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C3248" w:rsidRPr="00DA7AEF" w:rsidRDefault="00F3241A" w:rsidP="00F3241A">
      <w:pPr>
        <w:pStyle w:val="a6"/>
        <w:jc w:val="center"/>
        <w:rPr>
          <w:rFonts w:ascii="Times New Roman" w:hAnsi="Times New Roman"/>
          <w:color w:val="000000"/>
          <w:sz w:val="28"/>
          <w:szCs w:val="28"/>
          <w:lang w:val="kk-KZ"/>
        </w:rPr>
      </w:pPr>
      <w:bookmarkStart w:id="0" w:name="_GoBack"/>
      <w:bookmarkEnd w:id="0"/>
      <w:r w:rsidRPr="00DA7AEF">
        <w:rPr>
          <w:rFonts w:ascii="Times New Roman" w:hAnsi="Times New Roman"/>
          <w:color w:val="000000"/>
          <w:sz w:val="28"/>
          <w:szCs w:val="28"/>
          <w:lang w:val="kk-KZ"/>
        </w:rPr>
        <w:t>КеАҚ «Академик Е.А. Бөкетов атындағы Қарағанды университеті»</w:t>
      </w:r>
    </w:p>
    <w:p w:rsidR="007357F4" w:rsidRPr="00DA7AEF" w:rsidRDefault="007357F4" w:rsidP="00B758C3">
      <w:pPr>
        <w:pStyle w:val="Default"/>
        <w:tabs>
          <w:tab w:val="left" w:pos="709"/>
        </w:tabs>
        <w:rPr>
          <w:color w:val="auto"/>
          <w:sz w:val="28"/>
          <w:szCs w:val="28"/>
        </w:rPr>
      </w:pPr>
    </w:p>
    <w:p w:rsidR="007357F4" w:rsidRPr="00DA7AEF" w:rsidRDefault="007357F4" w:rsidP="00B758C3">
      <w:pPr>
        <w:pStyle w:val="Default"/>
        <w:tabs>
          <w:tab w:val="left" w:pos="709"/>
        </w:tabs>
        <w:rPr>
          <w:color w:val="auto"/>
          <w:sz w:val="28"/>
          <w:szCs w:val="28"/>
          <w:lang w:val="kk-KZ"/>
        </w:rPr>
      </w:pPr>
    </w:p>
    <w:p w:rsidR="007357F4" w:rsidRPr="00DA7AEF" w:rsidRDefault="007357F4" w:rsidP="00B758C3">
      <w:pPr>
        <w:pStyle w:val="Default"/>
        <w:tabs>
          <w:tab w:val="left" w:pos="709"/>
          <w:tab w:val="left" w:pos="8130"/>
        </w:tabs>
        <w:rPr>
          <w:color w:val="auto"/>
          <w:sz w:val="28"/>
          <w:szCs w:val="28"/>
          <w:lang w:val="kk-KZ"/>
        </w:rPr>
      </w:pPr>
      <w:r w:rsidRPr="00DA7AEF">
        <w:rPr>
          <w:color w:val="auto"/>
          <w:sz w:val="28"/>
          <w:szCs w:val="28"/>
          <w:lang w:val="kk-KZ"/>
        </w:rPr>
        <w:tab/>
      </w:r>
    </w:p>
    <w:p w:rsidR="002B552D" w:rsidRPr="00DA7AEF" w:rsidRDefault="00A27F54" w:rsidP="00B758C3">
      <w:pPr>
        <w:rPr>
          <w:rFonts w:ascii="Times New Roman" w:eastAsiaTheme="minorHAnsi" w:hAnsi="Times New Roman"/>
          <w:sz w:val="28"/>
          <w:szCs w:val="28"/>
          <w:lang w:val="kk-KZ" w:eastAsia="en-US"/>
        </w:rPr>
      </w:pPr>
      <w:r w:rsidRPr="003A3929">
        <w:rPr>
          <w:rFonts w:ascii="Times New Roman" w:hAnsi="Times New Roman"/>
          <w:sz w:val="28"/>
          <w:szCs w:val="28"/>
          <w:lang w:val="kk-KZ"/>
        </w:rPr>
        <w:t xml:space="preserve">ӘОЖ </w:t>
      </w:r>
      <w:r w:rsidR="00B81ED0" w:rsidRPr="003A3929">
        <w:rPr>
          <w:rFonts w:ascii="Times New Roman" w:hAnsi="Times New Roman"/>
          <w:sz w:val="28"/>
          <w:szCs w:val="28"/>
          <w:lang w:val="kk-KZ"/>
        </w:rPr>
        <w:t>37</w:t>
      </w:r>
      <w:r w:rsidR="003A3929" w:rsidRPr="00F2612B">
        <w:rPr>
          <w:rFonts w:ascii="Times New Roman" w:hAnsi="Times New Roman"/>
          <w:sz w:val="28"/>
          <w:szCs w:val="28"/>
          <w:lang w:val="kk-KZ"/>
        </w:rPr>
        <w:t>[004: 81' 243]</w:t>
      </w:r>
      <w:r w:rsidR="002B552D" w:rsidRPr="00DA7AEF">
        <w:rPr>
          <w:rFonts w:ascii="Times New Roman" w:eastAsiaTheme="minorHAnsi" w:hAnsi="Times New Roman"/>
          <w:sz w:val="28"/>
          <w:szCs w:val="28"/>
          <w:lang w:val="kk-KZ" w:eastAsia="en-US"/>
        </w:rPr>
        <w:t xml:space="preserve">                          </w:t>
      </w:r>
      <w:r w:rsidR="00F8439C">
        <w:rPr>
          <w:rFonts w:ascii="Times New Roman" w:eastAsiaTheme="minorHAnsi" w:hAnsi="Times New Roman"/>
          <w:sz w:val="28"/>
          <w:szCs w:val="28"/>
          <w:lang w:val="kk-KZ" w:eastAsia="en-US"/>
        </w:rPr>
        <w:t xml:space="preserve">                               </w:t>
      </w:r>
      <w:r w:rsidR="002B552D" w:rsidRPr="00DA7AEF">
        <w:rPr>
          <w:rFonts w:ascii="Times New Roman" w:eastAsiaTheme="minorHAnsi" w:hAnsi="Times New Roman"/>
          <w:sz w:val="28"/>
          <w:szCs w:val="28"/>
          <w:lang w:val="kk-KZ" w:eastAsia="en-US"/>
        </w:rPr>
        <w:t>Қолжазба құқығында</w:t>
      </w:r>
    </w:p>
    <w:p w:rsidR="007357F4" w:rsidRPr="00DA7AEF" w:rsidRDefault="007357F4" w:rsidP="005151B9">
      <w:pPr>
        <w:pStyle w:val="Default"/>
        <w:tabs>
          <w:tab w:val="left" w:pos="709"/>
        </w:tabs>
        <w:ind w:firstLine="0"/>
        <w:rPr>
          <w:color w:val="auto"/>
          <w:sz w:val="28"/>
          <w:szCs w:val="28"/>
          <w:lang w:val="kk-KZ"/>
        </w:rPr>
      </w:pPr>
    </w:p>
    <w:p w:rsidR="007357F4" w:rsidRPr="00DA7AEF" w:rsidRDefault="007357F4" w:rsidP="00B758C3">
      <w:pPr>
        <w:pStyle w:val="Default"/>
        <w:tabs>
          <w:tab w:val="left" w:pos="709"/>
        </w:tabs>
        <w:rPr>
          <w:color w:val="auto"/>
          <w:sz w:val="28"/>
          <w:szCs w:val="28"/>
          <w:lang w:val="kk-KZ"/>
        </w:rPr>
      </w:pPr>
    </w:p>
    <w:p w:rsidR="007357F4" w:rsidRPr="00DA7AEF" w:rsidRDefault="007357F4" w:rsidP="006253F4">
      <w:pPr>
        <w:pStyle w:val="Default"/>
        <w:tabs>
          <w:tab w:val="left" w:pos="709"/>
        </w:tabs>
        <w:ind w:firstLine="0"/>
        <w:rPr>
          <w:color w:val="auto"/>
          <w:sz w:val="28"/>
          <w:szCs w:val="28"/>
          <w:lang w:val="kk-KZ"/>
        </w:rPr>
      </w:pPr>
    </w:p>
    <w:p w:rsidR="007357F4" w:rsidRPr="00DA7AEF" w:rsidRDefault="007357F4" w:rsidP="00B758C3">
      <w:pPr>
        <w:pStyle w:val="Default"/>
        <w:tabs>
          <w:tab w:val="left" w:pos="709"/>
        </w:tabs>
        <w:jc w:val="center"/>
        <w:rPr>
          <w:b/>
          <w:bCs/>
          <w:color w:val="auto"/>
          <w:sz w:val="28"/>
          <w:szCs w:val="28"/>
          <w:lang w:val="kk-KZ"/>
        </w:rPr>
      </w:pPr>
      <w:r w:rsidRPr="00DA7AEF">
        <w:rPr>
          <w:b/>
          <w:bCs/>
          <w:color w:val="auto"/>
          <w:sz w:val="28"/>
          <w:szCs w:val="28"/>
          <w:lang w:val="kk-KZ"/>
        </w:rPr>
        <w:t>КАРИМОВА Г</w:t>
      </w:r>
      <w:r w:rsidR="006253F4" w:rsidRPr="00DA7AEF">
        <w:rPr>
          <w:b/>
          <w:bCs/>
          <w:color w:val="auto"/>
          <w:sz w:val="28"/>
          <w:szCs w:val="28"/>
          <w:lang w:val="kk-KZ"/>
        </w:rPr>
        <w:t>УЛИМ</w:t>
      </w:r>
      <w:r w:rsidRPr="00DA7AEF">
        <w:rPr>
          <w:b/>
          <w:bCs/>
          <w:color w:val="auto"/>
          <w:sz w:val="28"/>
          <w:szCs w:val="28"/>
          <w:lang w:val="kk-KZ"/>
        </w:rPr>
        <w:t xml:space="preserve"> САЙЛАУБЕК</w:t>
      </w:r>
      <w:r w:rsidR="006253F4" w:rsidRPr="00DA7AEF">
        <w:rPr>
          <w:b/>
          <w:bCs/>
          <w:color w:val="auto"/>
          <w:sz w:val="28"/>
          <w:szCs w:val="28"/>
          <w:lang w:val="kk-KZ"/>
        </w:rPr>
        <w:t>ОВНА</w:t>
      </w:r>
    </w:p>
    <w:p w:rsidR="007357F4" w:rsidRPr="00DA7AEF" w:rsidRDefault="007357F4" w:rsidP="00B758C3">
      <w:pPr>
        <w:pStyle w:val="Default"/>
        <w:tabs>
          <w:tab w:val="left" w:pos="709"/>
        </w:tabs>
        <w:jc w:val="center"/>
        <w:rPr>
          <w:b/>
          <w:bCs/>
          <w:color w:val="auto"/>
          <w:sz w:val="28"/>
          <w:szCs w:val="28"/>
          <w:lang w:val="kk-KZ"/>
        </w:rPr>
      </w:pPr>
    </w:p>
    <w:p w:rsidR="007357F4" w:rsidRPr="00DA7AEF" w:rsidRDefault="007357F4" w:rsidP="00B758C3">
      <w:pPr>
        <w:pStyle w:val="Default"/>
        <w:tabs>
          <w:tab w:val="left" w:pos="709"/>
        </w:tabs>
        <w:jc w:val="center"/>
        <w:rPr>
          <w:b/>
          <w:bCs/>
          <w:color w:val="auto"/>
          <w:sz w:val="28"/>
          <w:szCs w:val="28"/>
          <w:lang w:val="kk-KZ"/>
        </w:rPr>
      </w:pPr>
    </w:p>
    <w:p w:rsidR="007357F4" w:rsidRPr="00DA7AEF" w:rsidRDefault="007357F4" w:rsidP="00B758C3">
      <w:pPr>
        <w:pStyle w:val="Default"/>
        <w:tabs>
          <w:tab w:val="left" w:pos="709"/>
        </w:tabs>
        <w:rPr>
          <w:b/>
          <w:bCs/>
          <w:color w:val="auto"/>
          <w:sz w:val="28"/>
          <w:szCs w:val="28"/>
          <w:lang w:val="kk-KZ"/>
        </w:rPr>
      </w:pPr>
    </w:p>
    <w:p w:rsidR="007357F4" w:rsidRPr="00DA7AEF" w:rsidRDefault="00943EB6" w:rsidP="00B758C3">
      <w:pPr>
        <w:tabs>
          <w:tab w:val="left" w:pos="0"/>
          <w:tab w:val="left" w:pos="720"/>
        </w:tabs>
        <w:jc w:val="center"/>
        <w:rPr>
          <w:rFonts w:ascii="Times New Roman" w:hAnsi="Times New Roman"/>
          <w:b/>
          <w:sz w:val="28"/>
          <w:szCs w:val="28"/>
          <w:lang w:val="kk-KZ"/>
        </w:rPr>
      </w:pPr>
      <w:r w:rsidRPr="00DA7AEF">
        <w:rPr>
          <w:rFonts w:ascii="Times New Roman" w:hAnsi="Times New Roman"/>
          <w:b/>
          <w:sz w:val="28"/>
          <w:szCs w:val="28"/>
          <w:lang w:val="kk-KZ"/>
        </w:rPr>
        <w:t xml:space="preserve">Білім беруді цифрландыру жағдайында бастауыш сынып оқушыларының шетел тілдік коммуникативтік құзыреттіліктерін қалыптастырудың педагогикалық </w:t>
      </w:r>
      <w:r w:rsidR="00C14A6D">
        <w:rPr>
          <w:rFonts w:ascii="Times New Roman" w:hAnsi="Times New Roman"/>
          <w:b/>
          <w:sz w:val="28"/>
          <w:szCs w:val="28"/>
          <w:lang w:val="kk-KZ"/>
        </w:rPr>
        <w:t>шарттары</w:t>
      </w:r>
    </w:p>
    <w:p w:rsidR="007357F4" w:rsidRDefault="007357F4" w:rsidP="00B758C3">
      <w:pPr>
        <w:tabs>
          <w:tab w:val="left" w:pos="0"/>
          <w:tab w:val="left" w:pos="720"/>
        </w:tabs>
        <w:jc w:val="center"/>
        <w:rPr>
          <w:rFonts w:ascii="Times New Roman" w:hAnsi="Times New Roman"/>
          <w:b/>
          <w:sz w:val="28"/>
          <w:szCs w:val="28"/>
          <w:lang w:val="kk-KZ"/>
        </w:rPr>
      </w:pPr>
    </w:p>
    <w:p w:rsidR="005151B9" w:rsidRDefault="005151B9" w:rsidP="00B758C3">
      <w:pPr>
        <w:tabs>
          <w:tab w:val="left" w:pos="0"/>
          <w:tab w:val="left" w:pos="720"/>
        </w:tabs>
        <w:jc w:val="center"/>
        <w:rPr>
          <w:rFonts w:ascii="Times New Roman" w:hAnsi="Times New Roman"/>
          <w:b/>
          <w:sz w:val="28"/>
          <w:szCs w:val="28"/>
          <w:lang w:val="kk-KZ"/>
        </w:rPr>
      </w:pPr>
    </w:p>
    <w:p w:rsidR="005151B9" w:rsidRPr="00DA7AEF" w:rsidRDefault="005151B9" w:rsidP="00B758C3">
      <w:pPr>
        <w:tabs>
          <w:tab w:val="left" w:pos="0"/>
          <w:tab w:val="left" w:pos="720"/>
        </w:tabs>
        <w:jc w:val="center"/>
        <w:rPr>
          <w:rFonts w:ascii="Times New Roman" w:hAnsi="Times New Roman"/>
          <w:b/>
          <w:sz w:val="28"/>
          <w:szCs w:val="28"/>
          <w:lang w:val="kk-KZ"/>
        </w:rPr>
      </w:pPr>
    </w:p>
    <w:p w:rsidR="007357F4" w:rsidRDefault="0056782F" w:rsidP="00B758C3">
      <w:pPr>
        <w:tabs>
          <w:tab w:val="left" w:pos="0"/>
          <w:tab w:val="left" w:pos="720"/>
        </w:tabs>
        <w:jc w:val="center"/>
        <w:rPr>
          <w:rFonts w:ascii="Times New Roman" w:hAnsi="Times New Roman"/>
          <w:sz w:val="28"/>
          <w:szCs w:val="28"/>
          <w:lang w:val="kk-KZ"/>
        </w:rPr>
      </w:pPr>
      <w:bookmarkStart w:id="1" w:name="_Hlk147240485"/>
      <w:bookmarkStart w:id="2" w:name="_Hlk137999105"/>
      <w:r w:rsidRPr="0056782F">
        <w:rPr>
          <w:rFonts w:ascii="Times New Roman" w:hAnsi="Times New Roman"/>
          <w:sz w:val="28"/>
          <w:szCs w:val="28"/>
          <w:lang w:val="kk-KZ"/>
        </w:rPr>
        <w:t xml:space="preserve">8D01301 - Бастауышта оқыту педагогикасы </w:t>
      </w:r>
      <w:r w:rsidRPr="00095226">
        <w:rPr>
          <w:rFonts w:ascii="Times New Roman" w:hAnsi="Times New Roman"/>
          <w:sz w:val="28"/>
          <w:szCs w:val="28"/>
          <w:lang w:val="kk-KZ"/>
        </w:rPr>
        <w:t>мен</w:t>
      </w:r>
      <w:r w:rsidRPr="0056782F">
        <w:rPr>
          <w:rFonts w:ascii="Times New Roman" w:hAnsi="Times New Roman"/>
          <w:sz w:val="28"/>
          <w:szCs w:val="28"/>
          <w:lang w:val="kk-KZ"/>
        </w:rPr>
        <w:t xml:space="preserve"> әдістемесі</w:t>
      </w:r>
    </w:p>
    <w:p w:rsidR="005151B9" w:rsidRDefault="005151B9" w:rsidP="00B758C3">
      <w:pPr>
        <w:tabs>
          <w:tab w:val="left" w:pos="0"/>
          <w:tab w:val="left" w:pos="720"/>
        </w:tabs>
        <w:jc w:val="center"/>
        <w:rPr>
          <w:rFonts w:ascii="Times New Roman" w:hAnsi="Times New Roman"/>
          <w:sz w:val="28"/>
          <w:szCs w:val="28"/>
          <w:lang w:val="kk-KZ"/>
        </w:rPr>
      </w:pPr>
    </w:p>
    <w:bookmarkEnd w:id="1"/>
    <w:p w:rsidR="005151B9" w:rsidRPr="00DA7AEF" w:rsidRDefault="005151B9" w:rsidP="00B758C3">
      <w:pPr>
        <w:tabs>
          <w:tab w:val="left" w:pos="0"/>
          <w:tab w:val="left" w:pos="720"/>
        </w:tabs>
        <w:jc w:val="center"/>
        <w:rPr>
          <w:rFonts w:ascii="Times New Roman" w:hAnsi="Times New Roman"/>
          <w:sz w:val="28"/>
          <w:szCs w:val="28"/>
          <w:lang w:val="kk-KZ"/>
        </w:rPr>
      </w:pPr>
    </w:p>
    <w:p w:rsidR="007357F4" w:rsidRPr="00DA7AEF" w:rsidRDefault="007357F4" w:rsidP="00B758C3">
      <w:pPr>
        <w:tabs>
          <w:tab w:val="left" w:pos="0"/>
          <w:tab w:val="left" w:pos="720"/>
        </w:tabs>
        <w:jc w:val="center"/>
        <w:rPr>
          <w:rFonts w:ascii="Times New Roman" w:hAnsi="Times New Roman"/>
          <w:sz w:val="28"/>
          <w:szCs w:val="28"/>
          <w:lang w:val="kk-KZ"/>
        </w:rPr>
      </w:pPr>
      <w:r w:rsidRPr="00DA7AEF">
        <w:rPr>
          <w:rFonts w:ascii="Times New Roman" w:hAnsi="Times New Roman"/>
          <w:sz w:val="28"/>
          <w:szCs w:val="28"/>
          <w:lang w:val="kk-KZ"/>
        </w:rPr>
        <w:t xml:space="preserve">Философия докторы (PhD) </w:t>
      </w:r>
    </w:p>
    <w:p w:rsidR="007357F4" w:rsidRPr="00DA7AEF" w:rsidRDefault="007357F4" w:rsidP="00B758C3">
      <w:pPr>
        <w:tabs>
          <w:tab w:val="left" w:pos="0"/>
          <w:tab w:val="left" w:pos="720"/>
        </w:tabs>
        <w:jc w:val="center"/>
        <w:rPr>
          <w:rFonts w:ascii="Times New Roman" w:hAnsi="Times New Roman"/>
          <w:sz w:val="28"/>
          <w:szCs w:val="28"/>
          <w:lang w:val="kk-KZ"/>
        </w:rPr>
      </w:pPr>
      <w:r w:rsidRPr="00DA7AEF">
        <w:rPr>
          <w:rFonts w:ascii="Times New Roman" w:hAnsi="Times New Roman"/>
          <w:sz w:val="28"/>
          <w:szCs w:val="28"/>
          <w:lang w:val="kk-KZ"/>
        </w:rPr>
        <w:t>дәрежесін алу үшін дайындалған диссертация</w:t>
      </w:r>
    </w:p>
    <w:bookmarkEnd w:id="2"/>
    <w:p w:rsidR="007357F4" w:rsidRPr="00DA7AEF" w:rsidRDefault="007357F4" w:rsidP="00B758C3">
      <w:pPr>
        <w:tabs>
          <w:tab w:val="left" w:pos="0"/>
          <w:tab w:val="left" w:pos="720"/>
        </w:tabs>
        <w:jc w:val="center"/>
        <w:rPr>
          <w:rFonts w:ascii="Times New Roman" w:hAnsi="Times New Roman"/>
          <w:sz w:val="28"/>
          <w:szCs w:val="28"/>
          <w:lang w:val="kk-KZ"/>
        </w:rPr>
      </w:pPr>
    </w:p>
    <w:p w:rsidR="007357F4" w:rsidRPr="00DA7AEF" w:rsidRDefault="007357F4" w:rsidP="00E15358">
      <w:pPr>
        <w:tabs>
          <w:tab w:val="left" w:pos="0"/>
          <w:tab w:val="left" w:pos="720"/>
        </w:tabs>
        <w:ind w:firstLine="0"/>
        <w:rPr>
          <w:rFonts w:ascii="Times New Roman" w:hAnsi="Times New Roman"/>
          <w:sz w:val="28"/>
          <w:szCs w:val="28"/>
          <w:lang w:val="kk-KZ"/>
        </w:rPr>
      </w:pPr>
    </w:p>
    <w:p w:rsidR="007357F4" w:rsidRPr="00DA7AEF" w:rsidRDefault="007357F4" w:rsidP="005151B9">
      <w:pPr>
        <w:tabs>
          <w:tab w:val="left" w:pos="0"/>
          <w:tab w:val="left" w:pos="720"/>
        </w:tabs>
        <w:ind w:firstLine="0"/>
        <w:rPr>
          <w:rFonts w:ascii="Times New Roman" w:hAnsi="Times New Roman"/>
          <w:sz w:val="28"/>
          <w:szCs w:val="28"/>
          <w:lang w:val="kk-KZ"/>
        </w:rPr>
      </w:pPr>
    </w:p>
    <w:tbl>
      <w:tblPr>
        <w:tblW w:w="0" w:type="auto"/>
        <w:tblInd w:w="4106" w:type="dxa"/>
        <w:tblLook w:val="04A0" w:firstRow="1" w:lastRow="0" w:firstColumn="1" w:lastColumn="0" w:noHBand="0" w:noVBand="1"/>
      </w:tblPr>
      <w:tblGrid>
        <w:gridCol w:w="4955"/>
      </w:tblGrid>
      <w:tr w:rsidR="007357F4" w:rsidRPr="00DA7AEF" w:rsidTr="00B336C7">
        <w:tc>
          <w:tcPr>
            <w:tcW w:w="4955" w:type="dxa"/>
          </w:tcPr>
          <w:p w:rsidR="007357F4" w:rsidRPr="00DA7AEF" w:rsidRDefault="00945136" w:rsidP="00276E3A">
            <w:pPr>
              <w:tabs>
                <w:tab w:val="left" w:pos="0"/>
                <w:tab w:val="left" w:pos="720"/>
              </w:tabs>
              <w:ind w:firstLine="0"/>
              <w:rPr>
                <w:rFonts w:ascii="Times New Roman" w:hAnsi="Times New Roman"/>
                <w:b/>
                <w:sz w:val="28"/>
                <w:szCs w:val="28"/>
                <w:lang w:val="kk-KZ"/>
              </w:rPr>
            </w:pPr>
            <w:r>
              <w:rPr>
                <w:rFonts w:ascii="Times New Roman" w:hAnsi="Times New Roman"/>
                <w:sz w:val="28"/>
                <w:szCs w:val="28"/>
                <w:lang w:val="kk-KZ"/>
              </w:rPr>
              <w:t>Қазақстандық</w:t>
            </w:r>
            <w:r w:rsidR="00F8738D">
              <w:rPr>
                <w:rFonts w:ascii="Times New Roman" w:hAnsi="Times New Roman"/>
                <w:sz w:val="28"/>
                <w:szCs w:val="28"/>
                <w:lang w:val="kk-KZ"/>
              </w:rPr>
              <w:t xml:space="preserve"> ғ</w:t>
            </w:r>
            <w:r w:rsidR="007357F4" w:rsidRPr="00DA7AEF">
              <w:rPr>
                <w:rFonts w:ascii="Times New Roman" w:hAnsi="Times New Roman"/>
                <w:sz w:val="28"/>
                <w:szCs w:val="28"/>
                <w:lang w:val="kk-KZ"/>
              </w:rPr>
              <w:t>ылыми кеңесші</w:t>
            </w:r>
            <w:r w:rsidR="00F8738D">
              <w:rPr>
                <w:rFonts w:ascii="Times New Roman" w:hAnsi="Times New Roman"/>
                <w:sz w:val="28"/>
                <w:szCs w:val="28"/>
                <w:lang w:val="kk-KZ"/>
              </w:rPr>
              <w:t xml:space="preserve">: </w:t>
            </w:r>
          </w:p>
        </w:tc>
      </w:tr>
      <w:tr w:rsidR="007357F4" w:rsidRPr="00DB6F1F" w:rsidTr="00B336C7">
        <w:tc>
          <w:tcPr>
            <w:tcW w:w="4955" w:type="dxa"/>
          </w:tcPr>
          <w:p w:rsidR="00F8738D" w:rsidRPr="00105CA3" w:rsidRDefault="00F8738D" w:rsidP="00F8738D">
            <w:pPr>
              <w:pStyle w:val="a6"/>
              <w:ind w:firstLine="0"/>
              <w:rPr>
                <w:rFonts w:ascii="Times New Roman" w:hAnsi="Times New Roman"/>
                <w:color w:val="000000"/>
                <w:sz w:val="28"/>
                <w:szCs w:val="28"/>
              </w:rPr>
            </w:pPr>
            <w:r w:rsidRPr="00105CA3">
              <w:rPr>
                <w:rFonts w:ascii="Times New Roman" w:hAnsi="Times New Roman"/>
                <w:color w:val="000000"/>
                <w:sz w:val="28"/>
                <w:szCs w:val="28"/>
                <w:lang w:val="kk-KZ"/>
              </w:rPr>
              <w:t>педагогика ғылымдарының кандидаты</w:t>
            </w:r>
            <w:r w:rsidRPr="00105CA3">
              <w:rPr>
                <w:rFonts w:ascii="Times New Roman" w:hAnsi="Times New Roman"/>
                <w:color w:val="000000"/>
                <w:sz w:val="28"/>
                <w:szCs w:val="28"/>
              </w:rPr>
              <w:t xml:space="preserve">, </w:t>
            </w:r>
          </w:p>
          <w:p w:rsidR="007357F4" w:rsidRPr="00F8738D" w:rsidRDefault="00F8738D" w:rsidP="00F8738D">
            <w:pPr>
              <w:pStyle w:val="a6"/>
              <w:ind w:firstLine="0"/>
              <w:rPr>
                <w:rFonts w:ascii="Times New Roman" w:hAnsi="Times New Roman"/>
                <w:color w:val="000000"/>
                <w:sz w:val="28"/>
                <w:szCs w:val="28"/>
                <w:lang w:val="kk-KZ"/>
              </w:rPr>
            </w:pPr>
            <w:r>
              <w:rPr>
                <w:rFonts w:ascii="Times New Roman" w:hAnsi="Times New Roman"/>
                <w:color w:val="000000"/>
                <w:sz w:val="28"/>
                <w:szCs w:val="28"/>
                <w:lang w:val="kk-KZ"/>
              </w:rPr>
              <w:t xml:space="preserve">философия </w:t>
            </w:r>
            <w:r w:rsidRPr="00105CA3">
              <w:rPr>
                <w:rFonts w:ascii="Times New Roman" w:hAnsi="Times New Roman"/>
                <w:color w:val="000000"/>
                <w:sz w:val="28"/>
                <w:szCs w:val="28"/>
                <w:lang w:val="kk-KZ"/>
              </w:rPr>
              <w:t>доктор</w:t>
            </w:r>
            <w:r>
              <w:rPr>
                <w:rFonts w:ascii="Times New Roman" w:hAnsi="Times New Roman"/>
                <w:color w:val="000000"/>
                <w:sz w:val="28"/>
                <w:szCs w:val="28"/>
                <w:lang w:val="kk-KZ"/>
              </w:rPr>
              <w:t>ы</w:t>
            </w:r>
            <w:r w:rsidRPr="00105CA3">
              <w:rPr>
                <w:rFonts w:ascii="Times New Roman" w:hAnsi="Times New Roman"/>
                <w:color w:val="000000"/>
                <w:sz w:val="28"/>
                <w:szCs w:val="28"/>
              </w:rPr>
              <w:t xml:space="preserve"> (</w:t>
            </w:r>
            <w:r w:rsidRPr="00105CA3">
              <w:rPr>
                <w:rFonts w:ascii="Times New Roman" w:hAnsi="Times New Roman"/>
                <w:color w:val="000000"/>
                <w:sz w:val="28"/>
                <w:szCs w:val="28"/>
                <w:lang w:val="en-US"/>
              </w:rPr>
              <w:t>PhD</w:t>
            </w:r>
            <w:r w:rsidRPr="00105CA3">
              <w:rPr>
                <w:rFonts w:ascii="Times New Roman" w:hAnsi="Times New Roman"/>
                <w:color w:val="000000"/>
                <w:sz w:val="28"/>
                <w:szCs w:val="28"/>
              </w:rPr>
              <w:t>),</w:t>
            </w:r>
            <w:r w:rsidR="007357F4" w:rsidRPr="00DA7AEF">
              <w:rPr>
                <w:rFonts w:ascii="Times New Roman" w:hAnsi="Times New Roman"/>
                <w:sz w:val="28"/>
                <w:szCs w:val="28"/>
                <w:lang w:val="kk-KZ"/>
              </w:rPr>
              <w:t>профессор</w:t>
            </w:r>
            <w:r w:rsidR="00D6029D" w:rsidRPr="00DA7AEF">
              <w:rPr>
                <w:rFonts w:ascii="Times New Roman" w:hAnsi="Times New Roman"/>
                <w:sz w:val="28"/>
                <w:szCs w:val="28"/>
                <w:lang w:val="kk-KZ"/>
              </w:rPr>
              <w:t xml:space="preserve"> Ишанов П.З.</w:t>
            </w:r>
          </w:p>
        </w:tc>
      </w:tr>
      <w:tr w:rsidR="007357F4" w:rsidRPr="00DB6F1F" w:rsidTr="00B336C7">
        <w:tc>
          <w:tcPr>
            <w:tcW w:w="4955" w:type="dxa"/>
          </w:tcPr>
          <w:p w:rsidR="007357F4" w:rsidRPr="00DA7AEF" w:rsidRDefault="007357F4" w:rsidP="00B758C3">
            <w:pPr>
              <w:tabs>
                <w:tab w:val="left" w:pos="0"/>
                <w:tab w:val="left" w:pos="720"/>
              </w:tabs>
              <w:rPr>
                <w:rFonts w:ascii="Times New Roman" w:hAnsi="Times New Roman"/>
                <w:b/>
                <w:sz w:val="28"/>
                <w:szCs w:val="28"/>
                <w:lang w:val="kk-KZ"/>
              </w:rPr>
            </w:pPr>
          </w:p>
        </w:tc>
      </w:tr>
      <w:tr w:rsidR="007357F4" w:rsidRPr="00DA7AEF" w:rsidTr="00B336C7">
        <w:tc>
          <w:tcPr>
            <w:tcW w:w="4955" w:type="dxa"/>
          </w:tcPr>
          <w:p w:rsidR="007357F4" w:rsidRPr="00DA7AEF" w:rsidRDefault="007357F4" w:rsidP="00276E3A">
            <w:pPr>
              <w:tabs>
                <w:tab w:val="left" w:pos="0"/>
                <w:tab w:val="left" w:pos="720"/>
              </w:tabs>
              <w:ind w:firstLine="0"/>
              <w:rPr>
                <w:rFonts w:ascii="Times New Roman" w:hAnsi="Times New Roman"/>
                <w:b/>
                <w:sz w:val="28"/>
                <w:szCs w:val="28"/>
                <w:lang w:val="kk-KZ"/>
              </w:rPr>
            </w:pPr>
            <w:r w:rsidRPr="00DA7AEF">
              <w:rPr>
                <w:rFonts w:ascii="Times New Roman" w:hAnsi="Times New Roman"/>
                <w:sz w:val="28"/>
                <w:szCs w:val="28"/>
                <w:lang w:val="kk-KZ"/>
              </w:rPr>
              <w:t>Шетелдік кеңесші</w:t>
            </w:r>
            <w:r w:rsidR="00F8738D">
              <w:rPr>
                <w:rFonts w:ascii="Times New Roman" w:hAnsi="Times New Roman"/>
                <w:sz w:val="28"/>
                <w:szCs w:val="28"/>
                <w:lang w:val="kk-KZ"/>
              </w:rPr>
              <w:t xml:space="preserve">: </w:t>
            </w:r>
          </w:p>
        </w:tc>
      </w:tr>
      <w:tr w:rsidR="007357F4" w:rsidRPr="00DA7AEF" w:rsidTr="00B336C7">
        <w:tc>
          <w:tcPr>
            <w:tcW w:w="4955" w:type="dxa"/>
          </w:tcPr>
          <w:p w:rsidR="007357F4" w:rsidRPr="00DA7AEF" w:rsidRDefault="00F8738D" w:rsidP="00276E3A">
            <w:pPr>
              <w:tabs>
                <w:tab w:val="left" w:pos="0"/>
                <w:tab w:val="left" w:pos="720"/>
              </w:tabs>
              <w:ind w:firstLine="0"/>
              <w:rPr>
                <w:rFonts w:ascii="Times New Roman" w:hAnsi="Times New Roman"/>
                <w:sz w:val="28"/>
                <w:szCs w:val="28"/>
                <w:lang w:val="kk-KZ"/>
              </w:rPr>
            </w:pPr>
            <w:r>
              <w:rPr>
                <w:rFonts w:ascii="Times New Roman" w:hAnsi="Times New Roman"/>
                <w:color w:val="000000"/>
                <w:sz w:val="28"/>
                <w:szCs w:val="28"/>
                <w:lang w:val="kk-KZ"/>
              </w:rPr>
              <w:t xml:space="preserve">философия </w:t>
            </w:r>
            <w:r w:rsidRPr="00105CA3">
              <w:rPr>
                <w:rFonts w:ascii="Times New Roman" w:hAnsi="Times New Roman"/>
                <w:color w:val="000000"/>
                <w:sz w:val="28"/>
                <w:szCs w:val="28"/>
                <w:lang w:val="kk-KZ"/>
              </w:rPr>
              <w:t>доктор</w:t>
            </w:r>
            <w:r>
              <w:rPr>
                <w:rFonts w:ascii="Times New Roman" w:hAnsi="Times New Roman"/>
                <w:color w:val="000000"/>
                <w:sz w:val="28"/>
                <w:szCs w:val="28"/>
                <w:lang w:val="kk-KZ"/>
              </w:rPr>
              <w:t>ы</w:t>
            </w:r>
            <w:r w:rsidRPr="00105CA3">
              <w:rPr>
                <w:rFonts w:ascii="Times New Roman" w:hAnsi="Times New Roman"/>
                <w:color w:val="000000"/>
                <w:sz w:val="28"/>
                <w:szCs w:val="28"/>
              </w:rPr>
              <w:t xml:space="preserve"> (</w:t>
            </w:r>
            <w:r w:rsidRPr="00105CA3">
              <w:rPr>
                <w:rFonts w:ascii="Times New Roman" w:hAnsi="Times New Roman"/>
                <w:color w:val="000000"/>
                <w:sz w:val="28"/>
                <w:szCs w:val="28"/>
                <w:lang w:val="en-US"/>
              </w:rPr>
              <w:t>PhD</w:t>
            </w:r>
            <w:r w:rsidRPr="00105CA3">
              <w:rPr>
                <w:rFonts w:ascii="Times New Roman" w:hAnsi="Times New Roman"/>
                <w:color w:val="000000"/>
                <w:sz w:val="28"/>
                <w:szCs w:val="28"/>
              </w:rPr>
              <w:t>),</w:t>
            </w:r>
            <w:r w:rsidR="007357F4" w:rsidRPr="00DA7AEF">
              <w:rPr>
                <w:rFonts w:ascii="Times New Roman" w:hAnsi="Times New Roman"/>
                <w:sz w:val="28"/>
                <w:szCs w:val="28"/>
                <w:lang w:val="kk-KZ"/>
              </w:rPr>
              <w:t>профессор</w:t>
            </w:r>
          </w:p>
        </w:tc>
      </w:tr>
      <w:tr w:rsidR="007357F4" w:rsidRPr="00DB6F1F" w:rsidTr="00B336C7">
        <w:tc>
          <w:tcPr>
            <w:tcW w:w="4955" w:type="dxa"/>
          </w:tcPr>
          <w:p w:rsidR="007357F4" w:rsidRPr="005F6B5A" w:rsidRDefault="007357F4" w:rsidP="00276E3A">
            <w:pPr>
              <w:tabs>
                <w:tab w:val="left" w:pos="0"/>
                <w:tab w:val="left" w:pos="720"/>
              </w:tabs>
              <w:ind w:firstLine="0"/>
              <w:rPr>
                <w:rFonts w:ascii="Times New Roman" w:hAnsi="Times New Roman"/>
                <w:sz w:val="28"/>
                <w:szCs w:val="28"/>
                <w:lang w:val="kk-KZ"/>
              </w:rPr>
            </w:pPr>
            <w:r w:rsidRPr="00DA7AEF">
              <w:rPr>
                <w:rFonts w:ascii="Times New Roman" w:hAnsi="Times New Roman"/>
                <w:sz w:val="28"/>
                <w:szCs w:val="28"/>
                <w:lang w:val="kk-KZ"/>
              </w:rPr>
              <w:t>Ян Данек</w:t>
            </w:r>
            <w:r w:rsidR="005F6B5A">
              <w:rPr>
                <w:rFonts w:ascii="Times New Roman" w:hAnsi="Times New Roman"/>
                <w:sz w:val="28"/>
                <w:szCs w:val="28"/>
                <w:lang w:val="kk-KZ"/>
              </w:rPr>
              <w:t>(</w:t>
            </w:r>
            <w:r w:rsidR="0031433D">
              <w:rPr>
                <w:rFonts w:ascii="Times New Roman" w:hAnsi="Times New Roman"/>
                <w:sz w:val="28"/>
                <w:szCs w:val="28"/>
                <w:lang w:val="kk-KZ"/>
              </w:rPr>
              <w:t>Я.А. Коменский атындағы университет, Словакия</w:t>
            </w:r>
            <w:r w:rsidR="005F6B5A">
              <w:rPr>
                <w:rFonts w:ascii="Times New Roman" w:hAnsi="Times New Roman"/>
                <w:sz w:val="28"/>
                <w:szCs w:val="28"/>
                <w:lang w:val="kk-KZ"/>
              </w:rPr>
              <w:t>)</w:t>
            </w:r>
          </w:p>
        </w:tc>
      </w:tr>
      <w:tr w:rsidR="007357F4" w:rsidRPr="00DB6F1F" w:rsidTr="00B336C7">
        <w:tc>
          <w:tcPr>
            <w:tcW w:w="4955" w:type="dxa"/>
          </w:tcPr>
          <w:p w:rsidR="007357F4" w:rsidRPr="00DA7AEF" w:rsidRDefault="007357F4" w:rsidP="00B758C3">
            <w:pPr>
              <w:tabs>
                <w:tab w:val="left" w:pos="0"/>
                <w:tab w:val="left" w:pos="720"/>
              </w:tabs>
              <w:jc w:val="center"/>
              <w:rPr>
                <w:rFonts w:ascii="Times New Roman" w:hAnsi="Times New Roman"/>
                <w:b/>
                <w:sz w:val="28"/>
                <w:szCs w:val="28"/>
                <w:lang w:val="kk-KZ"/>
              </w:rPr>
            </w:pPr>
          </w:p>
        </w:tc>
      </w:tr>
      <w:tr w:rsidR="007357F4" w:rsidRPr="00DB6F1F" w:rsidTr="00B336C7">
        <w:tc>
          <w:tcPr>
            <w:tcW w:w="4955" w:type="dxa"/>
          </w:tcPr>
          <w:p w:rsidR="007357F4" w:rsidRPr="00DA7AEF" w:rsidRDefault="007357F4" w:rsidP="00B758C3">
            <w:pPr>
              <w:tabs>
                <w:tab w:val="left" w:pos="0"/>
                <w:tab w:val="left" w:pos="720"/>
              </w:tabs>
              <w:jc w:val="center"/>
              <w:rPr>
                <w:rFonts w:ascii="Times New Roman" w:hAnsi="Times New Roman"/>
                <w:b/>
                <w:sz w:val="28"/>
                <w:szCs w:val="28"/>
                <w:lang w:val="kk-KZ"/>
              </w:rPr>
            </w:pPr>
          </w:p>
        </w:tc>
      </w:tr>
    </w:tbl>
    <w:p w:rsidR="00F52DEB" w:rsidRPr="00DA7AEF" w:rsidRDefault="00F52DEB" w:rsidP="00B758C3">
      <w:pPr>
        <w:tabs>
          <w:tab w:val="left" w:pos="0"/>
          <w:tab w:val="left" w:pos="720"/>
        </w:tabs>
        <w:jc w:val="center"/>
        <w:rPr>
          <w:rFonts w:ascii="Times New Roman" w:hAnsi="Times New Roman"/>
          <w:noProof/>
          <w:sz w:val="28"/>
          <w:szCs w:val="28"/>
          <w:lang w:val="ru-RU" w:eastAsia="ru-RU"/>
        </w:rPr>
      </w:pPr>
    </w:p>
    <w:p w:rsidR="00F52DEB" w:rsidRPr="00DA7AEF" w:rsidRDefault="00F52DEB" w:rsidP="00B758C3">
      <w:pPr>
        <w:tabs>
          <w:tab w:val="left" w:pos="0"/>
          <w:tab w:val="left" w:pos="720"/>
        </w:tabs>
        <w:jc w:val="center"/>
        <w:rPr>
          <w:rFonts w:ascii="Times New Roman" w:hAnsi="Times New Roman"/>
          <w:noProof/>
          <w:sz w:val="28"/>
          <w:szCs w:val="28"/>
          <w:lang w:val="ru-RU" w:eastAsia="ru-RU"/>
        </w:rPr>
      </w:pPr>
    </w:p>
    <w:p w:rsidR="00102A52" w:rsidRPr="00DA7AEF" w:rsidRDefault="00102A52" w:rsidP="00F8738D">
      <w:pPr>
        <w:tabs>
          <w:tab w:val="left" w:pos="0"/>
          <w:tab w:val="left" w:pos="720"/>
        </w:tabs>
        <w:ind w:firstLine="0"/>
        <w:rPr>
          <w:rFonts w:ascii="Times New Roman" w:hAnsi="Times New Roman"/>
          <w:noProof/>
          <w:sz w:val="28"/>
          <w:szCs w:val="28"/>
          <w:lang w:val="ru-RU" w:eastAsia="ru-RU"/>
        </w:rPr>
      </w:pPr>
    </w:p>
    <w:p w:rsidR="0056782F" w:rsidRDefault="0056782F" w:rsidP="00971136">
      <w:pPr>
        <w:tabs>
          <w:tab w:val="left" w:pos="0"/>
          <w:tab w:val="left" w:pos="720"/>
        </w:tabs>
        <w:ind w:firstLine="0"/>
        <w:rPr>
          <w:rFonts w:ascii="Times New Roman" w:hAnsi="Times New Roman"/>
          <w:noProof/>
          <w:sz w:val="28"/>
          <w:szCs w:val="28"/>
          <w:lang w:val="ru-RU" w:eastAsia="ru-RU"/>
        </w:rPr>
      </w:pPr>
    </w:p>
    <w:p w:rsidR="005151B9" w:rsidRPr="00DA7AEF" w:rsidRDefault="005151B9" w:rsidP="00B758C3">
      <w:pPr>
        <w:tabs>
          <w:tab w:val="left" w:pos="0"/>
          <w:tab w:val="left" w:pos="720"/>
        </w:tabs>
        <w:jc w:val="center"/>
        <w:rPr>
          <w:rFonts w:ascii="Times New Roman" w:hAnsi="Times New Roman"/>
          <w:noProof/>
          <w:sz w:val="28"/>
          <w:szCs w:val="28"/>
          <w:lang w:val="ru-RU" w:eastAsia="ru-RU"/>
        </w:rPr>
      </w:pPr>
    </w:p>
    <w:p w:rsidR="000265E8" w:rsidRDefault="000265E8" w:rsidP="00B758C3">
      <w:pPr>
        <w:tabs>
          <w:tab w:val="left" w:pos="0"/>
          <w:tab w:val="left" w:pos="720"/>
        </w:tabs>
        <w:jc w:val="center"/>
        <w:rPr>
          <w:rFonts w:ascii="Times New Roman" w:hAnsi="Times New Roman"/>
          <w:noProof/>
          <w:sz w:val="28"/>
          <w:szCs w:val="28"/>
          <w:lang w:val="ru-RU" w:eastAsia="ru-RU"/>
        </w:rPr>
      </w:pPr>
    </w:p>
    <w:p w:rsidR="006253F4" w:rsidRPr="00DA7AEF" w:rsidRDefault="00250EBC" w:rsidP="00B758C3">
      <w:pPr>
        <w:tabs>
          <w:tab w:val="left" w:pos="0"/>
          <w:tab w:val="left" w:pos="720"/>
        </w:tabs>
        <w:jc w:val="center"/>
        <w:rPr>
          <w:rFonts w:ascii="Times New Roman" w:hAnsi="Times New Roman"/>
          <w:noProof/>
          <w:sz w:val="28"/>
          <w:szCs w:val="28"/>
          <w:lang w:val="ru-RU" w:eastAsia="ru-RU"/>
        </w:rPr>
      </w:pPr>
      <w:r>
        <w:rPr>
          <w:rFonts w:ascii="Times New Roman" w:hAnsi="Times New Roman"/>
          <w:noProof/>
          <w:sz w:val="28"/>
          <w:szCs w:val="28"/>
          <w:lang w:val="ru-RU" w:eastAsia="ru-RU"/>
        </w:rPr>
        <w:t>Қазақстан Республикасы</w:t>
      </w:r>
    </w:p>
    <w:p w:rsidR="007357F4" w:rsidRPr="00DA7AEF" w:rsidRDefault="0012378F" w:rsidP="00B758C3">
      <w:pPr>
        <w:tabs>
          <w:tab w:val="left" w:pos="0"/>
          <w:tab w:val="left" w:pos="720"/>
        </w:tabs>
        <w:jc w:val="center"/>
        <w:rPr>
          <w:rFonts w:ascii="Times New Roman" w:hAnsi="Times New Roman"/>
          <w:sz w:val="28"/>
          <w:szCs w:val="28"/>
          <w:lang w:val="kk-KZ"/>
        </w:rPr>
      </w:pPr>
      <w:r>
        <w:rPr>
          <w:rFonts w:ascii="Times New Roman" w:hAnsi="Times New Roman"/>
          <w:noProof/>
          <w:sz w:val="28"/>
          <w:szCs w:val="28"/>
          <w:lang w:val="ru-RU" w:eastAsia="ru-RU"/>
        </w:rPr>
        <mc:AlternateContent>
          <mc:Choice Requires="wps">
            <w:drawing>
              <wp:anchor distT="0" distB="0" distL="114300" distR="114300" simplePos="0" relativeHeight="251652096" behindDoc="0" locked="0" layoutInCell="1" allowOverlap="1">
                <wp:simplePos x="0" y="0"/>
                <wp:positionH relativeFrom="column">
                  <wp:posOffset>2904490</wp:posOffset>
                </wp:positionH>
                <wp:positionV relativeFrom="paragraph">
                  <wp:posOffset>190500</wp:posOffset>
                </wp:positionV>
                <wp:extent cx="368300" cy="193040"/>
                <wp:effectExtent l="0" t="0" r="0" b="0"/>
                <wp:wrapNone/>
                <wp:docPr id="1"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19304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8FAA7CB" id="Прямоугольник 1" o:spid="_x0000_s1026" style="position:absolute;margin-left:228.7pt;margin-top:15pt;width:29pt;height:15.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" strokecolor="white [3212]"/>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649024" behindDoc="0" locked="0" layoutInCell="1" allowOverlap="1">
                <wp:simplePos x="0" y="0"/>
                <wp:positionH relativeFrom="column">
                  <wp:posOffset>2904490</wp:posOffset>
                </wp:positionH>
                <wp:positionV relativeFrom="paragraph">
                  <wp:posOffset>240665</wp:posOffset>
                </wp:positionV>
                <wp:extent cx="95250" cy="142875"/>
                <wp:effectExtent l="0" t="0" r="0" b="9525"/>
                <wp:wrapNone/>
                <wp:docPr id="117" name="Прямоугольник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0" cy="1428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D40A8A" id="Прямоугольник 117" o:spid="_x0000_s1026" style="position:absolute;margin-left:228.7pt;margin-top:18.95pt;width:7.5pt;height:11.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" fillcolor="white [3201]" strokecolor="white [3212]" strokeweight="2pt">
                <v:path arrowok="t"/>
              </v:rect>
            </w:pict>
          </mc:Fallback>
        </mc:AlternateContent>
      </w:r>
      <w:r w:rsidR="007357F4" w:rsidRPr="00DA7AEF">
        <w:rPr>
          <w:rFonts w:ascii="Times New Roman" w:hAnsi="Times New Roman"/>
          <w:noProof/>
          <w:sz w:val="28"/>
          <w:szCs w:val="28"/>
          <w:lang w:val="ru-RU" w:eastAsia="ru-RU"/>
        </w:rPr>
        <w:t>Қарағанды</w:t>
      </w:r>
      <w:r w:rsidR="00250EBC">
        <w:rPr>
          <w:rFonts w:ascii="Times New Roman" w:hAnsi="Times New Roman"/>
          <w:noProof/>
          <w:sz w:val="28"/>
          <w:szCs w:val="28"/>
          <w:lang w:val="ru-RU" w:eastAsia="ru-RU"/>
        </w:rPr>
        <w:t xml:space="preserve">, </w:t>
      </w:r>
      <w:r w:rsidR="007357F4" w:rsidRPr="00DA7AEF">
        <w:rPr>
          <w:rFonts w:ascii="Times New Roman" w:hAnsi="Times New Roman"/>
          <w:noProof/>
          <w:sz w:val="28"/>
          <w:szCs w:val="28"/>
          <w:lang w:val="ru-RU" w:eastAsia="ru-RU"/>
        </w:rPr>
        <w:t>202</w:t>
      </w:r>
      <w:r w:rsidR="009E0633" w:rsidRPr="00DA7AEF">
        <w:rPr>
          <w:rFonts w:ascii="Times New Roman" w:hAnsi="Times New Roman"/>
          <w:noProof/>
          <w:sz w:val="28"/>
          <w:szCs w:val="28"/>
          <w:lang w:val="ru-RU" w:eastAsia="ru-RU"/>
        </w:rPr>
        <w:t>3</w:t>
      </w:r>
    </w:p>
    <w:p w:rsidR="007357F4" w:rsidRPr="00DA7AEF" w:rsidRDefault="007357F4" w:rsidP="00B758C3">
      <w:pPr>
        <w:tabs>
          <w:tab w:val="left" w:pos="0"/>
          <w:tab w:val="left" w:pos="720"/>
        </w:tabs>
        <w:jc w:val="center"/>
        <w:rPr>
          <w:rFonts w:ascii="Times New Roman" w:hAnsi="Times New Roman"/>
          <w:b/>
          <w:sz w:val="28"/>
          <w:szCs w:val="28"/>
          <w:lang w:val="kk-KZ"/>
        </w:rPr>
      </w:pPr>
      <w:bookmarkStart w:id="3" w:name="_Hlk117174884"/>
      <w:r w:rsidRPr="00DA7AEF">
        <w:rPr>
          <w:rFonts w:ascii="Times New Roman" w:hAnsi="Times New Roman"/>
          <w:b/>
          <w:sz w:val="28"/>
          <w:szCs w:val="28"/>
          <w:lang w:val="kk-KZ"/>
        </w:rPr>
        <w:lastRenderedPageBreak/>
        <w:t>МАЗМҰНЫ</w:t>
      </w:r>
    </w:p>
    <w:p w:rsidR="007357F4" w:rsidRPr="00DA7AEF" w:rsidRDefault="007357F4" w:rsidP="00B758C3">
      <w:pPr>
        <w:tabs>
          <w:tab w:val="left" w:pos="0"/>
          <w:tab w:val="left" w:pos="720"/>
        </w:tabs>
        <w:jc w:val="center"/>
        <w:rPr>
          <w:rFonts w:ascii="Times New Roman" w:hAnsi="Times New Roman"/>
          <w:b/>
          <w:sz w:val="28"/>
          <w:szCs w:val="28"/>
          <w:lang w:val="kk-KZ"/>
        </w:rPr>
      </w:pPr>
    </w:p>
    <w:tbl>
      <w:tblPr>
        <w:tblW w:w="0" w:type="auto"/>
        <w:tblLayout w:type="fixed"/>
        <w:tblLook w:val="04A0" w:firstRow="1" w:lastRow="0" w:firstColumn="1" w:lastColumn="0" w:noHBand="0" w:noVBand="1"/>
      </w:tblPr>
      <w:tblGrid>
        <w:gridCol w:w="8784"/>
        <w:gridCol w:w="844"/>
      </w:tblGrid>
      <w:tr w:rsidR="00AB18AA" w:rsidRPr="00175531" w:rsidTr="00A45049">
        <w:tc>
          <w:tcPr>
            <w:tcW w:w="8784" w:type="dxa"/>
            <w:shd w:val="clear" w:color="auto" w:fill="auto"/>
          </w:tcPr>
          <w:p w:rsidR="00BD1D40" w:rsidRPr="00DA7AEF" w:rsidRDefault="00F8439C" w:rsidP="004D1E46">
            <w:pPr>
              <w:tabs>
                <w:tab w:val="left" w:pos="0"/>
                <w:tab w:val="left" w:pos="720"/>
              </w:tabs>
              <w:ind w:firstLine="22"/>
              <w:rPr>
                <w:rFonts w:ascii="Times New Roman" w:hAnsi="Times New Roman"/>
                <w:b/>
                <w:sz w:val="28"/>
                <w:szCs w:val="28"/>
                <w:lang w:val="kk-KZ"/>
              </w:rPr>
            </w:pPr>
            <w:r>
              <w:rPr>
                <w:rFonts w:ascii="Times New Roman" w:hAnsi="Times New Roman"/>
                <w:b/>
                <w:sz w:val="28"/>
                <w:szCs w:val="28"/>
                <w:lang w:val="kk-KZ"/>
              </w:rPr>
              <w:t xml:space="preserve">НОРМАТИВТІК </w:t>
            </w:r>
            <w:r w:rsidR="00BD1D40" w:rsidRPr="00DA7AEF">
              <w:rPr>
                <w:rFonts w:ascii="Times New Roman" w:hAnsi="Times New Roman"/>
                <w:b/>
                <w:sz w:val="28"/>
                <w:szCs w:val="28"/>
                <w:lang w:val="kk-KZ"/>
              </w:rPr>
              <w:t>СІЛТЕМЕЛЕР</w:t>
            </w:r>
            <w:r w:rsidR="00943EB6" w:rsidRPr="00DA7AEF">
              <w:rPr>
                <w:rFonts w:ascii="Times New Roman" w:hAnsi="Times New Roman"/>
                <w:b/>
                <w:sz w:val="28"/>
                <w:szCs w:val="28"/>
                <w:lang w:val="kk-KZ"/>
              </w:rPr>
              <w:t>...............................</w:t>
            </w:r>
            <w:r w:rsidR="000B4210" w:rsidRPr="00DA7AEF">
              <w:rPr>
                <w:rFonts w:ascii="Times New Roman" w:hAnsi="Times New Roman"/>
                <w:b/>
                <w:sz w:val="28"/>
                <w:szCs w:val="28"/>
                <w:lang w:val="kk-KZ"/>
              </w:rPr>
              <w:t>...............</w:t>
            </w:r>
            <w:r w:rsidR="00D618F9" w:rsidRPr="00DA7AEF">
              <w:rPr>
                <w:rFonts w:ascii="Times New Roman" w:hAnsi="Times New Roman"/>
                <w:b/>
                <w:sz w:val="28"/>
                <w:szCs w:val="28"/>
                <w:lang w:val="kk-KZ"/>
              </w:rPr>
              <w:t>.....</w:t>
            </w:r>
            <w:r w:rsidR="00A770FA" w:rsidRPr="00DA7AEF">
              <w:rPr>
                <w:rFonts w:ascii="Times New Roman" w:hAnsi="Times New Roman"/>
                <w:b/>
                <w:sz w:val="28"/>
                <w:szCs w:val="28"/>
                <w:lang w:val="kk-KZ"/>
              </w:rPr>
              <w:t>.........</w:t>
            </w:r>
            <w:r>
              <w:rPr>
                <w:rFonts w:ascii="Times New Roman" w:hAnsi="Times New Roman"/>
                <w:b/>
                <w:sz w:val="28"/>
                <w:szCs w:val="28"/>
                <w:lang w:val="kk-KZ"/>
              </w:rPr>
              <w:t>.</w:t>
            </w:r>
            <w:r w:rsidR="00A770FA" w:rsidRPr="00DA7AEF">
              <w:rPr>
                <w:rFonts w:ascii="Times New Roman" w:hAnsi="Times New Roman"/>
                <w:b/>
                <w:sz w:val="28"/>
                <w:szCs w:val="28"/>
                <w:lang w:val="kk-KZ"/>
              </w:rPr>
              <w:t>.</w:t>
            </w:r>
          </w:p>
        </w:tc>
        <w:tc>
          <w:tcPr>
            <w:tcW w:w="844" w:type="dxa"/>
            <w:shd w:val="clear" w:color="auto" w:fill="auto"/>
          </w:tcPr>
          <w:p w:rsidR="00BD1D40" w:rsidRPr="00175531" w:rsidRDefault="00E0676F" w:rsidP="004D1E46">
            <w:pPr>
              <w:tabs>
                <w:tab w:val="left" w:pos="0"/>
                <w:tab w:val="left" w:pos="720"/>
              </w:tabs>
              <w:ind w:firstLine="22"/>
              <w:jc w:val="center"/>
              <w:rPr>
                <w:rFonts w:ascii="Times New Roman" w:hAnsi="Times New Roman"/>
                <w:sz w:val="28"/>
                <w:szCs w:val="28"/>
                <w:lang w:val="kk-KZ"/>
              </w:rPr>
            </w:pPr>
            <w:r w:rsidRPr="00175531">
              <w:rPr>
                <w:rFonts w:ascii="Times New Roman" w:hAnsi="Times New Roman"/>
                <w:sz w:val="28"/>
                <w:szCs w:val="28"/>
                <w:lang w:val="kk-KZ"/>
              </w:rPr>
              <w:t>4</w:t>
            </w:r>
          </w:p>
        </w:tc>
      </w:tr>
      <w:tr w:rsidR="00AB18AA" w:rsidRPr="00175531" w:rsidTr="00A45049">
        <w:trPr>
          <w:trHeight w:val="455"/>
        </w:trPr>
        <w:tc>
          <w:tcPr>
            <w:tcW w:w="8784" w:type="dxa"/>
            <w:shd w:val="clear" w:color="auto" w:fill="auto"/>
          </w:tcPr>
          <w:p w:rsidR="00BD1D40" w:rsidRPr="00DA7AEF" w:rsidRDefault="00BD1D40" w:rsidP="004D1E46">
            <w:pPr>
              <w:tabs>
                <w:tab w:val="left" w:pos="0"/>
                <w:tab w:val="left" w:pos="720"/>
              </w:tabs>
              <w:ind w:firstLine="22"/>
              <w:rPr>
                <w:rFonts w:ascii="Times New Roman" w:hAnsi="Times New Roman"/>
                <w:b/>
                <w:sz w:val="28"/>
                <w:szCs w:val="28"/>
                <w:lang w:val="kk-KZ"/>
              </w:rPr>
            </w:pPr>
            <w:r w:rsidRPr="00DA7AEF">
              <w:rPr>
                <w:rFonts w:ascii="Times New Roman" w:hAnsi="Times New Roman"/>
                <w:b/>
                <w:sz w:val="28"/>
                <w:szCs w:val="28"/>
                <w:lang w:val="kk-KZ"/>
              </w:rPr>
              <w:t>АНЫҚТАМАЛАР</w:t>
            </w:r>
            <w:r w:rsidR="00943EB6" w:rsidRPr="00DA7AEF">
              <w:rPr>
                <w:rFonts w:ascii="Times New Roman" w:hAnsi="Times New Roman"/>
                <w:b/>
                <w:sz w:val="28"/>
                <w:szCs w:val="28"/>
                <w:lang w:val="kk-KZ"/>
              </w:rPr>
              <w:t>...........................................................</w:t>
            </w:r>
            <w:r w:rsidR="000B4210" w:rsidRPr="00DA7AEF">
              <w:rPr>
                <w:rFonts w:ascii="Times New Roman" w:hAnsi="Times New Roman"/>
                <w:b/>
                <w:sz w:val="28"/>
                <w:szCs w:val="28"/>
                <w:lang w:val="kk-KZ"/>
              </w:rPr>
              <w:t>....................</w:t>
            </w:r>
            <w:r w:rsidR="00A770FA" w:rsidRPr="00DA7AEF">
              <w:rPr>
                <w:rFonts w:ascii="Times New Roman" w:hAnsi="Times New Roman"/>
                <w:b/>
                <w:sz w:val="28"/>
                <w:szCs w:val="28"/>
                <w:lang w:val="kk-KZ"/>
              </w:rPr>
              <w:t>.........</w:t>
            </w:r>
          </w:p>
        </w:tc>
        <w:tc>
          <w:tcPr>
            <w:tcW w:w="844" w:type="dxa"/>
            <w:shd w:val="clear" w:color="auto" w:fill="auto"/>
          </w:tcPr>
          <w:p w:rsidR="00BD1D40" w:rsidRPr="00175531" w:rsidRDefault="00D05245" w:rsidP="004D1E46">
            <w:pPr>
              <w:tabs>
                <w:tab w:val="left" w:pos="0"/>
                <w:tab w:val="left" w:pos="720"/>
              </w:tabs>
              <w:ind w:firstLine="22"/>
              <w:jc w:val="center"/>
              <w:rPr>
                <w:rFonts w:ascii="Times New Roman" w:hAnsi="Times New Roman"/>
                <w:bCs/>
                <w:sz w:val="28"/>
                <w:szCs w:val="28"/>
                <w:lang w:val="ru-RU"/>
              </w:rPr>
            </w:pPr>
            <w:r w:rsidRPr="00175531">
              <w:rPr>
                <w:rFonts w:ascii="Times New Roman" w:hAnsi="Times New Roman"/>
                <w:bCs/>
                <w:sz w:val="28"/>
                <w:szCs w:val="28"/>
                <w:lang w:val="ru-RU"/>
              </w:rPr>
              <w:t>5</w:t>
            </w:r>
          </w:p>
        </w:tc>
      </w:tr>
      <w:tr w:rsidR="00AB18AA" w:rsidRPr="00175531" w:rsidTr="00A45049">
        <w:tc>
          <w:tcPr>
            <w:tcW w:w="8784" w:type="dxa"/>
            <w:shd w:val="clear" w:color="auto" w:fill="auto"/>
          </w:tcPr>
          <w:p w:rsidR="00BD1D40" w:rsidRPr="00F8439C" w:rsidRDefault="00F8439C" w:rsidP="004D1E46">
            <w:pPr>
              <w:tabs>
                <w:tab w:val="left" w:pos="0"/>
                <w:tab w:val="left" w:pos="720"/>
              </w:tabs>
              <w:ind w:firstLine="22"/>
              <w:rPr>
                <w:rFonts w:ascii="Times New Roman" w:hAnsi="Times New Roman"/>
                <w:b/>
                <w:sz w:val="28"/>
                <w:szCs w:val="28"/>
                <w:lang w:val="kk-KZ"/>
              </w:rPr>
            </w:pPr>
            <w:r>
              <w:rPr>
                <w:rFonts w:ascii="Times New Roman" w:hAnsi="Times New Roman"/>
                <w:b/>
                <w:sz w:val="28"/>
                <w:szCs w:val="28"/>
                <w:lang w:val="kk-KZ"/>
              </w:rPr>
              <w:t xml:space="preserve">БЕЛГІЛЕУЛЕР МЕН </w:t>
            </w:r>
            <w:r w:rsidR="00BD1D40" w:rsidRPr="00DA7AEF">
              <w:rPr>
                <w:rFonts w:ascii="Times New Roman" w:hAnsi="Times New Roman"/>
                <w:b/>
                <w:sz w:val="28"/>
                <w:szCs w:val="28"/>
                <w:lang w:val="kk-KZ"/>
              </w:rPr>
              <w:t>ҚЫСҚАРТУЛАР</w:t>
            </w:r>
            <w:r w:rsidR="00943EB6" w:rsidRPr="00DA7AEF">
              <w:rPr>
                <w:rFonts w:ascii="Times New Roman" w:hAnsi="Times New Roman"/>
                <w:b/>
                <w:sz w:val="28"/>
                <w:szCs w:val="28"/>
                <w:lang w:val="kk-KZ"/>
              </w:rPr>
              <w:t>...............</w:t>
            </w:r>
            <w:r w:rsidR="000B4210" w:rsidRPr="00DA7AEF">
              <w:rPr>
                <w:rFonts w:ascii="Times New Roman" w:hAnsi="Times New Roman"/>
                <w:b/>
                <w:sz w:val="28"/>
                <w:szCs w:val="28"/>
                <w:lang w:val="kk-KZ"/>
              </w:rPr>
              <w:t>................</w:t>
            </w:r>
            <w:r w:rsidR="00D618F9" w:rsidRPr="00DA7AEF">
              <w:rPr>
                <w:rFonts w:ascii="Times New Roman" w:hAnsi="Times New Roman"/>
                <w:b/>
                <w:sz w:val="28"/>
                <w:szCs w:val="28"/>
                <w:lang w:val="kk-KZ"/>
              </w:rPr>
              <w:t>.....</w:t>
            </w:r>
            <w:r w:rsidR="00A770FA" w:rsidRPr="00DA7AEF">
              <w:rPr>
                <w:rFonts w:ascii="Times New Roman" w:hAnsi="Times New Roman"/>
                <w:b/>
                <w:sz w:val="28"/>
                <w:szCs w:val="28"/>
                <w:lang w:val="kk-KZ"/>
              </w:rPr>
              <w:t>..........</w:t>
            </w:r>
            <w:r>
              <w:rPr>
                <w:rFonts w:ascii="Times New Roman" w:hAnsi="Times New Roman"/>
                <w:b/>
                <w:sz w:val="28"/>
                <w:szCs w:val="28"/>
                <w:lang w:val="kk-KZ"/>
              </w:rPr>
              <w:t>...</w:t>
            </w:r>
          </w:p>
        </w:tc>
        <w:tc>
          <w:tcPr>
            <w:tcW w:w="844" w:type="dxa"/>
            <w:shd w:val="clear" w:color="auto" w:fill="auto"/>
          </w:tcPr>
          <w:p w:rsidR="00BD1D40" w:rsidRPr="00175531" w:rsidRDefault="00D05245" w:rsidP="004D1E46">
            <w:pPr>
              <w:tabs>
                <w:tab w:val="left" w:pos="0"/>
                <w:tab w:val="left" w:pos="720"/>
              </w:tabs>
              <w:ind w:firstLine="22"/>
              <w:jc w:val="center"/>
              <w:rPr>
                <w:rFonts w:ascii="Times New Roman" w:hAnsi="Times New Roman"/>
                <w:bCs/>
                <w:sz w:val="28"/>
                <w:szCs w:val="28"/>
                <w:lang w:val="ru-RU"/>
              </w:rPr>
            </w:pPr>
            <w:r w:rsidRPr="00175531">
              <w:rPr>
                <w:rFonts w:ascii="Times New Roman" w:hAnsi="Times New Roman"/>
                <w:bCs/>
                <w:sz w:val="28"/>
                <w:szCs w:val="28"/>
                <w:lang w:val="ru-RU"/>
              </w:rPr>
              <w:t>6</w:t>
            </w:r>
          </w:p>
        </w:tc>
      </w:tr>
      <w:tr w:rsidR="00AB18AA" w:rsidRPr="00175531" w:rsidTr="00A45049">
        <w:tc>
          <w:tcPr>
            <w:tcW w:w="8784" w:type="dxa"/>
            <w:shd w:val="clear" w:color="auto" w:fill="auto"/>
          </w:tcPr>
          <w:p w:rsidR="00BD1D40" w:rsidRPr="00DA7AEF" w:rsidRDefault="00BD1D40" w:rsidP="004D1E46">
            <w:pPr>
              <w:tabs>
                <w:tab w:val="left" w:pos="0"/>
                <w:tab w:val="left" w:pos="720"/>
              </w:tabs>
              <w:ind w:firstLine="22"/>
              <w:rPr>
                <w:rFonts w:ascii="Times New Roman" w:hAnsi="Times New Roman"/>
                <w:b/>
                <w:sz w:val="28"/>
                <w:szCs w:val="28"/>
                <w:lang w:val="kk-KZ"/>
              </w:rPr>
            </w:pPr>
            <w:r w:rsidRPr="00DA7AEF">
              <w:rPr>
                <w:rFonts w:ascii="Times New Roman" w:hAnsi="Times New Roman"/>
                <w:b/>
                <w:sz w:val="28"/>
                <w:szCs w:val="28"/>
                <w:lang w:val="kk-KZ"/>
              </w:rPr>
              <w:t>КІРІСПЕ</w:t>
            </w:r>
            <w:r w:rsidR="00943EB6" w:rsidRPr="00DA7AEF">
              <w:rPr>
                <w:rFonts w:ascii="Times New Roman" w:hAnsi="Times New Roman"/>
                <w:b/>
                <w:sz w:val="28"/>
                <w:szCs w:val="28"/>
                <w:lang w:val="kk-KZ"/>
              </w:rPr>
              <w:t>............................................................................</w:t>
            </w:r>
            <w:r w:rsidR="000B4210" w:rsidRPr="00DA7AEF">
              <w:rPr>
                <w:rFonts w:ascii="Times New Roman" w:hAnsi="Times New Roman"/>
                <w:b/>
                <w:sz w:val="28"/>
                <w:szCs w:val="28"/>
                <w:lang w:val="kk-KZ"/>
              </w:rPr>
              <w:t>......</w:t>
            </w:r>
            <w:r w:rsidR="000273AC" w:rsidRPr="00DA7AEF">
              <w:rPr>
                <w:rFonts w:ascii="Times New Roman" w:hAnsi="Times New Roman"/>
                <w:b/>
                <w:sz w:val="28"/>
                <w:szCs w:val="28"/>
                <w:lang w:val="kk-KZ"/>
              </w:rPr>
              <w:t>..................</w:t>
            </w:r>
            <w:r w:rsidR="00A770FA" w:rsidRPr="00DA7AEF">
              <w:rPr>
                <w:rFonts w:ascii="Times New Roman" w:hAnsi="Times New Roman"/>
                <w:b/>
                <w:sz w:val="28"/>
                <w:szCs w:val="28"/>
                <w:lang w:val="kk-KZ"/>
              </w:rPr>
              <w:t>....</w:t>
            </w:r>
          </w:p>
        </w:tc>
        <w:tc>
          <w:tcPr>
            <w:tcW w:w="844" w:type="dxa"/>
            <w:shd w:val="clear" w:color="auto" w:fill="auto"/>
          </w:tcPr>
          <w:p w:rsidR="00BD1D40" w:rsidRPr="00175531" w:rsidRDefault="00D05245" w:rsidP="004D1E46">
            <w:pPr>
              <w:tabs>
                <w:tab w:val="left" w:pos="0"/>
                <w:tab w:val="left" w:pos="720"/>
              </w:tabs>
              <w:ind w:firstLine="22"/>
              <w:jc w:val="center"/>
              <w:rPr>
                <w:rFonts w:ascii="Times New Roman" w:hAnsi="Times New Roman"/>
                <w:bCs/>
                <w:sz w:val="28"/>
                <w:szCs w:val="28"/>
                <w:lang w:val="ru-RU"/>
              </w:rPr>
            </w:pPr>
            <w:r w:rsidRPr="00175531">
              <w:rPr>
                <w:rFonts w:ascii="Times New Roman" w:hAnsi="Times New Roman"/>
                <w:bCs/>
                <w:sz w:val="28"/>
                <w:szCs w:val="28"/>
                <w:lang w:val="ru-RU"/>
              </w:rPr>
              <w:t>7</w:t>
            </w:r>
          </w:p>
        </w:tc>
      </w:tr>
      <w:tr w:rsidR="00AB18AA" w:rsidRPr="00175531" w:rsidTr="00A45049">
        <w:tc>
          <w:tcPr>
            <w:tcW w:w="8784" w:type="dxa"/>
            <w:shd w:val="clear" w:color="auto" w:fill="auto"/>
          </w:tcPr>
          <w:p w:rsidR="00D6029D" w:rsidRPr="00DA7AEF" w:rsidRDefault="00BD1D40" w:rsidP="004D1E46">
            <w:pPr>
              <w:tabs>
                <w:tab w:val="left" w:pos="0"/>
                <w:tab w:val="left" w:pos="720"/>
              </w:tabs>
              <w:ind w:firstLine="22"/>
              <w:rPr>
                <w:rFonts w:ascii="Times New Roman" w:hAnsi="Times New Roman"/>
                <w:b/>
                <w:sz w:val="28"/>
                <w:szCs w:val="28"/>
                <w:lang w:val="kk-KZ"/>
              </w:rPr>
            </w:pPr>
            <w:r w:rsidRPr="00DA7AEF">
              <w:rPr>
                <w:rFonts w:ascii="Times New Roman" w:hAnsi="Times New Roman"/>
                <w:b/>
                <w:sz w:val="28"/>
                <w:szCs w:val="28"/>
                <w:lang w:val="kk-KZ"/>
              </w:rPr>
              <w:t>1</w:t>
            </w:r>
            <w:bookmarkStart w:id="4" w:name="_Hlk147515802"/>
            <w:r w:rsidR="008A378B">
              <w:rPr>
                <w:rFonts w:ascii="Times New Roman" w:hAnsi="Times New Roman"/>
                <w:b/>
                <w:sz w:val="28"/>
                <w:szCs w:val="28"/>
                <w:lang w:val="kk-KZ"/>
              </w:rPr>
              <w:t xml:space="preserve"> </w:t>
            </w:r>
            <w:r w:rsidR="00D6029D" w:rsidRPr="00DA7AEF">
              <w:rPr>
                <w:rFonts w:ascii="Times New Roman" w:hAnsi="Times New Roman"/>
                <w:b/>
                <w:sz w:val="28"/>
                <w:szCs w:val="28"/>
                <w:lang w:val="kk-KZ"/>
              </w:rPr>
              <w:t>БІЛІМ БЕРУДІ ЦИФРЛАНДЫРУ ЖАҒДАЙЫНДА</w:t>
            </w:r>
            <w:r w:rsidRPr="00DA7AEF">
              <w:rPr>
                <w:rFonts w:ascii="Times New Roman" w:hAnsi="Times New Roman"/>
                <w:b/>
                <w:sz w:val="28"/>
                <w:szCs w:val="28"/>
                <w:lang w:val="kk-KZ"/>
              </w:rPr>
              <w:t xml:space="preserve"> БАСТАУЫШ СЫНЫП ОҚУШЫЛАРЫНЫҢ ШЕТЕЛ ТІЛДІК</w:t>
            </w:r>
            <w:r w:rsidR="00D6029D" w:rsidRPr="00DA7AEF">
              <w:rPr>
                <w:rFonts w:ascii="Times New Roman" w:hAnsi="Times New Roman"/>
                <w:b/>
                <w:sz w:val="28"/>
                <w:szCs w:val="28"/>
                <w:lang w:val="kk-KZ"/>
              </w:rPr>
              <w:t xml:space="preserve"> КОММУНИКАТИВТІК ҚҰЗЫРЕТТ</w:t>
            </w:r>
            <w:r w:rsidR="008637FD">
              <w:rPr>
                <w:rFonts w:ascii="Times New Roman" w:hAnsi="Times New Roman"/>
                <w:b/>
                <w:sz w:val="28"/>
                <w:szCs w:val="28"/>
                <w:lang w:val="kk-KZ"/>
              </w:rPr>
              <w:t>ІЛІКТЕРІН</w:t>
            </w:r>
          </w:p>
          <w:p w:rsidR="00BD1D40" w:rsidRPr="00041DF8" w:rsidRDefault="00BD1D40" w:rsidP="004D1E46">
            <w:pPr>
              <w:tabs>
                <w:tab w:val="left" w:pos="0"/>
                <w:tab w:val="left" w:pos="720"/>
              </w:tabs>
              <w:ind w:firstLine="22"/>
              <w:rPr>
                <w:rFonts w:ascii="Times New Roman" w:hAnsi="Times New Roman"/>
                <w:b/>
                <w:sz w:val="28"/>
                <w:szCs w:val="28"/>
                <w:lang w:val="kk-KZ"/>
              </w:rPr>
            </w:pPr>
            <w:r w:rsidRPr="00DA7AEF">
              <w:rPr>
                <w:rFonts w:ascii="Times New Roman" w:hAnsi="Times New Roman"/>
                <w:b/>
                <w:sz w:val="28"/>
                <w:szCs w:val="28"/>
                <w:lang w:val="kk-KZ"/>
              </w:rPr>
              <w:t>ҚАЛЫПТ</w:t>
            </w:r>
            <w:r w:rsidR="003031F2" w:rsidRPr="00DA7AEF">
              <w:rPr>
                <w:rFonts w:ascii="Times New Roman" w:hAnsi="Times New Roman"/>
                <w:b/>
                <w:sz w:val="28"/>
                <w:szCs w:val="28"/>
                <w:lang w:val="kk-KZ"/>
              </w:rPr>
              <w:t>АСТЫРУДЫҢ ӘДІСНАМАЛЫҚ НЕГІЗДЕРІ</w:t>
            </w:r>
            <w:bookmarkEnd w:id="4"/>
            <w:r w:rsidR="00041DF8">
              <w:rPr>
                <w:rFonts w:ascii="Times New Roman" w:hAnsi="Times New Roman"/>
                <w:b/>
                <w:sz w:val="28"/>
                <w:szCs w:val="28"/>
                <w:lang w:val="kk-KZ"/>
              </w:rPr>
              <w:t>....................</w:t>
            </w:r>
          </w:p>
        </w:tc>
        <w:tc>
          <w:tcPr>
            <w:tcW w:w="844" w:type="dxa"/>
            <w:shd w:val="clear" w:color="auto" w:fill="auto"/>
          </w:tcPr>
          <w:p w:rsidR="00BD1D40" w:rsidRPr="00175531" w:rsidRDefault="00BD1D40" w:rsidP="00F0329F">
            <w:pPr>
              <w:tabs>
                <w:tab w:val="left" w:pos="0"/>
                <w:tab w:val="left" w:pos="720"/>
              </w:tabs>
              <w:ind w:firstLine="22"/>
              <w:jc w:val="center"/>
              <w:rPr>
                <w:rFonts w:ascii="Times New Roman" w:hAnsi="Times New Roman"/>
                <w:b/>
                <w:sz w:val="28"/>
                <w:szCs w:val="28"/>
                <w:lang w:val="kk-KZ"/>
              </w:rPr>
            </w:pPr>
          </w:p>
          <w:p w:rsidR="009C3248" w:rsidRPr="00175531" w:rsidRDefault="009C3248" w:rsidP="00F0329F">
            <w:pPr>
              <w:tabs>
                <w:tab w:val="left" w:pos="0"/>
                <w:tab w:val="left" w:pos="720"/>
              </w:tabs>
              <w:ind w:firstLine="22"/>
              <w:jc w:val="center"/>
              <w:rPr>
                <w:rFonts w:ascii="Times New Roman" w:hAnsi="Times New Roman"/>
                <w:b/>
                <w:sz w:val="28"/>
                <w:szCs w:val="28"/>
                <w:lang w:val="kk-KZ"/>
              </w:rPr>
            </w:pPr>
          </w:p>
          <w:p w:rsidR="009C3248" w:rsidRPr="00175531" w:rsidRDefault="009C3248" w:rsidP="00F0329F">
            <w:pPr>
              <w:tabs>
                <w:tab w:val="left" w:pos="0"/>
                <w:tab w:val="left" w:pos="720"/>
              </w:tabs>
              <w:ind w:firstLine="22"/>
              <w:jc w:val="center"/>
              <w:rPr>
                <w:rFonts w:ascii="Times New Roman" w:hAnsi="Times New Roman"/>
                <w:b/>
                <w:sz w:val="28"/>
                <w:szCs w:val="28"/>
                <w:lang w:val="kk-KZ"/>
              </w:rPr>
            </w:pPr>
          </w:p>
          <w:p w:rsidR="009C3248" w:rsidRPr="00175531" w:rsidRDefault="009C3248" w:rsidP="00F0329F">
            <w:pPr>
              <w:tabs>
                <w:tab w:val="left" w:pos="0"/>
                <w:tab w:val="left" w:pos="720"/>
              </w:tabs>
              <w:ind w:firstLine="0"/>
              <w:jc w:val="center"/>
              <w:rPr>
                <w:rFonts w:ascii="Times New Roman" w:hAnsi="Times New Roman"/>
                <w:bCs/>
                <w:sz w:val="28"/>
                <w:szCs w:val="28"/>
                <w:lang w:val="kk-KZ"/>
              </w:rPr>
            </w:pPr>
            <w:r w:rsidRPr="00175531">
              <w:rPr>
                <w:rFonts w:ascii="Times New Roman" w:hAnsi="Times New Roman"/>
                <w:bCs/>
                <w:sz w:val="28"/>
                <w:szCs w:val="28"/>
                <w:lang w:val="kk-KZ"/>
              </w:rPr>
              <w:t>2</w:t>
            </w:r>
            <w:r w:rsidR="00F56A5C" w:rsidRPr="00175531">
              <w:rPr>
                <w:rFonts w:ascii="Times New Roman" w:hAnsi="Times New Roman"/>
                <w:bCs/>
                <w:sz w:val="28"/>
                <w:szCs w:val="28"/>
                <w:lang w:val="kk-KZ"/>
              </w:rPr>
              <w:t>2</w:t>
            </w:r>
          </w:p>
        </w:tc>
      </w:tr>
      <w:tr w:rsidR="00AB18AA" w:rsidRPr="00175531" w:rsidTr="00A45049">
        <w:trPr>
          <w:trHeight w:val="807"/>
        </w:trPr>
        <w:tc>
          <w:tcPr>
            <w:tcW w:w="8784" w:type="dxa"/>
            <w:shd w:val="clear" w:color="auto" w:fill="auto"/>
          </w:tcPr>
          <w:p w:rsidR="00BD1D40" w:rsidRPr="00DA7AEF" w:rsidRDefault="00014B0B" w:rsidP="004D1E46">
            <w:pPr>
              <w:tabs>
                <w:tab w:val="left" w:pos="0"/>
                <w:tab w:val="left" w:pos="720"/>
              </w:tabs>
              <w:ind w:firstLine="22"/>
              <w:rPr>
                <w:rFonts w:ascii="Times New Roman" w:hAnsi="Times New Roman"/>
                <w:sz w:val="28"/>
                <w:szCs w:val="28"/>
                <w:lang w:val="kk-KZ"/>
              </w:rPr>
            </w:pPr>
            <w:bookmarkStart w:id="5" w:name="_Hlk149552380"/>
            <w:r w:rsidRPr="00DA7AEF">
              <w:rPr>
                <w:rFonts w:ascii="Times New Roman" w:hAnsi="Times New Roman"/>
                <w:sz w:val="28"/>
                <w:szCs w:val="28"/>
                <w:lang w:val="kk-KZ"/>
              </w:rPr>
              <w:t xml:space="preserve">1.1 </w:t>
            </w:r>
            <w:r w:rsidR="00EF088F" w:rsidRPr="00DA7AEF">
              <w:rPr>
                <w:rFonts w:ascii="Times New Roman" w:hAnsi="Times New Roman"/>
                <w:sz w:val="28"/>
                <w:szCs w:val="28"/>
                <w:lang w:val="kk-KZ"/>
              </w:rPr>
              <w:t xml:space="preserve">Бастауыш сынып оқушыларының шетел тілдік коммуникативтік </w:t>
            </w:r>
            <w:r w:rsidR="008637FD" w:rsidRPr="008637FD">
              <w:rPr>
                <w:rFonts w:ascii="Times New Roman" w:hAnsi="Times New Roman"/>
                <w:sz w:val="28"/>
                <w:szCs w:val="28"/>
                <w:lang w:val="kk-KZ"/>
              </w:rPr>
              <w:t xml:space="preserve">құзыреттіліктерін </w:t>
            </w:r>
            <w:r w:rsidR="00EF088F" w:rsidRPr="008637FD">
              <w:rPr>
                <w:rFonts w:ascii="Times New Roman" w:hAnsi="Times New Roman"/>
                <w:sz w:val="28"/>
                <w:szCs w:val="28"/>
                <w:lang w:val="kk-KZ"/>
              </w:rPr>
              <w:t>қалыптастыру</w:t>
            </w:r>
            <w:r w:rsidR="005211AE" w:rsidRPr="008637FD">
              <w:rPr>
                <w:rFonts w:ascii="Times New Roman" w:hAnsi="Times New Roman"/>
                <w:sz w:val="28"/>
                <w:szCs w:val="28"/>
                <w:lang w:val="kk-KZ"/>
              </w:rPr>
              <w:t>дың</w:t>
            </w:r>
            <w:r w:rsidR="00F8439C">
              <w:rPr>
                <w:rFonts w:ascii="Times New Roman" w:hAnsi="Times New Roman"/>
                <w:sz w:val="28"/>
                <w:szCs w:val="28"/>
                <w:lang w:val="kk-KZ"/>
              </w:rPr>
              <w:t xml:space="preserve"> мәндік </w:t>
            </w:r>
            <w:r w:rsidR="005211AE" w:rsidRPr="00DA7AEF">
              <w:rPr>
                <w:rFonts w:ascii="Times New Roman" w:hAnsi="Times New Roman"/>
                <w:sz w:val="28"/>
                <w:szCs w:val="28"/>
                <w:lang w:val="kk-KZ"/>
              </w:rPr>
              <w:t>сипаттамасы</w:t>
            </w:r>
            <w:r w:rsidR="00FA1018" w:rsidRPr="00DA7AEF">
              <w:rPr>
                <w:rFonts w:ascii="Times New Roman" w:hAnsi="Times New Roman"/>
                <w:sz w:val="28"/>
                <w:szCs w:val="28"/>
                <w:lang w:val="kk-KZ"/>
              </w:rPr>
              <w:t>.....................</w:t>
            </w:r>
            <w:r w:rsidR="008637FD">
              <w:rPr>
                <w:rFonts w:ascii="Times New Roman" w:hAnsi="Times New Roman"/>
                <w:sz w:val="28"/>
                <w:szCs w:val="28"/>
                <w:lang w:val="kk-KZ"/>
              </w:rPr>
              <w:t>...</w:t>
            </w:r>
          </w:p>
        </w:tc>
        <w:tc>
          <w:tcPr>
            <w:tcW w:w="844" w:type="dxa"/>
            <w:shd w:val="clear" w:color="auto" w:fill="auto"/>
          </w:tcPr>
          <w:p w:rsidR="00357237" w:rsidRPr="00175531" w:rsidRDefault="00357237" w:rsidP="00F0329F">
            <w:pPr>
              <w:tabs>
                <w:tab w:val="left" w:pos="0"/>
                <w:tab w:val="left" w:pos="720"/>
              </w:tabs>
              <w:ind w:firstLine="0"/>
              <w:jc w:val="center"/>
              <w:rPr>
                <w:rFonts w:ascii="Times New Roman" w:hAnsi="Times New Roman"/>
                <w:bCs/>
                <w:sz w:val="28"/>
                <w:szCs w:val="28"/>
                <w:lang w:val="kk-KZ"/>
              </w:rPr>
            </w:pPr>
          </w:p>
          <w:p w:rsidR="00212CF3" w:rsidRPr="00175531" w:rsidRDefault="008034CD" w:rsidP="00F0329F">
            <w:pPr>
              <w:tabs>
                <w:tab w:val="left" w:pos="0"/>
                <w:tab w:val="left" w:pos="720"/>
              </w:tabs>
              <w:ind w:firstLine="0"/>
              <w:jc w:val="center"/>
              <w:rPr>
                <w:rFonts w:ascii="Times New Roman" w:hAnsi="Times New Roman"/>
                <w:bCs/>
                <w:sz w:val="28"/>
                <w:szCs w:val="28"/>
                <w:lang w:val="kk-KZ"/>
              </w:rPr>
            </w:pPr>
            <w:r w:rsidRPr="00175531">
              <w:rPr>
                <w:rFonts w:ascii="Times New Roman" w:hAnsi="Times New Roman"/>
                <w:bCs/>
                <w:sz w:val="28"/>
                <w:szCs w:val="28"/>
                <w:lang w:val="kk-KZ"/>
              </w:rPr>
              <w:t>2</w:t>
            </w:r>
            <w:r w:rsidR="00F56A5C" w:rsidRPr="00175531">
              <w:rPr>
                <w:rFonts w:ascii="Times New Roman" w:hAnsi="Times New Roman"/>
                <w:bCs/>
                <w:sz w:val="28"/>
                <w:szCs w:val="28"/>
                <w:lang w:val="kk-KZ"/>
              </w:rPr>
              <w:t>2</w:t>
            </w:r>
          </w:p>
        </w:tc>
      </w:tr>
      <w:bookmarkEnd w:id="5"/>
      <w:tr w:rsidR="00AB18AA" w:rsidRPr="00DA7AEF" w:rsidTr="00A45049">
        <w:tc>
          <w:tcPr>
            <w:tcW w:w="8784" w:type="dxa"/>
            <w:shd w:val="clear" w:color="auto" w:fill="auto"/>
          </w:tcPr>
          <w:p w:rsidR="00302C64" w:rsidRPr="008637FD" w:rsidRDefault="008F11E2" w:rsidP="00AB7166">
            <w:pPr>
              <w:tabs>
                <w:tab w:val="left" w:pos="0"/>
                <w:tab w:val="left" w:pos="720"/>
              </w:tabs>
              <w:ind w:firstLine="0"/>
              <w:rPr>
                <w:rFonts w:ascii="Times New Roman" w:hAnsi="Times New Roman"/>
                <w:sz w:val="28"/>
                <w:szCs w:val="28"/>
                <w:lang w:val="kk-KZ"/>
              </w:rPr>
            </w:pPr>
            <w:r w:rsidRPr="008637FD">
              <w:rPr>
                <w:rFonts w:ascii="Times New Roman" w:hAnsi="Times New Roman"/>
                <w:sz w:val="28"/>
                <w:szCs w:val="28"/>
                <w:lang w:val="en-US"/>
              </w:rPr>
              <w:t>1</w:t>
            </w:r>
            <w:r w:rsidRPr="008637FD">
              <w:rPr>
                <w:rFonts w:ascii="Times New Roman" w:hAnsi="Times New Roman"/>
                <w:sz w:val="28"/>
                <w:szCs w:val="28"/>
                <w:lang w:val="kk-KZ"/>
              </w:rPr>
              <w:t xml:space="preserve">.2 </w:t>
            </w:r>
            <w:r w:rsidR="008637FD" w:rsidRPr="008637FD">
              <w:rPr>
                <w:rFonts w:ascii="Times New Roman" w:hAnsi="Times New Roman"/>
                <w:sz w:val="28"/>
                <w:szCs w:val="28"/>
                <w:lang w:val="kk-KZ"/>
              </w:rPr>
              <w:t xml:space="preserve">Педагогикалық шарттар </w:t>
            </w:r>
            <w:r w:rsidR="008637FD">
              <w:rPr>
                <w:rFonts w:ascii="Times New Roman" w:hAnsi="Times New Roman"/>
                <w:sz w:val="28"/>
                <w:szCs w:val="28"/>
                <w:lang w:val="kk-KZ"/>
              </w:rPr>
              <w:t>–</w:t>
            </w:r>
            <w:r w:rsidR="00F8439C">
              <w:rPr>
                <w:rFonts w:ascii="Times New Roman" w:hAnsi="Times New Roman"/>
                <w:sz w:val="28"/>
                <w:szCs w:val="28"/>
                <w:lang w:val="kk-KZ"/>
              </w:rPr>
              <w:t xml:space="preserve"> </w:t>
            </w:r>
            <w:r w:rsidR="008637FD">
              <w:rPr>
                <w:rFonts w:ascii="Times New Roman" w:hAnsi="Times New Roman"/>
                <w:sz w:val="28"/>
                <w:szCs w:val="28"/>
                <w:lang w:val="kk-KZ"/>
              </w:rPr>
              <w:t>кіші мектеп жасындағы</w:t>
            </w:r>
            <w:r w:rsidR="008637FD" w:rsidRPr="008637FD">
              <w:rPr>
                <w:rFonts w:ascii="Times New Roman" w:hAnsi="Times New Roman"/>
                <w:sz w:val="28"/>
                <w:szCs w:val="28"/>
                <w:lang w:val="kk-KZ"/>
              </w:rPr>
              <w:t xml:space="preserve"> оқушылар</w:t>
            </w:r>
            <w:r w:rsidR="008637FD">
              <w:rPr>
                <w:rFonts w:ascii="Times New Roman" w:hAnsi="Times New Roman"/>
                <w:sz w:val="28"/>
                <w:szCs w:val="28"/>
                <w:lang w:val="kk-KZ"/>
              </w:rPr>
              <w:t>дың</w:t>
            </w:r>
            <w:r w:rsidR="008637FD" w:rsidRPr="008637FD">
              <w:rPr>
                <w:rFonts w:ascii="Times New Roman" w:hAnsi="Times New Roman"/>
                <w:sz w:val="28"/>
                <w:szCs w:val="28"/>
                <w:lang w:val="kk-KZ"/>
              </w:rPr>
              <w:t xml:space="preserve"> білім беруді цифрландыру жағдайында шетел тілдік коммуникативтік құзыреттіліктерін </w:t>
            </w:r>
            <w:r w:rsidR="00EF088F" w:rsidRPr="008637FD">
              <w:rPr>
                <w:rFonts w:ascii="Times New Roman" w:hAnsi="Times New Roman"/>
                <w:sz w:val="28"/>
                <w:szCs w:val="28"/>
                <w:lang w:val="kk-KZ"/>
              </w:rPr>
              <w:t xml:space="preserve">қалыптастырудың </w:t>
            </w:r>
            <w:r w:rsidR="008637FD" w:rsidRPr="008637FD">
              <w:rPr>
                <w:rFonts w:ascii="Times New Roman" w:hAnsi="Times New Roman"/>
                <w:sz w:val="28"/>
                <w:szCs w:val="28"/>
                <w:lang w:val="kk-KZ"/>
              </w:rPr>
              <w:t>негізі</w:t>
            </w:r>
            <w:r w:rsidR="008637FD">
              <w:rPr>
                <w:rFonts w:ascii="Times New Roman" w:hAnsi="Times New Roman"/>
                <w:sz w:val="28"/>
                <w:szCs w:val="28"/>
                <w:lang w:val="kk-KZ"/>
              </w:rPr>
              <w:t>.................................................</w:t>
            </w:r>
          </w:p>
        </w:tc>
        <w:tc>
          <w:tcPr>
            <w:tcW w:w="844" w:type="dxa"/>
            <w:shd w:val="clear" w:color="auto" w:fill="auto"/>
          </w:tcPr>
          <w:p w:rsidR="00BD1D40" w:rsidRPr="00E164CD" w:rsidRDefault="00BD1D40" w:rsidP="004D1E46">
            <w:pPr>
              <w:tabs>
                <w:tab w:val="left" w:pos="0"/>
                <w:tab w:val="left" w:pos="720"/>
              </w:tabs>
              <w:ind w:firstLine="22"/>
              <w:jc w:val="center"/>
              <w:rPr>
                <w:rFonts w:ascii="Times New Roman" w:hAnsi="Times New Roman"/>
                <w:b/>
                <w:sz w:val="28"/>
                <w:szCs w:val="28"/>
                <w:highlight w:val="yellow"/>
                <w:lang w:val="kk-KZ"/>
              </w:rPr>
            </w:pPr>
          </w:p>
          <w:p w:rsidR="008B58FE" w:rsidRPr="00E164CD" w:rsidRDefault="008B58FE" w:rsidP="004D1E46">
            <w:pPr>
              <w:tabs>
                <w:tab w:val="left" w:pos="0"/>
                <w:tab w:val="left" w:pos="720"/>
              </w:tabs>
              <w:ind w:firstLine="22"/>
              <w:jc w:val="center"/>
              <w:rPr>
                <w:rFonts w:ascii="Times New Roman" w:hAnsi="Times New Roman"/>
                <w:b/>
                <w:sz w:val="28"/>
                <w:szCs w:val="28"/>
                <w:highlight w:val="yellow"/>
                <w:lang w:val="kk-KZ"/>
              </w:rPr>
            </w:pPr>
          </w:p>
          <w:p w:rsidR="008B58FE" w:rsidRPr="00E164CD" w:rsidRDefault="008B58FE" w:rsidP="004D1E46">
            <w:pPr>
              <w:tabs>
                <w:tab w:val="left" w:pos="0"/>
                <w:tab w:val="left" w:pos="720"/>
              </w:tabs>
              <w:ind w:firstLine="22"/>
              <w:jc w:val="center"/>
              <w:rPr>
                <w:rFonts w:ascii="Times New Roman" w:hAnsi="Times New Roman"/>
                <w:bCs/>
                <w:sz w:val="28"/>
                <w:szCs w:val="28"/>
                <w:highlight w:val="yellow"/>
                <w:lang w:val="kk-KZ"/>
              </w:rPr>
            </w:pPr>
            <w:r w:rsidRPr="00B778E6">
              <w:rPr>
                <w:rFonts w:ascii="Times New Roman" w:hAnsi="Times New Roman"/>
                <w:bCs/>
                <w:sz w:val="28"/>
                <w:szCs w:val="28"/>
                <w:lang w:val="kk-KZ"/>
              </w:rPr>
              <w:t>3</w:t>
            </w:r>
            <w:r w:rsidR="00F56A5C" w:rsidRPr="00B778E6">
              <w:rPr>
                <w:rFonts w:ascii="Times New Roman" w:hAnsi="Times New Roman"/>
                <w:bCs/>
                <w:sz w:val="28"/>
                <w:szCs w:val="28"/>
                <w:lang w:val="kk-KZ"/>
              </w:rPr>
              <w:t>1</w:t>
            </w:r>
          </w:p>
        </w:tc>
      </w:tr>
      <w:tr w:rsidR="00AB18AA" w:rsidRPr="00DA7AEF" w:rsidTr="00A45049">
        <w:tc>
          <w:tcPr>
            <w:tcW w:w="8784" w:type="dxa"/>
            <w:shd w:val="clear" w:color="auto" w:fill="auto"/>
          </w:tcPr>
          <w:p w:rsidR="00943EB6" w:rsidRPr="00DA7AEF" w:rsidRDefault="00BD1D40" w:rsidP="004D1E46">
            <w:pPr>
              <w:tabs>
                <w:tab w:val="left" w:pos="0"/>
                <w:tab w:val="left" w:pos="720"/>
              </w:tabs>
              <w:ind w:firstLine="22"/>
              <w:rPr>
                <w:rFonts w:ascii="Times New Roman" w:hAnsi="Times New Roman"/>
                <w:sz w:val="28"/>
                <w:szCs w:val="28"/>
                <w:lang w:val="kk-KZ"/>
              </w:rPr>
            </w:pPr>
            <w:r w:rsidRPr="00DA7AEF">
              <w:rPr>
                <w:rFonts w:ascii="Times New Roman" w:hAnsi="Times New Roman"/>
                <w:sz w:val="28"/>
                <w:szCs w:val="28"/>
                <w:lang w:val="kk-KZ"/>
              </w:rPr>
              <w:t xml:space="preserve">1.3 </w:t>
            </w:r>
            <w:bookmarkStart w:id="6" w:name="_Hlk149552530"/>
            <w:r w:rsidR="00E74594" w:rsidRPr="00DA7AEF">
              <w:rPr>
                <w:rFonts w:ascii="Times New Roman" w:hAnsi="Times New Roman"/>
                <w:sz w:val="28"/>
                <w:szCs w:val="28"/>
                <w:lang w:val="kk-KZ"/>
              </w:rPr>
              <w:t>Білім беруді цифрл</w:t>
            </w:r>
            <w:r w:rsidR="00302C64" w:rsidRPr="00DA7AEF">
              <w:rPr>
                <w:rFonts w:ascii="Times New Roman" w:hAnsi="Times New Roman"/>
                <w:sz w:val="28"/>
                <w:szCs w:val="28"/>
                <w:lang w:val="kk-KZ"/>
              </w:rPr>
              <w:t>андыру жағдайында б</w:t>
            </w:r>
            <w:r w:rsidRPr="00DA7AEF">
              <w:rPr>
                <w:rFonts w:ascii="Times New Roman" w:hAnsi="Times New Roman"/>
                <w:sz w:val="28"/>
                <w:szCs w:val="28"/>
                <w:lang w:val="kk-KZ"/>
              </w:rPr>
              <w:t xml:space="preserve">астауыш сынып оқушыларының шетел тілдік коммуникативтік </w:t>
            </w:r>
            <w:r w:rsidR="008637FD" w:rsidRPr="008637FD">
              <w:rPr>
                <w:rFonts w:ascii="Times New Roman" w:hAnsi="Times New Roman"/>
                <w:sz w:val="28"/>
                <w:szCs w:val="28"/>
                <w:lang w:val="kk-KZ"/>
              </w:rPr>
              <w:t>құзыреттіліктерін</w:t>
            </w:r>
            <w:r w:rsidR="00F8439C">
              <w:rPr>
                <w:rFonts w:ascii="Times New Roman" w:hAnsi="Times New Roman"/>
                <w:sz w:val="28"/>
                <w:szCs w:val="28"/>
                <w:lang w:val="kk-KZ"/>
              </w:rPr>
              <w:t xml:space="preserve"> </w:t>
            </w:r>
            <w:r w:rsidRPr="00DA7AEF">
              <w:rPr>
                <w:rFonts w:ascii="Times New Roman" w:hAnsi="Times New Roman"/>
                <w:sz w:val="28"/>
                <w:szCs w:val="28"/>
                <w:lang w:val="kk-KZ"/>
              </w:rPr>
              <w:t>қалыптастыр</w:t>
            </w:r>
            <w:r w:rsidR="00014B0B" w:rsidRPr="00DA7AEF">
              <w:rPr>
                <w:rFonts w:ascii="Times New Roman" w:hAnsi="Times New Roman"/>
                <w:sz w:val="28"/>
                <w:szCs w:val="28"/>
                <w:lang w:val="kk-KZ"/>
              </w:rPr>
              <w:t xml:space="preserve">уды </w:t>
            </w:r>
            <w:r w:rsidR="00805C47" w:rsidRPr="00DA7AEF">
              <w:rPr>
                <w:rFonts w:ascii="Times New Roman" w:hAnsi="Times New Roman"/>
                <w:sz w:val="28"/>
                <w:szCs w:val="28"/>
                <w:lang w:val="kk-KZ"/>
              </w:rPr>
              <w:t>модел</w:t>
            </w:r>
            <w:r w:rsidR="009D23F1">
              <w:rPr>
                <w:rFonts w:ascii="Times New Roman" w:hAnsi="Times New Roman"/>
                <w:sz w:val="28"/>
                <w:szCs w:val="28"/>
                <w:lang w:val="kk-KZ"/>
              </w:rPr>
              <w:t>деу</w:t>
            </w:r>
            <w:bookmarkEnd w:id="6"/>
            <w:r w:rsidR="00805C47" w:rsidRPr="00DA7AEF">
              <w:rPr>
                <w:rFonts w:ascii="Times New Roman" w:hAnsi="Times New Roman"/>
                <w:sz w:val="28"/>
                <w:szCs w:val="28"/>
                <w:lang w:val="kk-KZ"/>
              </w:rPr>
              <w:t>....................................................................</w:t>
            </w:r>
            <w:r w:rsidR="00E22ACE" w:rsidRPr="00DA7AEF">
              <w:rPr>
                <w:rFonts w:ascii="Times New Roman" w:hAnsi="Times New Roman"/>
                <w:sz w:val="28"/>
                <w:szCs w:val="28"/>
                <w:lang w:val="kk-KZ"/>
              </w:rPr>
              <w:t>.</w:t>
            </w:r>
            <w:r w:rsidR="00401833" w:rsidRPr="00DA7AEF">
              <w:rPr>
                <w:rFonts w:ascii="Times New Roman" w:hAnsi="Times New Roman"/>
                <w:sz w:val="28"/>
                <w:szCs w:val="28"/>
                <w:lang w:val="kk-KZ"/>
              </w:rPr>
              <w:t>.....</w:t>
            </w:r>
          </w:p>
        </w:tc>
        <w:tc>
          <w:tcPr>
            <w:tcW w:w="844" w:type="dxa"/>
            <w:shd w:val="clear" w:color="auto" w:fill="auto"/>
          </w:tcPr>
          <w:p w:rsidR="00C11767" w:rsidRPr="00FE0F18" w:rsidRDefault="00C11767" w:rsidP="004D1E46">
            <w:pPr>
              <w:tabs>
                <w:tab w:val="left" w:pos="0"/>
                <w:tab w:val="left" w:pos="720"/>
              </w:tabs>
              <w:ind w:firstLine="22"/>
              <w:jc w:val="center"/>
              <w:rPr>
                <w:rFonts w:ascii="Times New Roman" w:hAnsi="Times New Roman"/>
                <w:b/>
                <w:sz w:val="28"/>
                <w:szCs w:val="28"/>
                <w:lang w:val="kk-KZ"/>
              </w:rPr>
            </w:pPr>
          </w:p>
          <w:p w:rsidR="00C11767" w:rsidRPr="00FE0F18" w:rsidRDefault="00C11767" w:rsidP="004D1E46">
            <w:pPr>
              <w:tabs>
                <w:tab w:val="left" w:pos="0"/>
                <w:tab w:val="left" w:pos="720"/>
              </w:tabs>
              <w:ind w:firstLine="22"/>
              <w:jc w:val="center"/>
              <w:rPr>
                <w:rFonts w:ascii="Times New Roman" w:hAnsi="Times New Roman"/>
                <w:b/>
                <w:sz w:val="28"/>
                <w:szCs w:val="28"/>
                <w:lang w:val="kk-KZ"/>
              </w:rPr>
            </w:pPr>
          </w:p>
          <w:p w:rsidR="00BD1D40" w:rsidRPr="00FE0F18" w:rsidRDefault="00F56A5C" w:rsidP="004D1E46">
            <w:pPr>
              <w:tabs>
                <w:tab w:val="left" w:pos="0"/>
                <w:tab w:val="left" w:pos="720"/>
              </w:tabs>
              <w:ind w:firstLine="22"/>
              <w:jc w:val="center"/>
              <w:rPr>
                <w:rFonts w:ascii="Times New Roman" w:hAnsi="Times New Roman"/>
                <w:bCs/>
                <w:sz w:val="28"/>
                <w:szCs w:val="28"/>
                <w:lang w:val="kk-KZ"/>
              </w:rPr>
            </w:pPr>
            <w:r w:rsidRPr="00FE0F18">
              <w:rPr>
                <w:rFonts w:ascii="Times New Roman" w:hAnsi="Times New Roman"/>
                <w:bCs/>
                <w:sz w:val="28"/>
                <w:szCs w:val="28"/>
                <w:lang w:val="kk-KZ"/>
              </w:rPr>
              <w:t>49</w:t>
            </w:r>
          </w:p>
        </w:tc>
      </w:tr>
      <w:tr w:rsidR="00AB18AA" w:rsidRPr="00DA7AEF" w:rsidTr="00A45049">
        <w:tc>
          <w:tcPr>
            <w:tcW w:w="8784" w:type="dxa"/>
            <w:shd w:val="clear" w:color="auto" w:fill="auto"/>
          </w:tcPr>
          <w:p w:rsidR="00F8439C" w:rsidRDefault="00B31595" w:rsidP="004D1E46">
            <w:pPr>
              <w:tabs>
                <w:tab w:val="left" w:pos="0"/>
                <w:tab w:val="left" w:pos="720"/>
              </w:tabs>
              <w:ind w:firstLine="22"/>
              <w:rPr>
                <w:rFonts w:ascii="Times New Roman" w:hAnsi="Times New Roman"/>
                <w:b/>
                <w:bCs/>
                <w:sz w:val="28"/>
                <w:szCs w:val="28"/>
                <w:lang w:val="kk-KZ"/>
              </w:rPr>
            </w:pPr>
            <w:r w:rsidRPr="00DA7AEF">
              <w:rPr>
                <w:rFonts w:ascii="Times New Roman" w:hAnsi="Times New Roman"/>
                <w:b/>
                <w:sz w:val="28"/>
                <w:szCs w:val="28"/>
                <w:lang w:val="kk-KZ"/>
              </w:rPr>
              <w:t>2</w:t>
            </w:r>
            <w:bookmarkStart w:id="7" w:name="_Hlk147515769"/>
            <w:r w:rsidR="008A378B">
              <w:rPr>
                <w:rFonts w:ascii="Times New Roman" w:hAnsi="Times New Roman"/>
                <w:b/>
                <w:sz w:val="28"/>
                <w:szCs w:val="28"/>
                <w:lang w:val="kk-KZ"/>
              </w:rPr>
              <w:t xml:space="preserve"> </w:t>
            </w:r>
            <w:r w:rsidR="00943EB6" w:rsidRPr="00DA7AEF">
              <w:rPr>
                <w:rFonts w:ascii="Times New Roman" w:hAnsi="Times New Roman"/>
                <w:b/>
                <w:sz w:val="28"/>
                <w:szCs w:val="28"/>
                <w:lang w:val="kk-KZ"/>
              </w:rPr>
              <w:t>БІЛІМ БЕРУДІ ЦИФРЛАНДЫРУ ЖАҒДАЙЫНДА БАСТАУЫШ СЫНЫП ОҚУШЫЛАРЫНЫҢ ШЕТ</w:t>
            </w:r>
            <w:r w:rsidR="00614E8A" w:rsidRPr="00DA7AEF">
              <w:rPr>
                <w:rFonts w:ascii="Times New Roman" w:hAnsi="Times New Roman"/>
                <w:b/>
                <w:sz w:val="28"/>
                <w:szCs w:val="28"/>
                <w:lang w:val="kk-KZ"/>
              </w:rPr>
              <w:t>ЕЛ</w:t>
            </w:r>
            <w:r w:rsidR="00943EB6" w:rsidRPr="00DA7AEF">
              <w:rPr>
                <w:rFonts w:ascii="Times New Roman" w:hAnsi="Times New Roman"/>
                <w:b/>
                <w:sz w:val="28"/>
                <w:szCs w:val="28"/>
                <w:lang w:val="kk-KZ"/>
              </w:rPr>
              <w:t xml:space="preserve"> ТІЛДІК КОММУНИКАТИВТІК </w:t>
            </w:r>
            <w:r w:rsidR="009D23F1" w:rsidRPr="009D23F1">
              <w:rPr>
                <w:rFonts w:ascii="Times New Roman" w:hAnsi="Times New Roman"/>
                <w:b/>
                <w:bCs/>
                <w:sz w:val="28"/>
                <w:szCs w:val="28"/>
                <w:lang w:val="kk-KZ"/>
              </w:rPr>
              <w:t>ҚҰЗЫРЕТТІЛІКТЕРІН</w:t>
            </w:r>
          </w:p>
          <w:p w:rsidR="00943EB6" w:rsidRPr="00DA7AEF" w:rsidRDefault="00302C64" w:rsidP="004D1E46">
            <w:pPr>
              <w:tabs>
                <w:tab w:val="left" w:pos="0"/>
                <w:tab w:val="left" w:pos="720"/>
              </w:tabs>
              <w:ind w:firstLine="22"/>
              <w:rPr>
                <w:rFonts w:ascii="Times New Roman" w:hAnsi="Times New Roman"/>
                <w:b/>
                <w:sz w:val="28"/>
                <w:szCs w:val="28"/>
                <w:lang w:val="kk-KZ"/>
              </w:rPr>
            </w:pPr>
            <w:r w:rsidRPr="00DA7AEF">
              <w:rPr>
                <w:rFonts w:ascii="Times New Roman" w:hAnsi="Times New Roman"/>
                <w:b/>
                <w:sz w:val="28"/>
                <w:szCs w:val="28"/>
                <w:lang w:val="kk-KZ"/>
              </w:rPr>
              <w:t>ҚАЛЫПТАСТЫРУДЫҢ</w:t>
            </w:r>
            <w:r w:rsidR="00ED3133" w:rsidRPr="00DA7AEF">
              <w:rPr>
                <w:rFonts w:ascii="Times New Roman" w:hAnsi="Times New Roman"/>
                <w:b/>
                <w:sz w:val="28"/>
                <w:szCs w:val="28"/>
                <w:lang w:val="kk-KZ"/>
              </w:rPr>
              <w:t xml:space="preserve"> ӘДІСТЕМЕС</w:t>
            </w:r>
            <w:bookmarkEnd w:id="7"/>
            <w:r w:rsidR="00F8439C">
              <w:rPr>
                <w:rFonts w:ascii="Times New Roman" w:hAnsi="Times New Roman"/>
                <w:b/>
                <w:sz w:val="28"/>
                <w:szCs w:val="28"/>
                <w:lang w:val="kk-KZ"/>
              </w:rPr>
              <w:t>І......................</w:t>
            </w:r>
            <w:r w:rsidR="00ED5753">
              <w:rPr>
                <w:rFonts w:ascii="Times New Roman" w:hAnsi="Times New Roman"/>
                <w:b/>
                <w:sz w:val="28"/>
                <w:szCs w:val="28"/>
                <w:lang w:val="kk-KZ"/>
              </w:rPr>
              <w:t>..........................</w:t>
            </w:r>
          </w:p>
        </w:tc>
        <w:tc>
          <w:tcPr>
            <w:tcW w:w="844" w:type="dxa"/>
            <w:shd w:val="clear" w:color="auto" w:fill="auto"/>
          </w:tcPr>
          <w:p w:rsidR="00BD1D40" w:rsidRPr="00FE0F18" w:rsidRDefault="00BD1D40" w:rsidP="00F0329F">
            <w:pPr>
              <w:tabs>
                <w:tab w:val="left" w:pos="0"/>
                <w:tab w:val="left" w:pos="720"/>
              </w:tabs>
              <w:ind w:firstLine="22"/>
              <w:jc w:val="center"/>
              <w:rPr>
                <w:rFonts w:ascii="Times New Roman" w:hAnsi="Times New Roman"/>
                <w:b/>
                <w:sz w:val="28"/>
                <w:szCs w:val="28"/>
                <w:lang w:val="kk-KZ"/>
              </w:rPr>
            </w:pPr>
          </w:p>
          <w:p w:rsidR="00C11767" w:rsidRPr="00FE0F18" w:rsidRDefault="00C11767" w:rsidP="00F0329F">
            <w:pPr>
              <w:tabs>
                <w:tab w:val="left" w:pos="0"/>
                <w:tab w:val="left" w:pos="720"/>
              </w:tabs>
              <w:ind w:firstLine="22"/>
              <w:jc w:val="center"/>
              <w:rPr>
                <w:rFonts w:ascii="Times New Roman" w:hAnsi="Times New Roman"/>
                <w:b/>
                <w:sz w:val="28"/>
                <w:szCs w:val="28"/>
                <w:lang w:val="kk-KZ"/>
              </w:rPr>
            </w:pPr>
          </w:p>
          <w:p w:rsidR="00C11767" w:rsidRPr="00FE0F18" w:rsidRDefault="00C11767" w:rsidP="00F0329F">
            <w:pPr>
              <w:tabs>
                <w:tab w:val="left" w:pos="0"/>
                <w:tab w:val="left" w:pos="720"/>
              </w:tabs>
              <w:ind w:firstLine="22"/>
              <w:jc w:val="center"/>
              <w:rPr>
                <w:rFonts w:ascii="Times New Roman" w:hAnsi="Times New Roman"/>
                <w:bCs/>
                <w:sz w:val="28"/>
                <w:szCs w:val="28"/>
                <w:lang w:val="kk-KZ"/>
              </w:rPr>
            </w:pPr>
          </w:p>
          <w:p w:rsidR="00C11767" w:rsidRPr="00FE0F18" w:rsidRDefault="00C11767" w:rsidP="00F0329F">
            <w:pPr>
              <w:tabs>
                <w:tab w:val="left" w:pos="0"/>
                <w:tab w:val="left" w:pos="720"/>
              </w:tabs>
              <w:ind w:firstLine="22"/>
              <w:jc w:val="center"/>
              <w:rPr>
                <w:rFonts w:ascii="Times New Roman" w:hAnsi="Times New Roman"/>
                <w:bCs/>
                <w:sz w:val="28"/>
                <w:szCs w:val="28"/>
                <w:lang w:val="kk-KZ"/>
              </w:rPr>
            </w:pPr>
            <w:r w:rsidRPr="00FE0F18">
              <w:rPr>
                <w:rFonts w:ascii="Times New Roman" w:hAnsi="Times New Roman"/>
                <w:bCs/>
                <w:sz w:val="28"/>
                <w:szCs w:val="28"/>
                <w:lang w:val="kk-KZ"/>
              </w:rPr>
              <w:t>6</w:t>
            </w:r>
            <w:r w:rsidR="00FE0F18">
              <w:rPr>
                <w:rFonts w:ascii="Times New Roman" w:hAnsi="Times New Roman"/>
                <w:bCs/>
                <w:sz w:val="28"/>
                <w:szCs w:val="28"/>
                <w:lang w:val="kk-KZ"/>
              </w:rPr>
              <w:t>5</w:t>
            </w:r>
          </w:p>
        </w:tc>
      </w:tr>
      <w:tr w:rsidR="00AB18AA" w:rsidRPr="00FE0F18" w:rsidTr="00A45049">
        <w:tc>
          <w:tcPr>
            <w:tcW w:w="8784" w:type="dxa"/>
            <w:shd w:val="clear" w:color="auto" w:fill="auto"/>
          </w:tcPr>
          <w:p w:rsidR="00BD1D40" w:rsidRPr="00ED5753" w:rsidRDefault="00943EB6" w:rsidP="004D1E46">
            <w:pPr>
              <w:tabs>
                <w:tab w:val="left" w:pos="0"/>
                <w:tab w:val="left" w:pos="720"/>
              </w:tabs>
              <w:ind w:firstLine="22"/>
              <w:rPr>
                <w:rFonts w:ascii="Times New Roman" w:hAnsi="Times New Roman"/>
                <w:sz w:val="28"/>
                <w:szCs w:val="28"/>
                <w:lang w:val="kk-KZ"/>
              </w:rPr>
            </w:pPr>
            <w:r w:rsidRPr="00ED5753">
              <w:rPr>
                <w:rFonts w:ascii="Times New Roman" w:hAnsi="Times New Roman"/>
                <w:sz w:val="28"/>
                <w:szCs w:val="28"/>
                <w:lang w:val="kk-KZ"/>
              </w:rPr>
              <w:t xml:space="preserve">2.1 </w:t>
            </w:r>
            <w:bookmarkStart w:id="8" w:name="_Hlk149552729"/>
            <w:r w:rsidR="0028794C" w:rsidRPr="00ED5753">
              <w:rPr>
                <w:rFonts w:ascii="Times New Roman" w:hAnsi="Times New Roman"/>
                <w:sz w:val="28"/>
                <w:szCs w:val="28"/>
                <w:lang w:val="kk-KZ"/>
              </w:rPr>
              <w:t>Бастауыш сынып оқушыларының шетел тілдік коммуникативтік құзыреттілі</w:t>
            </w:r>
            <w:r w:rsidR="00ED5753" w:rsidRPr="00ED5753">
              <w:rPr>
                <w:rFonts w:ascii="Times New Roman" w:hAnsi="Times New Roman"/>
                <w:sz w:val="28"/>
                <w:szCs w:val="28"/>
                <w:lang w:val="kk-KZ"/>
              </w:rPr>
              <w:t>ктерін</w:t>
            </w:r>
            <w:r w:rsidR="0028794C" w:rsidRPr="00ED5753">
              <w:rPr>
                <w:rFonts w:ascii="Times New Roman" w:hAnsi="Times New Roman"/>
                <w:sz w:val="28"/>
                <w:szCs w:val="28"/>
                <w:lang w:val="kk-KZ"/>
              </w:rPr>
              <w:t xml:space="preserve"> білім беруді </w:t>
            </w:r>
            <w:r w:rsidRPr="00ED5753">
              <w:rPr>
                <w:rFonts w:ascii="Times New Roman" w:hAnsi="Times New Roman"/>
                <w:sz w:val="28"/>
                <w:szCs w:val="28"/>
                <w:lang w:val="kk-KZ"/>
              </w:rPr>
              <w:t>цифрландыру жағдайында қалыптастыру</w:t>
            </w:r>
            <w:r w:rsidR="008748E7" w:rsidRPr="00ED5753">
              <w:rPr>
                <w:rFonts w:ascii="Times New Roman" w:hAnsi="Times New Roman"/>
                <w:sz w:val="28"/>
                <w:szCs w:val="28"/>
                <w:lang w:val="kk-KZ"/>
              </w:rPr>
              <w:t xml:space="preserve">дың </w:t>
            </w:r>
            <w:r w:rsidR="00ED3133" w:rsidRPr="00ED5753">
              <w:rPr>
                <w:rFonts w:ascii="Times New Roman" w:hAnsi="Times New Roman"/>
                <w:sz w:val="28"/>
                <w:szCs w:val="28"/>
                <w:lang w:val="kk-KZ"/>
              </w:rPr>
              <w:t>мазмұны</w:t>
            </w:r>
            <w:bookmarkEnd w:id="8"/>
            <w:r w:rsidRPr="00ED5753">
              <w:rPr>
                <w:rFonts w:ascii="Times New Roman" w:hAnsi="Times New Roman"/>
                <w:sz w:val="28"/>
                <w:szCs w:val="28"/>
                <w:lang w:val="kk-KZ"/>
              </w:rPr>
              <w:t>..............................</w:t>
            </w:r>
            <w:r w:rsidR="00AB18AA" w:rsidRPr="00ED5753">
              <w:rPr>
                <w:rFonts w:ascii="Times New Roman" w:hAnsi="Times New Roman"/>
                <w:sz w:val="28"/>
                <w:szCs w:val="28"/>
                <w:lang w:val="kk-KZ"/>
              </w:rPr>
              <w:t>..........</w:t>
            </w:r>
            <w:r w:rsidR="003574A2" w:rsidRPr="00ED5753">
              <w:rPr>
                <w:rFonts w:ascii="Times New Roman" w:hAnsi="Times New Roman"/>
                <w:sz w:val="28"/>
                <w:szCs w:val="28"/>
                <w:lang w:val="kk-KZ"/>
              </w:rPr>
              <w:t>....</w:t>
            </w:r>
            <w:r w:rsidR="00401833" w:rsidRPr="00ED5753">
              <w:rPr>
                <w:rFonts w:ascii="Times New Roman" w:hAnsi="Times New Roman"/>
                <w:sz w:val="28"/>
                <w:szCs w:val="28"/>
                <w:lang w:val="kk-KZ"/>
              </w:rPr>
              <w:t>......</w:t>
            </w:r>
            <w:r w:rsidR="00C11767" w:rsidRPr="00ED5753">
              <w:rPr>
                <w:rFonts w:ascii="Times New Roman" w:hAnsi="Times New Roman"/>
                <w:sz w:val="28"/>
                <w:szCs w:val="28"/>
                <w:lang w:val="kk-KZ"/>
              </w:rPr>
              <w:t>.........................</w:t>
            </w:r>
          </w:p>
        </w:tc>
        <w:tc>
          <w:tcPr>
            <w:tcW w:w="844" w:type="dxa"/>
            <w:shd w:val="clear" w:color="auto" w:fill="auto"/>
          </w:tcPr>
          <w:p w:rsidR="00BD1D40" w:rsidRPr="00FE0F18" w:rsidRDefault="00BD1D40" w:rsidP="00F0329F">
            <w:pPr>
              <w:tabs>
                <w:tab w:val="left" w:pos="0"/>
                <w:tab w:val="left" w:pos="720"/>
              </w:tabs>
              <w:ind w:firstLine="22"/>
              <w:jc w:val="center"/>
              <w:rPr>
                <w:rFonts w:ascii="Times New Roman" w:hAnsi="Times New Roman"/>
                <w:b/>
                <w:sz w:val="28"/>
                <w:szCs w:val="28"/>
                <w:lang w:val="kk-KZ"/>
              </w:rPr>
            </w:pPr>
          </w:p>
          <w:p w:rsidR="00C11767" w:rsidRPr="00FE0F18" w:rsidRDefault="00C11767" w:rsidP="00F0329F">
            <w:pPr>
              <w:tabs>
                <w:tab w:val="left" w:pos="0"/>
                <w:tab w:val="left" w:pos="720"/>
              </w:tabs>
              <w:ind w:firstLine="22"/>
              <w:jc w:val="center"/>
              <w:rPr>
                <w:rFonts w:ascii="Times New Roman" w:hAnsi="Times New Roman"/>
                <w:b/>
                <w:sz w:val="28"/>
                <w:szCs w:val="28"/>
                <w:lang w:val="kk-KZ"/>
              </w:rPr>
            </w:pPr>
          </w:p>
          <w:p w:rsidR="00C11767" w:rsidRPr="00FE0F18" w:rsidRDefault="00C11767" w:rsidP="00F0329F">
            <w:pPr>
              <w:tabs>
                <w:tab w:val="left" w:pos="0"/>
                <w:tab w:val="left" w:pos="720"/>
              </w:tabs>
              <w:ind w:firstLine="22"/>
              <w:jc w:val="center"/>
              <w:rPr>
                <w:rFonts w:ascii="Times New Roman" w:hAnsi="Times New Roman"/>
                <w:bCs/>
                <w:sz w:val="28"/>
                <w:szCs w:val="28"/>
                <w:lang w:val="kk-KZ"/>
              </w:rPr>
            </w:pPr>
            <w:r w:rsidRPr="00FE0F18">
              <w:rPr>
                <w:rFonts w:ascii="Times New Roman" w:hAnsi="Times New Roman"/>
                <w:bCs/>
                <w:sz w:val="28"/>
                <w:szCs w:val="28"/>
                <w:lang w:val="kk-KZ"/>
              </w:rPr>
              <w:t>6</w:t>
            </w:r>
            <w:r w:rsidR="00FE0F18" w:rsidRPr="00FE0F18">
              <w:rPr>
                <w:rFonts w:ascii="Times New Roman" w:hAnsi="Times New Roman"/>
                <w:bCs/>
                <w:sz w:val="28"/>
                <w:szCs w:val="28"/>
                <w:lang w:val="kk-KZ"/>
              </w:rPr>
              <w:t>5</w:t>
            </w:r>
          </w:p>
        </w:tc>
      </w:tr>
      <w:tr w:rsidR="00AB18AA" w:rsidRPr="00FE0F18" w:rsidTr="00A45049">
        <w:tc>
          <w:tcPr>
            <w:tcW w:w="8784" w:type="dxa"/>
            <w:shd w:val="clear" w:color="auto" w:fill="auto"/>
          </w:tcPr>
          <w:p w:rsidR="00CA3B33" w:rsidRPr="00DA7AEF" w:rsidRDefault="00943EB6" w:rsidP="004D1E46">
            <w:pPr>
              <w:tabs>
                <w:tab w:val="left" w:pos="0"/>
                <w:tab w:val="left" w:pos="720"/>
              </w:tabs>
              <w:ind w:firstLine="22"/>
              <w:rPr>
                <w:rFonts w:ascii="Times New Roman" w:hAnsi="Times New Roman"/>
                <w:sz w:val="28"/>
                <w:szCs w:val="28"/>
                <w:lang w:val="kk-KZ"/>
              </w:rPr>
            </w:pPr>
            <w:r w:rsidRPr="00DA7AEF">
              <w:rPr>
                <w:rFonts w:ascii="Times New Roman" w:hAnsi="Times New Roman"/>
                <w:sz w:val="28"/>
                <w:szCs w:val="28"/>
                <w:lang w:val="kk-KZ"/>
              </w:rPr>
              <w:t>2.2 Білім беруді цифрландыру жағдайында бастауыш сынып оқушыларының шетел тілдік коммуникативтік құзыреттілі</w:t>
            </w:r>
            <w:r w:rsidR="00ED5753">
              <w:rPr>
                <w:rFonts w:ascii="Times New Roman" w:hAnsi="Times New Roman"/>
                <w:sz w:val="28"/>
                <w:szCs w:val="28"/>
                <w:lang w:val="kk-KZ"/>
              </w:rPr>
              <w:t>ктерін</w:t>
            </w:r>
            <w:r w:rsidRPr="00DA7AEF">
              <w:rPr>
                <w:rFonts w:ascii="Times New Roman" w:hAnsi="Times New Roman"/>
                <w:sz w:val="28"/>
                <w:szCs w:val="28"/>
                <w:lang w:val="kk-KZ"/>
              </w:rPr>
              <w:t xml:space="preserve"> қалыптастыру</w:t>
            </w:r>
            <w:r w:rsidR="00F8439C">
              <w:rPr>
                <w:rFonts w:ascii="Times New Roman" w:hAnsi="Times New Roman"/>
                <w:sz w:val="28"/>
                <w:szCs w:val="28"/>
                <w:lang w:val="kk-KZ"/>
              </w:rPr>
              <w:t xml:space="preserve">дың </w:t>
            </w:r>
            <w:r w:rsidR="00ED3133" w:rsidRPr="00DA7AEF">
              <w:rPr>
                <w:rFonts w:ascii="Times New Roman" w:hAnsi="Times New Roman"/>
                <w:sz w:val="28"/>
                <w:szCs w:val="28"/>
                <w:lang w:val="kk-KZ"/>
              </w:rPr>
              <w:t xml:space="preserve">технологиясы </w:t>
            </w:r>
            <w:r w:rsidR="001A6D43" w:rsidRPr="00DA7AEF">
              <w:rPr>
                <w:rFonts w:ascii="Times New Roman" w:hAnsi="Times New Roman"/>
                <w:sz w:val="28"/>
                <w:szCs w:val="28"/>
                <w:lang w:val="kk-KZ"/>
              </w:rPr>
              <w:t>.....................................................</w:t>
            </w:r>
            <w:r w:rsidR="003732D0" w:rsidRPr="00DA7AEF">
              <w:rPr>
                <w:rFonts w:ascii="Times New Roman" w:hAnsi="Times New Roman"/>
                <w:sz w:val="28"/>
                <w:szCs w:val="28"/>
                <w:lang w:val="kk-KZ"/>
              </w:rPr>
              <w:t>.......</w:t>
            </w:r>
            <w:r w:rsidR="00357237">
              <w:rPr>
                <w:rFonts w:ascii="Times New Roman" w:hAnsi="Times New Roman"/>
                <w:sz w:val="28"/>
                <w:szCs w:val="28"/>
                <w:lang w:val="kk-KZ"/>
              </w:rPr>
              <w:t>.....</w:t>
            </w:r>
          </w:p>
        </w:tc>
        <w:tc>
          <w:tcPr>
            <w:tcW w:w="844" w:type="dxa"/>
            <w:shd w:val="clear" w:color="auto" w:fill="auto"/>
          </w:tcPr>
          <w:p w:rsidR="00BD1D40" w:rsidRPr="00FE0F18" w:rsidRDefault="00BD1D40" w:rsidP="00F0329F">
            <w:pPr>
              <w:tabs>
                <w:tab w:val="left" w:pos="0"/>
                <w:tab w:val="left" w:pos="720"/>
              </w:tabs>
              <w:ind w:firstLine="22"/>
              <w:jc w:val="center"/>
              <w:rPr>
                <w:rFonts w:ascii="Times New Roman" w:hAnsi="Times New Roman"/>
                <w:b/>
                <w:sz w:val="28"/>
                <w:szCs w:val="28"/>
                <w:lang w:val="kk-KZ"/>
              </w:rPr>
            </w:pPr>
          </w:p>
          <w:p w:rsidR="006D14E4" w:rsidRPr="00FE0F18" w:rsidRDefault="006D14E4" w:rsidP="00F0329F">
            <w:pPr>
              <w:tabs>
                <w:tab w:val="left" w:pos="0"/>
                <w:tab w:val="left" w:pos="720"/>
              </w:tabs>
              <w:ind w:firstLine="22"/>
              <w:jc w:val="center"/>
              <w:rPr>
                <w:rFonts w:ascii="Times New Roman" w:hAnsi="Times New Roman"/>
                <w:b/>
                <w:sz w:val="28"/>
                <w:szCs w:val="28"/>
                <w:lang w:val="kk-KZ"/>
              </w:rPr>
            </w:pPr>
          </w:p>
          <w:p w:rsidR="006D14E4" w:rsidRPr="00FE0F18" w:rsidRDefault="006D14E4" w:rsidP="00F0329F">
            <w:pPr>
              <w:tabs>
                <w:tab w:val="left" w:pos="0"/>
                <w:tab w:val="left" w:pos="720"/>
              </w:tabs>
              <w:ind w:firstLine="22"/>
              <w:jc w:val="center"/>
              <w:rPr>
                <w:rFonts w:ascii="Times New Roman" w:hAnsi="Times New Roman"/>
                <w:bCs/>
                <w:sz w:val="28"/>
                <w:szCs w:val="28"/>
                <w:lang w:val="kk-KZ"/>
              </w:rPr>
            </w:pPr>
            <w:r w:rsidRPr="00FE0F18">
              <w:rPr>
                <w:rFonts w:ascii="Times New Roman" w:hAnsi="Times New Roman"/>
                <w:bCs/>
                <w:sz w:val="28"/>
                <w:szCs w:val="28"/>
                <w:lang w:val="kk-KZ"/>
              </w:rPr>
              <w:t>7</w:t>
            </w:r>
            <w:r w:rsidR="00FE0F18" w:rsidRPr="00FE0F18">
              <w:rPr>
                <w:rFonts w:ascii="Times New Roman" w:hAnsi="Times New Roman"/>
                <w:bCs/>
                <w:sz w:val="28"/>
                <w:szCs w:val="28"/>
                <w:lang w:val="kk-KZ"/>
              </w:rPr>
              <w:t>8</w:t>
            </w:r>
          </w:p>
        </w:tc>
      </w:tr>
      <w:tr w:rsidR="00AB18AA" w:rsidRPr="00FE0F18" w:rsidTr="00A45049">
        <w:tc>
          <w:tcPr>
            <w:tcW w:w="8784" w:type="dxa"/>
            <w:shd w:val="clear" w:color="auto" w:fill="auto"/>
          </w:tcPr>
          <w:p w:rsidR="00943EB6" w:rsidRPr="00DA7AEF" w:rsidRDefault="00943EB6" w:rsidP="004D1E46">
            <w:pPr>
              <w:tabs>
                <w:tab w:val="left" w:pos="0"/>
                <w:tab w:val="left" w:pos="720"/>
              </w:tabs>
              <w:ind w:firstLine="22"/>
              <w:rPr>
                <w:rFonts w:ascii="Times New Roman" w:hAnsi="Times New Roman"/>
                <w:sz w:val="28"/>
                <w:szCs w:val="28"/>
                <w:lang w:val="kk-KZ"/>
              </w:rPr>
            </w:pPr>
            <w:r w:rsidRPr="00DA7AEF">
              <w:rPr>
                <w:rFonts w:ascii="Times New Roman" w:hAnsi="Times New Roman"/>
                <w:sz w:val="28"/>
                <w:szCs w:val="28"/>
                <w:lang w:val="kk-KZ"/>
              </w:rPr>
              <w:t xml:space="preserve">2.3 </w:t>
            </w:r>
            <w:r w:rsidR="00BD04CD" w:rsidRPr="00DA7AEF">
              <w:rPr>
                <w:rFonts w:ascii="Times New Roman" w:hAnsi="Times New Roman"/>
                <w:sz w:val="28"/>
                <w:szCs w:val="28"/>
                <w:lang w:val="kk-KZ"/>
              </w:rPr>
              <w:t>Тәжірибел</w:t>
            </w:r>
            <w:r w:rsidR="00F8439C">
              <w:rPr>
                <w:rFonts w:ascii="Times New Roman" w:hAnsi="Times New Roman"/>
                <w:sz w:val="28"/>
                <w:szCs w:val="28"/>
                <w:lang w:val="kk-KZ"/>
              </w:rPr>
              <w:t xml:space="preserve">ік жұмыс: ұйымдастыру, жүргізу, </w:t>
            </w:r>
            <w:r w:rsidR="00BD04CD" w:rsidRPr="00DA7AEF">
              <w:rPr>
                <w:rFonts w:ascii="Times New Roman" w:hAnsi="Times New Roman"/>
                <w:sz w:val="28"/>
                <w:szCs w:val="28"/>
                <w:lang w:val="kk-KZ"/>
              </w:rPr>
              <w:t>нәтиже</w:t>
            </w:r>
            <w:r w:rsidR="00F8439C">
              <w:rPr>
                <w:rFonts w:ascii="Times New Roman" w:hAnsi="Times New Roman"/>
                <w:sz w:val="28"/>
                <w:szCs w:val="28"/>
                <w:lang w:val="kk-KZ"/>
              </w:rPr>
              <w:t xml:space="preserve"> </w:t>
            </w:r>
            <w:r w:rsidR="00BD04CD" w:rsidRPr="00DA7AEF">
              <w:rPr>
                <w:rFonts w:ascii="Times New Roman" w:hAnsi="Times New Roman"/>
                <w:sz w:val="28"/>
                <w:szCs w:val="28"/>
                <w:lang w:val="kk-KZ"/>
              </w:rPr>
              <w:t>.</w:t>
            </w:r>
            <w:r w:rsidRPr="00DA7AEF">
              <w:rPr>
                <w:rFonts w:ascii="Times New Roman" w:hAnsi="Times New Roman"/>
                <w:sz w:val="28"/>
                <w:szCs w:val="28"/>
                <w:lang w:val="kk-KZ"/>
              </w:rPr>
              <w:t>.</w:t>
            </w:r>
            <w:r w:rsidR="00F8439C">
              <w:rPr>
                <w:rFonts w:ascii="Times New Roman" w:hAnsi="Times New Roman"/>
                <w:sz w:val="28"/>
                <w:szCs w:val="28"/>
                <w:lang w:val="kk-KZ"/>
              </w:rPr>
              <w:t>.....</w:t>
            </w:r>
            <w:r w:rsidR="000B4210" w:rsidRPr="00DA7AEF">
              <w:rPr>
                <w:rFonts w:ascii="Times New Roman" w:hAnsi="Times New Roman"/>
                <w:sz w:val="28"/>
                <w:szCs w:val="28"/>
                <w:lang w:val="kk-KZ"/>
              </w:rPr>
              <w:t>.</w:t>
            </w:r>
            <w:r w:rsidR="00FA1018" w:rsidRPr="00DA7AEF">
              <w:rPr>
                <w:rFonts w:ascii="Times New Roman" w:hAnsi="Times New Roman"/>
                <w:sz w:val="28"/>
                <w:szCs w:val="28"/>
                <w:lang w:val="kk-KZ"/>
              </w:rPr>
              <w:t>.</w:t>
            </w:r>
            <w:r w:rsidR="0047350A" w:rsidRPr="00DA7AEF">
              <w:rPr>
                <w:rFonts w:ascii="Times New Roman" w:hAnsi="Times New Roman"/>
                <w:sz w:val="28"/>
                <w:szCs w:val="28"/>
                <w:lang w:val="kk-KZ"/>
              </w:rPr>
              <w:t>.</w:t>
            </w:r>
            <w:r w:rsidR="00BD04CD" w:rsidRPr="00DA7AEF">
              <w:rPr>
                <w:rFonts w:ascii="Times New Roman" w:hAnsi="Times New Roman"/>
                <w:sz w:val="28"/>
                <w:szCs w:val="28"/>
                <w:lang w:val="kk-KZ"/>
              </w:rPr>
              <w:t>...</w:t>
            </w:r>
            <w:r w:rsidR="00A770FA" w:rsidRPr="00DA7AEF">
              <w:rPr>
                <w:rFonts w:ascii="Times New Roman" w:hAnsi="Times New Roman"/>
                <w:sz w:val="28"/>
                <w:szCs w:val="28"/>
                <w:lang w:val="kk-KZ"/>
              </w:rPr>
              <w:t>...........</w:t>
            </w:r>
            <w:r w:rsidR="00F0329F">
              <w:rPr>
                <w:rFonts w:ascii="Times New Roman" w:hAnsi="Times New Roman"/>
                <w:sz w:val="28"/>
                <w:szCs w:val="28"/>
                <w:lang w:val="kk-KZ"/>
              </w:rPr>
              <w:t>.</w:t>
            </w:r>
          </w:p>
        </w:tc>
        <w:tc>
          <w:tcPr>
            <w:tcW w:w="844" w:type="dxa"/>
            <w:shd w:val="clear" w:color="auto" w:fill="auto"/>
          </w:tcPr>
          <w:p w:rsidR="00BD1D40" w:rsidRPr="00FE0F18" w:rsidRDefault="006D14E4" w:rsidP="00F0329F">
            <w:pPr>
              <w:tabs>
                <w:tab w:val="left" w:pos="0"/>
                <w:tab w:val="left" w:pos="720"/>
              </w:tabs>
              <w:ind w:firstLine="22"/>
              <w:jc w:val="center"/>
              <w:rPr>
                <w:rFonts w:ascii="Times New Roman" w:hAnsi="Times New Roman"/>
                <w:bCs/>
                <w:sz w:val="28"/>
                <w:szCs w:val="28"/>
                <w:lang w:val="kk-KZ"/>
              </w:rPr>
            </w:pPr>
            <w:r w:rsidRPr="00FE0F18">
              <w:rPr>
                <w:rFonts w:ascii="Times New Roman" w:hAnsi="Times New Roman"/>
                <w:bCs/>
                <w:sz w:val="28"/>
                <w:szCs w:val="28"/>
                <w:lang w:val="kk-KZ"/>
              </w:rPr>
              <w:t>9</w:t>
            </w:r>
            <w:r w:rsidR="00FE0F18" w:rsidRPr="00FE0F18">
              <w:rPr>
                <w:rFonts w:ascii="Times New Roman" w:hAnsi="Times New Roman"/>
                <w:bCs/>
                <w:sz w:val="28"/>
                <w:szCs w:val="28"/>
                <w:lang w:val="kk-KZ"/>
              </w:rPr>
              <w:t>9</w:t>
            </w:r>
          </w:p>
        </w:tc>
      </w:tr>
      <w:tr w:rsidR="00AB18AA" w:rsidRPr="00FE0F18" w:rsidTr="00A45049">
        <w:tc>
          <w:tcPr>
            <w:tcW w:w="8784" w:type="dxa"/>
            <w:shd w:val="clear" w:color="auto" w:fill="auto"/>
          </w:tcPr>
          <w:p w:rsidR="00943EB6" w:rsidRPr="00DA7AEF" w:rsidRDefault="00943EB6" w:rsidP="004D1E46">
            <w:pPr>
              <w:tabs>
                <w:tab w:val="left" w:pos="0"/>
                <w:tab w:val="left" w:pos="720"/>
              </w:tabs>
              <w:ind w:firstLine="22"/>
              <w:rPr>
                <w:rFonts w:ascii="Times New Roman" w:hAnsi="Times New Roman"/>
                <w:b/>
                <w:sz w:val="28"/>
                <w:szCs w:val="28"/>
                <w:lang w:val="kk-KZ"/>
              </w:rPr>
            </w:pPr>
            <w:r w:rsidRPr="00DA7AEF">
              <w:rPr>
                <w:rFonts w:ascii="Times New Roman" w:hAnsi="Times New Roman"/>
                <w:b/>
                <w:sz w:val="28"/>
                <w:szCs w:val="28"/>
                <w:lang w:val="kk-KZ"/>
              </w:rPr>
              <w:t>ҚОРЫТЫНДЫ.........................................................................</w:t>
            </w:r>
            <w:r w:rsidR="000B4210" w:rsidRPr="00DA7AEF">
              <w:rPr>
                <w:rFonts w:ascii="Times New Roman" w:hAnsi="Times New Roman"/>
                <w:b/>
                <w:sz w:val="28"/>
                <w:szCs w:val="28"/>
                <w:lang w:val="kk-KZ"/>
              </w:rPr>
              <w:t>........</w:t>
            </w:r>
            <w:r w:rsidR="00E22ACE" w:rsidRPr="00DA7AEF">
              <w:rPr>
                <w:rFonts w:ascii="Times New Roman" w:hAnsi="Times New Roman"/>
                <w:b/>
                <w:sz w:val="28"/>
                <w:szCs w:val="28"/>
                <w:lang w:val="kk-KZ"/>
              </w:rPr>
              <w:t>...</w:t>
            </w:r>
            <w:r w:rsidR="0047350A" w:rsidRPr="00DA7AEF">
              <w:rPr>
                <w:rFonts w:ascii="Times New Roman" w:hAnsi="Times New Roman"/>
                <w:b/>
                <w:sz w:val="28"/>
                <w:szCs w:val="28"/>
                <w:lang w:val="kk-KZ"/>
              </w:rPr>
              <w:t>....</w:t>
            </w:r>
            <w:r w:rsidR="00A770FA" w:rsidRPr="00DA7AEF">
              <w:rPr>
                <w:rFonts w:ascii="Times New Roman" w:hAnsi="Times New Roman"/>
                <w:b/>
                <w:sz w:val="28"/>
                <w:szCs w:val="28"/>
                <w:lang w:val="kk-KZ"/>
              </w:rPr>
              <w:t>.....</w:t>
            </w:r>
          </w:p>
        </w:tc>
        <w:tc>
          <w:tcPr>
            <w:tcW w:w="844" w:type="dxa"/>
            <w:shd w:val="clear" w:color="auto" w:fill="auto"/>
          </w:tcPr>
          <w:p w:rsidR="00943EB6" w:rsidRPr="00FE0F18" w:rsidRDefault="00BE47E2" w:rsidP="00F0329F">
            <w:pPr>
              <w:tabs>
                <w:tab w:val="left" w:pos="0"/>
                <w:tab w:val="left" w:pos="720"/>
              </w:tabs>
              <w:ind w:firstLine="22"/>
              <w:jc w:val="center"/>
              <w:rPr>
                <w:rFonts w:ascii="Times New Roman" w:hAnsi="Times New Roman"/>
                <w:bCs/>
                <w:sz w:val="28"/>
                <w:szCs w:val="28"/>
                <w:lang w:val="kk-KZ"/>
              </w:rPr>
            </w:pPr>
            <w:r w:rsidRPr="00FE0F18">
              <w:rPr>
                <w:rFonts w:ascii="Times New Roman" w:hAnsi="Times New Roman"/>
                <w:bCs/>
                <w:sz w:val="28"/>
                <w:szCs w:val="28"/>
                <w:lang w:val="kk-KZ"/>
              </w:rPr>
              <w:t>10</w:t>
            </w:r>
            <w:r w:rsidR="00FE0F18" w:rsidRPr="00FE0F18">
              <w:rPr>
                <w:rFonts w:ascii="Times New Roman" w:hAnsi="Times New Roman"/>
                <w:bCs/>
                <w:sz w:val="28"/>
                <w:szCs w:val="28"/>
                <w:lang w:val="kk-KZ"/>
              </w:rPr>
              <w:t>8</w:t>
            </w:r>
          </w:p>
        </w:tc>
      </w:tr>
      <w:tr w:rsidR="00AB18AA" w:rsidRPr="00FE0F18" w:rsidTr="00A45049">
        <w:tc>
          <w:tcPr>
            <w:tcW w:w="8784" w:type="dxa"/>
            <w:shd w:val="clear" w:color="auto" w:fill="auto"/>
          </w:tcPr>
          <w:p w:rsidR="00943EB6" w:rsidRPr="00DA7AEF" w:rsidRDefault="00943EB6" w:rsidP="004D1E46">
            <w:pPr>
              <w:tabs>
                <w:tab w:val="left" w:pos="0"/>
                <w:tab w:val="left" w:pos="720"/>
              </w:tabs>
              <w:ind w:firstLine="22"/>
              <w:rPr>
                <w:rFonts w:ascii="Times New Roman" w:hAnsi="Times New Roman"/>
                <w:b/>
                <w:sz w:val="28"/>
                <w:szCs w:val="28"/>
                <w:lang w:val="kk-KZ"/>
              </w:rPr>
            </w:pPr>
            <w:r w:rsidRPr="00DA7AEF">
              <w:rPr>
                <w:rFonts w:ascii="Times New Roman" w:hAnsi="Times New Roman"/>
                <w:b/>
                <w:sz w:val="28"/>
                <w:szCs w:val="28"/>
                <w:lang w:val="kk-KZ"/>
              </w:rPr>
              <w:t>ПАЙДАЛАНЫЛҒАН ӘДЕБИЕТТЕР ТІЗІМІ...........</w:t>
            </w:r>
            <w:r w:rsidR="000B4210" w:rsidRPr="00DA7AEF">
              <w:rPr>
                <w:rFonts w:ascii="Times New Roman" w:hAnsi="Times New Roman"/>
                <w:b/>
                <w:sz w:val="28"/>
                <w:szCs w:val="28"/>
                <w:lang w:val="kk-KZ"/>
              </w:rPr>
              <w:t>............</w:t>
            </w:r>
            <w:r w:rsidR="00E22ACE" w:rsidRPr="00DA7AEF">
              <w:rPr>
                <w:rFonts w:ascii="Times New Roman" w:hAnsi="Times New Roman"/>
                <w:b/>
                <w:sz w:val="28"/>
                <w:szCs w:val="28"/>
                <w:lang w:val="kk-KZ"/>
              </w:rPr>
              <w:t>........</w:t>
            </w:r>
            <w:r w:rsidR="0047350A" w:rsidRPr="00DA7AEF">
              <w:rPr>
                <w:rFonts w:ascii="Times New Roman" w:hAnsi="Times New Roman"/>
                <w:b/>
                <w:sz w:val="28"/>
                <w:szCs w:val="28"/>
                <w:lang w:val="kk-KZ"/>
              </w:rPr>
              <w:t>...</w:t>
            </w:r>
            <w:r w:rsidR="00A770FA" w:rsidRPr="00DA7AEF">
              <w:rPr>
                <w:rFonts w:ascii="Times New Roman" w:hAnsi="Times New Roman"/>
                <w:b/>
                <w:sz w:val="28"/>
                <w:szCs w:val="28"/>
                <w:lang w:val="kk-KZ"/>
              </w:rPr>
              <w:t>.....</w:t>
            </w:r>
            <w:r w:rsidR="00BE47E2">
              <w:rPr>
                <w:rFonts w:ascii="Times New Roman" w:hAnsi="Times New Roman"/>
                <w:b/>
                <w:sz w:val="28"/>
                <w:szCs w:val="28"/>
                <w:lang w:val="kk-KZ"/>
              </w:rPr>
              <w:t>.</w:t>
            </w:r>
          </w:p>
        </w:tc>
        <w:tc>
          <w:tcPr>
            <w:tcW w:w="844" w:type="dxa"/>
            <w:shd w:val="clear" w:color="auto" w:fill="auto"/>
          </w:tcPr>
          <w:p w:rsidR="00943EB6" w:rsidRPr="00FE0F18" w:rsidRDefault="00F0329F" w:rsidP="00F0329F">
            <w:pPr>
              <w:tabs>
                <w:tab w:val="left" w:pos="0"/>
                <w:tab w:val="left" w:pos="720"/>
              </w:tabs>
              <w:ind w:firstLine="22"/>
              <w:jc w:val="center"/>
              <w:rPr>
                <w:rFonts w:ascii="Times New Roman" w:hAnsi="Times New Roman"/>
                <w:bCs/>
                <w:sz w:val="28"/>
                <w:szCs w:val="28"/>
                <w:lang w:val="kk-KZ"/>
              </w:rPr>
            </w:pPr>
            <w:r w:rsidRPr="00FE0F18">
              <w:rPr>
                <w:rFonts w:ascii="Times New Roman" w:hAnsi="Times New Roman"/>
                <w:bCs/>
                <w:sz w:val="28"/>
                <w:szCs w:val="28"/>
                <w:lang w:val="kk-KZ"/>
              </w:rPr>
              <w:t>11</w:t>
            </w:r>
            <w:r w:rsidR="00FE0F18" w:rsidRPr="00FE0F18">
              <w:rPr>
                <w:rFonts w:ascii="Times New Roman" w:hAnsi="Times New Roman"/>
                <w:bCs/>
                <w:sz w:val="28"/>
                <w:szCs w:val="28"/>
                <w:lang w:val="kk-KZ"/>
              </w:rPr>
              <w:t>1</w:t>
            </w:r>
          </w:p>
        </w:tc>
      </w:tr>
      <w:tr w:rsidR="00AB18AA" w:rsidRPr="00FE0F18" w:rsidTr="00A45049">
        <w:tc>
          <w:tcPr>
            <w:tcW w:w="8784" w:type="dxa"/>
            <w:shd w:val="clear" w:color="auto" w:fill="auto"/>
          </w:tcPr>
          <w:p w:rsidR="00943EB6" w:rsidRPr="00DA7AEF" w:rsidRDefault="00943EB6" w:rsidP="004D1E46">
            <w:pPr>
              <w:tabs>
                <w:tab w:val="left" w:pos="0"/>
                <w:tab w:val="left" w:pos="720"/>
              </w:tabs>
              <w:ind w:firstLine="22"/>
              <w:rPr>
                <w:rFonts w:ascii="Times New Roman" w:hAnsi="Times New Roman"/>
                <w:b/>
                <w:sz w:val="28"/>
                <w:szCs w:val="28"/>
                <w:lang w:val="kk-KZ"/>
              </w:rPr>
            </w:pPr>
            <w:r w:rsidRPr="00DA7AEF">
              <w:rPr>
                <w:rFonts w:ascii="Times New Roman" w:hAnsi="Times New Roman"/>
                <w:b/>
                <w:sz w:val="28"/>
                <w:szCs w:val="28"/>
                <w:lang w:val="kk-KZ"/>
              </w:rPr>
              <w:t>ҚОСЫМШ</w:t>
            </w:r>
            <w:r w:rsidR="007B3C00" w:rsidRPr="00DA7AEF">
              <w:rPr>
                <w:rFonts w:ascii="Times New Roman" w:hAnsi="Times New Roman"/>
                <w:b/>
                <w:sz w:val="28"/>
                <w:szCs w:val="28"/>
                <w:lang w:val="kk-KZ"/>
              </w:rPr>
              <w:t>А А</w:t>
            </w:r>
            <w:r w:rsidR="00F8439C">
              <w:rPr>
                <w:rFonts w:ascii="Times New Roman" w:hAnsi="Times New Roman"/>
                <w:b/>
                <w:sz w:val="28"/>
                <w:szCs w:val="28"/>
                <w:lang w:val="kk-KZ"/>
              </w:rPr>
              <w:t xml:space="preserve"> </w:t>
            </w:r>
            <w:r w:rsidR="00BA5DD8" w:rsidRPr="00DA7AEF">
              <w:rPr>
                <w:rFonts w:ascii="Times New Roman" w:hAnsi="Times New Roman"/>
                <w:b/>
                <w:sz w:val="28"/>
                <w:szCs w:val="28"/>
                <w:lang w:val="en-US"/>
              </w:rPr>
              <w:t>–</w:t>
            </w:r>
            <w:r w:rsidR="00F8439C">
              <w:rPr>
                <w:rFonts w:ascii="Times New Roman" w:hAnsi="Times New Roman"/>
                <w:b/>
                <w:sz w:val="28"/>
                <w:szCs w:val="28"/>
                <w:lang w:val="kk-KZ"/>
              </w:rPr>
              <w:t xml:space="preserve"> </w:t>
            </w:r>
            <w:r w:rsidR="00BA5DD8" w:rsidRPr="00DA7AEF">
              <w:rPr>
                <w:rFonts w:ascii="Times New Roman" w:hAnsi="Times New Roman"/>
                <w:bCs/>
                <w:sz w:val="28"/>
                <w:szCs w:val="28"/>
                <w:lang w:val="kk-KZ"/>
              </w:rPr>
              <w:t>Ғ</w:t>
            </w:r>
            <w:r w:rsidR="00F8439C">
              <w:rPr>
                <w:rFonts w:ascii="Times New Roman" w:hAnsi="Times New Roman"/>
                <w:bCs/>
                <w:sz w:val="28"/>
                <w:szCs w:val="28"/>
                <w:lang w:val="en-US"/>
              </w:rPr>
              <w:t>ылыми</w:t>
            </w:r>
            <w:r w:rsidR="00F8439C">
              <w:rPr>
                <w:rFonts w:ascii="Times New Roman" w:hAnsi="Times New Roman"/>
                <w:bCs/>
                <w:sz w:val="28"/>
                <w:szCs w:val="28"/>
                <w:lang w:val="kk-KZ"/>
              </w:rPr>
              <w:t>-</w:t>
            </w:r>
            <w:r w:rsidR="00E23A9A" w:rsidRPr="00DA7AEF">
              <w:rPr>
                <w:rFonts w:ascii="Times New Roman" w:hAnsi="Times New Roman"/>
                <w:bCs/>
                <w:sz w:val="28"/>
                <w:szCs w:val="28"/>
                <w:lang w:val="en-US"/>
              </w:rPr>
              <w:t xml:space="preserve">зерттеу жұмысының нәтижелерін оқу үдерісіне енгізу </w:t>
            </w:r>
            <w:r w:rsidR="00BA5DD8" w:rsidRPr="00DA7AEF">
              <w:rPr>
                <w:rFonts w:ascii="Times New Roman" w:hAnsi="Times New Roman"/>
                <w:bCs/>
                <w:sz w:val="28"/>
                <w:szCs w:val="28"/>
                <w:lang w:val="kk-KZ"/>
              </w:rPr>
              <w:t xml:space="preserve">туралы </w:t>
            </w:r>
            <w:r w:rsidR="00F8439C">
              <w:rPr>
                <w:rFonts w:ascii="Times New Roman" w:hAnsi="Times New Roman"/>
                <w:bCs/>
                <w:sz w:val="28"/>
                <w:szCs w:val="28"/>
                <w:lang w:val="kk-KZ"/>
              </w:rPr>
              <w:t>акт...</w:t>
            </w:r>
            <w:r w:rsidR="00BA5DD8" w:rsidRPr="00DA7AEF">
              <w:rPr>
                <w:rFonts w:ascii="Times New Roman" w:hAnsi="Times New Roman"/>
                <w:bCs/>
                <w:sz w:val="28"/>
                <w:szCs w:val="28"/>
                <w:lang w:val="kk-KZ"/>
              </w:rPr>
              <w:t>.......................................................................</w:t>
            </w:r>
            <w:r w:rsidR="00F0329F">
              <w:rPr>
                <w:rFonts w:ascii="Times New Roman" w:hAnsi="Times New Roman"/>
                <w:bCs/>
                <w:sz w:val="28"/>
                <w:szCs w:val="28"/>
                <w:lang w:val="kk-KZ"/>
              </w:rPr>
              <w:t>.</w:t>
            </w:r>
          </w:p>
        </w:tc>
        <w:tc>
          <w:tcPr>
            <w:tcW w:w="844" w:type="dxa"/>
            <w:shd w:val="clear" w:color="auto" w:fill="auto"/>
          </w:tcPr>
          <w:p w:rsidR="00F0329F" w:rsidRPr="00FE0F18" w:rsidRDefault="00F0329F" w:rsidP="00F0329F">
            <w:pPr>
              <w:tabs>
                <w:tab w:val="left" w:pos="0"/>
                <w:tab w:val="left" w:pos="720"/>
              </w:tabs>
              <w:ind w:firstLine="22"/>
              <w:jc w:val="center"/>
              <w:rPr>
                <w:rFonts w:ascii="Times New Roman" w:hAnsi="Times New Roman"/>
                <w:bCs/>
                <w:sz w:val="28"/>
                <w:szCs w:val="28"/>
                <w:lang w:val="kk-KZ"/>
              </w:rPr>
            </w:pPr>
          </w:p>
          <w:p w:rsidR="00943EB6" w:rsidRPr="00FE0F18" w:rsidRDefault="00F0329F" w:rsidP="00F0329F">
            <w:pPr>
              <w:tabs>
                <w:tab w:val="left" w:pos="0"/>
                <w:tab w:val="left" w:pos="720"/>
              </w:tabs>
              <w:ind w:firstLine="22"/>
              <w:jc w:val="center"/>
              <w:rPr>
                <w:rFonts w:ascii="Times New Roman" w:hAnsi="Times New Roman"/>
                <w:bCs/>
                <w:sz w:val="28"/>
                <w:szCs w:val="28"/>
                <w:lang w:val="kk-KZ"/>
              </w:rPr>
            </w:pPr>
            <w:r w:rsidRPr="00FE0F18">
              <w:rPr>
                <w:rFonts w:ascii="Times New Roman" w:hAnsi="Times New Roman"/>
                <w:bCs/>
                <w:sz w:val="28"/>
                <w:szCs w:val="28"/>
                <w:lang w:val="kk-KZ"/>
              </w:rPr>
              <w:t>12</w:t>
            </w:r>
            <w:r w:rsidR="00FE0F18" w:rsidRPr="00FE0F18">
              <w:rPr>
                <w:rFonts w:ascii="Times New Roman" w:hAnsi="Times New Roman"/>
                <w:bCs/>
                <w:sz w:val="28"/>
                <w:szCs w:val="28"/>
                <w:lang w:val="kk-KZ"/>
              </w:rPr>
              <w:t>3</w:t>
            </w:r>
          </w:p>
        </w:tc>
      </w:tr>
      <w:tr w:rsidR="007B3C00" w:rsidRPr="00FE0F18" w:rsidTr="00A45049">
        <w:tc>
          <w:tcPr>
            <w:tcW w:w="8784" w:type="dxa"/>
            <w:shd w:val="clear" w:color="auto" w:fill="auto"/>
          </w:tcPr>
          <w:p w:rsidR="007B3C00" w:rsidRPr="00DA7AEF" w:rsidRDefault="007B3C00" w:rsidP="00AA2660">
            <w:pPr>
              <w:ind w:firstLine="0"/>
              <w:rPr>
                <w:rFonts w:ascii="Times New Roman" w:hAnsi="Times New Roman"/>
                <w:bCs/>
                <w:sz w:val="28"/>
                <w:szCs w:val="28"/>
                <w:lang w:val="kk-KZ"/>
              </w:rPr>
            </w:pPr>
            <w:r w:rsidRPr="00DA7AEF">
              <w:rPr>
                <w:rFonts w:ascii="Times New Roman" w:hAnsi="Times New Roman"/>
                <w:b/>
                <w:sz w:val="28"/>
                <w:szCs w:val="28"/>
                <w:lang w:val="kk-KZ"/>
              </w:rPr>
              <w:t>ҚОСЫМША Ә</w:t>
            </w:r>
            <w:r w:rsidR="00F8439C">
              <w:rPr>
                <w:rFonts w:ascii="Times New Roman" w:hAnsi="Times New Roman"/>
                <w:b/>
                <w:sz w:val="28"/>
                <w:szCs w:val="28"/>
                <w:lang w:val="kk-KZ"/>
              </w:rPr>
              <w:t xml:space="preserve"> </w:t>
            </w:r>
            <w:r w:rsidR="00F8439C">
              <w:rPr>
                <w:rFonts w:ascii="Times New Roman" w:hAnsi="Times New Roman"/>
                <w:bCs/>
                <w:sz w:val="28"/>
                <w:szCs w:val="28"/>
                <w:lang w:val="en-US"/>
              </w:rPr>
              <w:t>–</w:t>
            </w:r>
            <w:r w:rsidR="00D26AB9" w:rsidRPr="00DA7AEF">
              <w:rPr>
                <w:rFonts w:ascii="Times New Roman" w:hAnsi="Times New Roman"/>
                <w:bCs/>
                <w:sz w:val="28"/>
                <w:szCs w:val="28"/>
                <w:lang w:val="en-US"/>
              </w:rPr>
              <w:t xml:space="preserve"> </w:t>
            </w:r>
            <w:r w:rsidR="00AA2660" w:rsidRPr="00DA7AEF">
              <w:rPr>
                <w:rFonts w:ascii="Times New Roman" w:hAnsi="Times New Roman"/>
                <w:bCs/>
                <w:sz w:val="28"/>
                <w:szCs w:val="28"/>
                <w:lang w:val="kk-KZ"/>
              </w:rPr>
              <w:t>Ғылыми</w:t>
            </w:r>
            <w:r w:rsidR="00F8439C">
              <w:rPr>
                <w:rFonts w:ascii="Times New Roman" w:hAnsi="Times New Roman"/>
                <w:bCs/>
                <w:sz w:val="28"/>
                <w:szCs w:val="28"/>
                <w:lang w:val="kk-KZ"/>
              </w:rPr>
              <w:t>-</w:t>
            </w:r>
            <w:r w:rsidR="00AA2660" w:rsidRPr="00DA7AEF">
              <w:rPr>
                <w:rFonts w:ascii="Times New Roman" w:hAnsi="Times New Roman"/>
                <w:bCs/>
                <w:sz w:val="28"/>
                <w:szCs w:val="28"/>
                <w:lang w:val="kk-KZ"/>
              </w:rPr>
              <w:t>зерттеу жұмысының нәтижелерін оқу үдерісіне енгізу туралы акт</w:t>
            </w:r>
            <w:r w:rsidR="00F8439C">
              <w:rPr>
                <w:rFonts w:ascii="Times New Roman" w:hAnsi="Times New Roman"/>
                <w:bCs/>
                <w:sz w:val="28"/>
                <w:szCs w:val="28"/>
                <w:lang w:val="kk-KZ"/>
              </w:rPr>
              <w:t>..</w:t>
            </w:r>
            <w:r w:rsidR="00357237">
              <w:rPr>
                <w:rFonts w:ascii="Times New Roman" w:hAnsi="Times New Roman"/>
                <w:bCs/>
                <w:sz w:val="28"/>
                <w:szCs w:val="28"/>
                <w:lang w:val="kk-KZ"/>
              </w:rPr>
              <w:t>........................................................................</w:t>
            </w:r>
            <w:r w:rsidR="00F0329F">
              <w:rPr>
                <w:rFonts w:ascii="Times New Roman" w:hAnsi="Times New Roman"/>
                <w:bCs/>
                <w:sz w:val="28"/>
                <w:szCs w:val="28"/>
                <w:lang w:val="kk-KZ"/>
              </w:rPr>
              <w:t>.</w:t>
            </w:r>
          </w:p>
        </w:tc>
        <w:tc>
          <w:tcPr>
            <w:tcW w:w="844" w:type="dxa"/>
            <w:shd w:val="clear" w:color="auto" w:fill="auto"/>
          </w:tcPr>
          <w:p w:rsidR="007B3C00" w:rsidRPr="00FE0F18" w:rsidRDefault="007B3C00" w:rsidP="00F0329F">
            <w:pPr>
              <w:tabs>
                <w:tab w:val="left" w:pos="0"/>
                <w:tab w:val="left" w:pos="720"/>
              </w:tabs>
              <w:ind w:firstLine="22"/>
              <w:jc w:val="center"/>
              <w:rPr>
                <w:rFonts w:ascii="Times New Roman" w:hAnsi="Times New Roman"/>
                <w:b/>
                <w:sz w:val="28"/>
                <w:szCs w:val="28"/>
                <w:lang w:val="kk-KZ"/>
              </w:rPr>
            </w:pPr>
          </w:p>
          <w:p w:rsidR="00F0329F" w:rsidRPr="00FE0F18" w:rsidRDefault="00F0329F" w:rsidP="00F0329F">
            <w:pPr>
              <w:tabs>
                <w:tab w:val="left" w:pos="0"/>
                <w:tab w:val="left" w:pos="720"/>
              </w:tabs>
              <w:ind w:firstLine="22"/>
              <w:jc w:val="center"/>
              <w:rPr>
                <w:rFonts w:ascii="Times New Roman" w:hAnsi="Times New Roman"/>
                <w:bCs/>
                <w:sz w:val="28"/>
                <w:szCs w:val="28"/>
                <w:lang w:val="kk-KZ"/>
              </w:rPr>
            </w:pPr>
            <w:r w:rsidRPr="00FE0F18">
              <w:rPr>
                <w:rFonts w:ascii="Times New Roman" w:hAnsi="Times New Roman"/>
                <w:bCs/>
                <w:sz w:val="28"/>
                <w:szCs w:val="28"/>
                <w:lang w:val="kk-KZ"/>
              </w:rPr>
              <w:t>12</w:t>
            </w:r>
            <w:r w:rsidR="00FE0F18" w:rsidRPr="00FE0F18">
              <w:rPr>
                <w:rFonts w:ascii="Times New Roman" w:hAnsi="Times New Roman"/>
                <w:bCs/>
                <w:sz w:val="28"/>
                <w:szCs w:val="28"/>
                <w:lang w:val="kk-KZ"/>
              </w:rPr>
              <w:t>4</w:t>
            </w:r>
          </w:p>
        </w:tc>
      </w:tr>
      <w:tr w:rsidR="007B3C00" w:rsidRPr="00FE0F18" w:rsidTr="00A45049">
        <w:tc>
          <w:tcPr>
            <w:tcW w:w="8784" w:type="dxa"/>
            <w:shd w:val="clear" w:color="auto" w:fill="auto"/>
          </w:tcPr>
          <w:p w:rsidR="007B3C00" w:rsidRPr="00DA7AEF" w:rsidRDefault="007B3C00" w:rsidP="00AA2660">
            <w:pPr>
              <w:ind w:firstLine="0"/>
              <w:rPr>
                <w:rFonts w:ascii="Times New Roman" w:hAnsi="Times New Roman"/>
                <w:bCs/>
                <w:sz w:val="28"/>
                <w:szCs w:val="28"/>
                <w:lang w:val="kk-KZ"/>
              </w:rPr>
            </w:pPr>
            <w:r w:rsidRPr="00DA7AEF">
              <w:rPr>
                <w:rFonts w:ascii="Times New Roman" w:hAnsi="Times New Roman"/>
                <w:b/>
                <w:sz w:val="28"/>
                <w:szCs w:val="28"/>
                <w:lang w:val="kk-KZ"/>
              </w:rPr>
              <w:t xml:space="preserve">ҚОСЫМША </w:t>
            </w:r>
            <w:r w:rsidR="00D47026" w:rsidRPr="00DA7AEF">
              <w:rPr>
                <w:rFonts w:ascii="Times New Roman" w:hAnsi="Times New Roman"/>
                <w:b/>
                <w:sz w:val="28"/>
                <w:szCs w:val="28"/>
                <w:lang w:val="kk-KZ"/>
              </w:rPr>
              <w:t>Б</w:t>
            </w:r>
            <w:r w:rsidR="00AA2660" w:rsidRPr="00DA7AEF">
              <w:rPr>
                <w:rFonts w:ascii="Times New Roman" w:hAnsi="Times New Roman"/>
                <w:b/>
                <w:sz w:val="28"/>
                <w:szCs w:val="28"/>
                <w:lang w:val="kk-KZ"/>
              </w:rPr>
              <w:t xml:space="preserve"> </w:t>
            </w:r>
            <w:r w:rsidR="00F8439C">
              <w:rPr>
                <w:rFonts w:ascii="Times New Roman" w:hAnsi="Times New Roman"/>
                <w:b/>
                <w:sz w:val="28"/>
                <w:szCs w:val="28"/>
                <w:lang w:val="kk-KZ"/>
              </w:rPr>
              <w:t>–</w:t>
            </w:r>
            <w:r w:rsidR="00AA2660" w:rsidRPr="00DA7AEF">
              <w:rPr>
                <w:rFonts w:ascii="Times New Roman" w:hAnsi="Times New Roman"/>
                <w:b/>
                <w:sz w:val="28"/>
                <w:szCs w:val="28"/>
                <w:lang w:val="kk-KZ"/>
              </w:rPr>
              <w:t xml:space="preserve"> </w:t>
            </w:r>
            <w:r w:rsidR="00AA2660" w:rsidRPr="00DA7AEF">
              <w:rPr>
                <w:rFonts w:ascii="Times New Roman" w:hAnsi="Times New Roman"/>
                <w:bCs/>
                <w:sz w:val="28"/>
                <w:szCs w:val="28"/>
                <w:lang w:val="kk-KZ"/>
              </w:rPr>
              <w:t>Ғылыми</w:t>
            </w:r>
            <w:r w:rsidR="00F8439C">
              <w:rPr>
                <w:rFonts w:ascii="Times New Roman" w:hAnsi="Times New Roman"/>
                <w:bCs/>
                <w:sz w:val="28"/>
                <w:szCs w:val="28"/>
                <w:lang w:val="kk-KZ"/>
              </w:rPr>
              <w:t>-</w:t>
            </w:r>
            <w:r w:rsidR="00AA2660" w:rsidRPr="00DA7AEF">
              <w:rPr>
                <w:rFonts w:ascii="Times New Roman" w:hAnsi="Times New Roman"/>
                <w:bCs/>
                <w:sz w:val="28"/>
                <w:szCs w:val="28"/>
                <w:lang w:val="kk-KZ"/>
              </w:rPr>
              <w:t>зерттеу жұмысының нәтижелерін оқу үдерісіне енгізу туралы акт</w:t>
            </w:r>
            <w:r w:rsidR="00F8439C">
              <w:rPr>
                <w:rFonts w:ascii="Times New Roman" w:hAnsi="Times New Roman"/>
                <w:bCs/>
                <w:sz w:val="28"/>
                <w:szCs w:val="28"/>
                <w:lang w:val="kk-KZ"/>
              </w:rPr>
              <w:t>.</w:t>
            </w:r>
            <w:r w:rsidR="00357237">
              <w:rPr>
                <w:rFonts w:ascii="Times New Roman" w:hAnsi="Times New Roman"/>
                <w:bCs/>
                <w:sz w:val="28"/>
                <w:szCs w:val="28"/>
                <w:lang w:val="kk-KZ"/>
              </w:rPr>
              <w:t>..........................................................................</w:t>
            </w:r>
          </w:p>
        </w:tc>
        <w:tc>
          <w:tcPr>
            <w:tcW w:w="844" w:type="dxa"/>
            <w:shd w:val="clear" w:color="auto" w:fill="auto"/>
          </w:tcPr>
          <w:p w:rsidR="00F0329F" w:rsidRPr="00FE0F18" w:rsidRDefault="00F0329F" w:rsidP="00F0329F">
            <w:pPr>
              <w:tabs>
                <w:tab w:val="left" w:pos="0"/>
                <w:tab w:val="left" w:pos="720"/>
              </w:tabs>
              <w:ind w:firstLine="0"/>
              <w:jc w:val="center"/>
              <w:rPr>
                <w:rFonts w:ascii="Times New Roman" w:hAnsi="Times New Roman"/>
                <w:b/>
                <w:sz w:val="28"/>
                <w:szCs w:val="28"/>
                <w:lang w:val="kk-KZ"/>
              </w:rPr>
            </w:pPr>
          </w:p>
          <w:p w:rsidR="00F0329F" w:rsidRPr="00FE0F18" w:rsidRDefault="00F0329F" w:rsidP="00F0329F">
            <w:pPr>
              <w:tabs>
                <w:tab w:val="left" w:pos="0"/>
                <w:tab w:val="left" w:pos="720"/>
              </w:tabs>
              <w:ind w:firstLine="0"/>
              <w:jc w:val="center"/>
              <w:rPr>
                <w:rFonts w:ascii="Times New Roman" w:hAnsi="Times New Roman"/>
                <w:bCs/>
                <w:sz w:val="28"/>
                <w:szCs w:val="28"/>
                <w:lang w:val="kk-KZ"/>
              </w:rPr>
            </w:pPr>
            <w:r w:rsidRPr="00FE0F18">
              <w:rPr>
                <w:rFonts w:ascii="Times New Roman" w:hAnsi="Times New Roman"/>
                <w:bCs/>
                <w:sz w:val="28"/>
                <w:szCs w:val="28"/>
                <w:lang w:val="kk-KZ"/>
              </w:rPr>
              <w:t>12</w:t>
            </w:r>
            <w:r w:rsidR="00FE0F18" w:rsidRPr="00FE0F18">
              <w:rPr>
                <w:rFonts w:ascii="Times New Roman" w:hAnsi="Times New Roman"/>
                <w:bCs/>
                <w:sz w:val="28"/>
                <w:szCs w:val="28"/>
                <w:lang w:val="kk-KZ"/>
              </w:rPr>
              <w:t>5</w:t>
            </w:r>
          </w:p>
        </w:tc>
      </w:tr>
      <w:tr w:rsidR="007B3C00" w:rsidRPr="00FE0F18" w:rsidTr="00A45049">
        <w:tc>
          <w:tcPr>
            <w:tcW w:w="8784" w:type="dxa"/>
            <w:shd w:val="clear" w:color="auto" w:fill="auto"/>
          </w:tcPr>
          <w:p w:rsidR="007B3C00" w:rsidRPr="00DA7AEF" w:rsidRDefault="00D47026" w:rsidP="00CA140F">
            <w:pPr>
              <w:tabs>
                <w:tab w:val="left" w:pos="0"/>
                <w:tab w:val="left" w:pos="720"/>
              </w:tabs>
              <w:ind w:firstLine="22"/>
              <w:rPr>
                <w:rFonts w:ascii="Times New Roman" w:hAnsi="Times New Roman"/>
                <w:b/>
                <w:sz w:val="28"/>
                <w:szCs w:val="28"/>
                <w:lang w:val="kk-KZ"/>
              </w:rPr>
            </w:pPr>
            <w:r w:rsidRPr="00DA7AEF">
              <w:rPr>
                <w:rFonts w:ascii="Times New Roman" w:hAnsi="Times New Roman"/>
                <w:b/>
                <w:sz w:val="28"/>
                <w:szCs w:val="28"/>
                <w:lang w:val="kk-KZ"/>
              </w:rPr>
              <w:t>ҚОСЫМША В</w:t>
            </w:r>
            <w:r w:rsidR="00F8439C">
              <w:rPr>
                <w:rFonts w:ascii="Times New Roman" w:hAnsi="Times New Roman"/>
                <w:b/>
                <w:sz w:val="28"/>
                <w:szCs w:val="28"/>
                <w:lang w:val="kk-KZ"/>
              </w:rPr>
              <w:t xml:space="preserve"> </w:t>
            </w:r>
            <w:r w:rsidR="008D2C07">
              <w:rPr>
                <w:rFonts w:ascii="Times New Roman" w:hAnsi="Times New Roman"/>
                <w:b/>
                <w:sz w:val="28"/>
                <w:szCs w:val="28"/>
                <w:lang w:val="kk-KZ"/>
              </w:rPr>
              <w:t>–</w:t>
            </w:r>
            <w:bookmarkStart w:id="9" w:name="_Hlk149555068"/>
            <w:r w:rsidR="00F8439C">
              <w:rPr>
                <w:rFonts w:ascii="Times New Roman" w:hAnsi="Times New Roman"/>
                <w:b/>
                <w:sz w:val="28"/>
                <w:szCs w:val="28"/>
                <w:lang w:val="kk-KZ"/>
              </w:rPr>
              <w:t xml:space="preserve"> </w:t>
            </w:r>
            <w:r w:rsidR="008D2C07">
              <w:rPr>
                <w:rFonts w:ascii="Times New Roman" w:hAnsi="Times New Roman"/>
                <w:bCs/>
                <w:sz w:val="28"/>
                <w:szCs w:val="28"/>
                <w:lang w:val="kk-KZ"/>
              </w:rPr>
              <w:t>Оқушылардың ағылшын тілінен деңгейін анықтауға бағытталған тест</w:t>
            </w:r>
            <w:bookmarkEnd w:id="9"/>
            <w:r w:rsidR="00357237">
              <w:rPr>
                <w:rFonts w:ascii="Times New Roman" w:hAnsi="Times New Roman"/>
                <w:bCs/>
                <w:sz w:val="28"/>
                <w:szCs w:val="28"/>
                <w:lang w:val="kk-KZ"/>
              </w:rPr>
              <w:t>....................................................................</w:t>
            </w:r>
            <w:r w:rsidR="008D2C07">
              <w:rPr>
                <w:rFonts w:ascii="Times New Roman" w:hAnsi="Times New Roman"/>
                <w:bCs/>
                <w:sz w:val="28"/>
                <w:szCs w:val="28"/>
                <w:lang w:val="kk-KZ"/>
              </w:rPr>
              <w:t>.........................</w:t>
            </w:r>
          </w:p>
        </w:tc>
        <w:tc>
          <w:tcPr>
            <w:tcW w:w="844" w:type="dxa"/>
            <w:shd w:val="clear" w:color="auto" w:fill="auto"/>
          </w:tcPr>
          <w:p w:rsidR="00F0329F" w:rsidRPr="00FE0F18" w:rsidRDefault="00F0329F" w:rsidP="008D2C07">
            <w:pPr>
              <w:tabs>
                <w:tab w:val="left" w:pos="0"/>
                <w:tab w:val="left" w:pos="720"/>
              </w:tabs>
              <w:ind w:firstLine="0"/>
              <w:rPr>
                <w:rFonts w:ascii="Times New Roman" w:hAnsi="Times New Roman"/>
                <w:bCs/>
                <w:sz w:val="28"/>
                <w:szCs w:val="28"/>
                <w:lang w:val="kk-KZ"/>
              </w:rPr>
            </w:pPr>
          </w:p>
          <w:p w:rsidR="00F0329F" w:rsidRPr="00FE0F18" w:rsidRDefault="00F0329F" w:rsidP="00F0329F">
            <w:pPr>
              <w:tabs>
                <w:tab w:val="left" w:pos="0"/>
                <w:tab w:val="left" w:pos="720"/>
              </w:tabs>
              <w:ind w:firstLine="0"/>
              <w:jc w:val="center"/>
              <w:rPr>
                <w:rFonts w:ascii="Times New Roman" w:hAnsi="Times New Roman"/>
                <w:bCs/>
                <w:sz w:val="28"/>
                <w:szCs w:val="28"/>
                <w:lang w:val="kk-KZ"/>
              </w:rPr>
            </w:pPr>
            <w:r w:rsidRPr="00FE0F18">
              <w:rPr>
                <w:rFonts w:ascii="Times New Roman" w:hAnsi="Times New Roman"/>
                <w:bCs/>
                <w:sz w:val="28"/>
                <w:szCs w:val="28"/>
                <w:lang w:val="kk-KZ"/>
              </w:rPr>
              <w:t>12</w:t>
            </w:r>
            <w:r w:rsidR="00FE0F18" w:rsidRPr="00FE0F18">
              <w:rPr>
                <w:rFonts w:ascii="Times New Roman" w:hAnsi="Times New Roman"/>
                <w:bCs/>
                <w:sz w:val="28"/>
                <w:szCs w:val="28"/>
                <w:lang w:val="kk-KZ"/>
              </w:rPr>
              <w:t>6</w:t>
            </w:r>
          </w:p>
        </w:tc>
      </w:tr>
      <w:tr w:rsidR="008D2C07" w:rsidRPr="00FE0F18" w:rsidTr="00A45049">
        <w:tc>
          <w:tcPr>
            <w:tcW w:w="8784" w:type="dxa"/>
            <w:shd w:val="clear" w:color="auto" w:fill="auto"/>
          </w:tcPr>
          <w:p w:rsidR="008D2C07" w:rsidRPr="00DA7AEF" w:rsidRDefault="008D2C07" w:rsidP="00CA140F">
            <w:pPr>
              <w:tabs>
                <w:tab w:val="left" w:pos="0"/>
                <w:tab w:val="left" w:pos="720"/>
              </w:tabs>
              <w:ind w:firstLine="22"/>
              <w:rPr>
                <w:rFonts w:ascii="Times New Roman" w:hAnsi="Times New Roman"/>
                <w:b/>
                <w:sz w:val="28"/>
                <w:szCs w:val="28"/>
                <w:lang w:val="kk-KZ"/>
              </w:rPr>
            </w:pPr>
            <w:r w:rsidRPr="00DA7AEF">
              <w:rPr>
                <w:rFonts w:ascii="Times New Roman" w:hAnsi="Times New Roman"/>
                <w:b/>
                <w:sz w:val="28"/>
                <w:szCs w:val="28"/>
                <w:lang w:val="kk-KZ"/>
              </w:rPr>
              <w:t xml:space="preserve">ҚОСЫМША </w:t>
            </w:r>
            <w:r>
              <w:rPr>
                <w:rFonts w:ascii="Times New Roman" w:hAnsi="Times New Roman"/>
                <w:b/>
                <w:sz w:val="28"/>
                <w:szCs w:val="28"/>
                <w:lang w:val="kk-KZ"/>
              </w:rPr>
              <w:t xml:space="preserve">Г - </w:t>
            </w:r>
            <w:r w:rsidRPr="00534AE6">
              <w:rPr>
                <w:rFonts w:ascii="Times New Roman" w:hAnsi="Times New Roman"/>
                <w:bCs/>
                <w:sz w:val="28"/>
                <w:szCs w:val="28"/>
                <w:lang w:val="kk-KZ"/>
              </w:rPr>
              <w:t>«ЖББМ бастауыш сынып оқушыларына арналған ағылшын тілі бойынша интеракт</w:t>
            </w:r>
            <w:r w:rsidR="00F8439C">
              <w:rPr>
                <w:rFonts w:ascii="Times New Roman" w:hAnsi="Times New Roman"/>
                <w:bCs/>
                <w:sz w:val="28"/>
                <w:szCs w:val="28"/>
                <w:lang w:val="kk-KZ"/>
              </w:rPr>
              <w:t>ивті тапсырмалар жиынтығы» оқу-</w:t>
            </w:r>
            <w:r w:rsidRPr="00534AE6">
              <w:rPr>
                <w:rFonts w:ascii="Times New Roman" w:hAnsi="Times New Roman"/>
                <w:bCs/>
                <w:sz w:val="28"/>
                <w:szCs w:val="28"/>
                <w:lang w:val="kk-KZ"/>
              </w:rPr>
              <w:t xml:space="preserve"> құралының көрінісі</w:t>
            </w:r>
            <w:r w:rsidR="00A45049">
              <w:rPr>
                <w:rFonts w:ascii="Times New Roman" w:hAnsi="Times New Roman"/>
                <w:bCs/>
                <w:sz w:val="28"/>
                <w:szCs w:val="28"/>
                <w:lang w:val="kk-KZ"/>
              </w:rPr>
              <w:t>....................................................................</w:t>
            </w:r>
            <w:r w:rsidR="00EC4679">
              <w:rPr>
                <w:rFonts w:ascii="Times New Roman" w:hAnsi="Times New Roman"/>
                <w:bCs/>
                <w:sz w:val="28"/>
                <w:szCs w:val="28"/>
                <w:lang w:val="kk-KZ"/>
              </w:rPr>
              <w:t>.....................</w:t>
            </w:r>
          </w:p>
        </w:tc>
        <w:tc>
          <w:tcPr>
            <w:tcW w:w="844" w:type="dxa"/>
            <w:shd w:val="clear" w:color="auto" w:fill="auto"/>
          </w:tcPr>
          <w:p w:rsidR="008D2C07" w:rsidRPr="00FE0F18" w:rsidRDefault="008D2C07" w:rsidP="00F0329F">
            <w:pPr>
              <w:tabs>
                <w:tab w:val="left" w:pos="0"/>
                <w:tab w:val="left" w:pos="720"/>
              </w:tabs>
              <w:jc w:val="center"/>
              <w:rPr>
                <w:rFonts w:ascii="Times New Roman" w:hAnsi="Times New Roman"/>
                <w:bCs/>
                <w:sz w:val="28"/>
                <w:szCs w:val="28"/>
                <w:lang w:val="kk-KZ"/>
              </w:rPr>
            </w:pPr>
          </w:p>
          <w:p w:rsidR="00A45049" w:rsidRPr="00FE0F18" w:rsidRDefault="00A45049" w:rsidP="00F0329F">
            <w:pPr>
              <w:tabs>
                <w:tab w:val="left" w:pos="0"/>
                <w:tab w:val="left" w:pos="720"/>
              </w:tabs>
              <w:jc w:val="center"/>
              <w:rPr>
                <w:rFonts w:ascii="Times New Roman" w:hAnsi="Times New Roman"/>
                <w:bCs/>
                <w:sz w:val="28"/>
                <w:szCs w:val="28"/>
                <w:lang w:val="kk-KZ"/>
              </w:rPr>
            </w:pPr>
          </w:p>
          <w:p w:rsidR="00A45049" w:rsidRPr="00FE0F18" w:rsidRDefault="00A45049" w:rsidP="00A45049">
            <w:pPr>
              <w:tabs>
                <w:tab w:val="left" w:pos="0"/>
                <w:tab w:val="left" w:pos="720"/>
              </w:tabs>
              <w:ind w:firstLine="27"/>
              <w:jc w:val="left"/>
              <w:rPr>
                <w:rFonts w:ascii="Times New Roman" w:hAnsi="Times New Roman"/>
                <w:bCs/>
                <w:sz w:val="28"/>
                <w:szCs w:val="28"/>
                <w:lang w:val="kk-KZ"/>
              </w:rPr>
            </w:pPr>
            <w:r w:rsidRPr="00FE0F18">
              <w:rPr>
                <w:rFonts w:ascii="Times New Roman" w:hAnsi="Times New Roman"/>
                <w:bCs/>
                <w:sz w:val="28"/>
                <w:szCs w:val="28"/>
                <w:lang w:val="kk-KZ"/>
              </w:rPr>
              <w:t>12</w:t>
            </w:r>
            <w:r w:rsidR="00FE0F18" w:rsidRPr="00FE0F18">
              <w:rPr>
                <w:rFonts w:ascii="Times New Roman" w:hAnsi="Times New Roman"/>
                <w:bCs/>
                <w:sz w:val="28"/>
                <w:szCs w:val="28"/>
                <w:lang w:val="kk-KZ"/>
              </w:rPr>
              <w:t>7</w:t>
            </w:r>
          </w:p>
        </w:tc>
      </w:tr>
      <w:tr w:rsidR="00D47026" w:rsidRPr="00FE0F18" w:rsidTr="00A45049">
        <w:tc>
          <w:tcPr>
            <w:tcW w:w="8784" w:type="dxa"/>
            <w:shd w:val="clear" w:color="auto" w:fill="auto"/>
          </w:tcPr>
          <w:p w:rsidR="00D47026" w:rsidRPr="00F0329F" w:rsidRDefault="00D47026" w:rsidP="00F0329F">
            <w:pPr>
              <w:ind w:firstLine="0"/>
              <w:rPr>
                <w:rFonts w:ascii="Times New Roman" w:hAnsi="Times New Roman"/>
                <w:bCs/>
                <w:sz w:val="28"/>
                <w:szCs w:val="28"/>
                <w:lang w:val="kk-KZ"/>
              </w:rPr>
            </w:pPr>
            <w:r w:rsidRPr="00DA7AEF">
              <w:rPr>
                <w:rFonts w:ascii="Times New Roman" w:hAnsi="Times New Roman"/>
                <w:b/>
                <w:sz w:val="28"/>
                <w:szCs w:val="28"/>
                <w:lang w:val="kk-KZ"/>
              </w:rPr>
              <w:t xml:space="preserve">ҚОСЫМША </w:t>
            </w:r>
            <w:r w:rsidR="008D2C07">
              <w:rPr>
                <w:rFonts w:ascii="Times New Roman" w:hAnsi="Times New Roman"/>
                <w:b/>
                <w:sz w:val="28"/>
                <w:szCs w:val="28"/>
                <w:lang w:val="kk-KZ"/>
              </w:rPr>
              <w:t>Ғ</w:t>
            </w:r>
            <w:r w:rsidR="00084D5E">
              <w:rPr>
                <w:rFonts w:ascii="Times New Roman" w:hAnsi="Times New Roman"/>
                <w:b/>
                <w:sz w:val="28"/>
                <w:szCs w:val="28"/>
                <w:lang w:val="kk-KZ"/>
              </w:rPr>
              <w:t xml:space="preserve"> - </w:t>
            </w:r>
            <w:r w:rsidR="00084D5E" w:rsidRPr="00DA7AEF">
              <w:rPr>
                <w:rFonts w:ascii="Times New Roman" w:hAnsi="Times New Roman"/>
                <w:bCs/>
                <w:sz w:val="28"/>
                <w:szCs w:val="28"/>
                <w:lang w:val="kk-KZ"/>
              </w:rPr>
              <w:t>«ЖББМ бастауыш сынып оқушыларына арналған ағылшын тілі</w:t>
            </w:r>
            <w:r w:rsidR="00084D5E">
              <w:rPr>
                <w:rFonts w:ascii="Times New Roman" w:hAnsi="Times New Roman"/>
                <w:bCs/>
                <w:sz w:val="28"/>
                <w:szCs w:val="28"/>
                <w:lang w:val="kk-KZ"/>
              </w:rPr>
              <w:t>нен жұмыс дәптері</w:t>
            </w:r>
            <w:r w:rsidR="00F8439C">
              <w:rPr>
                <w:rFonts w:ascii="Times New Roman" w:hAnsi="Times New Roman"/>
                <w:bCs/>
                <w:sz w:val="28"/>
                <w:szCs w:val="28"/>
                <w:lang w:val="kk-KZ"/>
              </w:rPr>
              <w:t xml:space="preserve">» </w:t>
            </w:r>
            <w:r w:rsidR="00D10469">
              <w:rPr>
                <w:rFonts w:ascii="Times New Roman" w:hAnsi="Times New Roman"/>
                <w:bCs/>
                <w:sz w:val="28"/>
                <w:szCs w:val="28"/>
                <w:lang w:val="kk-KZ"/>
              </w:rPr>
              <w:t xml:space="preserve">электронды </w:t>
            </w:r>
            <w:r w:rsidR="00F8439C">
              <w:rPr>
                <w:rFonts w:ascii="Times New Roman" w:hAnsi="Times New Roman"/>
                <w:bCs/>
                <w:sz w:val="28"/>
                <w:szCs w:val="28"/>
                <w:lang w:val="kk-KZ"/>
              </w:rPr>
              <w:t>оқу-</w:t>
            </w:r>
            <w:r w:rsidR="00084D5E" w:rsidRPr="00DA7AEF">
              <w:rPr>
                <w:rFonts w:ascii="Times New Roman" w:hAnsi="Times New Roman"/>
                <w:bCs/>
                <w:sz w:val="28"/>
                <w:szCs w:val="28"/>
                <w:lang w:val="kk-KZ"/>
              </w:rPr>
              <w:t>әдістемелік құралының көрінісі</w:t>
            </w:r>
            <w:r w:rsidR="00357237">
              <w:rPr>
                <w:rFonts w:ascii="Times New Roman" w:hAnsi="Times New Roman"/>
                <w:bCs/>
                <w:sz w:val="28"/>
                <w:szCs w:val="28"/>
                <w:lang w:val="kk-KZ"/>
              </w:rPr>
              <w:t>......</w:t>
            </w:r>
            <w:r w:rsidR="00F0329F">
              <w:rPr>
                <w:rFonts w:ascii="Times New Roman" w:hAnsi="Times New Roman"/>
                <w:bCs/>
                <w:sz w:val="28"/>
                <w:szCs w:val="28"/>
                <w:lang w:val="kk-KZ"/>
              </w:rPr>
              <w:t>.........................................................................</w:t>
            </w:r>
            <w:r w:rsidR="00D10469">
              <w:rPr>
                <w:rFonts w:ascii="Times New Roman" w:hAnsi="Times New Roman"/>
                <w:bCs/>
                <w:sz w:val="28"/>
                <w:szCs w:val="28"/>
                <w:lang w:val="kk-KZ"/>
              </w:rPr>
              <w:t>.........</w:t>
            </w:r>
            <w:r w:rsidR="00F0329F">
              <w:rPr>
                <w:rFonts w:ascii="Times New Roman" w:hAnsi="Times New Roman"/>
                <w:bCs/>
                <w:sz w:val="28"/>
                <w:szCs w:val="28"/>
                <w:lang w:val="kk-KZ"/>
              </w:rPr>
              <w:t>.</w:t>
            </w:r>
          </w:p>
        </w:tc>
        <w:tc>
          <w:tcPr>
            <w:tcW w:w="844" w:type="dxa"/>
            <w:shd w:val="clear" w:color="auto" w:fill="auto"/>
          </w:tcPr>
          <w:p w:rsidR="00D47026" w:rsidRPr="00FE0F18" w:rsidRDefault="00D47026" w:rsidP="00F0329F">
            <w:pPr>
              <w:tabs>
                <w:tab w:val="left" w:pos="0"/>
                <w:tab w:val="left" w:pos="720"/>
              </w:tabs>
              <w:jc w:val="center"/>
              <w:rPr>
                <w:rFonts w:ascii="Times New Roman" w:hAnsi="Times New Roman"/>
                <w:b/>
                <w:sz w:val="28"/>
                <w:szCs w:val="28"/>
                <w:lang w:val="kk-KZ"/>
              </w:rPr>
            </w:pPr>
          </w:p>
          <w:p w:rsidR="00F0329F" w:rsidRPr="00FE0F18" w:rsidRDefault="00F0329F" w:rsidP="00F0329F">
            <w:pPr>
              <w:tabs>
                <w:tab w:val="left" w:pos="0"/>
                <w:tab w:val="left" w:pos="720"/>
              </w:tabs>
              <w:ind w:firstLine="0"/>
              <w:jc w:val="center"/>
              <w:rPr>
                <w:rFonts w:ascii="Times New Roman" w:hAnsi="Times New Roman"/>
                <w:b/>
                <w:sz w:val="28"/>
                <w:szCs w:val="28"/>
                <w:lang w:val="kk-KZ"/>
              </w:rPr>
            </w:pPr>
          </w:p>
          <w:p w:rsidR="00F0329F" w:rsidRPr="00FE0F18" w:rsidRDefault="00F0329F" w:rsidP="00F0329F">
            <w:pPr>
              <w:tabs>
                <w:tab w:val="left" w:pos="0"/>
                <w:tab w:val="left" w:pos="720"/>
              </w:tabs>
              <w:ind w:firstLine="0"/>
              <w:jc w:val="center"/>
              <w:rPr>
                <w:rFonts w:ascii="Times New Roman" w:hAnsi="Times New Roman"/>
                <w:bCs/>
                <w:sz w:val="28"/>
                <w:szCs w:val="28"/>
                <w:lang w:val="kk-KZ"/>
              </w:rPr>
            </w:pPr>
            <w:r w:rsidRPr="00FE0F18">
              <w:rPr>
                <w:rFonts w:ascii="Times New Roman" w:hAnsi="Times New Roman"/>
                <w:bCs/>
                <w:sz w:val="28"/>
                <w:szCs w:val="28"/>
                <w:lang w:val="kk-KZ"/>
              </w:rPr>
              <w:t>12</w:t>
            </w:r>
            <w:r w:rsidR="00FE0F18" w:rsidRPr="00FE0F18">
              <w:rPr>
                <w:rFonts w:ascii="Times New Roman" w:hAnsi="Times New Roman"/>
                <w:bCs/>
                <w:sz w:val="28"/>
                <w:szCs w:val="28"/>
                <w:lang w:val="kk-KZ"/>
              </w:rPr>
              <w:t>8</w:t>
            </w:r>
          </w:p>
        </w:tc>
      </w:tr>
      <w:tr w:rsidR="00AA2660" w:rsidRPr="00FE0F18" w:rsidTr="00A45049">
        <w:tc>
          <w:tcPr>
            <w:tcW w:w="8784" w:type="dxa"/>
            <w:shd w:val="clear" w:color="auto" w:fill="auto"/>
          </w:tcPr>
          <w:p w:rsidR="00AA2660" w:rsidRPr="000535C7" w:rsidRDefault="00B51AF8" w:rsidP="000535C7">
            <w:pPr>
              <w:ind w:firstLine="0"/>
              <w:rPr>
                <w:rFonts w:ascii="Times New Roman" w:hAnsi="Times New Roman"/>
                <w:bCs/>
                <w:sz w:val="28"/>
                <w:szCs w:val="28"/>
                <w:lang w:val="kk-KZ"/>
              </w:rPr>
            </w:pPr>
            <w:r w:rsidRPr="00DA7AEF">
              <w:rPr>
                <w:rFonts w:ascii="Times New Roman" w:hAnsi="Times New Roman"/>
                <w:b/>
                <w:sz w:val="28"/>
                <w:szCs w:val="28"/>
                <w:lang w:val="kk-KZ"/>
              </w:rPr>
              <w:t xml:space="preserve">ҚОСЫМША </w:t>
            </w:r>
            <w:r w:rsidR="008D2C07">
              <w:rPr>
                <w:rFonts w:ascii="Times New Roman" w:hAnsi="Times New Roman"/>
                <w:b/>
                <w:sz w:val="28"/>
                <w:szCs w:val="28"/>
                <w:lang w:val="kk-KZ"/>
              </w:rPr>
              <w:t>Д</w:t>
            </w:r>
            <w:r w:rsidR="000535C7">
              <w:rPr>
                <w:rFonts w:ascii="Times New Roman" w:hAnsi="Times New Roman"/>
                <w:b/>
                <w:sz w:val="28"/>
                <w:szCs w:val="28"/>
                <w:lang w:val="kk-KZ"/>
              </w:rPr>
              <w:t xml:space="preserve"> - </w:t>
            </w:r>
            <w:r w:rsidR="000535C7" w:rsidRPr="000535C7">
              <w:rPr>
                <w:rFonts w:ascii="Times New Roman" w:hAnsi="Times New Roman"/>
                <w:bCs/>
                <w:sz w:val="28"/>
                <w:szCs w:val="28"/>
                <w:lang w:val="kk-KZ"/>
              </w:rPr>
              <w:t xml:space="preserve">«ЖББМ бастауыш сынып оқушыларына ағылшын </w:t>
            </w:r>
            <w:r w:rsidR="00F8439C">
              <w:rPr>
                <w:rFonts w:ascii="Times New Roman" w:hAnsi="Times New Roman"/>
                <w:bCs/>
                <w:sz w:val="28"/>
                <w:szCs w:val="28"/>
                <w:lang w:val="kk-KZ"/>
              </w:rPr>
              <w:t xml:space="preserve">тілін оқыту бағдарламасы» </w:t>
            </w:r>
            <w:r w:rsidR="007F0B72">
              <w:rPr>
                <w:rFonts w:ascii="Times New Roman" w:hAnsi="Times New Roman"/>
                <w:bCs/>
                <w:sz w:val="28"/>
                <w:szCs w:val="28"/>
                <w:lang w:val="kk-KZ"/>
              </w:rPr>
              <w:t>әдістемелік нұсқаулы</w:t>
            </w:r>
            <w:r w:rsidR="001F3363">
              <w:rPr>
                <w:rFonts w:ascii="Times New Roman" w:hAnsi="Times New Roman"/>
                <w:bCs/>
                <w:sz w:val="28"/>
                <w:szCs w:val="28"/>
                <w:lang w:val="kk-KZ"/>
              </w:rPr>
              <w:t>қтың</w:t>
            </w:r>
            <w:r w:rsidR="000535C7" w:rsidRPr="000535C7">
              <w:rPr>
                <w:rFonts w:ascii="Times New Roman" w:hAnsi="Times New Roman"/>
                <w:bCs/>
                <w:sz w:val="28"/>
                <w:szCs w:val="28"/>
                <w:lang w:val="kk-KZ"/>
              </w:rPr>
              <w:t xml:space="preserve"> көрінісі</w:t>
            </w:r>
            <w:r w:rsidR="00F0329F">
              <w:rPr>
                <w:rFonts w:ascii="Times New Roman" w:hAnsi="Times New Roman"/>
                <w:bCs/>
                <w:sz w:val="28"/>
                <w:szCs w:val="28"/>
                <w:lang w:val="kk-KZ"/>
              </w:rPr>
              <w:t>............</w:t>
            </w:r>
          </w:p>
        </w:tc>
        <w:tc>
          <w:tcPr>
            <w:tcW w:w="844" w:type="dxa"/>
            <w:shd w:val="clear" w:color="auto" w:fill="auto"/>
          </w:tcPr>
          <w:p w:rsidR="00F0329F" w:rsidRPr="00FE0F18" w:rsidRDefault="00F0329F" w:rsidP="00F0329F">
            <w:pPr>
              <w:tabs>
                <w:tab w:val="left" w:pos="0"/>
                <w:tab w:val="left" w:pos="720"/>
              </w:tabs>
              <w:ind w:firstLine="0"/>
              <w:jc w:val="center"/>
              <w:rPr>
                <w:rFonts w:ascii="Times New Roman" w:hAnsi="Times New Roman"/>
                <w:bCs/>
                <w:sz w:val="28"/>
                <w:szCs w:val="28"/>
                <w:lang w:val="kk-KZ"/>
              </w:rPr>
            </w:pPr>
          </w:p>
          <w:p w:rsidR="00AA2660" w:rsidRPr="00FE0F18" w:rsidRDefault="00F0329F" w:rsidP="00F0329F">
            <w:pPr>
              <w:tabs>
                <w:tab w:val="left" w:pos="0"/>
                <w:tab w:val="left" w:pos="720"/>
              </w:tabs>
              <w:ind w:firstLine="0"/>
              <w:jc w:val="center"/>
              <w:rPr>
                <w:rFonts w:ascii="Times New Roman" w:hAnsi="Times New Roman"/>
                <w:bCs/>
                <w:sz w:val="28"/>
                <w:szCs w:val="28"/>
                <w:lang w:val="kk-KZ"/>
              </w:rPr>
            </w:pPr>
            <w:r w:rsidRPr="00FE0F18">
              <w:rPr>
                <w:rFonts w:ascii="Times New Roman" w:hAnsi="Times New Roman"/>
                <w:bCs/>
                <w:sz w:val="28"/>
                <w:szCs w:val="28"/>
                <w:lang w:val="kk-KZ"/>
              </w:rPr>
              <w:t>12</w:t>
            </w:r>
            <w:r w:rsidR="00FE0F18" w:rsidRPr="00FE0F18">
              <w:rPr>
                <w:rFonts w:ascii="Times New Roman" w:hAnsi="Times New Roman"/>
                <w:bCs/>
                <w:sz w:val="28"/>
                <w:szCs w:val="28"/>
                <w:lang w:val="kk-KZ"/>
              </w:rPr>
              <w:t>9</w:t>
            </w:r>
          </w:p>
        </w:tc>
      </w:tr>
      <w:tr w:rsidR="00AA2660" w:rsidRPr="00FE0F18" w:rsidTr="00A45049">
        <w:tc>
          <w:tcPr>
            <w:tcW w:w="8784" w:type="dxa"/>
            <w:shd w:val="clear" w:color="auto" w:fill="auto"/>
          </w:tcPr>
          <w:p w:rsidR="00AA2660" w:rsidRPr="0020710F" w:rsidRDefault="00B51AF8" w:rsidP="0020710F">
            <w:pPr>
              <w:ind w:firstLine="0"/>
              <w:rPr>
                <w:rFonts w:ascii="Times New Roman" w:hAnsi="Times New Roman"/>
                <w:bCs/>
                <w:sz w:val="28"/>
                <w:szCs w:val="28"/>
                <w:lang w:val="kk-KZ"/>
              </w:rPr>
            </w:pPr>
            <w:r w:rsidRPr="00DA7AEF">
              <w:rPr>
                <w:rFonts w:ascii="Times New Roman" w:hAnsi="Times New Roman"/>
                <w:b/>
                <w:sz w:val="28"/>
                <w:szCs w:val="28"/>
                <w:lang w:val="kk-KZ"/>
              </w:rPr>
              <w:t xml:space="preserve">ҚОСЫМША </w:t>
            </w:r>
            <w:r w:rsidR="008D2C07">
              <w:rPr>
                <w:rFonts w:ascii="Times New Roman" w:hAnsi="Times New Roman"/>
                <w:b/>
                <w:sz w:val="28"/>
                <w:szCs w:val="28"/>
                <w:lang w:val="kk-KZ"/>
              </w:rPr>
              <w:t>Е</w:t>
            </w:r>
            <w:r w:rsidR="000535C7">
              <w:rPr>
                <w:rFonts w:ascii="Times New Roman" w:hAnsi="Times New Roman"/>
                <w:b/>
                <w:sz w:val="28"/>
                <w:szCs w:val="28"/>
                <w:lang w:val="kk-KZ"/>
              </w:rPr>
              <w:t xml:space="preserve"> - </w:t>
            </w:r>
            <w:r w:rsidR="0020710F" w:rsidRPr="0020710F">
              <w:rPr>
                <w:rFonts w:ascii="Times New Roman" w:hAnsi="Times New Roman"/>
                <w:bCs/>
                <w:sz w:val="28"/>
                <w:szCs w:val="28"/>
                <w:lang w:val="kk-KZ"/>
              </w:rPr>
              <w:t>Авторлық құқықпен қорғалатын объектілерге құқықтардың мемлекеттік тізілімге мәліметтерді енгізу туралы куәлік</w:t>
            </w:r>
            <w:r w:rsidR="00F0329F">
              <w:rPr>
                <w:rFonts w:ascii="Times New Roman" w:hAnsi="Times New Roman"/>
                <w:bCs/>
                <w:sz w:val="28"/>
                <w:szCs w:val="28"/>
                <w:lang w:val="kk-KZ"/>
              </w:rPr>
              <w:t>....</w:t>
            </w:r>
          </w:p>
        </w:tc>
        <w:tc>
          <w:tcPr>
            <w:tcW w:w="844" w:type="dxa"/>
            <w:shd w:val="clear" w:color="auto" w:fill="auto"/>
          </w:tcPr>
          <w:p w:rsidR="00F0329F" w:rsidRPr="00FE0F18" w:rsidRDefault="00F0329F" w:rsidP="00F0329F">
            <w:pPr>
              <w:tabs>
                <w:tab w:val="left" w:pos="0"/>
                <w:tab w:val="left" w:pos="720"/>
              </w:tabs>
              <w:ind w:firstLine="0"/>
              <w:jc w:val="center"/>
              <w:rPr>
                <w:rFonts w:ascii="Times New Roman" w:hAnsi="Times New Roman"/>
                <w:bCs/>
                <w:sz w:val="28"/>
                <w:szCs w:val="28"/>
                <w:lang w:val="kk-KZ"/>
              </w:rPr>
            </w:pPr>
          </w:p>
          <w:p w:rsidR="00AA2660" w:rsidRPr="00FE0F18" w:rsidRDefault="00F0329F" w:rsidP="00F0329F">
            <w:pPr>
              <w:tabs>
                <w:tab w:val="left" w:pos="0"/>
                <w:tab w:val="left" w:pos="720"/>
              </w:tabs>
              <w:ind w:firstLine="0"/>
              <w:jc w:val="center"/>
              <w:rPr>
                <w:rFonts w:ascii="Times New Roman" w:hAnsi="Times New Roman"/>
                <w:bCs/>
                <w:sz w:val="28"/>
                <w:szCs w:val="28"/>
                <w:lang w:val="kk-KZ"/>
              </w:rPr>
            </w:pPr>
            <w:r w:rsidRPr="00FE0F18">
              <w:rPr>
                <w:rFonts w:ascii="Times New Roman" w:hAnsi="Times New Roman"/>
                <w:bCs/>
                <w:sz w:val="28"/>
                <w:szCs w:val="28"/>
                <w:lang w:val="kk-KZ"/>
              </w:rPr>
              <w:t>1</w:t>
            </w:r>
            <w:r w:rsidR="00FE0F18" w:rsidRPr="00FE0F18">
              <w:rPr>
                <w:rFonts w:ascii="Times New Roman" w:hAnsi="Times New Roman"/>
                <w:bCs/>
                <w:sz w:val="28"/>
                <w:szCs w:val="28"/>
                <w:lang w:val="kk-KZ"/>
              </w:rPr>
              <w:t>30</w:t>
            </w:r>
          </w:p>
        </w:tc>
      </w:tr>
      <w:tr w:rsidR="00AA2660" w:rsidRPr="00FE0F18" w:rsidTr="00A45049">
        <w:tc>
          <w:tcPr>
            <w:tcW w:w="8784" w:type="dxa"/>
            <w:shd w:val="clear" w:color="auto" w:fill="auto"/>
          </w:tcPr>
          <w:p w:rsidR="00AA2660" w:rsidRPr="0020710F" w:rsidRDefault="00B51AF8" w:rsidP="0020710F">
            <w:pPr>
              <w:ind w:firstLine="0"/>
              <w:rPr>
                <w:rFonts w:ascii="Times New Roman" w:hAnsi="Times New Roman"/>
                <w:bCs/>
                <w:sz w:val="28"/>
                <w:szCs w:val="28"/>
                <w:lang w:val="kk-KZ"/>
              </w:rPr>
            </w:pPr>
            <w:r w:rsidRPr="00DA7AEF">
              <w:rPr>
                <w:rFonts w:ascii="Times New Roman" w:hAnsi="Times New Roman"/>
                <w:b/>
                <w:sz w:val="28"/>
                <w:szCs w:val="28"/>
                <w:lang w:val="kk-KZ"/>
              </w:rPr>
              <w:t xml:space="preserve">ҚОСЫМША </w:t>
            </w:r>
            <w:r w:rsidR="008D2C07">
              <w:rPr>
                <w:rFonts w:ascii="Times New Roman" w:hAnsi="Times New Roman"/>
                <w:b/>
                <w:sz w:val="28"/>
                <w:szCs w:val="28"/>
                <w:lang w:val="kk-KZ"/>
              </w:rPr>
              <w:t>Ж</w:t>
            </w:r>
            <w:r w:rsidR="0020710F">
              <w:rPr>
                <w:rFonts w:ascii="Times New Roman" w:hAnsi="Times New Roman"/>
                <w:b/>
                <w:sz w:val="28"/>
                <w:szCs w:val="28"/>
                <w:lang w:val="kk-KZ"/>
              </w:rPr>
              <w:t xml:space="preserve"> - </w:t>
            </w:r>
            <w:r w:rsidR="0020710F" w:rsidRPr="0020710F">
              <w:rPr>
                <w:rFonts w:ascii="Times New Roman" w:hAnsi="Times New Roman"/>
                <w:bCs/>
                <w:sz w:val="28"/>
                <w:szCs w:val="28"/>
                <w:lang w:val="kk-KZ"/>
              </w:rPr>
              <w:t>Авторлық құқықпен қорғалатын объектілерге құқықтардың мемлекеттік тізілімге мәліметтерді енгізу туралы куәлік</w:t>
            </w:r>
            <w:r w:rsidR="00F0329F">
              <w:rPr>
                <w:rFonts w:ascii="Times New Roman" w:hAnsi="Times New Roman"/>
                <w:bCs/>
                <w:sz w:val="28"/>
                <w:szCs w:val="28"/>
                <w:lang w:val="kk-KZ"/>
              </w:rPr>
              <w:t>....</w:t>
            </w:r>
          </w:p>
        </w:tc>
        <w:tc>
          <w:tcPr>
            <w:tcW w:w="844" w:type="dxa"/>
            <w:shd w:val="clear" w:color="auto" w:fill="auto"/>
          </w:tcPr>
          <w:p w:rsidR="00F0329F" w:rsidRPr="00FE0F18" w:rsidRDefault="00F0329F" w:rsidP="00F0329F">
            <w:pPr>
              <w:tabs>
                <w:tab w:val="left" w:pos="0"/>
                <w:tab w:val="left" w:pos="720"/>
              </w:tabs>
              <w:ind w:firstLine="0"/>
              <w:jc w:val="center"/>
              <w:rPr>
                <w:rFonts w:ascii="Times New Roman" w:hAnsi="Times New Roman"/>
                <w:bCs/>
                <w:sz w:val="28"/>
                <w:szCs w:val="28"/>
                <w:lang w:val="kk-KZ"/>
              </w:rPr>
            </w:pPr>
          </w:p>
          <w:p w:rsidR="00AA2660" w:rsidRPr="00FE0F18" w:rsidRDefault="00F0329F" w:rsidP="00F0329F">
            <w:pPr>
              <w:tabs>
                <w:tab w:val="left" w:pos="0"/>
                <w:tab w:val="left" w:pos="720"/>
              </w:tabs>
              <w:ind w:firstLine="0"/>
              <w:jc w:val="center"/>
              <w:rPr>
                <w:rFonts w:ascii="Times New Roman" w:hAnsi="Times New Roman"/>
                <w:bCs/>
                <w:sz w:val="28"/>
                <w:szCs w:val="28"/>
                <w:lang w:val="kk-KZ"/>
              </w:rPr>
            </w:pPr>
            <w:r w:rsidRPr="00FE0F18">
              <w:rPr>
                <w:rFonts w:ascii="Times New Roman" w:hAnsi="Times New Roman"/>
                <w:bCs/>
                <w:sz w:val="28"/>
                <w:szCs w:val="28"/>
                <w:lang w:val="kk-KZ"/>
              </w:rPr>
              <w:t>1</w:t>
            </w:r>
            <w:r w:rsidR="00A45049" w:rsidRPr="00FE0F18">
              <w:rPr>
                <w:rFonts w:ascii="Times New Roman" w:hAnsi="Times New Roman"/>
                <w:bCs/>
                <w:sz w:val="28"/>
                <w:szCs w:val="28"/>
                <w:lang w:val="kk-KZ"/>
              </w:rPr>
              <w:t>3</w:t>
            </w:r>
            <w:r w:rsidR="00FE0F18" w:rsidRPr="00FE0F18">
              <w:rPr>
                <w:rFonts w:ascii="Times New Roman" w:hAnsi="Times New Roman"/>
                <w:bCs/>
                <w:sz w:val="28"/>
                <w:szCs w:val="28"/>
                <w:lang w:val="kk-KZ"/>
              </w:rPr>
              <w:t>1</w:t>
            </w:r>
          </w:p>
        </w:tc>
      </w:tr>
      <w:tr w:rsidR="0020710F" w:rsidRPr="00FE0F18" w:rsidTr="00A45049">
        <w:tc>
          <w:tcPr>
            <w:tcW w:w="8784" w:type="dxa"/>
            <w:shd w:val="clear" w:color="auto" w:fill="auto"/>
          </w:tcPr>
          <w:p w:rsidR="0020710F" w:rsidRPr="0020710F" w:rsidRDefault="0020710F" w:rsidP="0020710F">
            <w:pPr>
              <w:ind w:firstLine="0"/>
              <w:rPr>
                <w:rFonts w:ascii="Times New Roman" w:hAnsi="Times New Roman"/>
                <w:bCs/>
                <w:sz w:val="28"/>
                <w:szCs w:val="28"/>
                <w:lang w:val="kk-KZ"/>
              </w:rPr>
            </w:pPr>
            <w:r w:rsidRPr="00DA7AEF">
              <w:rPr>
                <w:rFonts w:ascii="Times New Roman" w:hAnsi="Times New Roman"/>
                <w:b/>
                <w:sz w:val="28"/>
                <w:szCs w:val="28"/>
                <w:lang w:val="kk-KZ"/>
              </w:rPr>
              <w:t xml:space="preserve">ҚОСЫМША </w:t>
            </w:r>
            <w:r w:rsidR="00DE6430">
              <w:rPr>
                <w:rFonts w:ascii="Times New Roman" w:hAnsi="Times New Roman"/>
                <w:b/>
                <w:sz w:val="28"/>
                <w:szCs w:val="28"/>
                <w:lang w:val="kk-KZ"/>
              </w:rPr>
              <w:t>И</w:t>
            </w:r>
            <w:r>
              <w:rPr>
                <w:rFonts w:ascii="Times New Roman" w:hAnsi="Times New Roman"/>
                <w:b/>
                <w:sz w:val="28"/>
                <w:szCs w:val="28"/>
                <w:lang w:val="kk-KZ"/>
              </w:rPr>
              <w:t xml:space="preserve"> - </w:t>
            </w:r>
            <w:r w:rsidRPr="0020710F">
              <w:rPr>
                <w:rFonts w:ascii="Times New Roman" w:hAnsi="Times New Roman"/>
                <w:bCs/>
                <w:sz w:val="28"/>
                <w:szCs w:val="28"/>
                <w:lang w:val="kk-KZ"/>
              </w:rPr>
              <w:t>Авторлық құқықпен қорғалатын объектілерге құқықтардың мемлекеттік тізілімге мәліметтерді енгізу туралы куәлік</w:t>
            </w:r>
            <w:r w:rsidR="00F0329F">
              <w:rPr>
                <w:rFonts w:ascii="Times New Roman" w:hAnsi="Times New Roman"/>
                <w:bCs/>
                <w:sz w:val="28"/>
                <w:szCs w:val="28"/>
                <w:lang w:val="kk-KZ"/>
              </w:rPr>
              <w:t>....</w:t>
            </w:r>
          </w:p>
          <w:p w:rsidR="0020710F" w:rsidRPr="00DA7AEF" w:rsidRDefault="0020710F" w:rsidP="0020710F">
            <w:pPr>
              <w:ind w:firstLine="0"/>
              <w:rPr>
                <w:rFonts w:ascii="Times New Roman" w:hAnsi="Times New Roman"/>
                <w:b/>
                <w:sz w:val="28"/>
                <w:szCs w:val="28"/>
                <w:lang w:val="kk-KZ"/>
              </w:rPr>
            </w:pPr>
          </w:p>
        </w:tc>
        <w:tc>
          <w:tcPr>
            <w:tcW w:w="844" w:type="dxa"/>
            <w:shd w:val="clear" w:color="auto" w:fill="auto"/>
          </w:tcPr>
          <w:p w:rsidR="0020710F" w:rsidRPr="00FE0F18" w:rsidRDefault="0020710F" w:rsidP="00F0329F">
            <w:pPr>
              <w:tabs>
                <w:tab w:val="left" w:pos="0"/>
                <w:tab w:val="left" w:pos="720"/>
              </w:tabs>
              <w:ind w:firstLine="0"/>
              <w:jc w:val="center"/>
              <w:rPr>
                <w:rFonts w:ascii="Times New Roman" w:hAnsi="Times New Roman"/>
                <w:b/>
                <w:sz w:val="28"/>
                <w:szCs w:val="28"/>
                <w:lang w:val="kk-KZ"/>
              </w:rPr>
            </w:pPr>
          </w:p>
          <w:p w:rsidR="00F0329F" w:rsidRPr="00FE0F18" w:rsidRDefault="00F0329F" w:rsidP="00F0329F">
            <w:pPr>
              <w:tabs>
                <w:tab w:val="left" w:pos="0"/>
                <w:tab w:val="left" w:pos="720"/>
              </w:tabs>
              <w:ind w:firstLine="0"/>
              <w:jc w:val="center"/>
              <w:rPr>
                <w:rFonts w:ascii="Times New Roman" w:hAnsi="Times New Roman"/>
                <w:bCs/>
                <w:sz w:val="28"/>
                <w:szCs w:val="28"/>
                <w:lang w:val="kk-KZ"/>
              </w:rPr>
            </w:pPr>
            <w:r w:rsidRPr="00FE0F18">
              <w:rPr>
                <w:rFonts w:ascii="Times New Roman" w:hAnsi="Times New Roman"/>
                <w:bCs/>
                <w:sz w:val="28"/>
                <w:szCs w:val="28"/>
                <w:lang w:val="kk-KZ"/>
              </w:rPr>
              <w:t>13</w:t>
            </w:r>
            <w:r w:rsidR="00FE0F18" w:rsidRPr="00FE0F18">
              <w:rPr>
                <w:rFonts w:ascii="Times New Roman" w:hAnsi="Times New Roman"/>
                <w:bCs/>
                <w:sz w:val="28"/>
                <w:szCs w:val="28"/>
                <w:lang w:val="kk-KZ"/>
              </w:rPr>
              <w:t>2</w:t>
            </w:r>
          </w:p>
        </w:tc>
      </w:tr>
    </w:tbl>
    <w:p w:rsidR="000B4210" w:rsidRPr="00DA7AEF" w:rsidRDefault="000B4210" w:rsidP="00B758C3">
      <w:pPr>
        <w:jc w:val="center"/>
        <w:rPr>
          <w:rFonts w:ascii="Times New Roman" w:eastAsia="@Batang" w:hAnsi="Times New Roman"/>
          <w:b/>
          <w:sz w:val="28"/>
          <w:szCs w:val="28"/>
          <w:lang w:val="kk-KZ"/>
        </w:rPr>
      </w:pPr>
    </w:p>
    <w:bookmarkEnd w:id="3"/>
    <w:p w:rsidR="0020710F" w:rsidRDefault="0020710F" w:rsidP="00B758C3">
      <w:pPr>
        <w:jc w:val="center"/>
        <w:rPr>
          <w:rFonts w:ascii="Times New Roman" w:eastAsia="@Batang" w:hAnsi="Times New Roman"/>
          <w:b/>
          <w:sz w:val="28"/>
          <w:szCs w:val="28"/>
          <w:lang w:val="kk-KZ"/>
        </w:rPr>
      </w:pPr>
      <w:r>
        <w:rPr>
          <w:rFonts w:ascii="Times New Roman" w:eastAsia="@Batang" w:hAnsi="Times New Roman"/>
          <w:b/>
          <w:sz w:val="28"/>
          <w:szCs w:val="28"/>
          <w:lang w:val="kk-KZ"/>
        </w:rPr>
        <w:br w:type="page"/>
      </w:r>
    </w:p>
    <w:p w:rsidR="00943EB6" w:rsidRPr="00DA7AEF" w:rsidRDefault="00943EB6" w:rsidP="00B758C3">
      <w:pPr>
        <w:jc w:val="center"/>
        <w:rPr>
          <w:rFonts w:ascii="Times New Roman" w:eastAsia="@Batang" w:hAnsi="Times New Roman"/>
          <w:b/>
          <w:sz w:val="28"/>
          <w:szCs w:val="28"/>
          <w:lang w:val="kk-KZ"/>
        </w:rPr>
      </w:pPr>
      <w:r w:rsidRPr="00DA7AEF">
        <w:rPr>
          <w:rFonts w:ascii="Times New Roman" w:eastAsia="@Batang" w:hAnsi="Times New Roman"/>
          <w:b/>
          <w:sz w:val="28"/>
          <w:szCs w:val="28"/>
          <w:lang w:val="kk-KZ"/>
        </w:rPr>
        <w:t>НОРМАТИВТІК СІЛТЕМЕЛЕР</w:t>
      </w:r>
    </w:p>
    <w:p w:rsidR="00C340C4" w:rsidRPr="00DA7AEF" w:rsidRDefault="00C340C4" w:rsidP="00B758C3">
      <w:pPr>
        <w:jc w:val="center"/>
        <w:rPr>
          <w:rFonts w:ascii="Times New Roman" w:eastAsia="@Batang" w:hAnsi="Times New Roman"/>
          <w:b/>
          <w:sz w:val="28"/>
          <w:szCs w:val="28"/>
          <w:lang w:val="kk-KZ"/>
        </w:rPr>
      </w:pPr>
    </w:p>
    <w:p w:rsidR="00943EB6" w:rsidRDefault="00943EB6" w:rsidP="00F8439C">
      <w:pPr>
        <w:rPr>
          <w:rFonts w:ascii="Times New Roman" w:eastAsia="@Batang" w:hAnsi="Times New Roman"/>
          <w:sz w:val="28"/>
          <w:szCs w:val="28"/>
          <w:lang w:val="kk-KZ"/>
        </w:rPr>
      </w:pPr>
      <w:r w:rsidRPr="00DA7AEF">
        <w:rPr>
          <w:rFonts w:ascii="Times New Roman" w:eastAsia="@Batang" w:hAnsi="Times New Roman"/>
          <w:sz w:val="28"/>
          <w:szCs w:val="28"/>
          <w:lang w:val="kk-KZ"/>
        </w:rPr>
        <w:t>Бұл диссертациялық жұмыста келесі нормативтік</w:t>
      </w:r>
      <w:r w:rsidR="00F8439C">
        <w:rPr>
          <w:rFonts w:ascii="Times New Roman" w:eastAsia="@Batang" w:hAnsi="Times New Roman"/>
          <w:sz w:val="28"/>
          <w:szCs w:val="28"/>
          <w:lang w:val="kk-KZ"/>
        </w:rPr>
        <w:t xml:space="preserve"> </w:t>
      </w:r>
      <w:r w:rsidRPr="00DA7AEF">
        <w:rPr>
          <w:rFonts w:ascii="Times New Roman" w:eastAsia="@Batang" w:hAnsi="Times New Roman"/>
          <w:sz w:val="28"/>
          <w:szCs w:val="28"/>
          <w:lang w:val="kk-KZ"/>
        </w:rPr>
        <w:t>құжатттар мен стандарттарға сілтемелер жасалынған:</w:t>
      </w:r>
    </w:p>
    <w:p w:rsidR="00177B0C" w:rsidRDefault="00C27631" w:rsidP="003F5A26">
      <w:pPr>
        <w:pStyle w:val="a6"/>
        <w:rPr>
          <w:rFonts w:ascii="Times New Roman" w:hAnsi="Times New Roman"/>
          <w:sz w:val="28"/>
          <w:szCs w:val="28"/>
          <w:lang w:val="kk-KZ"/>
        </w:rPr>
      </w:pPr>
      <w:bookmarkStart w:id="10" w:name="_Hlk147409902"/>
      <w:r w:rsidRPr="00DA7AEF">
        <w:rPr>
          <w:rFonts w:ascii="Times New Roman" w:hAnsi="Times New Roman"/>
          <w:sz w:val="28"/>
          <w:szCs w:val="28"/>
          <w:lang w:val="kk-KZ"/>
        </w:rPr>
        <w:t xml:space="preserve">Қазақстан Республикасының </w:t>
      </w:r>
      <w:r w:rsidR="00177B0C">
        <w:rPr>
          <w:rFonts w:ascii="Times New Roman" w:hAnsi="Times New Roman"/>
          <w:sz w:val="28"/>
          <w:szCs w:val="28"/>
          <w:lang w:val="kk-KZ"/>
        </w:rPr>
        <w:t>«</w:t>
      </w:r>
      <w:r>
        <w:rPr>
          <w:rFonts w:ascii="Times New Roman" w:hAnsi="Times New Roman"/>
          <w:sz w:val="28"/>
          <w:szCs w:val="28"/>
          <w:lang w:val="kk-KZ"/>
        </w:rPr>
        <w:t>Б</w:t>
      </w:r>
      <w:r w:rsidRPr="00DA7AEF">
        <w:rPr>
          <w:rFonts w:ascii="Times New Roman" w:hAnsi="Times New Roman"/>
          <w:sz w:val="28"/>
          <w:szCs w:val="28"/>
          <w:lang w:val="kk-KZ"/>
        </w:rPr>
        <w:t>ілім туралы» Заңы</w:t>
      </w:r>
      <w:r w:rsidR="00F8439C">
        <w:rPr>
          <w:rFonts w:ascii="Times New Roman" w:hAnsi="Times New Roman"/>
          <w:sz w:val="28"/>
          <w:szCs w:val="28"/>
          <w:lang w:val="kk-KZ"/>
        </w:rPr>
        <w:t xml:space="preserve"> </w:t>
      </w:r>
      <w:r w:rsidR="00177B0C" w:rsidRPr="00DA7AEF">
        <w:rPr>
          <w:rFonts w:ascii="Times New Roman" w:hAnsi="Times New Roman"/>
          <w:sz w:val="28"/>
          <w:szCs w:val="28"/>
        </w:rPr>
        <w:t>27.07.</w:t>
      </w:r>
      <w:r w:rsidR="00177B0C" w:rsidRPr="00DA7AEF">
        <w:rPr>
          <w:rFonts w:ascii="Times New Roman" w:hAnsi="Times New Roman"/>
          <w:sz w:val="28"/>
          <w:szCs w:val="28"/>
          <w:lang w:val="kk-KZ"/>
        </w:rPr>
        <w:t>2007 ж</w:t>
      </w:r>
      <w:r w:rsidR="00177B0C" w:rsidRPr="00DA7AEF">
        <w:rPr>
          <w:rFonts w:ascii="Times New Roman" w:hAnsi="Times New Roman"/>
          <w:sz w:val="28"/>
          <w:szCs w:val="28"/>
        </w:rPr>
        <w:t>.,</w:t>
      </w:r>
      <w:r w:rsidR="00177B0C" w:rsidRPr="00DA7AEF">
        <w:rPr>
          <w:rFonts w:ascii="Times New Roman" w:hAnsi="Times New Roman"/>
          <w:sz w:val="28"/>
          <w:szCs w:val="28"/>
          <w:lang w:val="kk-KZ"/>
        </w:rPr>
        <w:t xml:space="preserve"> № 319-III ҚРЗ</w:t>
      </w:r>
      <w:r w:rsidR="00177B0C" w:rsidRPr="00DA7AEF">
        <w:rPr>
          <w:rFonts w:ascii="Times New Roman" w:hAnsi="Times New Roman"/>
          <w:sz w:val="28"/>
          <w:szCs w:val="28"/>
        </w:rPr>
        <w:t>.</w:t>
      </w:r>
      <w:r w:rsidR="00177B0C" w:rsidRPr="00DA7AEF">
        <w:rPr>
          <w:rFonts w:ascii="Times New Roman" w:hAnsi="Times New Roman"/>
          <w:sz w:val="28"/>
          <w:szCs w:val="28"/>
          <w:lang w:val="kk-KZ"/>
        </w:rPr>
        <w:t xml:space="preserve"> Астана. Ақорда</w:t>
      </w:r>
      <w:r w:rsidR="003F5A26">
        <w:rPr>
          <w:rFonts w:ascii="Times New Roman" w:hAnsi="Times New Roman"/>
          <w:sz w:val="28"/>
          <w:szCs w:val="28"/>
          <w:lang w:val="kk-KZ"/>
        </w:rPr>
        <w:t xml:space="preserve"> </w:t>
      </w:r>
      <w:hyperlink r:id="rId8" w:history="1">
        <w:r w:rsidR="003F5A26" w:rsidRPr="00DA7AEF">
          <w:rPr>
            <w:rStyle w:val="a9"/>
            <w:rFonts w:ascii="Times New Roman" w:hAnsi="Times New Roman"/>
            <w:sz w:val="28"/>
            <w:szCs w:val="28"/>
            <w:lang w:val="kk-KZ"/>
          </w:rPr>
          <w:t>https://adilet.zan.kz/</w:t>
        </w:r>
      </w:hyperlink>
    </w:p>
    <w:p w:rsidR="00177B0C" w:rsidRDefault="00177B0C" w:rsidP="00177B0C">
      <w:pPr>
        <w:rPr>
          <w:rFonts w:ascii="Times New Roman" w:hAnsi="Times New Roman"/>
          <w:sz w:val="28"/>
          <w:szCs w:val="28"/>
          <w:lang w:val="kk-KZ"/>
        </w:rPr>
      </w:pPr>
      <w:r w:rsidRPr="00DA7AEF">
        <w:rPr>
          <w:rFonts w:ascii="Times New Roman" w:hAnsi="Times New Roman"/>
          <w:sz w:val="28"/>
          <w:szCs w:val="28"/>
          <w:lang w:val="kk-KZ"/>
        </w:rPr>
        <w:t xml:space="preserve">Қазақстан Республикасының «Білім туралы» заңына енгізілген толықтырулар мен </w:t>
      </w:r>
      <w:r w:rsidRPr="00DA7AEF">
        <w:rPr>
          <w:rFonts w:ascii="Times New Roman" w:eastAsia="MS Mincho" w:hAnsi="Times New Roman"/>
          <w:sz w:val="28"/>
          <w:szCs w:val="28"/>
          <w:lang w:val="kk-KZ"/>
        </w:rPr>
        <w:t>ө</w:t>
      </w:r>
      <w:r w:rsidRPr="00DA7AEF">
        <w:rPr>
          <w:rFonts w:ascii="Times New Roman" w:hAnsi="Times New Roman"/>
          <w:sz w:val="28"/>
          <w:szCs w:val="28"/>
          <w:lang w:val="kk-KZ"/>
        </w:rPr>
        <w:t xml:space="preserve">згертулер 24.10.2011 ж. № 487–ІV ҚРЗ, Астана, Ақорда. </w:t>
      </w:r>
    </w:p>
    <w:p w:rsidR="00177B0C" w:rsidRPr="00B01153" w:rsidRDefault="00C27631" w:rsidP="00C54DAC">
      <w:pPr>
        <w:pStyle w:val="a6"/>
        <w:rPr>
          <w:rFonts w:ascii="Times New Roman" w:hAnsi="Times New Roman"/>
          <w:sz w:val="28"/>
          <w:szCs w:val="28"/>
          <w:lang w:val="kk-KZ"/>
        </w:rPr>
      </w:pPr>
      <w:r w:rsidRPr="00DA7AEF">
        <w:rPr>
          <w:rFonts w:ascii="Times New Roman" w:hAnsi="Times New Roman"/>
          <w:sz w:val="28"/>
          <w:szCs w:val="28"/>
          <w:lang w:val="kk-KZ"/>
        </w:rPr>
        <w:t>Қазақстан Республикасының Тұнғыш Президенті Н.Ә. Назарбаевтың 2012 жылғы 14 желтоқсандағы «</w:t>
      </w:r>
      <w:r w:rsidR="00F8439C">
        <w:rPr>
          <w:rFonts w:ascii="Times New Roman" w:hAnsi="Times New Roman"/>
          <w:sz w:val="28"/>
          <w:szCs w:val="28"/>
          <w:lang w:val="kk-KZ"/>
        </w:rPr>
        <w:t xml:space="preserve">Қазақстан </w:t>
      </w:r>
      <w:r w:rsidRPr="00DA7AEF">
        <w:rPr>
          <w:rFonts w:ascii="Times New Roman" w:hAnsi="Times New Roman"/>
          <w:sz w:val="28"/>
          <w:szCs w:val="28"/>
          <w:lang w:val="kk-KZ"/>
        </w:rPr>
        <w:t xml:space="preserve">- 2050» </w:t>
      </w:r>
      <w:r>
        <w:rPr>
          <w:rFonts w:ascii="Times New Roman" w:hAnsi="Times New Roman"/>
          <w:sz w:val="28"/>
          <w:szCs w:val="28"/>
          <w:lang w:val="kk-KZ"/>
        </w:rPr>
        <w:t>С</w:t>
      </w:r>
      <w:r w:rsidRPr="00DA7AEF">
        <w:rPr>
          <w:rFonts w:ascii="Times New Roman" w:hAnsi="Times New Roman"/>
          <w:sz w:val="28"/>
          <w:szCs w:val="28"/>
          <w:lang w:val="kk-KZ"/>
        </w:rPr>
        <w:t>тратегиясы қалыптасқан мемлекеттің жаңа саяси бағыты</w:t>
      </w:r>
      <w:r w:rsidR="00F8439C">
        <w:rPr>
          <w:rFonts w:ascii="Times New Roman" w:hAnsi="Times New Roman"/>
          <w:sz w:val="28"/>
          <w:szCs w:val="28"/>
          <w:lang w:val="kk-KZ"/>
        </w:rPr>
        <w:t xml:space="preserve">» </w:t>
      </w:r>
      <w:r w:rsidRPr="00DA7AEF">
        <w:rPr>
          <w:rFonts w:ascii="Times New Roman" w:hAnsi="Times New Roman"/>
          <w:sz w:val="28"/>
          <w:szCs w:val="28"/>
          <w:lang w:val="kk-KZ"/>
        </w:rPr>
        <w:t>атты Қазақстан халқына Жолдауы</w:t>
      </w:r>
      <w:r w:rsidR="00EB356B">
        <w:rPr>
          <w:rFonts w:ascii="Times New Roman" w:hAnsi="Times New Roman"/>
          <w:sz w:val="28"/>
          <w:szCs w:val="28"/>
          <w:lang w:val="kk-KZ"/>
        </w:rPr>
        <w:t xml:space="preserve">. </w:t>
      </w:r>
      <w:r w:rsidR="00EB356B" w:rsidRPr="00DA7AEF">
        <w:rPr>
          <w:rFonts w:ascii="Times New Roman" w:hAnsi="Times New Roman"/>
          <w:sz w:val="28"/>
          <w:szCs w:val="28"/>
          <w:lang w:val="kk-KZ"/>
        </w:rPr>
        <w:t>2012 жылғы 14 желтоқсан</w:t>
      </w:r>
      <w:r w:rsidR="00C43D89">
        <w:rPr>
          <w:rFonts w:ascii="Times New Roman" w:hAnsi="Times New Roman"/>
          <w:sz w:val="28"/>
          <w:szCs w:val="28"/>
          <w:lang w:val="kk-KZ"/>
        </w:rPr>
        <w:t xml:space="preserve"> </w:t>
      </w:r>
      <w:hyperlink r:id="rId9" w:history="1">
        <w:r w:rsidR="00C54DAC" w:rsidRPr="00DA7AEF">
          <w:rPr>
            <w:rStyle w:val="a9"/>
            <w:rFonts w:ascii="Times New Roman" w:hAnsi="Times New Roman"/>
            <w:sz w:val="28"/>
            <w:szCs w:val="28"/>
            <w:lang w:val="kk-KZ"/>
          </w:rPr>
          <w:t>https://adilet.zan.kz/</w:t>
        </w:r>
      </w:hyperlink>
    </w:p>
    <w:p w:rsidR="00177B0C" w:rsidRPr="00DB6F1F" w:rsidRDefault="00C27631" w:rsidP="00EB356B">
      <w:pPr>
        <w:pStyle w:val="a6"/>
        <w:rPr>
          <w:rFonts w:ascii="Times New Roman" w:hAnsi="Times New Roman"/>
          <w:sz w:val="28"/>
          <w:szCs w:val="28"/>
          <w:lang w:val="kk-KZ"/>
        </w:rPr>
      </w:pPr>
      <w:r w:rsidRPr="00DA7AEF">
        <w:rPr>
          <w:rFonts w:ascii="Times New Roman" w:hAnsi="Times New Roman"/>
          <w:sz w:val="28"/>
          <w:szCs w:val="28"/>
          <w:lang w:val="kk-KZ"/>
        </w:rPr>
        <w:t>Қазақстан Республикасының кейбір заңнамалық актілеріне инновацияларды ынталандыру, цифрландыруды, ақпараттық қауіпсіздікті дамыту және білім беру мәселелері бойынша өзгерістер мен толықтырулар енгізу туралы Қазақстан Республикасының Заңы 2022 жылғы 14 шiлдедегi № 141-VII ҚРЗ</w:t>
      </w:r>
      <w:r w:rsidR="00EB356B">
        <w:rPr>
          <w:rFonts w:ascii="Times New Roman" w:hAnsi="Times New Roman"/>
          <w:sz w:val="28"/>
          <w:szCs w:val="28"/>
          <w:lang w:val="kk-KZ"/>
        </w:rPr>
        <w:t xml:space="preserve">. </w:t>
      </w:r>
      <w:hyperlink r:id="rId10" w:history="1">
        <w:r w:rsidR="00EB356B" w:rsidRPr="00DA7AEF">
          <w:rPr>
            <w:rStyle w:val="a9"/>
            <w:rFonts w:ascii="Times New Roman" w:hAnsi="Times New Roman"/>
            <w:sz w:val="28"/>
            <w:szCs w:val="28"/>
            <w:lang w:val="kk-KZ"/>
          </w:rPr>
          <w:t>https://adilet.zan.kz/</w:t>
        </w:r>
      </w:hyperlink>
    </w:p>
    <w:p w:rsidR="00177B0C" w:rsidRDefault="00C27631" w:rsidP="00EB356B">
      <w:pPr>
        <w:pStyle w:val="a6"/>
        <w:rPr>
          <w:rFonts w:ascii="Times New Roman" w:hAnsi="Times New Roman"/>
          <w:sz w:val="28"/>
          <w:szCs w:val="28"/>
          <w:lang w:val="kk-KZ"/>
        </w:rPr>
      </w:pPr>
      <w:r w:rsidRPr="00DA7AEF">
        <w:rPr>
          <w:rFonts w:ascii="Times New Roman" w:hAnsi="Times New Roman"/>
          <w:sz w:val="28"/>
          <w:szCs w:val="28"/>
          <w:lang w:val="kk-KZ"/>
        </w:rPr>
        <w:t>Қазақстан Республикасы Үкіметінің 2019 жылғы 31 желтоқсандағы № 1045 қаулысымен қабылданған Қазақстан Республикасының тіл саясатын іске асыру жөніндегі 2020 − 2025 жылдарға арналған мемлекеттік бағдарлама</w:t>
      </w:r>
      <w:r>
        <w:rPr>
          <w:rFonts w:ascii="Times New Roman" w:hAnsi="Times New Roman"/>
          <w:sz w:val="28"/>
          <w:szCs w:val="28"/>
          <w:lang w:val="kk-KZ"/>
        </w:rPr>
        <w:t>сы</w:t>
      </w:r>
      <w:r w:rsidR="00EB356B">
        <w:rPr>
          <w:rFonts w:ascii="Times New Roman" w:hAnsi="Times New Roman"/>
          <w:sz w:val="28"/>
          <w:szCs w:val="28"/>
          <w:lang w:val="kk-KZ"/>
        </w:rPr>
        <w:t xml:space="preserve">. </w:t>
      </w:r>
      <w:r w:rsidR="00EB356B" w:rsidRPr="00DA7AEF">
        <w:rPr>
          <w:rFonts w:ascii="Times New Roman" w:hAnsi="Times New Roman"/>
          <w:sz w:val="28"/>
          <w:szCs w:val="28"/>
          <w:lang w:val="kk-KZ"/>
        </w:rPr>
        <w:t xml:space="preserve">Қазақстан Республикасы Үкіметінің 2019 жылғы 31 желтоқсандағы № 1045 қаулысы. Астана, 2019 жыл. </w:t>
      </w:r>
      <w:hyperlink r:id="rId11" w:history="1">
        <w:r w:rsidR="00EB356B" w:rsidRPr="00DA7AEF">
          <w:rPr>
            <w:rStyle w:val="a9"/>
            <w:rFonts w:ascii="Times New Roman" w:hAnsi="Times New Roman"/>
            <w:sz w:val="28"/>
            <w:szCs w:val="28"/>
            <w:lang w:val="kk-KZ"/>
          </w:rPr>
          <w:t>https://adilet.zan.kz/</w:t>
        </w:r>
      </w:hyperlink>
    </w:p>
    <w:p w:rsidR="00EB356B" w:rsidRDefault="00C27631" w:rsidP="00EB356B">
      <w:pPr>
        <w:rPr>
          <w:rStyle w:val="a9"/>
          <w:rFonts w:ascii="Times New Roman" w:hAnsi="Times New Roman"/>
          <w:sz w:val="28"/>
          <w:szCs w:val="28"/>
          <w:lang w:val="kk-KZ"/>
        </w:rPr>
      </w:pPr>
      <w:r w:rsidRPr="00DA7AEF">
        <w:rPr>
          <w:rFonts w:ascii="Times New Roman" w:hAnsi="Times New Roman"/>
          <w:sz w:val="28"/>
          <w:szCs w:val="28"/>
          <w:lang w:val="kk-KZ"/>
        </w:rPr>
        <w:t xml:space="preserve">Қазақстан Республикасының Президенті Қ.К.Тоқаевтың </w:t>
      </w:r>
      <w:r w:rsidRPr="00DA7AEF">
        <w:rPr>
          <w:rFonts w:ascii="Times New Roman" w:hAnsi="Times New Roman"/>
          <w:bCs/>
          <w:sz w:val="28"/>
          <w:szCs w:val="28"/>
          <w:lang w:val="kk-KZ"/>
        </w:rPr>
        <w:t>«</w:t>
      </w:r>
      <w:r w:rsidRPr="00DA7AEF">
        <w:rPr>
          <w:rFonts w:ascii="Times New Roman" w:hAnsi="Times New Roman"/>
          <w:sz w:val="28"/>
          <w:szCs w:val="28"/>
          <w:lang w:val="kk-KZ"/>
        </w:rPr>
        <w:t>Әділетті Қазақстанның экономикалық бағдары»атты Қазақстан халқына Жолдауы</w:t>
      </w:r>
      <w:r w:rsidR="00EB356B">
        <w:rPr>
          <w:rFonts w:ascii="Times New Roman" w:hAnsi="Times New Roman"/>
          <w:sz w:val="28"/>
          <w:szCs w:val="28"/>
          <w:lang w:val="kk-KZ"/>
        </w:rPr>
        <w:t xml:space="preserve">, </w:t>
      </w:r>
      <w:r w:rsidR="00EB356B" w:rsidRPr="00DA7AEF">
        <w:rPr>
          <w:rFonts w:ascii="Times New Roman" w:hAnsi="Times New Roman"/>
          <w:sz w:val="28"/>
          <w:szCs w:val="28"/>
          <w:lang w:val="kk-KZ"/>
        </w:rPr>
        <w:t>1 қыркүйек 202</w:t>
      </w:r>
      <w:r w:rsidR="00EB356B">
        <w:rPr>
          <w:rFonts w:ascii="Times New Roman" w:hAnsi="Times New Roman"/>
          <w:sz w:val="28"/>
          <w:szCs w:val="28"/>
          <w:lang w:val="kk-KZ"/>
        </w:rPr>
        <w:t>3</w:t>
      </w:r>
      <w:r w:rsidR="00EB356B" w:rsidRPr="00DA7AEF">
        <w:rPr>
          <w:rFonts w:ascii="Times New Roman" w:hAnsi="Times New Roman"/>
          <w:sz w:val="28"/>
          <w:szCs w:val="28"/>
          <w:lang w:val="kk-KZ"/>
        </w:rPr>
        <w:t xml:space="preserve"> ж., Астана </w:t>
      </w:r>
      <w:hyperlink r:id="rId12" w:history="1">
        <w:r w:rsidR="00EB356B" w:rsidRPr="00DA7AEF">
          <w:rPr>
            <w:rStyle w:val="a9"/>
            <w:rFonts w:ascii="Times New Roman" w:hAnsi="Times New Roman"/>
            <w:sz w:val="28"/>
            <w:szCs w:val="28"/>
            <w:lang w:val="kk-KZ"/>
          </w:rPr>
          <w:t>www.akorda.kz</w:t>
        </w:r>
      </w:hyperlink>
    </w:p>
    <w:p w:rsidR="00EB356B" w:rsidRDefault="00C27631" w:rsidP="00EB356B">
      <w:pPr>
        <w:rPr>
          <w:rStyle w:val="a9"/>
          <w:rFonts w:ascii="Times New Roman" w:hAnsi="Times New Roman"/>
          <w:sz w:val="28"/>
          <w:szCs w:val="28"/>
          <w:lang w:val="kk-KZ"/>
        </w:rPr>
      </w:pPr>
      <w:r w:rsidRPr="00DA7AEF">
        <w:rPr>
          <w:rFonts w:ascii="Times New Roman" w:hAnsi="Times New Roman"/>
          <w:sz w:val="28"/>
          <w:szCs w:val="28"/>
          <w:lang w:val="kk-KZ"/>
        </w:rPr>
        <w:t>Қазақстан Республикасының Президенті Қ.К.Тоқаевтың «Әділетті мемлекет. Біртұтас ұлт. Берекелі қоғам»</w:t>
      </w:r>
      <w:r>
        <w:rPr>
          <w:rFonts w:ascii="Times New Roman" w:hAnsi="Times New Roman"/>
          <w:sz w:val="28"/>
          <w:szCs w:val="28"/>
          <w:lang w:val="kk-KZ"/>
        </w:rPr>
        <w:t xml:space="preserve"> атты Қазақстан халқына Жолдауы</w:t>
      </w:r>
      <w:r w:rsidR="00EB356B">
        <w:rPr>
          <w:rFonts w:ascii="Times New Roman" w:hAnsi="Times New Roman"/>
          <w:sz w:val="28"/>
          <w:szCs w:val="28"/>
          <w:lang w:val="kk-KZ"/>
        </w:rPr>
        <w:t xml:space="preserve">, </w:t>
      </w:r>
      <w:r w:rsidR="00EB356B" w:rsidRPr="00DA7AEF">
        <w:rPr>
          <w:rFonts w:ascii="Times New Roman" w:hAnsi="Times New Roman"/>
          <w:sz w:val="28"/>
          <w:szCs w:val="28"/>
          <w:lang w:val="kk-KZ"/>
        </w:rPr>
        <w:t xml:space="preserve">1 қыркүйек 2022 ж., Астана </w:t>
      </w:r>
      <w:hyperlink r:id="rId13" w:history="1">
        <w:r w:rsidR="00EB356B" w:rsidRPr="00DA7AEF">
          <w:rPr>
            <w:rStyle w:val="a9"/>
            <w:rFonts w:ascii="Times New Roman" w:hAnsi="Times New Roman"/>
            <w:sz w:val="28"/>
            <w:szCs w:val="28"/>
            <w:lang w:val="kk-KZ"/>
          </w:rPr>
          <w:t>www.akorda.kz</w:t>
        </w:r>
      </w:hyperlink>
    </w:p>
    <w:p w:rsidR="00177B0C" w:rsidRDefault="00C27631" w:rsidP="003F230E">
      <w:pPr>
        <w:pStyle w:val="a6"/>
        <w:rPr>
          <w:rStyle w:val="a9"/>
          <w:rFonts w:ascii="Times New Roman" w:hAnsi="Times New Roman"/>
          <w:sz w:val="28"/>
          <w:szCs w:val="28"/>
          <w:lang w:val="kk-KZ"/>
        </w:rPr>
      </w:pPr>
      <w:r w:rsidRPr="00FE1D3B">
        <w:rPr>
          <w:rFonts w:ascii="Times New Roman" w:hAnsi="Times New Roman"/>
          <w:sz w:val="28"/>
          <w:szCs w:val="28"/>
          <w:lang w:val="kk-KZ"/>
        </w:rPr>
        <w:t>Қазақстан Республикасы Үкіметінің 2023 жылғы 28 наурыздағы № 248 қаулысымен қабылданған Қазақстан Республикасында жоғары білімді және ғылымды дамытудың 2023 – 2029 жылдарға арналған тұжырымдама</w:t>
      </w:r>
      <w:r>
        <w:rPr>
          <w:rFonts w:ascii="Times New Roman" w:hAnsi="Times New Roman"/>
          <w:sz w:val="28"/>
          <w:szCs w:val="28"/>
          <w:lang w:val="kk-KZ"/>
        </w:rPr>
        <w:t>сы</w:t>
      </w:r>
      <w:r w:rsidR="00EB356B">
        <w:rPr>
          <w:rFonts w:ascii="Times New Roman" w:hAnsi="Times New Roman"/>
          <w:sz w:val="28"/>
          <w:szCs w:val="28"/>
          <w:lang w:val="kk-KZ"/>
        </w:rPr>
        <w:t xml:space="preserve">, </w:t>
      </w:r>
      <w:hyperlink r:id="rId14" w:history="1">
        <w:r w:rsidR="003F230E" w:rsidRPr="00DA7AEF">
          <w:rPr>
            <w:rStyle w:val="a9"/>
            <w:rFonts w:ascii="Times New Roman" w:hAnsi="Times New Roman"/>
            <w:sz w:val="28"/>
            <w:szCs w:val="28"/>
            <w:lang w:val="kk-KZ"/>
          </w:rPr>
          <w:t>https://adilet.zan.kz/</w:t>
        </w:r>
      </w:hyperlink>
    </w:p>
    <w:p w:rsidR="007658CF" w:rsidRDefault="007658CF" w:rsidP="007658CF">
      <w:pPr>
        <w:pStyle w:val="a6"/>
        <w:rPr>
          <w:rFonts w:ascii="Times New Roman" w:hAnsi="Times New Roman"/>
          <w:sz w:val="28"/>
          <w:szCs w:val="28"/>
          <w:lang w:val="kk-KZ"/>
        </w:rPr>
      </w:pPr>
      <w:r w:rsidRPr="00CE25C2">
        <w:rPr>
          <w:rFonts w:ascii="Times New Roman" w:hAnsi="Times New Roman"/>
          <w:sz w:val="28"/>
          <w:szCs w:val="28"/>
          <w:lang w:val="kk-KZ"/>
        </w:rPr>
        <w:t>Қазақстан Республикасында мектепке дейінгі, орта, техникалық және кәсіптік білім беруді дамытудың 2023 – 2029 жылдарға арналған тұжырымдамасы. Қазақстан Республикасы Үкіметінің 2023 жылғы 28 наурыздағы № 249 қаулысы</w:t>
      </w:r>
      <w:r>
        <w:rPr>
          <w:rFonts w:ascii="Times New Roman" w:hAnsi="Times New Roman"/>
          <w:sz w:val="28"/>
          <w:szCs w:val="28"/>
          <w:lang w:val="kk-KZ"/>
        </w:rPr>
        <w:t xml:space="preserve"> </w:t>
      </w:r>
      <w:hyperlink r:id="rId15" w:history="1">
        <w:r w:rsidRPr="00DA7AEF">
          <w:rPr>
            <w:rStyle w:val="a9"/>
            <w:rFonts w:ascii="Times New Roman" w:hAnsi="Times New Roman"/>
            <w:sz w:val="28"/>
            <w:szCs w:val="28"/>
            <w:lang w:val="kk-KZ"/>
          </w:rPr>
          <w:t>https://adilet.zan.kz/</w:t>
        </w:r>
      </w:hyperlink>
    </w:p>
    <w:p w:rsidR="004B5C39" w:rsidRDefault="004B5C39" w:rsidP="004B5C39">
      <w:pPr>
        <w:rPr>
          <w:rStyle w:val="a9"/>
          <w:rFonts w:ascii="Times New Roman" w:hAnsi="Times New Roman"/>
          <w:sz w:val="28"/>
          <w:szCs w:val="28"/>
          <w:lang w:val="kk-KZ"/>
        </w:rPr>
      </w:pPr>
      <w:r w:rsidRPr="00DA7AEF">
        <w:rPr>
          <w:rFonts w:ascii="Times New Roman" w:hAnsi="Times New Roman"/>
          <w:sz w:val="28"/>
          <w:szCs w:val="28"/>
          <w:lang w:val="kk-KZ"/>
        </w:rPr>
        <w:t xml:space="preserve">Қазақстан Республикасының Президенті Қ.К.Тоқаевтың </w:t>
      </w:r>
      <w:r w:rsidRPr="00DA7AEF">
        <w:rPr>
          <w:rFonts w:ascii="Times New Roman" w:hAnsi="Times New Roman"/>
          <w:bCs/>
          <w:sz w:val="28"/>
          <w:szCs w:val="28"/>
          <w:lang w:val="kk-KZ"/>
        </w:rPr>
        <w:t xml:space="preserve">«Жаңа жағдайдағы Қазақстан: іс-қимыл кезеңі» </w:t>
      </w:r>
      <w:r w:rsidRPr="00DA7AEF">
        <w:rPr>
          <w:rFonts w:ascii="Times New Roman" w:hAnsi="Times New Roman"/>
          <w:sz w:val="28"/>
          <w:szCs w:val="28"/>
          <w:lang w:val="kk-KZ"/>
        </w:rPr>
        <w:t>атты Қазақстан халқына Жолдауы1 қыркүйек 202</w:t>
      </w:r>
      <w:r w:rsidRPr="00FB737B">
        <w:rPr>
          <w:rFonts w:ascii="Times New Roman" w:hAnsi="Times New Roman"/>
          <w:sz w:val="28"/>
          <w:szCs w:val="28"/>
          <w:lang w:val="kk-KZ"/>
        </w:rPr>
        <w:t>0</w:t>
      </w:r>
      <w:r w:rsidRPr="00DA7AEF">
        <w:rPr>
          <w:rFonts w:ascii="Times New Roman" w:hAnsi="Times New Roman"/>
          <w:sz w:val="28"/>
          <w:szCs w:val="28"/>
          <w:lang w:val="kk-KZ"/>
        </w:rPr>
        <w:t xml:space="preserve"> ж.</w:t>
      </w:r>
      <w:r>
        <w:rPr>
          <w:rFonts w:ascii="Times New Roman" w:hAnsi="Times New Roman"/>
          <w:sz w:val="28"/>
          <w:szCs w:val="28"/>
          <w:lang w:val="kk-KZ"/>
        </w:rPr>
        <w:t xml:space="preserve">, Астана, </w:t>
      </w:r>
      <w:hyperlink r:id="rId16" w:history="1">
        <w:r w:rsidRPr="00DA7AEF">
          <w:rPr>
            <w:rStyle w:val="a9"/>
            <w:rFonts w:ascii="Times New Roman" w:hAnsi="Times New Roman"/>
            <w:sz w:val="28"/>
            <w:szCs w:val="28"/>
            <w:lang w:val="kk-KZ"/>
          </w:rPr>
          <w:t>www.akorda.kz</w:t>
        </w:r>
      </w:hyperlink>
    </w:p>
    <w:p w:rsidR="00CA7550" w:rsidRPr="004B5C39" w:rsidRDefault="00CA7550" w:rsidP="004B5C39">
      <w:pPr>
        <w:rPr>
          <w:rFonts w:ascii="Times New Roman" w:hAnsi="Times New Roman"/>
          <w:color w:val="0000FF" w:themeColor="hyperlink"/>
          <w:sz w:val="28"/>
          <w:szCs w:val="28"/>
          <w:u w:val="single"/>
          <w:lang w:val="kk-KZ"/>
        </w:rPr>
      </w:pPr>
      <w:r>
        <w:rPr>
          <w:rFonts w:ascii="Times New Roman" w:hAnsi="Times New Roman"/>
          <w:sz w:val="28"/>
          <w:szCs w:val="28"/>
          <w:lang w:val="kk-KZ"/>
        </w:rPr>
        <w:t>«</w:t>
      </w:r>
      <w:r w:rsidRPr="001B56B7">
        <w:rPr>
          <w:rFonts w:ascii="Times New Roman" w:hAnsi="Times New Roman"/>
          <w:sz w:val="28"/>
          <w:szCs w:val="28"/>
          <w:lang w:val="kk-KZ"/>
        </w:rPr>
        <w:t>Цифрландыру, ғылым және инновациялар есебінен технологиялық серпіліс</w:t>
      </w:r>
      <w:r>
        <w:rPr>
          <w:rFonts w:ascii="Times New Roman" w:hAnsi="Times New Roman"/>
          <w:sz w:val="28"/>
          <w:szCs w:val="28"/>
          <w:lang w:val="kk-KZ"/>
        </w:rPr>
        <w:t xml:space="preserve">» </w:t>
      </w:r>
      <w:r w:rsidRPr="001B56B7">
        <w:rPr>
          <w:rFonts w:ascii="Times New Roman" w:hAnsi="Times New Roman"/>
          <w:sz w:val="28"/>
          <w:szCs w:val="28"/>
          <w:lang w:val="kk-KZ"/>
        </w:rPr>
        <w:t>ұлттық жобасын бекіту туралыҚазақстан Республикасы Үкіметінің 2021 жылғы 12 қазандағы № 727 қаулысы</w:t>
      </w:r>
      <w:r w:rsidR="00C43D89">
        <w:rPr>
          <w:rFonts w:ascii="Times New Roman" w:hAnsi="Times New Roman"/>
          <w:sz w:val="28"/>
          <w:szCs w:val="28"/>
          <w:lang w:val="kk-KZ"/>
        </w:rPr>
        <w:t xml:space="preserve"> </w:t>
      </w:r>
      <w:hyperlink r:id="rId17" w:history="1">
        <w:r w:rsidR="005837E3" w:rsidRPr="005837E3">
          <w:rPr>
            <w:rStyle w:val="a9"/>
            <w:rFonts w:ascii="Times New Roman" w:hAnsi="Times New Roman"/>
            <w:sz w:val="28"/>
            <w:szCs w:val="28"/>
            <w:lang w:val="kk-KZ"/>
          </w:rPr>
          <w:t>https://adilet.zan.kz/kaz/docs/P2100000727</w:t>
        </w:r>
      </w:hyperlink>
    </w:p>
    <w:p w:rsidR="00C27631" w:rsidRDefault="00177B0C" w:rsidP="00B758C3">
      <w:pPr>
        <w:rPr>
          <w:rStyle w:val="a9"/>
          <w:rFonts w:ascii="Times New Roman" w:hAnsi="Times New Roman"/>
          <w:sz w:val="28"/>
          <w:szCs w:val="28"/>
          <w:lang w:val="kk-KZ"/>
        </w:rPr>
      </w:pPr>
      <w:bookmarkStart w:id="11" w:name="_Hlk147756766"/>
      <w:r>
        <w:rPr>
          <w:rFonts w:ascii="Times New Roman" w:eastAsia="Times New Roman" w:hAnsi="Times New Roman"/>
          <w:sz w:val="28"/>
          <w:szCs w:val="28"/>
          <w:lang w:val="kk-KZ" w:eastAsia="ru-RU"/>
        </w:rPr>
        <w:t>М</w:t>
      </w:r>
      <w:r w:rsidR="00C27631" w:rsidRPr="00464A4A">
        <w:rPr>
          <w:rFonts w:ascii="Times New Roman" w:eastAsia="Times New Roman" w:hAnsi="Times New Roman"/>
          <w:sz w:val="28"/>
          <w:szCs w:val="28"/>
          <w:lang w:val="kk-KZ" w:eastAsia="ru-RU"/>
        </w:rPr>
        <w:t>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w:t>
      </w:r>
      <w:r w:rsidR="003F230E">
        <w:rPr>
          <w:rFonts w:ascii="Times New Roman" w:eastAsia="Times New Roman" w:hAnsi="Times New Roman"/>
          <w:sz w:val="28"/>
          <w:szCs w:val="28"/>
          <w:lang w:val="kk-KZ" w:eastAsia="ru-RU"/>
        </w:rPr>
        <w:t xml:space="preserve">. </w:t>
      </w:r>
      <w:r w:rsidR="003F230E" w:rsidRPr="003F230E">
        <w:rPr>
          <w:rFonts w:ascii="Times New Roman" w:eastAsia="Times New Roman" w:hAnsi="Times New Roman"/>
          <w:sz w:val="28"/>
          <w:szCs w:val="28"/>
          <w:lang w:val="kk-KZ" w:eastAsia="ru-RU"/>
        </w:rPr>
        <w:t xml:space="preserve">Қазақстан Республикасы Оқу-ағарту министрінің 2022 жылғы 3 тамыздағы № 348 бұйрығы. </w:t>
      </w:r>
      <w:hyperlink r:id="rId18" w:history="1">
        <w:r w:rsidR="003F230E" w:rsidRPr="00DA7AEF">
          <w:rPr>
            <w:rStyle w:val="a9"/>
            <w:rFonts w:ascii="Times New Roman" w:hAnsi="Times New Roman"/>
            <w:sz w:val="28"/>
            <w:szCs w:val="28"/>
            <w:lang w:val="kk-KZ"/>
          </w:rPr>
          <w:t>https://adilet.zan.kz/</w:t>
        </w:r>
      </w:hyperlink>
    </w:p>
    <w:p w:rsidR="00104AC3" w:rsidRPr="00A4477D" w:rsidRDefault="00104AC3" w:rsidP="00104AC3">
      <w:pPr>
        <w:rPr>
          <w:rFonts w:ascii="Times New Roman" w:hAnsi="Times New Roman"/>
          <w:bCs/>
          <w:sz w:val="28"/>
          <w:szCs w:val="28"/>
          <w:lang w:val="kk-KZ"/>
        </w:rPr>
      </w:pPr>
      <w:r w:rsidRPr="00A4477D">
        <w:rPr>
          <w:rFonts w:ascii="Times New Roman" w:hAnsi="Times New Roman"/>
          <w:sz w:val="28"/>
          <w:szCs w:val="28"/>
          <w:lang w:val="kk-KZ"/>
        </w:rPr>
        <w:t xml:space="preserve">Қазақстан Республикасының кейбір заңнамалық актілеріне инновацияларды ынталандыру, цифрландыруды, ақпараттық қауіпсіздікті дамыту және білім беру мәселелері бойынша өзгерістер мен толықтырулар енгізу туралы Қазақстан Республикасының Заңы 2022 жылғы 14 шiлдедегi № 141-VII ҚРЗ. </w:t>
      </w:r>
      <w:r w:rsidRPr="008C45FA">
        <w:rPr>
          <w:rFonts w:ascii="Times New Roman" w:hAnsi="Times New Roman"/>
          <w:sz w:val="28"/>
          <w:szCs w:val="28"/>
          <w:lang w:val="kk-KZ"/>
        </w:rPr>
        <w:t xml:space="preserve">// </w:t>
      </w:r>
      <w:hyperlink r:id="rId19" w:history="1">
        <w:r w:rsidRPr="00A4477D">
          <w:rPr>
            <w:rStyle w:val="a9"/>
            <w:rFonts w:ascii="Times New Roman" w:hAnsi="Times New Roman"/>
            <w:sz w:val="28"/>
            <w:szCs w:val="28"/>
            <w:lang w:val="kk-KZ"/>
          </w:rPr>
          <w:t>https://adilet.zan.kz/kaz/docs/Z2200000141</w:t>
        </w:r>
      </w:hyperlink>
    </w:p>
    <w:p w:rsidR="00104AC3" w:rsidRPr="003F230E" w:rsidRDefault="00104AC3" w:rsidP="00B758C3">
      <w:pPr>
        <w:rPr>
          <w:rFonts w:ascii="Times New Roman" w:eastAsia="Times New Roman" w:hAnsi="Times New Roman"/>
          <w:sz w:val="28"/>
          <w:szCs w:val="28"/>
          <w:lang w:val="kk-KZ" w:eastAsia="ru-RU"/>
        </w:rPr>
      </w:pPr>
    </w:p>
    <w:bookmarkEnd w:id="10"/>
    <w:bookmarkEnd w:id="11"/>
    <w:p w:rsidR="00177B0C" w:rsidRDefault="00177B0C" w:rsidP="00B758C3">
      <w:pPr>
        <w:rPr>
          <w:rFonts w:ascii="Times New Roman" w:eastAsia="Times New Roman" w:hAnsi="Times New Roman"/>
          <w:sz w:val="28"/>
          <w:szCs w:val="28"/>
          <w:lang w:val="kk-KZ" w:eastAsia="ru-RU"/>
        </w:rPr>
      </w:pPr>
    </w:p>
    <w:p w:rsidR="00177B0C" w:rsidRPr="00DA7AEF" w:rsidRDefault="00177B0C" w:rsidP="00B758C3">
      <w:pPr>
        <w:rPr>
          <w:rFonts w:ascii="Times New Roman" w:eastAsia="@Batang" w:hAnsi="Times New Roman"/>
          <w:sz w:val="28"/>
          <w:szCs w:val="28"/>
          <w:lang w:val="kk-KZ"/>
        </w:rPr>
      </w:pPr>
    </w:p>
    <w:p w:rsidR="00C54DAC" w:rsidRDefault="00C54DAC" w:rsidP="00B758C3">
      <w:pPr>
        <w:rPr>
          <w:rFonts w:ascii="Times New Roman" w:hAnsi="Times New Roman"/>
          <w:sz w:val="28"/>
          <w:szCs w:val="28"/>
          <w:lang w:val="kk-KZ"/>
        </w:rPr>
      </w:pPr>
      <w:r>
        <w:rPr>
          <w:rFonts w:ascii="Times New Roman" w:hAnsi="Times New Roman"/>
          <w:sz w:val="28"/>
          <w:szCs w:val="28"/>
          <w:lang w:val="kk-KZ"/>
        </w:rPr>
        <w:br w:type="page"/>
      </w:r>
    </w:p>
    <w:p w:rsidR="00943EB6" w:rsidRPr="00DA7AEF" w:rsidRDefault="00943EB6" w:rsidP="006A574A">
      <w:pPr>
        <w:jc w:val="center"/>
        <w:rPr>
          <w:rFonts w:ascii="Times New Roman" w:hAnsi="Times New Roman"/>
          <w:b/>
          <w:sz w:val="28"/>
          <w:szCs w:val="28"/>
          <w:lang w:val="kk-KZ"/>
        </w:rPr>
      </w:pPr>
      <w:bookmarkStart w:id="12" w:name="_Hlk144720816"/>
      <w:r w:rsidRPr="00DA7AEF">
        <w:rPr>
          <w:rFonts w:ascii="Times New Roman" w:hAnsi="Times New Roman"/>
          <w:b/>
          <w:sz w:val="28"/>
          <w:szCs w:val="28"/>
          <w:lang w:val="kk-KZ"/>
        </w:rPr>
        <w:t>АНЫҚТАМАЛАР</w:t>
      </w:r>
    </w:p>
    <w:p w:rsidR="00943EB6" w:rsidRPr="00DA7AEF" w:rsidRDefault="00943EB6" w:rsidP="00B758C3">
      <w:pPr>
        <w:rPr>
          <w:rFonts w:ascii="Times New Roman" w:hAnsi="Times New Roman"/>
          <w:b/>
          <w:sz w:val="28"/>
          <w:szCs w:val="28"/>
          <w:lang w:val="kk-KZ"/>
        </w:rPr>
      </w:pPr>
    </w:p>
    <w:p w:rsidR="00943EB6" w:rsidRPr="00DA7AEF" w:rsidRDefault="00943EB6" w:rsidP="00B758C3">
      <w:pPr>
        <w:rPr>
          <w:rFonts w:ascii="Times New Roman" w:hAnsi="Times New Roman"/>
          <w:sz w:val="28"/>
          <w:szCs w:val="28"/>
          <w:lang w:val="kk-KZ"/>
        </w:rPr>
      </w:pPr>
      <w:r w:rsidRPr="00DA7AEF">
        <w:rPr>
          <w:rFonts w:ascii="Times New Roman" w:hAnsi="Times New Roman"/>
          <w:sz w:val="28"/>
          <w:szCs w:val="28"/>
          <w:lang w:val="kk-KZ"/>
        </w:rPr>
        <w:t>Бұл диссертациялық жұмыста келесі анықтамаларға сәйкес терминдер қолданылған:</w:t>
      </w:r>
    </w:p>
    <w:p w:rsidR="008A3BCD" w:rsidRPr="00C80239" w:rsidRDefault="003D5664" w:rsidP="00B758C3">
      <w:pPr>
        <w:rPr>
          <w:rFonts w:ascii="Times New Roman" w:hAnsi="Times New Roman"/>
          <w:color w:val="000000" w:themeColor="text1"/>
          <w:sz w:val="28"/>
          <w:szCs w:val="28"/>
          <w:lang w:val="kk-KZ"/>
        </w:rPr>
      </w:pPr>
      <w:bookmarkStart w:id="13" w:name="_Hlk144718600"/>
      <w:r w:rsidRPr="00DA7AEF">
        <w:rPr>
          <w:rFonts w:ascii="Times New Roman" w:hAnsi="Times New Roman"/>
          <w:b/>
          <w:bCs/>
          <w:sz w:val="28"/>
          <w:szCs w:val="28"/>
          <w:lang w:val="kk-KZ"/>
        </w:rPr>
        <w:t xml:space="preserve">Білім беруді цифрландыру </w:t>
      </w:r>
      <w:r w:rsidR="00DA0FCE" w:rsidRPr="00DA7AEF">
        <w:rPr>
          <w:rFonts w:ascii="Times New Roman" w:hAnsi="Times New Roman"/>
          <w:b/>
          <w:bCs/>
          <w:sz w:val="28"/>
          <w:szCs w:val="28"/>
          <w:lang w:val="kk-KZ"/>
        </w:rPr>
        <w:t>–</w:t>
      </w:r>
      <w:r w:rsidR="00B03E8C">
        <w:rPr>
          <w:rFonts w:ascii="Times New Roman" w:hAnsi="Times New Roman"/>
          <w:b/>
          <w:bCs/>
          <w:sz w:val="28"/>
          <w:szCs w:val="28"/>
          <w:lang w:val="kk-KZ"/>
        </w:rPr>
        <w:t xml:space="preserve"> </w:t>
      </w:r>
      <w:r w:rsidR="00DA0FCE" w:rsidRPr="00DA7AEF">
        <w:rPr>
          <w:rFonts w:ascii="Times New Roman" w:hAnsi="Times New Roman"/>
          <w:sz w:val="28"/>
          <w:szCs w:val="28"/>
          <w:lang w:val="kk-KZ"/>
        </w:rPr>
        <w:t>біл</w:t>
      </w:r>
      <w:r w:rsidR="00B03E8C">
        <w:rPr>
          <w:rFonts w:ascii="Times New Roman" w:hAnsi="Times New Roman"/>
          <w:sz w:val="28"/>
          <w:szCs w:val="28"/>
          <w:lang w:val="kk-KZ"/>
        </w:rPr>
        <w:t>ім беру үдерісінде ақпараттық-</w:t>
      </w:r>
      <w:r w:rsidR="00DA0FCE" w:rsidRPr="00DA7AEF">
        <w:rPr>
          <w:rFonts w:ascii="Times New Roman" w:hAnsi="Times New Roman"/>
          <w:sz w:val="28"/>
          <w:szCs w:val="28"/>
          <w:lang w:val="kk-KZ"/>
        </w:rPr>
        <w:t>комму</w:t>
      </w:r>
      <w:r w:rsidR="003C01F0" w:rsidRPr="00DA7AEF">
        <w:rPr>
          <w:rFonts w:ascii="Times New Roman" w:hAnsi="Times New Roman"/>
          <w:sz w:val="28"/>
          <w:szCs w:val="28"/>
          <w:lang w:val="kk-KZ"/>
        </w:rPr>
        <w:t>н</w:t>
      </w:r>
      <w:r w:rsidR="00DA0FCE" w:rsidRPr="00DA7AEF">
        <w:rPr>
          <w:rFonts w:ascii="Times New Roman" w:hAnsi="Times New Roman"/>
          <w:sz w:val="28"/>
          <w:szCs w:val="28"/>
          <w:lang w:val="kk-KZ"/>
        </w:rPr>
        <w:t>икативтік құралдарды</w:t>
      </w:r>
      <w:r w:rsidR="009D5E53" w:rsidRPr="00DA7AEF">
        <w:rPr>
          <w:rFonts w:ascii="Times New Roman" w:hAnsi="Times New Roman"/>
          <w:sz w:val="28"/>
          <w:szCs w:val="28"/>
          <w:lang w:val="kk-KZ"/>
        </w:rPr>
        <w:t>қолданудың мүмкіндіктері мен әдіснамалық және тәжірибелік құндылықтарын зерттей келе,</w:t>
      </w:r>
      <w:r w:rsidR="00B03E8C">
        <w:rPr>
          <w:rFonts w:ascii="Times New Roman" w:hAnsi="Times New Roman"/>
          <w:sz w:val="28"/>
          <w:szCs w:val="28"/>
          <w:lang w:val="kk-KZ"/>
        </w:rPr>
        <w:t xml:space="preserve"> білім беру мекемелерінің оқу-</w:t>
      </w:r>
      <w:r w:rsidR="009D5E53" w:rsidRPr="00DA7AEF">
        <w:rPr>
          <w:rFonts w:ascii="Times New Roman" w:hAnsi="Times New Roman"/>
          <w:sz w:val="28"/>
          <w:szCs w:val="28"/>
          <w:lang w:val="kk-KZ"/>
        </w:rPr>
        <w:t xml:space="preserve">тәрбие </w:t>
      </w:r>
      <w:r w:rsidR="00E519A7" w:rsidRPr="00DA7AEF">
        <w:rPr>
          <w:rFonts w:ascii="Times New Roman" w:hAnsi="Times New Roman"/>
          <w:sz w:val="28"/>
          <w:szCs w:val="28"/>
          <w:lang w:val="kk-KZ"/>
        </w:rPr>
        <w:t xml:space="preserve">үдерісіне </w:t>
      </w:r>
      <w:r w:rsidR="001356DB" w:rsidRPr="00DA7AEF">
        <w:rPr>
          <w:rFonts w:ascii="Times New Roman" w:hAnsi="Times New Roman"/>
          <w:sz w:val="28"/>
          <w:szCs w:val="28"/>
          <w:lang w:val="kk-KZ"/>
        </w:rPr>
        <w:t xml:space="preserve">электронды </w:t>
      </w:r>
      <w:r w:rsidR="001356DB" w:rsidRPr="00C80239">
        <w:rPr>
          <w:rFonts w:ascii="Times New Roman" w:hAnsi="Times New Roman"/>
          <w:color w:val="000000" w:themeColor="text1"/>
          <w:sz w:val="28"/>
          <w:szCs w:val="28"/>
          <w:lang w:val="kk-KZ"/>
        </w:rPr>
        <w:t>оқытудың элементтерін</w:t>
      </w:r>
      <w:r w:rsidR="002971D0" w:rsidRPr="00C80239">
        <w:rPr>
          <w:rFonts w:ascii="Times New Roman" w:hAnsi="Times New Roman"/>
          <w:color w:val="000000" w:themeColor="text1"/>
          <w:sz w:val="28"/>
          <w:szCs w:val="28"/>
          <w:lang w:val="kk-KZ"/>
        </w:rPr>
        <w:t xml:space="preserve"> </w:t>
      </w:r>
      <w:r w:rsidR="008A3BCD" w:rsidRPr="00C80239">
        <w:rPr>
          <w:rFonts w:ascii="Times New Roman" w:hAnsi="Times New Roman"/>
          <w:color w:val="000000" w:themeColor="text1"/>
          <w:sz w:val="28"/>
          <w:szCs w:val="28"/>
          <w:lang w:val="kk-KZ"/>
        </w:rPr>
        <w:t xml:space="preserve">ендіру. </w:t>
      </w:r>
    </w:p>
    <w:p w:rsidR="00AA1AD4" w:rsidRPr="00DA7AEF" w:rsidRDefault="00AA1AD4" w:rsidP="00AA1AD4">
      <w:pPr>
        <w:rPr>
          <w:rFonts w:ascii="Times New Roman" w:eastAsia="Times New Roman" w:hAnsi="Times New Roman"/>
          <w:sz w:val="28"/>
          <w:szCs w:val="28"/>
          <w:lang w:val="kk-KZ"/>
        </w:rPr>
      </w:pPr>
      <w:r w:rsidRPr="00DA7AEF">
        <w:rPr>
          <w:rFonts w:ascii="Times New Roman" w:eastAsia="Times New Roman" w:hAnsi="Times New Roman"/>
          <w:b/>
          <w:bCs/>
          <w:sz w:val="28"/>
          <w:szCs w:val="28"/>
          <w:lang w:val="kk-KZ"/>
        </w:rPr>
        <w:t>Құзырлық</w:t>
      </w:r>
      <w:r w:rsidR="00B03E8C">
        <w:rPr>
          <w:rFonts w:ascii="Times New Roman" w:eastAsia="Times New Roman" w:hAnsi="Times New Roman"/>
          <w:sz w:val="28"/>
          <w:szCs w:val="28"/>
          <w:lang w:val="kk-KZ"/>
        </w:rPr>
        <w:t xml:space="preserve"> –</w:t>
      </w:r>
      <w:r w:rsidRPr="00DA7AEF">
        <w:rPr>
          <w:rFonts w:ascii="Times New Roman" w:eastAsia="Times New Roman" w:hAnsi="Times New Roman"/>
          <w:sz w:val="28"/>
          <w:szCs w:val="28"/>
          <w:lang w:val="kk-KZ"/>
        </w:rPr>
        <w:t xml:space="preserve"> алған білім, білік, тәж</w:t>
      </w:r>
      <w:r w:rsidR="00B03E8C">
        <w:rPr>
          <w:rFonts w:ascii="Times New Roman" w:eastAsia="Times New Roman" w:hAnsi="Times New Roman"/>
          <w:sz w:val="28"/>
          <w:szCs w:val="28"/>
          <w:lang w:val="kk-KZ"/>
        </w:rPr>
        <w:t>ірибені нақты жағдаятта, нақты іс-</w:t>
      </w:r>
      <w:r w:rsidRPr="00DA7AEF">
        <w:rPr>
          <w:rFonts w:ascii="Times New Roman" w:eastAsia="Times New Roman" w:hAnsi="Times New Roman"/>
          <w:sz w:val="28"/>
          <w:szCs w:val="28"/>
          <w:lang w:val="kk-KZ"/>
        </w:rPr>
        <w:t>әрекет жағдайында жұмылдыру қабілеті</w:t>
      </w:r>
      <w:r w:rsidR="00CC1B4D" w:rsidRPr="00DA7AEF">
        <w:rPr>
          <w:rFonts w:ascii="Times New Roman" w:eastAsia="Times New Roman" w:hAnsi="Times New Roman"/>
          <w:sz w:val="28"/>
          <w:szCs w:val="28"/>
          <w:lang w:val="kk-KZ"/>
        </w:rPr>
        <w:t xml:space="preserve"> (</w:t>
      </w:r>
      <w:r w:rsidRPr="00DA7AEF">
        <w:rPr>
          <w:rFonts w:ascii="Times New Roman" w:eastAsia="Times New Roman" w:hAnsi="Times New Roman"/>
          <w:sz w:val="28"/>
          <w:szCs w:val="28"/>
          <w:lang w:val="kk-KZ"/>
        </w:rPr>
        <w:t>М.В. Рыжко</w:t>
      </w:r>
      <w:r w:rsidR="00CC1B4D" w:rsidRPr="00DA7AEF">
        <w:rPr>
          <w:rFonts w:ascii="Times New Roman" w:eastAsia="Times New Roman" w:hAnsi="Times New Roman"/>
          <w:sz w:val="28"/>
          <w:szCs w:val="28"/>
          <w:lang w:val="kk-KZ"/>
        </w:rPr>
        <w:t>в).</w:t>
      </w:r>
    </w:p>
    <w:p w:rsidR="00C9150F" w:rsidRPr="00DA7AEF" w:rsidRDefault="00C9150F" w:rsidP="00C9150F">
      <w:pPr>
        <w:rPr>
          <w:rFonts w:ascii="Times New Roman" w:eastAsia="Times New Roman" w:hAnsi="Times New Roman"/>
          <w:sz w:val="28"/>
          <w:szCs w:val="28"/>
          <w:lang w:val="kk-KZ"/>
        </w:rPr>
      </w:pPr>
      <w:r w:rsidRPr="00DA7AEF">
        <w:rPr>
          <w:rFonts w:ascii="Times New Roman" w:eastAsia="Times New Roman" w:hAnsi="Times New Roman"/>
          <w:b/>
          <w:bCs/>
          <w:sz w:val="28"/>
          <w:szCs w:val="28"/>
          <w:lang w:val="kk-KZ"/>
        </w:rPr>
        <w:t>Құзыреттілік</w:t>
      </w:r>
      <w:r w:rsidRPr="00DA7AEF">
        <w:rPr>
          <w:rFonts w:ascii="Times New Roman" w:eastAsia="Times New Roman" w:hAnsi="Times New Roman"/>
          <w:sz w:val="28"/>
          <w:szCs w:val="28"/>
          <w:lang w:val="kk-KZ"/>
        </w:rPr>
        <w:t xml:space="preserve"> – белгілі бі</w:t>
      </w:r>
      <w:r w:rsidR="00B03E8C">
        <w:rPr>
          <w:rFonts w:ascii="Times New Roman" w:eastAsia="Times New Roman" w:hAnsi="Times New Roman"/>
          <w:sz w:val="28"/>
          <w:szCs w:val="28"/>
          <w:lang w:val="kk-KZ"/>
        </w:rPr>
        <w:t>р пәннің шеңберінде сапалы іс-</w:t>
      </w:r>
      <w:r w:rsidRPr="00DA7AEF">
        <w:rPr>
          <w:rFonts w:ascii="Times New Roman" w:eastAsia="Times New Roman" w:hAnsi="Times New Roman"/>
          <w:sz w:val="28"/>
          <w:szCs w:val="28"/>
          <w:lang w:val="kk-KZ"/>
        </w:rPr>
        <w:t>әрекет жасауға қажетті тұлғаның қасиеттер</w:t>
      </w:r>
      <w:r w:rsidR="00B03E8C">
        <w:rPr>
          <w:rFonts w:ascii="Times New Roman" w:eastAsia="Times New Roman" w:hAnsi="Times New Roman"/>
          <w:sz w:val="28"/>
          <w:szCs w:val="28"/>
          <w:lang w:val="kk-KZ"/>
        </w:rPr>
        <w:t>інің (білім, білік, дағды, іс-</w:t>
      </w:r>
      <w:r w:rsidRPr="00DA7AEF">
        <w:rPr>
          <w:rFonts w:ascii="Times New Roman" w:eastAsia="Times New Roman" w:hAnsi="Times New Roman"/>
          <w:sz w:val="28"/>
          <w:szCs w:val="28"/>
          <w:lang w:val="kk-KZ"/>
        </w:rPr>
        <w:t>әрекет әдістері) жиынтығы (А.В. Хуторский).</w:t>
      </w:r>
    </w:p>
    <w:bookmarkEnd w:id="13"/>
    <w:p w:rsidR="00BA7412" w:rsidRPr="00DA7AEF" w:rsidRDefault="00BA7412" w:rsidP="00BA7412">
      <w:pPr>
        <w:rPr>
          <w:rFonts w:ascii="Times New Roman" w:hAnsi="Times New Roman"/>
          <w:iCs/>
          <w:sz w:val="28"/>
          <w:szCs w:val="28"/>
          <w:lang w:val="kk-KZ"/>
        </w:rPr>
      </w:pPr>
      <w:r w:rsidRPr="00DA7AEF">
        <w:rPr>
          <w:rFonts w:ascii="Times New Roman" w:hAnsi="Times New Roman"/>
          <w:b/>
          <w:bCs/>
          <w:iCs/>
          <w:sz w:val="28"/>
          <w:szCs w:val="28"/>
          <w:lang w:val="kk-KZ"/>
        </w:rPr>
        <w:t>Коммуникативтік құзыреттілік</w:t>
      </w:r>
      <w:r w:rsidR="00B03E8C">
        <w:rPr>
          <w:rFonts w:ascii="Times New Roman" w:hAnsi="Times New Roman"/>
          <w:iCs/>
          <w:sz w:val="28"/>
          <w:szCs w:val="28"/>
          <w:lang w:val="kk-KZ"/>
        </w:rPr>
        <w:t xml:space="preserve"> – </w:t>
      </w:r>
      <w:r w:rsidRPr="00DA7AEF">
        <w:rPr>
          <w:rFonts w:ascii="Times New Roman" w:hAnsi="Times New Roman"/>
          <w:bCs/>
          <w:iCs/>
          <w:sz w:val="28"/>
          <w:szCs w:val="28"/>
          <w:lang w:val="kk-KZ"/>
        </w:rPr>
        <w:t>адамның белгілі бір қарым-қатынас жағдайында бейімделу қабілетіне байланысты сөйлеу мінез-құлық бағдарламаларын таңдау және іске асыру.</w:t>
      </w:r>
    </w:p>
    <w:p w:rsidR="00BA7412" w:rsidRPr="00DA7AEF" w:rsidRDefault="00BA7412" w:rsidP="00BA7412">
      <w:pPr>
        <w:rPr>
          <w:rFonts w:ascii="Times New Roman" w:eastAsia="Times New Roman" w:hAnsi="Times New Roman"/>
          <w:sz w:val="28"/>
          <w:szCs w:val="28"/>
          <w:lang w:val="kk-KZ"/>
        </w:rPr>
      </w:pPr>
      <w:r w:rsidRPr="00DA7AEF">
        <w:rPr>
          <w:rFonts w:ascii="Times New Roman" w:eastAsia="Times New Roman" w:hAnsi="Times New Roman"/>
          <w:b/>
          <w:bCs/>
          <w:iCs/>
          <w:sz w:val="28"/>
          <w:szCs w:val="28"/>
          <w:lang w:val="kk-KZ"/>
        </w:rPr>
        <w:t>Шетел тілдік коммуникативтік құзыреттілік</w:t>
      </w:r>
      <w:r w:rsidR="00B03E8C">
        <w:rPr>
          <w:rFonts w:ascii="Times New Roman" w:eastAsia="Times New Roman" w:hAnsi="Times New Roman"/>
          <w:b/>
          <w:bCs/>
          <w:iCs/>
          <w:sz w:val="28"/>
          <w:szCs w:val="28"/>
          <w:lang w:val="kk-KZ"/>
        </w:rPr>
        <w:t xml:space="preserve"> </w:t>
      </w:r>
      <w:r w:rsidR="00B03E8C">
        <w:rPr>
          <w:rFonts w:ascii="Times New Roman" w:hAnsi="Times New Roman"/>
          <w:iCs/>
          <w:sz w:val="28"/>
          <w:szCs w:val="28"/>
          <w:lang w:val="kk-KZ"/>
        </w:rPr>
        <w:t xml:space="preserve">– </w:t>
      </w:r>
      <w:r w:rsidRPr="00DA7AEF">
        <w:rPr>
          <w:rFonts w:ascii="Times New Roman" w:hAnsi="Times New Roman"/>
          <w:iCs/>
          <w:sz w:val="28"/>
          <w:szCs w:val="28"/>
          <w:lang w:val="kk-KZ"/>
        </w:rPr>
        <w:t xml:space="preserve">бұл </w:t>
      </w:r>
      <w:r w:rsidRPr="00DA7AEF">
        <w:rPr>
          <w:rFonts w:ascii="Times New Roman" w:eastAsia="Times New Roman" w:hAnsi="Times New Roman"/>
          <w:sz w:val="28"/>
          <w:szCs w:val="28"/>
          <w:lang w:val="kk-KZ"/>
        </w:rPr>
        <w:t>оқушының шетел тілінде коммуникативтік тілдесімді сәтті жүзеге асыруға қажетті және жеткілікті тілдік дағдыларды, іскерліктерді, социомәдени білімдерді игеруі ретінде қарастырамыз (Е.Н. Соловова).</w:t>
      </w:r>
    </w:p>
    <w:p w:rsidR="00F101DD" w:rsidRDefault="006B3CBF" w:rsidP="00F101DD">
      <w:pPr>
        <w:tabs>
          <w:tab w:val="left" w:pos="851"/>
        </w:tabs>
        <w:ind w:left="66"/>
        <w:rPr>
          <w:rFonts w:ascii="Times New Roman" w:hAnsi="Times New Roman"/>
          <w:bCs/>
          <w:sz w:val="28"/>
          <w:szCs w:val="28"/>
          <w:lang w:val="kk-KZ"/>
        </w:rPr>
      </w:pPr>
      <w:bookmarkStart w:id="14" w:name="_Hlk144719784"/>
      <w:r w:rsidRPr="00DA7AEF">
        <w:rPr>
          <w:rFonts w:ascii="Times New Roman" w:hAnsi="Times New Roman"/>
          <w:b/>
          <w:sz w:val="28"/>
          <w:szCs w:val="28"/>
          <w:lang w:val="kk-KZ"/>
        </w:rPr>
        <w:t xml:space="preserve">Бастауыш сынып оқушысының шетел тілдік коммуникативтік құзыреттілігі </w:t>
      </w:r>
      <w:r w:rsidR="00B03E8C" w:rsidRPr="00B03E8C">
        <w:rPr>
          <w:rFonts w:ascii="Times New Roman" w:hAnsi="Times New Roman"/>
          <w:b/>
          <w:color w:val="000000" w:themeColor="text1"/>
          <w:sz w:val="28"/>
          <w:szCs w:val="28"/>
          <w:lang w:val="kk-KZ"/>
        </w:rPr>
        <w:t>–</w:t>
      </w:r>
      <w:r w:rsidR="00B03E8C">
        <w:rPr>
          <w:rFonts w:ascii="Times New Roman" w:hAnsi="Times New Roman"/>
          <w:b/>
          <w:color w:val="FF0000"/>
          <w:sz w:val="28"/>
          <w:szCs w:val="28"/>
          <w:lang w:val="kk-KZ"/>
        </w:rPr>
        <w:t xml:space="preserve"> </w:t>
      </w:r>
      <w:r w:rsidR="00F101DD" w:rsidRPr="00DA7AEF">
        <w:rPr>
          <w:rFonts w:ascii="Times New Roman" w:hAnsi="Times New Roman"/>
          <w:iCs/>
          <w:sz w:val="28"/>
          <w:szCs w:val="28"/>
          <w:lang w:val="kk-KZ"/>
        </w:rPr>
        <w:t xml:space="preserve">бұл оқушының шетел тілінде оған өзекті тұрмыстық, оқу, мәдени мәселелерді шешу қабілеті, сол сияқты, оқып жатқан тіл елінің мәдениет ерекшеліктері мен айырмашылықтарын ескеру негізінде шетел </w:t>
      </w:r>
      <w:r w:rsidR="00B03E8C">
        <w:rPr>
          <w:rFonts w:ascii="Times New Roman" w:hAnsi="Times New Roman"/>
          <w:iCs/>
          <w:sz w:val="28"/>
          <w:szCs w:val="28"/>
          <w:lang w:val="kk-KZ"/>
        </w:rPr>
        <w:t>тілінде коммуникативтік қарым-</w:t>
      </w:r>
      <w:r w:rsidR="00F101DD" w:rsidRPr="00DA7AEF">
        <w:rPr>
          <w:rFonts w:ascii="Times New Roman" w:hAnsi="Times New Roman"/>
          <w:iCs/>
          <w:sz w:val="28"/>
          <w:szCs w:val="28"/>
          <w:lang w:val="kk-KZ"/>
        </w:rPr>
        <w:t>қатынасты сәтті жүзеге асыру қабілеті (</w:t>
      </w:r>
      <w:r w:rsidR="00F101DD" w:rsidRPr="004D0DC7">
        <w:rPr>
          <w:rFonts w:ascii="Times New Roman" w:hAnsi="Times New Roman"/>
          <w:i/>
          <w:sz w:val="28"/>
          <w:szCs w:val="28"/>
          <w:lang w:val="kk-KZ"/>
        </w:rPr>
        <w:t>авторлық анықтама</w:t>
      </w:r>
      <w:r w:rsidR="00DF0FA5">
        <w:rPr>
          <w:rFonts w:ascii="Times New Roman" w:hAnsi="Times New Roman"/>
          <w:i/>
          <w:sz w:val="28"/>
          <w:szCs w:val="28"/>
          <w:lang w:val="kk-KZ"/>
        </w:rPr>
        <w:t xml:space="preserve"> Каримова Г.С.</w:t>
      </w:r>
      <w:r w:rsidR="00F101DD" w:rsidRPr="00DA7AEF">
        <w:rPr>
          <w:rFonts w:ascii="Times New Roman" w:hAnsi="Times New Roman"/>
          <w:iCs/>
          <w:sz w:val="28"/>
          <w:szCs w:val="28"/>
          <w:lang w:val="kk-KZ"/>
        </w:rPr>
        <w:t>)</w:t>
      </w:r>
      <w:r w:rsidR="00F101DD" w:rsidRPr="00DA7AEF">
        <w:rPr>
          <w:rFonts w:ascii="Times New Roman" w:hAnsi="Times New Roman"/>
          <w:bCs/>
          <w:sz w:val="28"/>
          <w:szCs w:val="28"/>
          <w:lang w:val="kk-KZ"/>
        </w:rPr>
        <w:t>.</w:t>
      </w:r>
    </w:p>
    <w:p w:rsidR="00D41EE1" w:rsidRPr="00DA7AEF" w:rsidRDefault="00D41EE1" w:rsidP="00D41EE1">
      <w:pPr>
        <w:rPr>
          <w:rFonts w:ascii="Times New Roman" w:eastAsia="Times New Roman" w:hAnsi="Times New Roman"/>
          <w:sz w:val="28"/>
          <w:szCs w:val="28"/>
          <w:lang w:val="kk-KZ"/>
        </w:rPr>
      </w:pPr>
      <w:r w:rsidRPr="00D41EE1">
        <w:rPr>
          <w:rFonts w:ascii="Times New Roman" w:eastAsia="Times New Roman" w:hAnsi="Times New Roman"/>
          <w:b/>
          <w:bCs/>
          <w:sz w:val="28"/>
          <w:szCs w:val="28"/>
          <w:lang w:val="kk-KZ"/>
        </w:rPr>
        <w:t>Коммуникация</w:t>
      </w:r>
      <w:r w:rsidR="00B03E8C">
        <w:rPr>
          <w:rFonts w:ascii="Times New Roman" w:eastAsia="Times New Roman" w:hAnsi="Times New Roman"/>
          <w:sz w:val="28"/>
          <w:szCs w:val="28"/>
          <w:lang w:val="kk-KZ"/>
        </w:rPr>
        <w:t xml:space="preserve"> – </w:t>
      </w:r>
      <w:r w:rsidRPr="00DA7AEF">
        <w:rPr>
          <w:rFonts w:ascii="Times New Roman" w:eastAsia="Times New Roman" w:hAnsi="Times New Roman"/>
          <w:sz w:val="28"/>
          <w:szCs w:val="28"/>
          <w:lang w:val="kk-KZ"/>
        </w:rPr>
        <w:t>өзара түсіністікке негізделген тілдесім әрекеті ғана емес, сонымен бірге өзара әрекеттесу болып табылады.</w:t>
      </w:r>
    </w:p>
    <w:p w:rsidR="00D41EE1" w:rsidRDefault="005124C7" w:rsidP="00F101DD">
      <w:pPr>
        <w:tabs>
          <w:tab w:val="left" w:pos="851"/>
        </w:tabs>
        <w:ind w:left="66"/>
        <w:rPr>
          <w:rFonts w:ascii="Times New Roman" w:hAnsi="Times New Roman"/>
          <w:bCs/>
          <w:sz w:val="28"/>
          <w:szCs w:val="28"/>
          <w:lang w:val="kk-KZ"/>
        </w:rPr>
      </w:pPr>
      <w:r>
        <w:rPr>
          <w:rFonts w:ascii="Times New Roman" w:hAnsi="Times New Roman"/>
          <w:b/>
          <w:bCs/>
          <w:sz w:val="28"/>
          <w:szCs w:val="28"/>
          <w:lang w:val="kk-KZ"/>
        </w:rPr>
        <w:t>П</w:t>
      </w:r>
      <w:r w:rsidRPr="005124C7">
        <w:rPr>
          <w:rFonts w:ascii="Times New Roman" w:hAnsi="Times New Roman"/>
          <w:b/>
          <w:bCs/>
          <w:sz w:val="28"/>
          <w:szCs w:val="28"/>
          <w:lang w:val="kk-KZ"/>
        </w:rPr>
        <w:t>едагогикалық шарттар</w:t>
      </w:r>
      <w:r w:rsidR="00B03E8C">
        <w:rPr>
          <w:rFonts w:ascii="Times New Roman" w:hAnsi="Times New Roman"/>
          <w:b/>
          <w:bCs/>
          <w:sz w:val="28"/>
          <w:szCs w:val="28"/>
          <w:lang w:val="kk-KZ"/>
        </w:rPr>
        <w:t xml:space="preserve"> </w:t>
      </w:r>
      <w:r w:rsidR="00B03E8C">
        <w:rPr>
          <w:rFonts w:ascii="Times New Roman" w:hAnsi="Times New Roman"/>
          <w:sz w:val="28"/>
          <w:szCs w:val="28"/>
          <w:lang w:val="kk-KZ"/>
        </w:rPr>
        <w:t xml:space="preserve">– </w:t>
      </w:r>
      <w:r w:rsidRPr="00A837CD">
        <w:rPr>
          <w:rFonts w:ascii="Times New Roman" w:hAnsi="Times New Roman"/>
          <w:sz w:val="28"/>
          <w:szCs w:val="28"/>
          <w:lang w:val="kk-KZ"/>
        </w:rPr>
        <w:t xml:space="preserve">бұл оқушы мен мұғалімнің қызметін </w:t>
      </w:r>
      <w:r w:rsidRPr="00DA7AEF">
        <w:rPr>
          <w:rFonts w:ascii="Times New Roman" w:hAnsi="Times New Roman"/>
          <w:sz w:val="28"/>
          <w:szCs w:val="28"/>
          <w:lang w:val="kk-KZ"/>
        </w:rPr>
        <w:t>жандандыратын және олардың өзара әрекеттесуінің ең тиімді түрлерін табуға көмектесетін педагогикалық үдерісті оңтайландыру үшін мүмкіндіктердің максималды санын қосудың тиімді, нақты механизмі</w:t>
      </w:r>
      <w:r w:rsidR="00B03E8C">
        <w:rPr>
          <w:rFonts w:ascii="Times New Roman" w:hAnsi="Times New Roman"/>
          <w:sz w:val="28"/>
          <w:szCs w:val="28"/>
          <w:lang w:val="kk-KZ"/>
        </w:rPr>
        <w:t>.</w:t>
      </w:r>
    </w:p>
    <w:p w:rsidR="005124C7" w:rsidRPr="00DA7AEF" w:rsidRDefault="005124C7" w:rsidP="005124C7">
      <w:pPr>
        <w:rPr>
          <w:rFonts w:ascii="Times New Roman" w:hAnsi="Times New Roman"/>
          <w:sz w:val="28"/>
          <w:szCs w:val="28"/>
          <w:lang w:val="kk-KZ"/>
        </w:rPr>
      </w:pPr>
      <w:r>
        <w:rPr>
          <w:rFonts w:ascii="Times New Roman" w:hAnsi="Times New Roman"/>
          <w:b/>
          <w:bCs/>
          <w:sz w:val="28"/>
          <w:szCs w:val="28"/>
          <w:lang w:val="kk-KZ"/>
        </w:rPr>
        <w:t>Ұ</w:t>
      </w:r>
      <w:r w:rsidRPr="005124C7">
        <w:rPr>
          <w:rFonts w:ascii="Times New Roman" w:hAnsi="Times New Roman"/>
          <w:b/>
          <w:bCs/>
          <w:sz w:val="28"/>
          <w:szCs w:val="28"/>
          <w:lang w:val="kk-KZ"/>
        </w:rPr>
        <w:t>йымдастырушылық-педагогикалық шарттар</w:t>
      </w:r>
      <w:r w:rsidRPr="00DA7AEF">
        <w:rPr>
          <w:rFonts w:ascii="Times New Roman" w:hAnsi="Times New Roman"/>
          <w:b/>
          <w:bCs/>
          <w:sz w:val="28"/>
          <w:szCs w:val="28"/>
          <w:lang w:val="kk-KZ"/>
        </w:rPr>
        <w:t xml:space="preserve"> – </w:t>
      </w:r>
      <w:r w:rsidRPr="00DA7AEF">
        <w:rPr>
          <w:rFonts w:ascii="Times New Roman" w:hAnsi="Times New Roman"/>
          <w:sz w:val="28"/>
          <w:szCs w:val="28"/>
          <w:lang w:val="kk-KZ"/>
        </w:rPr>
        <w:t xml:space="preserve">бұл педагогикалық қызметтердің мақсатына қол жеткізуге бағытталған тұтас педагогикалық </w:t>
      </w:r>
      <w:r w:rsidR="002971D0" w:rsidRPr="00D8009A">
        <w:rPr>
          <w:rFonts w:ascii="Times New Roman" w:hAnsi="Times New Roman"/>
          <w:color w:val="000000" w:themeColor="text1"/>
          <w:sz w:val="28"/>
          <w:szCs w:val="28"/>
          <w:lang w:val="kk-KZ"/>
        </w:rPr>
        <w:t>үдеріс</w:t>
      </w:r>
      <w:r w:rsidRPr="00D8009A">
        <w:rPr>
          <w:rFonts w:ascii="Times New Roman" w:hAnsi="Times New Roman"/>
          <w:color w:val="000000" w:themeColor="text1"/>
          <w:sz w:val="28"/>
          <w:szCs w:val="28"/>
          <w:lang w:val="kk-KZ"/>
        </w:rPr>
        <w:t xml:space="preserve"> формаларының</w:t>
      </w:r>
      <w:r w:rsidRPr="00DA7AEF">
        <w:rPr>
          <w:rFonts w:ascii="Times New Roman" w:hAnsi="Times New Roman"/>
          <w:sz w:val="28"/>
          <w:szCs w:val="28"/>
          <w:lang w:val="kk-KZ"/>
        </w:rPr>
        <w:t xml:space="preserve">, әдістерінің, мазмұнының мүмкіндіктерінің жиынтығы. </w:t>
      </w:r>
    </w:p>
    <w:p w:rsidR="00DF0FA5" w:rsidRDefault="00DF0FA5" w:rsidP="00DF0FA5">
      <w:pPr>
        <w:tabs>
          <w:tab w:val="left" w:pos="851"/>
        </w:tabs>
        <w:ind w:left="66"/>
        <w:rPr>
          <w:rFonts w:ascii="Times New Roman" w:hAnsi="Times New Roman"/>
          <w:bCs/>
          <w:sz w:val="28"/>
          <w:szCs w:val="28"/>
          <w:lang w:val="kk-KZ"/>
        </w:rPr>
      </w:pPr>
      <w:r w:rsidRPr="00DF0FA5">
        <w:rPr>
          <w:rFonts w:ascii="Times New Roman" w:hAnsi="Times New Roman"/>
          <w:b/>
          <w:bCs/>
          <w:sz w:val="28"/>
          <w:szCs w:val="28"/>
          <w:lang w:val="kk-KZ"/>
        </w:rPr>
        <w:t xml:space="preserve">Білім беруді цифрландыру жағдайында бастауыш сынып оқушыларының шетел тілдік коммуникативтік </w:t>
      </w:r>
      <w:r w:rsidR="00CA2083">
        <w:rPr>
          <w:rFonts w:ascii="Times New Roman" w:hAnsi="Times New Roman"/>
          <w:b/>
          <w:bCs/>
          <w:sz w:val="28"/>
          <w:szCs w:val="28"/>
          <w:lang w:val="kk-KZ"/>
        </w:rPr>
        <w:t>құзыреттіліктерін</w:t>
      </w:r>
      <w:r w:rsidRPr="00DF0FA5">
        <w:rPr>
          <w:rFonts w:ascii="Times New Roman" w:hAnsi="Times New Roman"/>
          <w:b/>
          <w:bCs/>
          <w:sz w:val="28"/>
          <w:szCs w:val="28"/>
          <w:lang w:val="kk-KZ"/>
        </w:rPr>
        <w:t xml:space="preserve"> қалыптастырудың педагогикалық шарттары деп</w:t>
      </w:r>
      <w:r w:rsidRPr="00DA7AEF">
        <w:rPr>
          <w:rFonts w:ascii="Times New Roman" w:hAnsi="Times New Roman"/>
          <w:b/>
          <w:bCs/>
          <w:i/>
          <w:iCs/>
          <w:sz w:val="28"/>
          <w:szCs w:val="28"/>
          <w:lang w:val="kk-KZ"/>
        </w:rPr>
        <w:t xml:space="preserve"> – </w:t>
      </w:r>
      <w:r w:rsidRPr="00DA7AEF">
        <w:rPr>
          <w:rFonts w:ascii="Times New Roman" w:hAnsi="Times New Roman"/>
          <w:sz w:val="28"/>
          <w:szCs w:val="28"/>
          <w:lang w:val="kk-KZ"/>
        </w:rPr>
        <w:t xml:space="preserve">білім алушылардың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қалыптастыруына негіз болатын оқу материалдары мен цифрлық контентті қамтамасыз ету және олардың бойында қажетті білім, білік, дағдылардың қалыптасуына жағдай туғызу деп білеміз</w:t>
      </w:r>
      <w:r w:rsidR="00B03E8C">
        <w:rPr>
          <w:rFonts w:ascii="Times New Roman" w:hAnsi="Times New Roman"/>
          <w:sz w:val="28"/>
          <w:szCs w:val="28"/>
          <w:lang w:val="kk-KZ"/>
        </w:rPr>
        <w:t xml:space="preserve"> </w:t>
      </w:r>
      <w:r w:rsidRPr="00DA7AEF">
        <w:rPr>
          <w:rFonts w:ascii="Times New Roman" w:hAnsi="Times New Roman"/>
          <w:iCs/>
          <w:sz w:val="28"/>
          <w:szCs w:val="28"/>
          <w:lang w:val="kk-KZ"/>
        </w:rPr>
        <w:t>(</w:t>
      </w:r>
      <w:r w:rsidRPr="004D0DC7">
        <w:rPr>
          <w:rFonts w:ascii="Times New Roman" w:hAnsi="Times New Roman"/>
          <w:i/>
          <w:sz w:val="28"/>
          <w:szCs w:val="28"/>
          <w:lang w:val="kk-KZ"/>
        </w:rPr>
        <w:t>авторлық анықтама</w:t>
      </w:r>
      <w:r>
        <w:rPr>
          <w:rFonts w:ascii="Times New Roman" w:hAnsi="Times New Roman"/>
          <w:i/>
          <w:sz w:val="28"/>
          <w:szCs w:val="28"/>
          <w:lang w:val="kk-KZ"/>
        </w:rPr>
        <w:t xml:space="preserve"> Каримова Г.С.</w:t>
      </w:r>
      <w:r w:rsidRPr="00DA7AEF">
        <w:rPr>
          <w:rFonts w:ascii="Times New Roman" w:hAnsi="Times New Roman"/>
          <w:iCs/>
          <w:sz w:val="28"/>
          <w:szCs w:val="28"/>
          <w:lang w:val="kk-KZ"/>
        </w:rPr>
        <w:t>)</w:t>
      </w:r>
      <w:r w:rsidRPr="00DA7AEF">
        <w:rPr>
          <w:rFonts w:ascii="Times New Roman" w:hAnsi="Times New Roman"/>
          <w:bCs/>
          <w:sz w:val="28"/>
          <w:szCs w:val="28"/>
          <w:lang w:val="kk-KZ"/>
        </w:rPr>
        <w:t>.</w:t>
      </w:r>
    </w:p>
    <w:p w:rsidR="00DF0FA5" w:rsidRPr="00DA7AEF" w:rsidRDefault="00DF0FA5" w:rsidP="00DF0FA5">
      <w:pPr>
        <w:pStyle w:val="a3"/>
        <w:tabs>
          <w:tab w:val="left" w:pos="0"/>
          <w:tab w:val="left" w:pos="720"/>
        </w:tabs>
        <w:ind w:left="0"/>
        <w:rPr>
          <w:rFonts w:ascii="Times New Roman" w:hAnsi="Times New Roman"/>
          <w:sz w:val="28"/>
          <w:szCs w:val="28"/>
          <w:lang w:val="kk-KZ"/>
        </w:rPr>
      </w:pPr>
    </w:p>
    <w:p w:rsidR="005124C7" w:rsidRDefault="005124C7" w:rsidP="00F101DD">
      <w:pPr>
        <w:tabs>
          <w:tab w:val="left" w:pos="851"/>
        </w:tabs>
        <w:ind w:left="66"/>
        <w:rPr>
          <w:rFonts w:ascii="Times New Roman" w:hAnsi="Times New Roman"/>
          <w:b/>
          <w:bCs/>
          <w:iCs/>
          <w:sz w:val="28"/>
          <w:szCs w:val="28"/>
          <w:lang w:val="kk-KZ"/>
        </w:rPr>
      </w:pPr>
    </w:p>
    <w:bookmarkEnd w:id="12"/>
    <w:bookmarkEnd w:id="14"/>
    <w:p w:rsidR="006C5153" w:rsidRDefault="00BA1CDA" w:rsidP="00805AFE">
      <w:pPr>
        <w:jc w:val="center"/>
        <w:rPr>
          <w:rFonts w:ascii="Times New Roman" w:hAnsi="Times New Roman"/>
          <w:b/>
          <w:sz w:val="28"/>
          <w:szCs w:val="28"/>
          <w:lang w:val="kk-KZ"/>
        </w:rPr>
      </w:pPr>
      <w:r w:rsidRPr="00DA7AEF">
        <w:rPr>
          <w:rFonts w:ascii="Times New Roman" w:hAnsi="Times New Roman"/>
          <w:b/>
          <w:sz w:val="28"/>
          <w:szCs w:val="28"/>
          <w:lang w:val="kk-KZ"/>
        </w:rPr>
        <w:t>БЕЛГІЛЕУЛЕР МЕН ҚЫСҚАРТУЛАР</w:t>
      </w:r>
    </w:p>
    <w:p w:rsidR="006C5153" w:rsidRPr="00DA7AEF" w:rsidRDefault="006C5153" w:rsidP="00B758C3">
      <w:pPr>
        <w:rPr>
          <w:rFonts w:ascii="Times New Roman" w:hAnsi="Times New Roman"/>
          <w:b/>
          <w:sz w:val="28"/>
          <w:szCs w:val="28"/>
          <w:lang w:val="kk-KZ"/>
        </w:rPr>
      </w:pPr>
    </w:p>
    <w:p w:rsidR="00BA1CDA" w:rsidRPr="00DA7AEF" w:rsidRDefault="00BA1CDA" w:rsidP="00B758C3">
      <w:pPr>
        <w:rPr>
          <w:rFonts w:ascii="Times New Roman" w:hAnsi="Times New Roman"/>
          <w:sz w:val="28"/>
          <w:szCs w:val="28"/>
          <w:lang w:val="kk-KZ"/>
        </w:rPr>
      </w:pPr>
    </w:p>
    <w:tbl>
      <w:tblPr>
        <w:tblW w:w="0" w:type="auto"/>
        <w:jc w:val="center"/>
        <w:tblLook w:val="04A0" w:firstRow="1" w:lastRow="0" w:firstColumn="1" w:lastColumn="0" w:noHBand="0" w:noVBand="1"/>
      </w:tblPr>
      <w:tblGrid>
        <w:gridCol w:w="2547"/>
        <w:gridCol w:w="6798"/>
      </w:tblGrid>
      <w:tr w:rsidR="00805AFE" w:rsidRPr="008459F3" w:rsidTr="008459F3">
        <w:trPr>
          <w:jc w:val="center"/>
        </w:trPr>
        <w:tc>
          <w:tcPr>
            <w:tcW w:w="2547" w:type="dxa"/>
          </w:tcPr>
          <w:p w:rsidR="00805AFE" w:rsidRPr="008459F3" w:rsidRDefault="00805AFE" w:rsidP="00805AFE">
            <w:pPr>
              <w:rPr>
                <w:rFonts w:ascii="Times New Roman" w:hAnsi="Times New Roman"/>
                <w:sz w:val="28"/>
                <w:szCs w:val="28"/>
                <w:lang w:val="kk-KZ"/>
              </w:rPr>
            </w:pPr>
            <w:r w:rsidRPr="008459F3">
              <w:rPr>
                <w:rFonts w:ascii="Times New Roman" w:hAnsi="Times New Roman"/>
                <w:sz w:val="28"/>
                <w:szCs w:val="28"/>
                <w:lang w:val="kk-KZ"/>
              </w:rPr>
              <w:t>АКТ</w:t>
            </w:r>
          </w:p>
        </w:tc>
        <w:tc>
          <w:tcPr>
            <w:tcW w:w="6798" w:type="dxa"/>
          </w:tcPr>
          <w:p w:rsidR="00805AFE" w:rsidRPr="008459F3" w:rsidRDefault="00B03E8C" w:rsidP="00805AFE">
            <w:pPr>
              <w:ind w:firstLine="0"/>
              <w:rPr>
                <w:rFonts w:ascii="Times New Roman" w:hAnsi="Times New Roman"/>
                <w:sz w:val="28"/>
                <w:szCs w:val="28"/>
                <w:lang w:val="kk-KZ"/>
              </w:rPr>
            </w:pPr>
            <w:r>
              <w:rPr>
                <w:rFonts w:ascii="Times New Roman" w:hAnsi="Times New Roman"/>
                <w:sz w:val="28"/>
                <w:szCs w:val="28"/>
                <w:lang w:val="kk-KZ"/>
              </w:rPr>
              <w:t>- Ақпараттық-</w:t>
            </w:r>
            <w:r w:rsidR="00805AFE" w:rsidRPr="008459F3">
              <w:rPr>
                <w:rFonts w:ascii="Times New Roman" w:hAnsi="Times New Roman"/>
                <w:sz w:val="28"/>
                <w:szCs w:val="28"/>
                <w:lang w:val="kk-KZ"/>
              </w:rPr>
              <w:t>коммуникативтік технология</w:t>
            </w:r>
          </w:p>
        </w:tc>
      </w:tr>
      <w:tr w:rsidR="00805AFE" w:rsidRPr="008459F3" w:rsidTr="008459F3">
        <w:trPr>
          <w:jc w:val="center"/>
        </w:trPr>
        <w:tc>
          <w:tcPr>
            <w:tcW w:w="2547" w:type="dxa"/>
          </w:tcPr>
          <w:p w:rsidR="00805AFE" w:rsidRPr="008459F3" w:rsidRDefault="00805AFE" w:rsidP="00805AFE">
            <w:pPr>
              <w:rPr>
                <w:rFonts w:ascii="Times New Roman" w:hAnsi="Times New Roman"/>
                <w:sz w:val="28"/>
                <w:szCs w:val="28"/>
                <w:lang w:val="kk-KZ"/>
              </w:rPr>
            </w:pPr>
            <w:r w:rsidRPr="008459F3">
              <w:rPr>
                <w:rFonts w:ascii="Times New Roman" w:hAnsi="Times New Roman"/>
                <w:sz w:val="28"/>
                <w:szCs w:val="28"/>
                <w:lang w:val="kk-KZ"/>
              </w:rPr>
              <w:t>БМПУ</w:t>
            </w:r>
          </w:p>
        </w:tc>
        <w:tc>
          <w:tcPr>
            <w:tcW w:w="6798" w:type="dxa"/>
          </w:tcPr>
          <w:p w:rsidR="00805AFE" w:rsidRPr="008459F3" w:rsidRDefault="00805AFE" w:rsidP="00805AFE">
            <w:pPr>
              <w:ind w:firstLine="0"/>
              <w:rPr>
                <w:rFonts w:ascii="Times New Roman" w:hAnsi="Times New Roman"/>
                <w:sz w:val="28"/>
                <w:szCs w:val="28"/>
                <w:lang w:val="kk-KZ"/>
              </w:rPr>
            </w:pPr>
            <w:r w:rsidRPr="008459F3">
              <w:rPr>
                <w:rFonts w:ascii="Times New Roman" w:hAnsi="Times New Roman"/>
                <w:sz w:val="28"/>
                <w:szCs w:val="28"/>
                <w:lang w:val="kk-KZ"/>
              </w:rPr>
              <w:t>- Белорус мемлекеттік педагогикалық университеті</w:t>
            </w:r>
          </w:p>
        </w:tc>
      </w:tr>
      <w:tr w:rsidR="00805AFE" w:rsidRPr="008459F3" w:rsidTr="008459F3">
        <w:trPr>
          <w:jc w:val="center"/>
        </w:trPr>
        <w:tc>
          <w:tcPr>
            <w:tcW w:w="2547" w:type="dxa"/>
          </w:tcPr>
          <w:p w:rsidR="00805AFE" w:rsidRPr="008459F3" w:rsidRDefault="00805AFE" w:rsidP="00805AFE">
            <w:pPr>
              <w:rPr>
                <w:rFonts w:ascii="Times New Roman" w:hAnsi="Times New Roman"/>
                <w:sz w:val="28"/>
                <w:szCs w:val="28"/>
                <w:lang w:val="kk-KZ"/>
              </w:rPr>
            </w:pPr>
            <w:r w:rsidRPr="008459F3">
              <w:rPr>
                <w:rFonts w:ascii="Times New Roman" w:hAnsi="Times New Roman"/>
                <w:sz w:val="28"/>
                <w:szCs w:val="28"/>
                <w:lang w:val="kk-KZ"/>
              </w:rPr>
              <w:t>БТ</w:t>
            </w:r>
          </w:p>
        </w:tc>
        <w:tc>
          <w:tcPr>
            <w:tcW w:w="6798" w:type="dxa"/>
          </w:tcPr>
          <w:p w:rsidR="00805AFE" w:rsidRPr="008459F3" w:rsidRDefault="00805AFE" w:rsidP="00805AFE">
            <w:pPr>
              <w:ind w:firstLine="0"/>
              <w:rPr>
                <w:rFonts w:ascii="Times New Roman" w:hAnsi="Times New Roman"/>
                <w:sz w:val="28"/>
                <w:szCs w:val="28"/>
                <w:lang w:val="kk-KZ"/>
              </w:rPr>
            </w:pPr>
            <w:r w:rsidRPr="008459F3">
              <w:rPr>
                <w:rFonts w:ascii="Times New Roman" w:hAnsi="Times New Roman"/>
                <w:sz w:val="28"/>
                <w:szCs w:val="28"/>
                <w:lang w:val="kk-KZ"/>
              </w:rPr>
              <w:t>- Бақылау тобы</w:t>
            </w:r>
          </w:p>
        </w:tc>
      </w:tr>
      <w:tr w:rsidR="00805AFE" w:rsidRPr="008459F3" w:rsidTr="008459F3">
        <w:trPr>
          <w:jc w:val="center"/>
        </w:trPr>
        <w:tc>
          <w:tcPr>
            <w:tcW w:w="2547" w:type="dxa"/>
          </w:tcPr>
          <w:p w:rsidR="00805AFE" w:rsidRPr="008459F3" w:rsidRDefault="00805AFE" w:rsidP="00805AFE">
            <w:pPr>
              <w:rPr>
                <w:rFonts w:ascii="Times New Roman" w:hAnsi="Times New Roman"/>
                <w:sz w:val="28"/>
                <w:szCs w:val="28"/>
                <w:lang w:val="kk-KZ"/>
              </w:rPr>
            </w:pPr>
            <w:r w:rsidRPr="008459F3">
              <w:rPr>
                <w:rFonts w:ascii="Times New Roman" w:hAnsi="Times New Roman"/>
                <w:sz w:val="28"/>
                <w:szCs w:val="28"/>
                <w:lang w:val="kk-KZ"/>
              </w:rPr>
              <w:t>ҒЗЖ</w:t>
            </w:r>
          </w:p>
        </w:tc>
        <w:tc>
          <w:tcPr>
            <w:tcW w:w="6798" w:type="dxa"/>
          </w:tcPr>
          <w:p w:rsidR="00805AFE" w:rsidRPr="008459F3" w:rsidRDefault="00805AFE" w:rsidP="00805AFE">
            <w:pPr>
              <w:ind w:firstLine="0"/>
              <w:rPr>
                <w:rFonts w:ascii="Times New Roman" w:hAnsi="Times New Roman"/>
                <w:sz w:val="28"/>
                <w:szCs w:val="28"/>
                <w:lang w:val="kk-KZ"/>
              </w:rPr>
            </w:pPr>
            <w:r w:rsidRPr="008459F3">
              <w:rPr>
                <w:rFonts w:ascii="Times New Roman" w:hAnsi="Times New Roman"/>
                <w:sz w:val="28"/>
                <w:szCs w:val="28"/>
                <w:lang w:val="kk-KZ"/>
              </w:rPr>
              <w:t>- Ғылыми зерттеу жұмысы</w:t>
            </w:r>
          </w:p>
        </w:tc>
      </w:tr>
      <w:tr w:rsidR="00805AFE" w:rsidRPr="008459F3" w:rsidTr="008459F3">
        <w:trPr>
          <w:jc w:val="center"/>
        </w:trPr>
        <w:tc>
          <w:tcPr>
            <w:tcW w:w="2547" w:type="dxa"/>
          </w:tcPr>
          <w:p w:rsidR="00805AFE" w:rsidRPr="008459F3" w:rsidRDefault="00805AFE" w:rsidP="00805AFE">
            <w:pPr>
              <w:rPr>
                <w:rFonts w:ascii="Times New Roman" w:hAnsi="Times New Roman"/>
                <w:sz w:val="28"/>
                <w:szCs w:val="28"/>
                <w:lang w:val="kk-KZ"/>
              </w:rPr>
            </w:pPr>
            <w:r w:rsidRPr="008459F3">
              <w:rPr>
                <w:rFonts w:ascii="Times New Roman" w:hAnsi="Times New Roman"/>
                <w:sz w:val="28"/>
                <w:szCs w:val="28"/>
                <w:lang w:val="kk-KZ"/>
              </w:rPr>
              <w:t xml:space="preserve">ЖББМ </w:t>
            </w:r>
          </w:p>
        </w:tc>
        <w:tc>
          <w:tcPr>
            <w:tcW w:w="6798" w:type="dxa"/>
          </w:tcPr>
          <w:p w:rsidR="00805AFE" w:rsidRPr="008459F3" w:rsidRDefault="00805AFE" w:rsidP="00805AFE">
            <w:pPr>
              <w:ind w:firstLine="0"/>
              <w:rPr>
                <w:rFonts w:ascii="Times New Roman" w:hAnsi="Times New Roman"/>
                <w:sz w:val="28"/>
                <w:szCs w:val="28"/>
                <w:lang w:val="kk-KZ"/>
              </w:rPr>
            </w:pPr>
            <w:r w:rsidRPr="008459F3">
              <w:rPr>
                <w:rFonts w:ascii="Times New Roman" w:hAnsi="Times New Roman"/>
                <w:sz w:val="28"/>
                <w:szCs w:val="28"/>
                <w:lang w:val="kk-KZ"/>
              </w:rPr>
              <w:t>- Жалпы білім беретін мекеме</w:t>
            </w:r>
          </w:p>
        </w:tc>
      </w:tr>
      <w:tr w:rsidR="00805AFE" w:rsidRPr="008459F3" w:rsidTr="008459F3">
        <w:trPr>
          <w:jc w:val="center"/>
        </w:trPr>
        <w:tc>
          <w:tcPr>
            <w:tcW w:w="2547" w:type="dxa"/>
          </w:tcPr>
          <w:p w:rsidR="00805AFE" w:rsidRPr="008459F3" w:rsidRDefault="00805AFE" w:rsidP="00805AFE">
            <w:pPr>
              <w:rPr>
                <w:rFonts w:ascii="Times New Roman" w:hAnsi="Times New Roman"/>
                <w:sz w:val="28"/>
                <w:szCs w:val="28"/>
                <w:lang w:val="kk-KZ"/>
              </w:rPr>
            </w:pPr>
            <w:r w:rsidRPr="008459F3">
              <w:rPr>
                <w:rFonts w:ascii="Times New Roman" w:hAnsi="Times New Roman"/>
                <w:sz w:val="28"/>
                <w:szCs w:val="28"/>
                <w:lang w:val="kk-KZ"/>
              </w:rPr>
              <w:t xml:space="preserve">ҚР </w:t>
            </w:r>
          </w:p>
        </w:tc>
        <w:tc>
          <w:tcPr>
            <w:tcW w:w="6798" w:type="dxa"/>
          </w:tcPr>
          <w:p w:rsidR="00805AFE" w:rsidRPr="008459F3" w:rsidRDefault="00805AFE" w:rsidP="00805AFE">
            <w:pPr>
              <w:ind w:firstLine="0"/>
              <w:rPr>
                <w:rFonts w:ascii="Times New Roman" w:hAnsi="Times New Roman"/>
                <w:sz w:val="28"/>
                <w:szCs w:val="28"/>
                <w:lang w:val="kk-KZ"/>
              </w:rPr>
            </w:pPr>
            <w:r w:rsidRPr="008459F3">
              <w:rPr>
                <w:rFonts w:ascii="Times New Roman" w:hAnsi="Times New Roman"/>
                <w:sz w:val="28"/>
                <w:szCs w:val="28"/>
                <w:lang w:val="kk-KZ"/>
              </w:rPr>
              <w:t>- Қазақстан Республикасы</w:t>
            </w:r>
          </w:p>
        </w:tc>
      </w:tr>
      <w:tr w:rsidR="00805AFE" w:rsidRPr="00DB6F1F" w:rsidTr="008459F3">
        <w:trPr>
          <w:jc w:val="center"/>
        </w:trPr>
        <w:tc>
          <w:tcPr>
            <w:tcW w:w="2547" w:type="dxa"/>
          </w:tcPr>
          <w:p w:rsidR="00805AFE" w:rsidRPr="008459F3" w:rsidRDefault="00805AFE" w:rsidP="00805AFE">
            <w:pPr>
              <w:rPr>
                <w:rFonts w:ascii="Times New Roman" w:hAnsi="Times New Roman"/>
                <w:sz w:val="28"/>
                <w:szCs w:val="28"/>
                <w:lang w:val="kk-KZ"/>
              </w:rPr>
            </w:pPr>
            <w:r w:rsidRPr="008459F3">
              <w:rPr>
                <w:rFonts w:ascii="Times New Roman" w:hAnsi="Times New Roman"/>
                <w:sz w:val="28"/>
                <w:szCs w:val="28"/>
                <w:lang w:val="kk-KZ"/>
              </w:rPr>
              <w:t xml:space="preserve">ҚР МЖМБС </w:t>
            </w:r>
          </w:p>
        </w:tc>
        <w:tc>
          <w:tcPr>
            <w:tcW w:w="6798" w:type="dxa"/>
          </w:tcPr>
          <w:p w:rsidR="00805AFE" w:rsidRPr="00B03E8C" w:rsidRDefault="00B03E8C" w:rsidP="00B03E8C">
            <w:pPr>
              <w:ind w:firstLine="0"/>
              <w:rPr>
                <w:rFonts w:ascii="Times New Roman" w:hAnsi="Times New Roman"/>
                <w:sz w:val="28"/>
                <w:szCs w:val="28"/>
                <w:lang w:val="kk-KZ"/>
              </w:rPr>
            </w:pPr>
            <w:r>
              <w:rPr>
                <w:rFonts w:ascii="Times New Roman" w:hAnsi="Times New Roman"/>
                <w:sz w:val="28"/>
                <w:szCs w:val="28"/>
                <w:lang w:val="kk-KZ"/>
              </w:rPr>
              <w:t xml:space="preserve"> -</w:t>
            </w:r>
            <w:r w:rsidR="00805AFE" w:rsidRPr="00B03E8C">
              <w:rPr>
                <w:rFonts w:ascii="Times New Roman" w:hAnsi="Times New Roman"/>
                <w:sz w:val="28"/>
                <w:szCs w:val="28"/>
                <w:lang w:val="kk-KZ"/>
              </w:rPr>
              <w:t>Қазақстан Республикасының мемлекеттік жалпыға міндетті білім беру стандарты</w:t>
            </w:r>
          </w:p>
        </w:tc>
      </w:tr>
      <w:tr w:rsidR="00805AFE" w:rsidRPr="008459F3" w:rsidTr="008459F3">
        <w:trPr>
          <w:jc w:val="center"/>
        </w:trPr>
        <w:tc>
          <w:tcPr>
            <w:tcW w:w="2547" w:type="dxa"/>
          </w:tcPr>
          <w:p w:rsidR="00805AFE" w:rsidRPr="008459F3" w:rsidRDefault="00805AFE" w:rsidP="00805AFE">
            <w:pPr>
              <w:rPr>
                <w:rFonts w:ascii="Times New Roman" w:hAnsi="Times New Roman"/>
                <w:sz w:val="28"/>
                <w:szCs w:val="28"/>
                <w:lang w:val="kk-KZ"/>
              </w:rPr>
            </w:pPr>
            <w:r w:rsidRPr="008459F3">
              <w:rPr>
                <w:rFonts w:ascii="Times New Roman" w:hAnsi="Times New Roman"/>
                <w:sz w:val="28"/>
                <w:szCs w:val="28"/>
                <w:lang w:val="kk-KZ"/>
              </w:rPr>
              <w:t>МЕОО</w:t>
            </w:r>
          </w:p>
        </w:tc>
        <w:tc>
          <w:tcPr>
            <w:tcW w:w="6798" w:type="dxa"/>
          </w:tcPr>
          <w:p w:rsidR="00805AFE" w:rsidRPr="008459F3" w:rsidRDefault="00805AFE" w:rsidP="00805AFE">
            <w:pPr>
              <w:ind w:firstLine="0"/>
              <w:rPr>
                <w:rFonts w:ascii="Times New Roman" w:hAnsi="Times New Roman"/>
                <w:sz w:val="28"/>
                <w:szCs w:val="28"/>
                <w:lang w:val="kk-KZ"/>
              </w:rPr>
            </w:pPr>
            <w:r w:rsidRPr="008459F3">
              <w:rPr>
                <w:rFonts w:ascii="Times New Roman" w:hAnsi="Times New Roman"/>
                <w:sz w:val="28"/>
                <w:szCs w:val="28"/>
                <w:lang w:val="kk-KZ"/>
              </w:rPr>
              <w:t>- Мемлекеттік емес оқу орны</w:t>
            </w:r>
          </w:p>
        </w:tc>
      </w:tr>
      <w:tr w:rsidR="00805AFE" w:rsidRPr="008459F3" w:rsidTr="008459F3">
        <w:trPr>
          <w:jc w:val="center"/>
        </w:trPr>
        <w:tc>
          <w:tcPr>
            <w:tcW w:w="2547" w:type="dxa"/>
            <w:shd w:val="clear" w:color="auto" w:fill="FFFFFF" w:themeFill="background1"/>
          </w:tcPr>
          <w:p w:rsidR="00805AFE" w:rsidRPr="008459F3" w:rsidRDefault="00805AFE" w:rsidP="00805AFE">
            <w:pPr>
              <w:rPr>
                <w:rFonts w:ascii="Times New Roman" w:hAnsi="Times New Roman"/>
                <w:sz w:val="28"/>
                <w:szCs w:val="28"/>
                <w:lang w:val="kk-KZ"/>
              </w:rPr>
            </w:pPr>
            <w:r w:rsidRPr="008459F3">
              <w:rPr>
                <w:rFonts w:ascii="Times New Roman" w:hAnsi="Times New Roman"/>
                <w:sz w:val="28"/>
                <w:szCs w:val="28"/>
                <w:lang w:val="kk-KZ"/>
              </w:rPr>
              <w:t>ШТКҚ</w:t>
            </w:r>
          </w:p>
        </w:tc>
        <w:tc>
          <w:tcPr>
            <w:tcW w:w="6798" w:type="dxa"/>
            <w:shd w:val="clear" w:color="auto" w:fill="FFFFFF" w:themeFill="background1"/>
          </w:tcPr>
          <w:p w:rsidR="00805AFE" w:rsidRPr="008459F3" w:rsidRDefault="00805AFE" w:rsidP="00805AFE">
            <w:pPr>
              <w:ind w:firstLine="0"/>
              <w:rPr>
                <w:rFonts w:ascii="Times New Roman" w:hAnsi="Times New Roman"/>
                <w:sz w:val="28"/>
                <w:szCs w:val="28"/>
                <w:lang w:val="kk-KZ"/>
              </w:rPr>
            </w:pPr>
            <w:r w:rsidRPr="008459F3">
              <w:rPr>
                <w:rFonts w:ascii="Times New Roman" w:hAnsi="Times New Roman"/>
                <w:sz w:val="28"/>
                <w:szCs w:val="28"/>
                <w:lang w:val="kk-KZ"/>
              </w:rPr>
              <w:t>- Шетел тілдік коммуникативтік құзыреттілік</w:t>
            </w:r>
          </w:p>
        </w:tc>
      </w:tr>
      <w:tr w:rsidR="00805AFE" w:rsidRPr="008459F3" w:rsidTr="008459F3">
        <w:trPr>
          <w:jc w:val="center"/>
        </w:trPr>
        <w:tc>
          <w:tcPr>
            <w:tcW w:w="2547" w:type="dxa"/>
          </w:tcPr>
          <w:p w:rsidR="00805AFE" w:rsidRPr="008459F3" w:rsidRDefault="00805AFE" w:rsidP="00805AFE">
            <w:pPr>
              <w:rPr>
                <w:rFonts w:ascii="Times New Roman" w:hAnsi="Times New Roman"/>
                <w:sz w:val="28"/>
                <w:szCs w:val="28"/>
                <w:lang w:val="kk-KZ"/>
              </w:rPr>
            </w:pPr>
            <w:r w:rsidRPr="008459F3">
              <w:rPr>
                <w:rFonts w:ascii="Times New Roman" w:hAnsi="Times New Roman"/>
                <w:sz w:val="28"/>
                <w:szCs w:val="28"/>
                <w:lang w:val="kk-KZ"/>
              </w:rPr>
              <w:t>ЭТ</w:t>
            </w:r>
          </w:p>
        </w:tc>
        <w:tc>
          <w:tcPr>
            <w:tcW w:w="6798" w:type="dxa"/>
          </w:tcPr>
          <w:p w:rsidR="00805AFE" w:rsidRPr="008459F3" w:rsidRDefault="00805AFE" w:rsidP="00805AFE">
            <w:pPr>
              <w:ind w:firstLine="0"/>
              <w:rPr>
                <w:rFonts w:ascii="Times New Roman" w:hAnsi="Times New Roman"/>
                <w:sz w:val="28"/>
                <w:szCs w:val="28"/>
                <w:lang w:val="en-US"/>
              </w:rPr>
            </w:pPr>
            <w:r w:rsidRPr="008459F3">
              <w:rPr>
                <w:rFonts w:ascii="Times New Roman" w:hAnsi="Times New Roman"/>
                <w:sz w:val="28"/>
                <w:szCs w:val="28"/>
                <w:lang w:val="kk-KZ"/>
              </w:rPr>
              <w:t>- Эксперимент тобы</w:t>
            </w:r>
          </w:p>
        </w:tc>
      </w:tr>
      <w:tr w:rsidR="00805AFE" w:rsidRPr="008459F3" w:rsidTr="008459F3">
        <w:trPr>
          <w:jc w:val="center"/>
        </w:trPr>
        <w:tc>
          <w:tcPr>
            <w:tcW w:w="2547" w:type="dxa"/>
          </w:tcPr>
          <w:p w:rsidR="00805AFE" w:rsidRPr="008459F3" w:rsidRDefault="00805AFE" w:rsidP="00805AFE">
            <w:pPr>
              <w:rPr>
                <w:rFonts w:ascii="Times New Roman" w:hAnsi="Times New Roman"/>
                <w:sz w:val="28"/>
                <w:szCs w:val="28"/>
                <w:lang w:val="kk-KZ"/>
              </w:rPr>
            </w:pPr>
            <w:r w:rsidRPr="008459F3">
              <w:rPr>
                <w:rFonts w:ascii="Times New Roman" w:hAnsi="Times New Roman"/>
                <w:sz w:val="28"/>
                <w:szCs w:val="28"/>
                <w:lang w:val="en-US"/>
              </w:rPr>
              <w:t>AR</w:t>
            </w:r>
          </w:p>
        </w:tc>
        <w:tc>
          <w:tcPr>
            <w:tcW w:w="6798" w:type="dxa"/>
          </w:tcPr>
          <w:p w:rsidR="00805AFE" w:rsidRPr="008459F3" w:rsidRDefault="00805AFE" w:rsidP="00805AFE">
            <w:pPr>
              <w:ind w:firstLine="0"/>
              <w:rPr>
                <w:rFonts w:ascii="Times New Roman" w:hAnsi="Times New Roman"/>
                <w:sz w:val="28"/>
                <w:szCs w:val="28"/>
                <w:lang w:val="kk-KZ"/>
              </w:rPr>
            </w:pPr>
            <w:r w:rsidRPr="008459F3">
              <w:rPr>
                <w:rFonts w:ascii="Times New Roman" w:hAnsi="Times New Roman"/>
                <w:sz w:val="28"/>
                <w:szCs w:val="28"/>
                <w:lang w:val="kk-KZ"/>
              </w:rPr>
              <w:t>-</w:t>
            </w:r>
            <w:r w:rsidRPr="008459F3">
              <w:rPr>
                <w:rFonts w:ascii="Times New Roman" w:hAnsi="Times New Roman"/>
                <w:sz w:val="28"/>
                <w:szCs w:val="28"/>
                <w:lang w:val="en-US"/>
              </w:rPr>
              <w:t xml:space="preserve"> A</w:t>
            </w:r>
            <w:r w:rsidRPr="008459F3">
              <w:rPr>
                <w:rFonts w:ascii="Times New Roman" w:hAnsi="Times New Roman"/>
                <w:sz w:val="28"/>
                <w:szCs w:val="28"/>
                <w:lang w:val="kk-KZ"/>
              </w:rPr>
              <w:t>ugmented reality</w:t>
            </w:r>
          </w:p>
        </w:tc>
      </w:tr>
      <w:tr w:rsidR="00805AFE" w:rsidRPr="008459F3" w:rsidTr="008459F3">
        <w:trPr>
          <w:jc w:val="center"/>
        </w:trPr>
        <w:tc>
          <w:tcPr>
            <w:tcW w:w="2547" w:type="dxa"/>
          </w:tcPr>
          <w:p w:rsidR="00805AFE" w:rsidRPr="008459F3" w:rsidRDefault="00805AFE" w:rsidP="00805AFE">
            <w:pPr>
              <w:rPr>
                <w:rFonts w:ascii="Times New Roman" w:hAnsi="Times New Roman"/>
                <w:sz w:val="28"/>
                <w:szCs w:val="28"/>
                <w:lang w:val="kk-KZ"/>
              </w:rPr>
            </w:pPr>
            <w:r w:rsidRPr="008459F3">
              <w:rPr>
                <w:rFonts w:ascii="Times New Roman" w:hAnsi="Times New Roman"/>
                <w:sz w:val="28"/>
                <w:szCs w:val="28"/>
                <w:lang w:val="en-US"/>
              </w:rPr>
              <w:t>VR</w:t>
            </w:r>
          </w:p>
        </w:tc>
        <w:tc>
          <w:tcPr>
            <w:tcW w:w="6798" w:type="dxa"/>
          </w:tcPr>
          <w:p w:rsidR="00805AFE" w:rsidRPr="008459F3" w:rsidRDefault="00805AFE" w:rsidP="00805AFE">
            <w:pPr>
              <w:ind w:firstLine="0"/>
              <w:rPr>
                <w:rFonts w:ascii="Times New Roman" w:hAnsi="Times New Roman"/>
                <w:sz w:val="28"/>
                <w:szCs w:val="28"/>
                <w:lang w:val="ru-RU"/>
              </w:rPr>
            </w:pPr>
            <w:r w:rsidRPr="008459F3">
              <w:rPr>
                <w:rFonts w:ascii="Times New Roman" w:hAnsi="Times New Roman"/>
                <w:sz w:val="28"/>
                <w:szCs w:val="28"/>
                <w:lang w:val="kk-KZ"/>
              </w:rPr>
              <w:t>-</w:t>
            </w:r>
            <w:r w:rsidRPr="008459F3">
              <w:rPr>
                <w:rFonts w:ascii="Times New Roman" w:hAnsi="Times New Roman"/>
                <w:sz w:val="28"/>
                <w:szCs w:val="28"/>
                <w:lang w:val="en-US"/>
              </w:rPr>
              <w:t xml:space="preserve"> Virtual reality</w:t>
            </w:r>
          </w:p>
        </w:tc>
      </w:tr>
    </w:tbl>
    <w:p w:rsidR="00BA1CDA" w:rsidRDefault="00BA1CDA" w:rsidP="00B758C3">
      <w:pPr>
        <w:tabs>
          <w:tab w:val="left" w:pos="6804"/>
        </w:tabs>
        <w:jc w:val="center"/>
      </w:pPr>
      <w:r w:rsidRPr="00DA7AEF">
        <w:br w:type="page"/>
      </w:r>
    </w:p>
    <w:p w:rsidR="00AD6EF2" w:rsidRPr="00191A0F" w:rsidRDefault="005431D9" w:rsidP="004F53C6">
      <w:pPr>
        <w:tabs>
          <w:tab w:val="left" w:pos="3309"/>
          <w:tab w:val="left" w:pos="6804"/>
        </w:tabs>
        <w:jc w:val="center"/>
        <w:rPr>
          <w:rFonts w:ascii="Times New Roman" w:hAnsi="Times New Roman"/>
          <w:b/>
          <w:sz w:val="28"/>
          <w:szCs w:val="28"/>
          <w:lang w:val="en-US"/>
        </w:rPr>
      </w:pPr>
      <w:bookmarkStart w:id="15" w:name="_Hlk136870276"/>
      <w:r w:rsidRPr="005431D9">
        <w:rPr>
          <w:rFonts w:ascii="Times New Roman" w:hAnsi="Times New Roman"/>
          <w:b/>
          <w:sz w:val="28"/>
          <w:szCs w:val="28"/>
          <w:lang w:val="kk-KZ"/>
        </w:rPr>
        <w:t>КIPICПE</w:t>
      </w:r>
    </w:p>
    <w:p w:rsidR="00AD6EF2" w:rsidRPr="00DA7AEF" w:rsidRDefault="00AD6EF2" w:rsidP="00B758C3">
      <w:pPr>
        <w:rPr>
          <w:rFonts w:ascii="Times New Roman" w:hAnsi="Times New Roman"/>
          <w:sz w:val="28"/>
          <w:szCs w:val="28"/>
        </w:rPr>
      </w:pPr>
    </w:p>
    <w:p w:rsidR="00C421FE" w:rsidRDefault="00AD6EF2" w:rsidP="00C421FE">
      <w:pPr>
        <w:rPr>
          <w:rFonts w:ascii="Times New Roman" w:hAnsi="Times New Roman"/>
          <w:sz w:val="28"/>
          <w:szCs w:val="28"/>
          <w:lang w:val="kk-KZ"/>
        </w:rPr>
      </w:pPr>
      <w:r w:rsidRPr="00DA7AEF">
        <w:rPr>
          <w:rFonts w:ascii="Times New Roman" w:hAnsi="Times New Roman"/>
          <w:b/>
          <w:sz w:val="28"/>
          <w:szCs w:val="28"/>
          <w:lang w:val="kk-KZ"/>
        </w:rPr>
        <w:t xml:space="preserve">Зерттеудің көкейкестілігі. </w:t>
      </w:r>
      <w:bookmarkStart w:id="16" w:name="_Hlk137999275"/>
      <w:r w:rsidR="00C421FE">
        <w:rPr>
          <w:rFonts w:ascii="Times New Roman" w:hAnsi="Times New Roman"/>
          <w:sz w:val="28"/>
          <w:szCs w:val="28"/>
          <w:lang w:val="kk-KZ"/>
        </w:rPr>
        <w:t>Қазіргі таңда білім беру моделі өзгеріп, әлемде дәстүрлі білім беру жүйесінің цифрлық технологиялармен толықтырылып және онлайн оқытуға көшу пайызының артуы орын алуда. Сондықтан да цифрлық экономика мен цифрлық білім беруді құру – Қазақстан Республикасының мемлекеттік саясатының маңызды басымдықтарының бірі</w:t>
      </w:r>
      <w:r w:rsidR="008D355E">
        <w:rPr>
          <w:rFonts w:ascii="Times New Roman" w:hAnsi="Times New Roman"/>
          <w:sz w:val="28"/>
          <w:szCs w:val="28"/>
          <w:lang w:val="kk-KZ"/>
        </w:rPr>
        <w:t>.</w:t>
      </w:r>
    </w:p>
    <w:p w:rsidR="00AD6EF2" w:rsidRDefault="00AD6EF2" w:rsidP="00B758C3">
      <w:pPr>
        <w:rPr>
          <w:rFonts w:ascii="Times New Roman" w:hAnsi="Times New Roman"/>
          <w:sz w:val="28"/>
          <w:szCs w:val="28"/>
          <w:lang w:val="kk-KZ"/>
        </w:rPr>
      </w:pPr>
      <w:r w:rsidRPr="00DA7AEF">
        <w:rPr>
          <w:rFonts w:ascii="Times New Roman" w:hAnsi="Times New Roman"/>
          <w:sz w:val="28"/>
          <w:szCs w:val="28"/>
          <w:lang w:val="kk-KZ"/>
        </w:rPr>
        <w:t>Білім беруді дамытудың қазіргі кезеңі цифрлық экономика мен цифрлық қоғамға көшудің жаһандық ү</w:t>
      </w:r>
      <w:r w:rsidR="008A1F0C" w:rsidRPr="00DA7AEF">
        <w:rPr>
          <w:rFonts w:ascii="Times New Roman" w:hAnsi="Times New Roman"/>
          <w:sz w:val="28"/>
          <w:szCs w:val="28"/>
          <w:lang w:val="kk-KZ"/>
        </w:rPr>
        <w:t>деріс</w:t>
      </w:r>
      <w:r w:rsidRPr="00DA7AEF">
        <w:rPr>
          <w:rFonts w:ascii="Times New Roman" w:hAnsi="Times New Roman"/>
          <w:sz w:val="28"/>
          <w:szCs w:val="28"/>
          <w:lang w:val="kk-KZ"/>
        </w:rPr>
        <w:t xml:space="preserve">терінен туындаған цифрландыру </w:t>
      </w:r>
      <w:r w:rsidR="006B103B" w:rsidRPr="00DA7AEF">
        <w:rPr>
          <w:rFonts w:ascii="Times New Roman" w:hAnsi="Times New Roman"/>
          <w:sz w:val="28"/>
          <w:szCs w:val="28"/>
          <w:lang w:val="kk-KZ"/>
        </w:rPr>
        <w:t>үдерісімен</w:t>
      </w:r>
      <w:r w:rsidRPr="00DA7AEF">
        <w:rPr>
          <w:rFonts w:ascii="Times New Roman" w:hAnsi="Times New Roman"/>
          <w:sz w:val="28"/>
          <w:szCs w:val="28"/>
          <w:lang w:val="kk-KZ"/>
        </w:rPr>
        <w:t xml:space="preserve"> сипатталады. Global Education Futures </w:t>
      </w:r>
      <w:r w:rsidRPr="00F27148">
        <w:rPr>
          <w:rFonts w:ascii="Times New Roman" w:hAnsi="Times New Roman"/>
          <w:sz w:val="28"/>
          <w:szCs w:val="28"/>
          <w:lang w:val="kk-KZ"/>
        </w:rPr>
        <w:t>«</w:t>
      </w:r>
      <w:r w:rsidR="00F27148" w:rsidRPr="00F27148">
        <w:rPr>
          <w:rFonts w:ascii="Times New Roman" w:hAnsi="Times New Roman"/>
          <w:sz w:val="28"/>
          <w:szCs w:val="28"/>
          <w:lang w:val="kk-KZ"/>
        </w:rPr>
        <w:t>Образование для сложного общества</w:t>
      </w:r>
      <w:r w:rsidRPr="00F27148">
        <w:rPr>
          <w:rFonts w:ascii="Times New Roman" w:hAnsi="Times New Roman"/>
          <w:sz w:val="28"/>
          <w:szCs w:val="28"/>
          <w:lang w:val="kk-KZ"/>
        </w:rPr>
        <w:t xml:space="preserve">» </w:t>
      </w:r>
      <w:r w:rsidRPr="00DA7AEF">
        <w:rPr>
          <w:rFonts w:ascii="Times New Roman" w:hAnsi="Times New Roman"/>
          <w:sz w:val="28"/>
          <w:szCs w:val="28"/>
          <w:lang w:val="kk-KZ"/>
        </w:rPr>
        <w:t>баяндамасына сәйкес білім беруді цифрландыру «біздің болашағымызды айқындайтын мегатренд» болып табылады</w:t>
      </w:r>
      <w:r w:rsidR="00F46120" w:rsidRPr="00DA7AEF">
        <w:rPr>
          <w:rFonts w:ascii="Times New Roman" w:hAnsi="Times New Roman"/>
          <w:sz w:val="28"/>
          <w:szCs w:val="28"/>
          <w:lang w:val="kk-KZ"/>
        </w:rPr>
        <w:t xml:space="preserve"> [1]</w:t>
      </w:r>
      <w:r w:rsidRPr="00DA7AEF">
        <w:rPr>
          <w:rFonts w:ascii="Times New Roman" w:hAnsi="Times New Roman"/>
          <w:sz w:val="28"/>
          <w:szCs w:val="28"/>
          <w:lang w:val="kk-KZ"/>
        </w:rPr>
        <w:t xml:space="preserve">. </w:t>
      </w:r>
    </w:p>
    <w:p w:rsidR="00833084" w:rsidRDefault="008D355E" w:rsidP="00833084">
      <w:pPr>
        <w:rPr>
          <w:rFonts w:ascii="Times New Roman" w:hAnsi="Times New Roman"/>
          <w:sz w:val="28"/>
          <w:szCs w:val="28"/>
          <w:lang w:val="kk-KZ"/>
        </w:rPr>
      </w:pPr>
      <w:r>
        <w:rPr>
          <w:rFonts w:ascii="Times New Roman" w:hAnsi="Times New Roman"/>
          <w:sz w:val="28"/>
          <w:szCs w:val="28"/>
          <w:lang w:val="kk-KZ"/>
        </w:rPr>
        <w:t>Осы орайда, м</w:t>
      </w:r>
      <w:r w:rsidR="00833084">
        <w:rPr>
          <w:rFonts w:ascii="Times New Roman" w:hAnsi="Times New Roman"/>
          <w:sz w:val="28"/>
          <w:szCs w:val="28"/>
          <w:lang w:val="kk-KZ"/>
        </w:rPr>
        <w:t xml:space="preserve">емлекет басшысы Қасым-Жомарт Тоқаевтың 2023 жылдың 1 қыркүйекте «Әділетті Қазақстанның экономикалық бағдары» атты Қазақстан </w:t>
      </w:r>
      <w:r w:rsidR="00045A56" w:rsidRPr="00045A56">
        <w:rPr>
          <w:rFonts w:ascii="Times New Roman" w:hAnsi="Times New Roman"/>
          <w:color w:val="000000" w:themeColor="text1"/>
          <w:sz w:val="28"/>
          <w:szCs w:val="28"/>
          <w:lang w:val="kk-KZ"/>
        </w:rPr>
        <w:t>халқына Жолдауын</w:t>
      </w:r>
      <w:r w:rsidR="00833084" w:rsidRPr="00045A56">
        <w:rPr>
          <w:rFonts w:ascii="Times New Roman" w:hAnsi="Times New Roman"/>
          <w:color w:val="000000" w:themeColor="text1"/>
          <w:sz w:val="28"/>
          <w:szCs w:val="28"/>
          <w:lang w:val="kk-KZ"/>
        </w:rPr>
        <w:t>да</w:t>
      </w:r>
      <w:r w:rsidR="00833084">
        <w:rPr>
          <w:rFonts w:ascii="Times New Roman" w:hAnsi="Times New Roman"/>
          <w:sz w:val="28"/>
          <w:szCs w:val="28"/>
          <w:lang w:val="kk-KZ"/>
        </w:rPr>
        <w:t>: «</w:t>
      </w:r>
      <w:r w:rsidR="00833084" w:rsidRPr="00542795">
        <w:rPr>
          <w:rFonts w:ascii="Times New Roman" w:hAnsi="Times New Roman"/>
          <w:sz w:val="28"/>
          <w:szCs w:val="28"/>
          <w:lang w:val="kk-KZ"/>
        </w:rPr>
        <w:t xml:space="preserve">Менің цифрландыру ісіне және инновацияны енгізу мәселесіне баса мән беретінімді баршаңыз білесіздер. </w:t>
      </w:r>
      <w:r w:rsidR="00833084">
        <w:rPr>
          <w:rFonts w:ascii="Times New Roman" w:hAnsi="Times New Roman"/>
          <w:sz w:val="28"/>
          <w:szCs w:val="28"/>
          <w:lang w:val="kk-KZ"/>
        </w:rPr>
        <w:t xml:space="preserve">Біздің маңызды стратегиялық міндетіміз – Қазақстанды ІТ мемлекетке айналдыру. Цифрландыру ісінде нақты жетістіктеріміз де жоқ емес.Үкімет жасанды интеллектіні дамыту ісіне баса назар аударуға тиіс», - деп цифрландыру үдерісінің өзектілігінің күн санап артып келе жатқанын ерекше атап </w:t>
      </w:r>
      <w:r w:rsidR="00833084" w:rsidRPr="000D22D0">
        <w:rPr>
          <w:rFonts w:ascii="Times New Roman" w:hAnsi="Times New Roman"/>
          <w:sz w:val="28"/>
          <w:szCs w:val="28"/>
          <w:lang w:val="kk-KZ"/>
        </w:rPr>
        <w:t>өткен</w:t>
      </w:r>
      <w:r w:rsidR="007E2244" w:rsidRPr="000D22D0">
        <w:rPr>
          <w:rFonts w:ascii="Times New Roman" w:hAnsi="Times New Roman"/>
          <w:sz w:val="28"/>
          <w:szCs w:val="28"/>
          <w:lang w:val="kk-KZ"/>
        </w:rPr>
        <w:t xml:space="preserve"> [2]</w:t>
      </w:r>
      <w:r w:rsidR="00833084" w:rsidRPr="000D22D0">
        <w:rPr>
          <w:rFonts w:ascii="Times New Roman" w:hAnsi="Times New Roman"/>
          <w:sz w:val="28"/>
          <w:szCs w:val="28"/>
          <w:lang w:val="kk-KZ"/>
        </w:rPr>
        <w:t>.</w:t>
      </w:r>
    </w:p>
    <w:p w:rsidR="008E3C9D" w:rsidRPr="00117E05" w:rsidRDefault="008E3C9D" w:rsidP="008E3C9D">
      <w:pPr>
        <w:rPr>
          <w:rFonts w:ascii="Times New Roman" w:hAnsi="Times New Roman"/>
          <w:sz w:val="28"/>
          <w:szCs w:val="28"/>
          <w:lang w:val="kk-KZ"/>
        </w:rPr>
      </w:pPr>
      <w:r w:rsidRPr="00FE1D3B">
        <w:rPr>
          <w:rFonts w:ascii="Times New Roman" w:hAnsi="Times New Roman"/>
          <w:sz w:val="28"/>
          <w:szCs w:val="28"/>
          <w:lang w:val="kk-KZ"/>
        </w:rPr>
        <w:t>Сонымен қатар Қазақстан Республикасы Үкіметінің 2023 жылғы 28 наурыздағы № 248 қаулысымен қабылданған Қазақстан Республикасында жоғары білімд</w:t>
      </w:r>
      <w:r w:rsidR="00B03E8C">
        <w:rPr>
          <w:rFonts w:ascii="Times New Roman" w:hAnsi="Times New Roman"/>
          <w:sz w:val="28"/>
          <w:szCs w:val="28"/>
          <w:lang w:val="kk-KZ"/>
        </w:rPr>
        <w:t>і және ғылымды дамытудың 2023-</w:t>
      </w:r>
      <w:r w:rsidRPr="00FE1D3B">
        <w:rPr>
          <w:rFonts w:ascii="Times New Roman" w:hAnsi="Times New Roman"/>
          <w:sz w:val="28"/>
          <w:szCs w:val="28"/>
          <w:lang w:val="kk-KZ"/>
        </w:rPr>
        <w:t>2029 жылдарға арналған тұжырымдаманың «Азаматтардың цифрлық құзыреттерін арттыру» атты 3-параграфында</w:t>
      </w:r>
      <w:r>
        <w:rPr>
          <w:rFonts w:ascii="Times New Roman" w:hAnsi="Times New Roman"/>
          <w:sz w:val="28"/>
          <w:szCs w:val="28"/>
          <w:lang w:val="kk-KZ"/>
        </w:rPr>
        <w:t xml:space="preserve"> ҚР азаматтырының цифрлық құзыреттіліктерін қалыптастырып, дамытудың маңыздылығы мен жолдары талқыланып, цифрландыру үдерісінің өте өзекті мәселе екендігі айтылған</w:t>
      </w:r>
      <w:r w:rsidRPr="008E3C9D">
        <w:rPr>
          <w:rFonts w:ascii="Times New Roman" w:hAnsi="Times New Roman"/>
          <w:sz w:val="28"/>
          <w:szCs w:val="28"/>
          <w:lang w:val="kk-KZ"/>
        </w:rPr>
        <w:t xml:space="preserve"> [3]</w:t>
      </w:r>
      <w:r>
        <w:rPr>
          <w:rFonts w:ascii="Times New Roman" w:hAnsi="Times New Roman"/>
          <w:sz w:val="28"/>
          <w:szCs w:val="28"/>
          <w:lang w:val="kk-KZ"/>
        </w:rPr>
        <w:t>.</w:t>
      </w:r>
    </w:p>
    <w:p w:rsidR="00AD6EF2" w:rsidRPr="00DA7AEF" w:rsidRDefault="00DA0D56" w:rsidP="00B758C3">
      <w:pPr>
        <w:rPr>
          <w:rFonts w:ascii="Times New Roman" w:hAnsi="Times New Roman"/>
          <w:bCs/>
          <w:sz w:val="28"/>
          <w:szCs w:val="28"/>
          <w:lang w:val="kk-KZ"/>
        </w:rPr>
      </w:pPr>
      <w:r w:rsidRPr="00DA7AEF">
        <w:rPr>
          <w:rFonts w:ascii="Times New Roman" w:hAnsi="Times New Roman"/>
          <w:bCs/>
          <w:sz w:val="28"/>
          <w:szCs w:val="28"/>
          <w:lang w:val="kk-KZ"/>
        </w:rPr>
        <w:t>Еліміздің президенті</w:t>
      </w:r>
      <w:r w:rsidR="00AD6EF2" w:rsidRPr="00DA7AEF">
        <w:rPr>
          <w:rFonts w:ascii="Times New Roman" w:hAnsi="Times New Roman"/>
          <w:bCs/>
          <w:sz w:val="28"/>
          <w:szCs w:val="28"/>
          <w:lang w:val="kk-KZ"/>
        </w:rPr>
        <w:t xml:space="preserve"> Қасым-Жомарт Тоқаевтың 2020 жылдың 1 қыркүйегінде Қазақстан халқына </w:t>
      </w:r>
      <w:bookmarkStart w:id="17" w:name="_Hlk144119407"/>
      <w:r w:rsidR="00AD6EF2" w:rsidRPr="00DA7AEF">
        <w:rPr>
          <w:rFonts w:ascii="Times New Roman" w:hAnsi="Times New Roman"/>
          <w:bCs/>
          <w:sz w:val="28"/>
          <w:szCs w:val="28"/>
          <w:lang w:val="kk-KZ"/>
        </w:rPr>
        <w:t>«Жаңа жағдайдағы Қазақстан: іс-қимыл кезеңі»</w:t>
      </w:r>
      <w:bookmarkEnd w:id="17"/>
      <w:r w:rsidR="00AD6EF2" w:rsidRPr="00DA7AEF">
        <w:rPr>
          <w:rFonts w:ascii="Times New Roman" w:hAnsi="Times New Roman"/>
          <w:bCs/>
          <w:sz w:val="28"/>
          <w:szCs w:val="28"/>
          <w:lang w:val="kk-KZ"/>
        </w:rPr>
        <w:t xml:space="preserve"> атты Жолдауында</w:t>
      </w:r>
      <w:r w:rsidR="00F265DF" w:rsidRPr="00DA7AEF">
        <w:rPr>
          <w:rFonts w:ascii="Times New Roman" w:hAnsi="Times New Roman"/>
          <w:bCs/>
          <w:sz w:val="28"/>
          <w:szCs w:val="28"/>
          <w:lang w:val="kk-KZ"/>
        </w:rPr>
        <w:t xml:space="preserve">: </w:t>
      </w:r>
      <w:r w:rsidR="00AD6EF2" w:rsidRPr="00DA7AEF">
        <w:rPr>
          <w:rFonts w:ascii="Times New Roman" w:hAnsi="Times New Roman"/>
          <w:bCs/>
          <w:sz w:val="28"/>
          <w:szCs w:val="28"/>
          <w:lang w:val="kk-KZ"/>
        </w:rPr>
        <w:t>«Толыққанды оқу үшін қажетті барлық функциялары бар бірыңғай онлайн білім беру платформасын шұғыл әзірлеу қажет»</w:t>
      </w:r>
      <w:r w:rsidR="00C47685" w:rsidRPr="00DA7AEF">
        <w:rPr>
          <w:rFonts w:ascii="Times New Roman" w:hAnsi="Times New Roman"/>
          <w:bCs/>
          <w:sz w:val="28"/>
          <w:szCs w:val="28"/>
          <w:lang w:val="kk-KZ"/>
        </w:rPr>
        <w:t>,</w:t>
      </w:r>
      <w:r w:rsidR="00AD6EF2" w:rsidRPr="00DA7AEF">
        <w:rPr>
          <w:rFonts w:ascii="Times New Roman" w:hAnsi="Times New Roman"/>
          <w:bCs/>
          <w:sz w:val="28"/>
          <w:szCs w:val="28"/>
          <w:lang w:val="kk-KZ"/>
        </w:rPr>
        <w:t xml:space="preserve"> - деп, онлайн оқыту мен білім беруді цифрландырудың маңыздылығын атап өткен</w:t>
      </w:r>
      <w:r w:rsidR="00B74D96" w:rsidRPr="00DA7AEF">
        <w:rPr>
          <w:rFonts w:ascii="Times New Roman" w:hAnsi="Times New Roman"/>
          <w:bCs/>
          <w:sz w:val="28"/>
          <w:szCs w:val="28"/>
          <w:lang w:val="kk-KZ"/>
        </w:rPr>
        <w:t xml:space="preserve"> [</w:t>
      </w:r>
      <w:r w:rsidR="005C41FA" w:rsidRPr="00DA7AEF">
        <w:rPr>
          <w:rFonts w:ascii="Times New Roman" w:hAnsi="Times New Roman"/>
          <w:bCs/>
          <w:sz w:val="28"/>
          <w:szCs w:val="28"/>
          <w:lang w:val="kk-KZ"/>
        </w:rPr>
        <w:t>4</w:t>
      </w:r>
      <w:r w:rsidR="00B74D96" w:rsidRPr="00DA7AEF">
        <w:rPr>
          <w:rFonts w:ascii="Times New Roman" w:hAnsi="Times New Roman"/>
          <w:bCs/>
          <w:sz w:val="28"/>
          <w:szCs w:val="28"/>
          <w:lang w:val="kk-KZ"/>
        </w:rPr>
        <w:t>]</w:t>
      </w:r>
      <w:r w:rsidR="00AD6EF2" w:rsidRPr="00DA7AEF">
        <w:rPr>
          <w:rFonts w:ascii="Times New Roman" w:hAnsi="Times New Roman"/>
          <w:bCs/>
          <w:sz w:val="28"/>
          <w:szCs w:val="28"/>
          <w:lang w:val="kk-KZ"/>
        </w:rPr>
        <w:t xml:space="preserve">. </w:t>
      </w:r>
    </w:p>
    <w:p w:rsidR="005C41FA" w:rsidRPr="00DA7AEF" w:rsidRDefault="00AD6EF2" w:rsidP="00B758C3">
      <w:pPr>
        <w:rPr>
          <w:rFonts w:ascii="Times New Roman" w:hAnsi="Times New Roman"/>
          <w:bCs/>
          <w:sz w:val="28"/>
          <w:szCs w:val="28"/>
          <w:lang w:val="kk-KZ"/>
        </w:rPr>
      </w:pPr>
      <w:bookmarkStart w:id="18" w:name="_Hlk144119528"/>
      <w:r w:rsidRPr="00DA7AEF">
        <w:rPr>
          <w:rFonts w:ascii="Times New Roman" w:hAnsi="Times New Roman"/>
          <w:sz w:val="28"/>
          <w:szCs w:val="28"/>
          <w:lang w:val="kk-KZ"/>
        </w:rPr>
        <w:t>Қазақстан Республикасы Үкіметінің 2021 жылғы 12 қазандағы № 7</w:t>
      </w:r>
      <w:r w:rsidR="00B03E8C">
        <w:rPr>
          <w:rFonts w:ascii="Times New Roman" w:hAnsi="Times New Roman"/>
          <w:sz w:val="28"/>
          <w:szCs w:val="28"/>
          <w:lang w:val="kk-KZ"/>
        </w:rPr>
        <w:t>27 қаулысымен бекітілген 2021-</w:t>
      </w:r>
      <w:r w:rsidRPr="00DA7AEF">
        <w:rPr>
          <w:rFonts w:ascii="Times New Roman" w:hAnsi="Times New Roman"/>
          <w:sz w:val="28"/>
          <w:szCs w:val="28"/>
          <w:lang w:val="kk-KZ"/>
        </w:rPr>
        <w:t>2025 жылдары жүзеге асырылатын «Цифрландыру, ғылым және инновациялар есебінен технологиялық серпіліс» ұлттық жобасы</w:t>
      </w:r>
      <w:bookmarkEnd w:id="18"/>
      <w:r w:rsidRPr="00DA7AEF">
        <w:rPr>
          <w:rFonts w:ascii="Times New Roman" w:hAnsi="Times New Roman"/>
          <w:sz w:val="28"/>
          <w:szCs w:val="28"/>
          <w:lang w:val="kk-KZ"/>
        </w:rPr>
        <w:t xml:space="preserve">нда оқушыларға үйден мектеп контентіне 24/7 қолжетімділікті қамтамасыз ету міндеттелген. Аталмыш жоба аясында оқулықтарды цифрлық форматқа көшіріп, оқулықтардың цифрлық портфелін құрып, кіріктірілген білім беру </w:t>
      </w:r>
      <w:r w:rsidR="00B03E8C">
        <w:rPr>
          <w:rFonts w:ascii="Times New Roman" w:hAnsi="Times New Roman"/>
          <w:sz w:val="28"/>
          <w:szCs w:val="28"/>
          <w:lang w:val="kk-KZ"/>
        </w:rPr>
        <w:t>онлайн платформасын енгізу іс-</w:t>
      </w:r>
      <w:r w:rsidRPr="00DA7AEF">
        <w:rPr>
          <w:rFonts w:ascii="Times New Roman" w:hAnsi="Times New Roman"/>
          <w:sz w:val="28"/>
          <w:szCs w:val="28"/>
          <w:lang w:val="kk-KZ"/>
        </w:rPr>
        <w:t>шаралары жоспарланған [</w:t>
      </w:r>
      <w:r w:rsidR="008721C7" w:rsidRPr="00DA7AEF">
        <w:rPr>
          <w:rFonts w:ascii="Times New Roman" w:hAnsi="Times New Roman"/>
          <w:sz w:val="28"/>
          <w:szCs w:val="28"/>
          <w:lang w:val="kk-KZ"/>
        </w:rPr>
        <w:t>5</w:t>
      </w:r>
      <w:r w:rsidRPr="00DA7AEF">
        <w:rPr>
          <w:rFonts w:ascii="Times New Roman" w:hAnsi="Times New Roman"/>
          <w:sz w:val="28"/>
          <w:szCs w:val="28"/>
          <w:lang w:val="kk-KZ"/>
        </w:rPr>
        <w:t>]</w:t>
      </w:r>
      <w:r w:rsidRPr="00DA7AEF">
        <w:rPr>
          <w:rFonts w:ascii="Times New Roman" w:hAnsi="Times New Roman"/>
          <w:color w:val="FF0000"/>
          <w:sz w:val="28"/>
          <w:szCs w:val="28"/>
          <w:lang w:val="kk-KZ"/>
        </w:rPr>
        <w:t>.</w:t>
      </w:r>
    </w:p>
    <w:bookmarkEnd w:id="16"/>
    <w:p w:rsidR="00AD6EF2" w:rsidRPr="00DA7AEF" w:rsidRDefault="00AD6EF2" w:rsidP="00B758C3">
      <w:pPr>
        <w:rPr>
          <w:rFonts w:ascii="Times New Roman" w:hAnsi="Times New Roman"/>
          <w:bCs/>
          <w:sz w:val="28"/>
          <w:szCs w:val="28"/>
          <w:lang w:val="kk-KZ"/>
        </w:rPr>
      </w:pPr>
      <w:r w:rsidRPr="00DA7AEF">
        <w:rPr>
          <w:rFonts w:ascii="Times New Roman" w:eastAsia="Times New Roman" w:hAnsi="Times New Roman"/>
          <w:sz w:val="28"/>
          <w:szCs w:val="28"/>
          <w:lang w:val="kk-KZ"/>
        </w:rPr>
        <w:t xml:space="preserve">Қазақстанның Болон </w:t>
      </w:r>
      <w:r w:rsidR="006B103B" w:rsidRPr="00DA7AEF">
        <w:rPr>
          <w:rFonts w:ascii="Times New Roman" w:eastAsia="Times New Roman" w:hAnsi="Times New Roman"/>
          <w:sz w:val="28"/>
          <w:szCs w:val="28"/>
          <w:lang w:val="kk-KZ"/>
        </w:rPr>
        <w:t>үдерісіне</w:t>
      </w:r>
      <w:r w:rsidRPr="00DA7AEF">
        <w:rPr>
          <w:rFonts w:ascii="Times New Roman" w:eastAsia="Times New Roman" w:hAnsi="Times New Roman"/>
          <w:sz w:val="28"/>
          <w:szCs w:val="28"/>
          <w:lang w:val="kk-KZ"/>
        </w:rPr>
        <w:t xml:space="preserve"> кіруі, әлемнің түрлі елдерінің жаһандану және экономикалық ықпалдасу </w:t>
      </w:r>
      <w:r w:rsidR="006B103B" w:rsidRPr="00DA7AEF">
        <w:rPr>
          <w:rFonts w:ascii="Times New Roman" w:eastAsia="Times New Roman" w:hAnsi="Times New Roman"/>
          <w:sz w:val="28"/>
          <w:szCs w:val="28"/>
          <w:lang w:val="kk-KZ"/>
        </w:rPr>
        <w:t>үдерісі</w:t>
      </w:r>
      <w:r w:rsidRPr="00DA7AEF">
        <w:rPr>
          <w:rFonts w:ascii="Times New Roman" w:eastAsia="Times New Roman" w:hAnsi="Times New Roman"/>
          <w:sz w:val="28"/>
          <w:szCs w:val="28"/>
          <w:lang w:val="kk-KZ"/>
        </w:rPr>
        <w:t xml:space="preserve">, сондай-ақ Қазақстанның ашық білім беру кеңістігіне кірігу саясаты шетелдік те, </w:t>
      </w:r>
      <w:r w:rsidR="00945136">
        <w:rPr>
          <w:rFonts w:ascii="Times New Roman" w:eastAsia="Times New Roman" w:hAnsi="Times New Roman"/>
          <w:sz w:val="28"/>
          <w:szCs w:val="28"/>
          <w:lang w:val="kk-KZ"/>
        </w:rPr>
        <w:t>қазақстандық</w:t>
      </w:r>
      <w:r w:rsidRPr="00DA7AEF">
        <w:rPr>
          <w:rFonts w:ascii="Times New Roman" w:eastAsia="Times New Roman" w:hAnsi="Times New Roman"/>
          <w:sz w:val="28"/>
          <w:szCs w:val="28"/>
          <w:lang w:val="kk-KZ"/>
        </w:rPr>
        <w:t xml:space="preserve"> та педагогикалық ғылымда өзекті болып табылатын білім беруге құзыреттілік тұғырына негізделіп, жаңа білім беру моделіне ауқымды көшуге алып келді.</w:t>
      </w:r>
    </w:p>
    <w:p w:rsidR="00AD6EF2" w:rsidRPr="00DA7AEF" w:rsidRDefault="00B66D06" w:rsidP="00AC2869">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Бәрімізге мәлім, 2020 жылы басталған пандемия </w:t>
      </w:r>
      <w:r w:rsidR="0023106A">
        <w:rPr>
          <w:rFonts w:ascii="Times New Roman" w:eastAsia="Times New Roman" w:hAnsi="Times New Roman"/>
          <w:sz w:val="28"/>
          <w:szCs w:val="28"/>
          <w:lang w:val="kk-KZ"/>
        </w:rPr>
        <w:t>190-</w:t>
      </w:r>
      <w:r w:rsidR="006E57C6" w:rsidRPr="00DA7AEF">
        <w:rPr>
          <w:rFonts w:ascii="Times New Roman" w:eastAsia="Times New Roman" w:hAnsi="Times New Roman"/>
          <w:sz w:val="28"/>
          <w:szCs w:val="28"/>
          <w:lang w:val="kk-KZ"/>
        </w:rPr>
        <w:t>ға жуық елде бір жарым миллиард оқушыға әсер е</w:t>
      </w:r>
      <w:r w:rsidR="00251499" w:rsidRPr="00DA7AEF">
        <w:rPr>
          <w:rFonts w:ascii="Times New Roman" w:eastAsia="Times New Roman" w:hAnsi="Times New Roman"/>
          <w:sz w:val="28"/>
          <w:szCs w:val="28"/>
          <w:lang w:val="kk-KZ"/>
        </w:rPr>
        <w:t xml:space="preserve">тіп, </w:t>
      </w:r>
      <w:r w:rsidR="006E57C6" w:rsidRPr="00DA7AEF">
        <w:rPr>
          <w:rFonts w:ascii="Times New Roman" w:eastAsia="Times New Roman" w:hAnsi="Times New Roman"/>
          <w:sz w:val="28"/>
          <w:szCs w:val="28"/>
          <w:lang w:val="kk-KZ"/>
        </w:rPr>
        <w:t xml:space="preserve">білім беру жүйесіне ең үлкен кесірін тигізді. </w:t>
      </w:r>
      <w:r w:rsidR="00251499" w:rsidRPr="00DA7AEF">
        <w:rPr>
          <w:rFonts w:ascii="Times New Roman" w:eastAsia="Times New Roman" w:hAnsi="Times New Roman"/>
          <w:sz w:val="28"/>
          <w:szCs w:val="28"/>
          <w:lang w:val="kk-KZ"/>
        </w:rPr>
        <w:t xml:space="preserve">Мектептер мен басқа білім беру мекемелерінің офлайн форматта жұмыс істей алмауы </w:t>
      </w:r>
      <w:r w:rsidR="00AC2869" w:rsidRPr="00DA7AEF">
        <w:rPr>
          <w:rFonts w:ascii="Times New Roman" w:eastAsia="Times New Roman" w:hAnsi="Times New Roman"/>
          <w:sz w:val="28"/>
          <w:szCs w:val="28"/>
          <w:lang w:val="kk-KZ"/>
        </w:rPr>
        <w:t>әлемдік оқушылар санының 94 % әсер етті</w:t>
      </w:r>
      <w:r w:rsidR="00AD6EF2" w:rsidRPr="00DA7AEF">
        <w:rPr>
          <w:rFonts w:ascii="Times New Roman" w:eastAsia="Times New Roman" w:hAnsi="Times New Roman"/>
          <w:sz w:val="28"/>
          <w:szCs w:val="28"/>
          <w:lang w:val="kk-KZ"/>
        </w:rPr>
        <w:t xml:space="preserve"> [</w:t>
      </w:r>
      <w:r w:rsidR="00C73488">
        <w:rPr>
          <w:rFonts w:ascii="Times New Roman" w:eastAsia="Times New Roman" w:hAnsi="Times New Roman"/>
          <w:sz w:val="28"/>
          <w:szCs w:val="28"/>
          <w:lang w:val="kk-KZ"/>
        </w:rPr>
        <w:t xml:space="preserve">6, </w:t>
      </w:r>
      <w:r w:rsidR="00AB75CE">
        <w:rPr>
          <w:rFonts w:ascii="Times New Roman" w:eastAsia="Times New Roman" w:hAnsi="Times New Roman"/>
          <w:sz w:val="28"/>
          <w:szCs w:val="28"/>
          <w:lang w:val="kk-KZ"/>
        </w:rPr>
        <w:t>376 б.</w:t>
      </w:r>
      <w:r w:rsidR="00AD6EF2" w:rsidRPr="00DA7AEF">
        <w:rPr>
          <w:rFonts w:ascii="Times New Roman" w:eastAsia="Times New Roman" w:hAnsi="Times New Roman"/>
          <w:sz w:val="28"/>
          <w:szCs w:val="28"/>
          <w:lang w:val="kk-KZ"/>
        </w:rPr>
        <w:t>].</w:t>
      </w:r>
    </w:p>
    <w:p w:rsidR="00AD6EF2" w:rsidRPr="00DA7AEF" w:rsidRDefault="00AD6EF2" w:rsidP="00557D66">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Дей тұрғанмен, короновирус пандемиясымен байланысты дағдарыс білім беру саласындағы инновацияны ынталандырғанын да атап өткен жөн. Білім берудің үздіксіздік </w:t>
      </w:r>
      <w:r w:rsidR="006B103B" w:rsidRPr="00DA7AEF">
        <w:rPr>
          <w:rFonts w:ascii="Times New Roman" w:eastAsia="Times New Roman" w:hAnsi="Times New Roman"/>
          <w:sz w:val="28"/>
          <w:szCs w:val="28"/>
          <w:lang w:val="kk-KZ"/>
        </w:rPr>
        <w:t>үдеріс</w:t>
      </w:r>
      <w:r w:rsidRPr="00DA7AEF">
        <w:rPr>
          <w:rFonts w:ascii="Times New Roman" w:eastAsia="Times New Roman" w:hAnsi="Times New Roman"/>
          <w:sz w:val="28"/>
          <w:szCs w:val="28"/>
          <w:lang w:val="kk-KZ"/>
        </w:rPr>
        <w:t xml:space="preserve">ін қамтамасыз ету үшін радио және телетрансляциялардан бастап, үйде зерделеу үшін материалдар жиынтығын ұсынуға дейінгі жаңашыл тәсілдер қолданылды. Бүкіл әлемдегі мемлекеттер мен серіктестер, соның ішінде ЮНЕСКО қамқорлығындағы жаһандық білім беру коалициясы аясында үздіксіз оқу </w:t>
      </w:r>
      <w:r w:rsidR="006B103B" w:rsidRPr="00DA7AEF">
        <w:rPr>
          <w:rFonts w:ascii="Times New Roman" w:eastAsia="Times New Roman" w:hAnsi="Times New Roman"/>
          <w:sz w:val="28"/>
          <w:szCs w:val="28"/>
          <w:lang w:val="kk-KZ"/>
        </w:rPr>
        <w:t>үдеріс</w:t>
      </w:r>
      <w:r w:rsidRPr="00DA7AEF">
        <w:rPr>
          <w:rFonts w:ascii="Times New Roman" w:eastAsia="Times New Roman" w:hAnsi="Times New Roman"/>
          <w:sz w:val="28"/>
          <w:szCs w:val="28"/>
          <w:lang w:val="kk-KZ"/>
        </w:rPr>
        <w:t>ін ұйымдастыру үшін қабылданған жедел әрекет ету шараларының арқасында қашықтықтан оқыту шешімдері жасалды</w:t>
      </w:r>
      <w:r w:rsidR="006473BE">
        <w:rPr>
          <w:rFonts w:ascii="Times New Roman" w:eastAsia="Times New Roman" w:hAnsi="Times New Roman"/>
          <w:sz w:val="28"/>
          <w:szCs w:val="28"/>
          <w:lang w:val="kk-KZ"/>
        </w:rPr>
        <w:t xml:space="preserve"> </w:t>
      </w:r>
      <w:r w:rsidR="00557D66" w:rsidRPr="00DA7AEF">
        <w:rPr>
          <w:rFonts w:ascii="Times New Roman" w:eastAsia="Times New Roman" w:hAnsi="Times New Roman"/>
          <w:sz w:val="28"/>
          <w:szCs w:val="28"/>
          <w:lang w:val="kk-KZ"/>
        </w:rPr>
        <w:t>[</w:t>
      </w:r>
      <w:r w:rsidR="00557D66">
        <w:rPr>
          <w:rFonts w:ascii="Times New Roman" w:eastAsia="Times New Roman" w:hAnsi="Times New Roman"/>
          <w:sz w:val="28"/>
          <w:szCs w:val="28"/>
          <w:lang w:val="kk-KZ"/>
        </w:rPr>
        <w:t>6, 376 б.</w:t>
      </w:r>
      <w:r w:rsidR="00557D66" w:rsidRPr="00DA7AEF">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w:t>
      </w:r>
    </w:p>
    <w:p w:rsidR="004F7B5D" w:rsidRPr="00DA7AEF" w:rsidRDefault="006A4B3C" w:rsidP="003F293E">
      <w:pPr>
        <w:rPr>
          <w:rFonts w:ascii="Times New Roman" w:eastAsia="Times New Roman" w:hAnsi="Times New Roman"/>
          <w:sz w:val="28"/>
          <w:szCs w:val="28"/>
          <w:lang w:val="kk-KZ"/>
        </w:rPr>
      </w:pPr>
      <w:bookmarkStart w:id="19" w:name="_Hlk137999422"/>
      <w:r w:rsidRPr="00DA7AEF">
        <w:rPr>
          <w:rFonts w:ascii="Times New Roman" w:eastAsia="Times New Roman" w:hAnsi="Times New Roman"/>
          <w:sz w:val="28"/>
          <w:szCs w:val="28"/>
          <w:lang w:val="kk-KZ"/>
        </w:rPr>
        <w:t>В.Л. Назаров</w:t>
      </w:r>
      <w:r w:rsidR="007704DC" w:rsidRPr="00DA7AEF">
        <w:rPr>
          <w:rFonts w:ascii="Times New Roman" w:eastAsia="Times New Roman" w:hAnsi="Times New Roman"/>
          <w:sz w:val="28"/>
          <w:szCs w:val="28"/>
          <w:lang w:val="kk-KZ"/>
        </w:rPr>
        <w:t>тың пайымдауынша</w:t>
      </w:r>
      <w:r w:rsidR="006268C8" w:rsidRPr="00DA7AEF">
        <w:rPr>
          <w:rFonts w:ascii="Times New Roman" w:eastAsia="Times New Roman" w:hAnsi="Times New Roman"/>
          <w:sz w:val="28"/>
          <w:szCs w:val="28"/>
          <w:lang w:val="kk-KZ"/>
        </w:rPr>
        <w:t>: «Б</w:t>
      </w:r>
      <w:r w:rsidR="00AD6EF2" w:rsidRPr="00DA7AEF">
        <w:rPr>
          <w:rFonts w:ascii="Times New Roman" w:eastAsia="Times New Roman" w:hAnsi="Times New Roman"/>
          <w:sz w:val="28"/>
          <w:szCs w:val="28"/>
          <w:lang w:val="kk-KZ"/>
        </w:rPr>
        <w:t xml:space="preserve">ілім беруді цифрландыру </w:t>
      </w:r>
      <w:r w:rsidR="0023106A">
        <w:rPr>
          <w:rFonts w:ascii="Times New Roman" w:eastAsia="Times New Roman" w:hAnsi="Times New Roman"/>
          <w:sz w:val="28"/>
          <w:szCs w:val="28"/>
          <w:lang w:val="kk-KZ"/>
        </w:rPr>
        <w:t xml:space="preserve">– </w:t>
      </w:r>
      <w:r w:rsidR="00AD6EF2" w:rsidRPr="00DA7AEF">
        <w:rPr>
          <w:rFonts w:ascii="Times New Roman" w:eastAsia="Times New Roman" w:hAnsi="Times New Roman"/>
          <w:sz w:val="28"/>
          <w:szCs w:val="28"/>
          <w:lang w:val="kk-KZ"/>
        </w:rPr>
        <w:t>әлемдік</w:t>
      </w:r>
      <w:r w:rsidR="0023106A">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әлеуметтік, экономикалық, индустриялық, әсіресе білім беру жүйесінің өзекті тренді. Пандемия кезінде әлемнің көптеген дамыған елдерінде</w:t>
      </w:r>
      <w:r w:rsidR="0023106A">
        <w:rPr>
          <w:rFonts w:ascii="Times New Roman" w:eastAsia="Times New Roman" w:hAnsi="Times New Roman"/>
          <w:sz w:val="28"/>
          <w:szCs w:val="28"/>
          <w:lang w:val="kk-KZ"/>
        </w:rPr>
        <w:t xml:space="preserve"> </w:t>
      </w:r>
      <w:r w:rsidR="00AD6EF2" w:rsidRPr="00DA7AEF">
        <w:rPr>
          <w:rFonts w:ascii="Times New Roman" w:eastAsia="Times New Roman" w:hAnsi="Times New Roman"/>
          <w:sz w:val="28"/>
          <w:szCs w:val="28"/>
          <w:lang w:val="kk-KZ"/>
        </w:rPr>
        <w:t>білім беру негізінен әртүрлі цифрлық құралдар арқылы іске асырылып, қашықтықтан оқытуға шұғыл көшу жүзеге асырылды. Аталмыш қашықтықтан оқытуға шұғыл көшу білім беру саласындағы бірқатар бағдарламалық құжаттардың стратегиялық мақсаты ретінде белгіленген цифрлық трансформацияны қарқындатуға себеп болып қана қоймай, сонымен қатар білім саласындағы реформалардың нәтижелерін тексеруге мүмкіндік берді</w:t>
      </w:r>
      <w:r w:rsidR="00E01CBE" w:rsidRPr="00DA7AEF">
        <w:rPr>
          <w:rFonts w:ascii="Times New Roman" w:eastAsia="Times New Roman" w:hAnsi="Times New Roman"/>
          <w:sz w:val="28"/>
          <w:szCs w:val="28"/>
          <w:lang w:val="kk-KZ"/>
        </w:rPr>
        <w:t>»</w:t>
      </w:r>
      <w:r w:rsidR="00FB667A">
        <w:rPr>
          <w:rFonts w:ascii="Times New Roman" w:eastAsia="Times New Roman" w:hAnsi="Times New Roman"/>
          <w:sz w:val="28"/>
          <w:szCs w:val="28"/>
          <w:lang w:val="kk-KZ"/>
        </w:rPr>
        <w:t xml:space="preserve"> </w:t>
      </w:r>
      <w:r w:rsidR="007704DC" w:rsidRPr="00DA7AEF">
        <w:rPr>
          <w:rFonts w:ascii="Times New Roman" w:eastAsia="Times New Roman" w:hAnsi="Times New Roman"/>
          <w:sz w:val="28"/>
          <w:szCs w:val="28"/>
          <w:lang w:val="kk-KZ"/>
        </w:rPr>
        <w:t>[</w:t>
      </w:r>
      <w:r w:rsidR="004F7B5D" w:rsidRPr="004F7B5D">
        <w:rPr>
          <w:rFonts w:ascii="Times New Roman" w:eastAsia="Times New Roman" w:hAnsi="Times New Roman"/>
          <w:sz w:val="28"/>
          <w:szCs w:val="28"/>
          <w:lang w:val="kk-KZ"/>
        </w:rPr>
        <w:t>7</w:t>
      </w:r>
      <w:r w:rsidR="006C7475">
        <w:rPr>
          <w:rFonts w:ascii="Times New Roman" w:eastAsia="Times New Roman" w:hAnsi="Times New Roman"/>
          <w:sz w:val="28"/>
          <w:szCs w:val="28"/>
          <w:lang w:val="kk-KZ"/>
        </w:rPr>
        <w:t>, 159б.</w:t>
      </w:r>
      <w:r w:rsidR="007704DC" w:rsidRPr="00DA7AEF">
        <w:rPr>
          <w:rFonts w:ascii="Times New Roman" w:eastAsia="Times New Roman" w:hAnsi="Times New Roman"/>
          <w:sz w:val="28"/>
          <w:szCs w:val="28"/>
          <w:lang w:val="kk-KZ"/>
        </w:rPr>
        <w:t>]</w:t>
      </w:r>
      <w:bookmarkStart w:id="20" w:name="_Hlk138000070"/>
      <w:bookmarkEnd w:id="19"/>
      <w:r w:rsidR="00566689">
        <w:rPr>
          <w:rFonts w:ascii="Times New Roman" w:eastAsia="Times New Roman" w:hAnsi="Times New Roman"/>
          <w:sz w:val="28"/>
          <w:szCs w:val="28"/>
          <w:lang w:val="kk-KZ"/>
        </w:rPr>
        <w:t>. С</w:t>
      </w:r>
      <w:r w:rsidR="00AD6EF2" w:rsidRPr="00DA7AEF">
        <w:rPr>
          <w:rFonts w:ascii="Times New Roman" w:eastAsia="Times New Roman" w:hAnsi="Times New Roman"/>
          <w:sz w:val="28"/>
          <w:szCs w:val="28"/>
          <w:lang w:val="kk-KZ"/>
        </w:rPr>
        <w:t xml:space="preserve">онымен бірге қашықтықтан оқытуға шұғыл көшу Қазақстан үшін ғана емес, әлемнің көптеген басқа елдері үшін де өзекті бірқатар проблемаларды айқындай </w:t>
      </w:r>
      <w:r w:rsidR="00AD6EF2" w:rsidRPr="006742F5">
        <w:rPr>
          <w:rFonts w:ascii="Times New Roman" w:eastAsia="Times New Roman" w:hAnsi="Times New Roman"/>
          <w:sz w:val="28"/>
          <w:szCs w:val="28"/>
          <w:lang w:val="kk-KZ"/>
        </w:rPr>
        <w:t>түсті</w:t>
      </w:r>
      <w:bookmarkEnd w:id="20"/>
      <w:r w:rsidR="00FB667A">
        <w:rPr>
          <w:rFonts w:ascii="Times New Roman" w:eastAsia="Times New Roman" w:hAnsi="Times New Roman"/>
          <w:sz w:val="28"/>
          <w:szCs w:val="28"/>
          <w:lang w:val="kk-KZ"/>
        </w:rPr>
        <w:t xml:space="preserve"> </w:t>
      </w:r>
      <w:r w:rsidR="004F7B5D" w:rsidRPr="00DA7AEF">
        <w:rPr>
          <w:rFonts w:ascii="Times New Roman" w:eastAsia="Times New Roman" w:hAnsi="Times New Roman"/>
          <w:sz w:val="28"/>
          <w:szCs w:val="28"/>
          <w:lang w:val="kk-KZ"/>
        </w:rPr>
        <w:t>[</w:t>
      </w:r>
      <w:r w:rsidR="004F7B5D">
        <w:rPr>
          <w:rFonts w:ascii="Times New Roman" w:eastAsia="Times New Roman" w:hAnsi="Times New Roman"/>
          <w:sz w:val="28"/>
          <w:szCs w:val="28"/>
          <w:lang w:val="kk-KZ"/>
        </w:rPr>
        <w:t>6, 376 б.</w:t>
      </w:r>
      <w:r w:rsidR="004F7B5D" w:rsidRPr="00DA7AEF">
        <w:rPr>
          <w:rFonts w:ascii="Times New Roman" w:eastAsia="Times New Roman" w:hAnsi="Times New Roman"/>
          <w:sz w:val="28"/>
          <w:szCs w:val="28"/>
          <w:lang w:val="kk-KZ"/>
        </w:rPr>
        <w:t>].</w:t>
      </w:r>
    </w:p>
    <w:p w:rsidR="00320839" w:rsidRDefault="00AD6EF2" w:rsidP="00320839">
      <w:pPr>
        <w:rPr>
          <w:rFonts w:ascii="Times New Roman" w:hAnsi="Times New Roman"/>
          <w:sz w:val="28"/>
          <w:szCs w:val="28"/>
          <w:lang w:val="kk-KZ"/>
        </w:rPr>
      </w:pPr>
      <w:r w:rsidRPr="00DA7AEF">
        <w:rPr>
          <w:rFonts w:ascii="Times New Roman" w:hAnsi="Times New Roman"/>
          <w:sz w:val="28"/>
          <w:szCs w:val="28"/>
          <w:lang w:val="kk-KZ"/>
        </w:rPr>
        <w:t xml:space="preserve">Осыған байланысты </w:t>
      </w:r>
      <w:bookmarkStart w:id="21" w:name="_Hlk147759479"/>
      <w:r w:rsidR="00581940" w:rsidRPr="00DA7AEF">
        <w:rPr>
          <w:rFonts w:ascii="Times New Roman" w:hAnsi="Times New Roman"/>
          <w:sz w:val="28"/>
          <w:szCs w:val="28"/>
          <w:lang w:val="kk-KZ"/>
        </w:rPr>
        <w:t xml:space="preserve">Қазақстан Республикасының Президенті Қ.К.Тоқаевтың </w:t>
      </w:r>
      <w:r w:rsidR="00581940" w:rsidRPr="00DA7AEF">
        <w:rPr>
          <w:rFonts w:ascii="Times New Roman" w:hAnsi="Times New Roman"/>
          <w:bCs/>
          <w:sz w:val="28"/>
          <w:szCs w:val="28"/>
          <w:lang w:val="kk-KZ"/>
        </w:rPr>
        <w:t>«</w:t>
      </w:r>
      <w:r w:rsidR="00581940" w:rsidRPr="00DA7AEF">
        <w:rPr>
          <w:rFonts w:ascii="Times New Roman" w:hAnsi="Times New Roman"/>
          <w:sz w:val="28"/>
          <w:szCs w:val="28"/>
          <w:lang w:val="kk-KZ"/>
        </w:rPr>
        <w:t>Әділетті Қазақстанның экономикалық бағдары»атты Қазақстан халқына Жолдауы</w:t>
      </w:r>
      <w:r w:rsidR="00581940">
        <w:rPr>
          <w:rFonts w:ascii="Times New Roman" w:hAnsi="Times New Roman"/>
          <w:sz w:val="28"/>
          <w:szCs w:val="28"/>
          <w:lang w:val="kk-KZ"/>
        </w:rPr>
        <w:t xml:space="preserve"> (</w:t>
      </w:r>
      <w:r w:rsidR="00581940" w:rsidRPr="00DA7AEF">
        <w:rPr>
          <w:rFonts w:ascii="Times New Roman" w:hAnsi="Times New Roman"/>
          <w:sz w:val="28"/>
          <w:szCs w:val="28"/>
          <w:lang w:val="kk-KZ"/>
        </w:rPr>
        <w:t>1 қыркүйек 202</w:t>
      </w:r>
      <w:r w:rsidR="00581940">
        <w:rPr>
          <w:rFonts w:ascii="Times New Roman" w:hAnsi="Times New Roman"/>
          <w:sz w:val="28"/>
          <w:szCs w:val="28"/>
          <w:lang w:val="kk-KZ"/>
        </w:rPr>
        <w:t>3</w:t>
      </w:r>
      <w:r w:rsidR="00581940" w:rsidRPr="00DA7AEF">
        <w:rPr>
          <w:rFonts w:ascii="Times New Roman" w:hAnsi="Times New Roman"/>
          <w:sz w:val="28"/>
          <w:szCs w:val="28"/>
          <w:lang w:val="kk-KZ"/>
        </w:rPr>
        <w:t xml:space="preserve"> ж.</w:t>
      </w:r>
      <w:r w:rsidR="00581940">
        <w:rPr>
          <w:rFonts w:ascii="Times New Roman" w:hAnsi="Times New Roman"/>
          <w:sz w:val="28"/>
          <w:szCs w:val="28"/>
          <w:lang w:val="kk-KZ"/>
        </w:rPr>
        <w:t>)</w:t>
      </w:r>
      <w:r w:rsidR="00581940" w:rsidRPr="00581940">
        <w:rPr>
          <w:rFonts w:ascii="Times New Roman" w:hAnsi="Times New Roman"/>
          <w:sz w:val="28"/>
          <w:szCs w:val="28"/>
          <w:lang w:val="kk-KZ"/>
        </w:rPr>
        <w:t xml:space="preserve"> [2]</w:t>
      </w:r>
      <w:r w:rsidR="00581940" w:rsidRPr="00DA7AEF">
        <w:rPr>
          <w:rFonts w:ascii="Times New Roman" w:hAnsi="Times New Roman"/>
          <w:sz w:val="28"/>
          <w:szCs w:val="28"/>
          <w:lang w:val="kk-KZ"/>
        </w:rPr>
        <w:t>,</w:t>
      </w:r>
      <w:r w:rsidR="0023106A">
        <w:rPr>
          <w:rFonts w:ascii="Times New Roman" w:hAnsi="Times New Roman"/>
          <w:sz w:val="28"/>
          <w:szCs w:val="28"/>
          <w:lang w:val="kk-KZ"/>
        </w:rPr>
        <w:t xml:space="preserve"> </w:t>
      </w:r>
      <w:r w:rsidR="00581940" w:rsidRPr="00FE1D3B">
        <w:rPr>
          <w:rFonts w:ascii="Times New Roman" w:hAnsi="Times New Roman"/>
          <w:sz w:val="28"/>
          <w:szCs w:val="28"/>
          <w:lang w:val="kk-KZ"/>
        </w:rPr>
        <w:t>Қазақстан Республикасы Үкімет</w:t>
      </w:r>
      <w:r w:rsidR="0023106A">
        <w:rPr>
          <w:rFonts w:ascii="Times New Roman" w:hAnsi="Times New Roman"/>
          <w:sz w:val="28"/>
          <w:szCs w:val="28"/>
          <w:lang w:val="kk-KZ"/>
        </w:rPr>
        <w:t>інің 2023 жылғы 28 наурыздағы №</w:t>
      </w:r>
      <w:r w:rsidR="00581940" w:rsidRPr="00FE1D3B">
        <w:rPr>
          <w:rFonts w:ascii="Times New Roman" w:hAnsi="Times New Roman"/>
          <w:sz w:val="28"/>
          <w:szCs w:val="28"/>
          <w:lang w:val="kk-KZ"/>
        </w:rPr>
        <w:t>248 қаулысымен қабылданған Қазақстан Республикасында жоғары білі</w:t>
      </w:r>
      <w:r w:rsidR="0023106A">
        <w:rPr>
          <w:rFonts w:ascii="Times New Roman" w:hAnsi="Times New Roman"/>
          <w:sz w:val="28"/>
          <w:szCs w:val="28"/>
          <w:lang w:val="kk-KZ"/>
        </w:rPr>
        <w:t>мді және ғылымды дамытудың 2023-</w:t>
      </w:r>
      <w:r w:rsidR="00581940" w:rsidRPr="00FE1D3B">
        <w:rPr>
          <w:rFonts w:ascii="Times New Roman" w:hAnsi="Times New Roman"/>
          <w:sz w:val="28"/>
          <w:szCs w:val="28"/>
          <w:lang w:val="kk-KZ"/>
        </w:rPr>
        <w:t xml:space="preserve"> 2029 жылдарға арналған тұжырымдама</w:t>
      </w:r>
      <w:r w:rsidR="00581940">
        <w:rPr>
          <w:rFonts w:ascii="Times New Roman" w:hAnsi="Times New Roman"/>
          <w:sz w:val="28"/>
          <w:szCs w:val="28"/>
          <w:lang w:val="kk-KZ"/>
        </w:rPr>
        <w:t>сы</w:t>
      </w:r>
      <w:r w:rsidR="00581940" w:rsidRPr="00F25E83">
        <w:rPr>
          <w:rFonts w:ascii="Times New Roman" w:hAnsi="Times New Roman"/>
          <w:sz w:val="28"/>
          <w:szCs w:val="28"/>
          <w:lang w:val="kk-KZ"/>
        </w:rPr>
        <w:t xml:space="preserve"> [3]</w:t>
      </w:r>
      <w:r w:rsidR="00581940">
        <w:rPr>
          <w:rFonts w:ascii="Times New Roman" w:hAnsi="Times New Roman"/>
          <w:sz w:val="28"/>
          <w:szCs w:val="28"/>
          <w:lang w:val="kk-KZ"/>
        </w:rPr>
        <w:t>,</w:t>
      </w:r>
      <w:r w:rsidR="0023106A">
        <w:rPr>
          <w:rFonts w:ascii="Times New Roman" w:hAnsi="Times New Roman"/>
          <w:sz w:val="28"/>
          <w:szCs w:val="28"/>
          <w:lang w:val="kk-KZ"/>
        </w:rPr>
        <w:t xml:space="preserve"> </w:t>
      </w:r>
      <w:r w:rsidR="00FB737B" w:rsidRPr="00DA7AEF">
        <w:rPr>
          <w:rFonts w:ascii="Times New Roman" w:hAnsi="Times New Roman"/>
          <w:sz w:val="28"/>
          <w:szCs w:val="28"/>
          <w:lang w:val="kk-KZ"/>
        </w:rPr>
        <w:t xml:space="preserve">Қазақстан Республикасының Президенті Қ.К.Тоқаевтың </w:t>
      </w:r>
      <w:r w:rsidR="00FB737B" w:rsidRPr="00DA7AEF">
        <w:rPr>
          <w:rFonts w:ascii="Times New Roman" w:hAnsi="Times New Roman"/>
          <w:bCs/>
          <w:sz w:val="28"/>
          <w:szCs w:val="28"/>
          <w:lang w:val="kk-KZ"/>
        </w:rPr>
        <w:t xml:space="preserve">«Жаңа жағдайдағы Қазақстан: іс-қимыл кезеңі» </w:t>
      </w:r>
      <w:r w:rsidR="00FB737B" w:rsidRPr="00DA7AEF">
        <w:rPr>
          <w:rFonts w:ascii="Times New Roman" w:hAnsi="Times New Roman"/>
          <w:sz w:val="28"/>
          <w:szCs w:val="28"/>
          <w:lang w:val="kk-KZ"/>
        </w:rPr>
        <w:t>атты Қазақстан халқына Жолдауы</w:t>
      </w:r>
      <w:r w:rsidR="00FB737B">
        <w:rPr>
          <w:rFonts w:ascii="Times New Roman" w:hAnsi="Times New Roman"/>
          <w:sz w:val="28"/>
          <w:szCs w:val="28"/>
          <w:lang w:val="kk-KZ"/>
        </w:rPr>
        <w:t xml:space="preserve"> (</w:t>
      </w:r>
      <w:r w:rsidR="00FB737B" w:rsidRPr="00DA7AEF">
        <w:rPr>
          <w:rFonts w:ascii="Times New Roman" w:hAnsi="Times New Roman"/>
          <w:sz w:val="28"/>
          <w:szCs w:val="28"/>
          <w:lang w:val="kk-KZ"/>
        </w:rPr>
        <w:t>1 қыркүйек 202</w:t>
      </w:r>
      <w:r w:rsidR="00FB737B" w:rsidRPr="00FB737B">
        <w:rPr>
          <w:rFonts w:ascii="Times New Roman" w:hAnsi="Times New Roman"/>
          <w:sz w:val="28"/>
          <w:szCs w:val="28"/>
          <w:lang w:val="kk-KZ"/>
        </w:rPr>
        <w:t>0</w:t>
      </w:r>
      <w:r w:rsidR="00FB737B" w:rsidRPr="00DA7AEF">
        <w:rPr>
          <w:rFonts w:ascii="Times New Roman" w:hAnsi="Times New Roman"/>
          <w:sz w:val="28"/>
          <w:szCs w:val="28"/>
          <w:lang w:val="kk-KZ"/>
        </w:rPr>
        <w:t xml:space="preserve"> ж.</w:t>
      </w:r>
      <w:r w:rsidR="00FB737B">
        <w:rPr>
          <w:rFonts w:ascii="Times New Roman" w:hAnsi="Times New Roman"/>
          <w:sz w:val="28"/>
          <w:szCs w:val="28"/>
          <w:lang w:val="kk-KZ"/>
        </w:rPr>
        <w:t>)</w:t>
      </w:r>
      <w:r w:rsidR="00FB737B" w:rsidRPr="00FB737B">
        <w:rPr>
          <w:rFonts w:ascii="Times New Roman" w:hAnsi="Times New Roman"/>
          <w:sz w:val="28"/>
          <w:szCs w:val="28"/>
          <w:lang w:val="kk-KZ"/>
        </w:rPr>
        <w:t xml:space="preserve"> [</w:t>
      </w:r>
      <w:r w:rsidR="004A648F" w:rsidRPr="004A648F">
        <w:rPr>
          <w:rFonts w:ascii="Times New Roman" w:hAnsi="Times New Roman"/>
          <w:sz w:val="28"/>
          <w:szCs w:val="28"/>
          <w:lang w:val="kk-KZ"/>
        </w:rPr>
        <w:t>4</w:t>
      </w:r>
      <w:r w:rsidR="00FB737B" w:rsidRPr="00FB737B">
        <w:rPr>
          <w:rFonts w:ascii="Times New Roman" w:hAnsi="Times New Roman"/>
          <w:sz w:val="28"/>
          <w:szCs w:val="28"/>
          <w:lang w:val="kk-KZ"/>
        </w:rPr>
        <w:t xml:space="preserve">], </w:t>
      </w:r>
      <w:r w:rsidR="004A648F">
        <w:rPr>
          <w:rFonts w:ascii="Times New Roman" w:hAnsi="Times New Roman"/>
          <w:sz w:val="28"/>
          <w:szCs w:val="28"/>
          <w:lang w:val="kk-KZ"/>
        </w:rPr>
        <w:t>«</w:t>
      </w:r>
      <w:r w:rsidR="004A648F" w:rsidRPr="001B56B7">
        <w:rPr>
          <w:rFonts w:ascii="Times New Roman" w:hAnsi="Times New Roman"/>
          <w:sz w:val="28"/>
          <w:szCs w:val="28"/>
          <w:lang w:val="kk-KZ"/>
        </w:rPr>
        <w:t>Цифрландыру, ғылым және инновациялар есебінен технологиялық серпіліс</w:t>
      </w:r>
      <w:r w:rsidR="004A648F">
        <w:rPr>
          <w:rFonts w:ascii="Times New Roman" w:hAnsi="Times New Roman"/>
          <w:sz w:val="28"/>
          <w:szCs w:val="28"/>
          <w:lang w:val="kk-KZ"/>
        </w:rPr>
        <w:t xml:space="preserve">» </w:t>
      </w:r>
      <w:r w:rsidR="004A648F" w:rsidRPr="001B56B7">
        <w:rPr>
          <w:rFonts w:ascii="Times New Roman" w:hAnsi="Times New Roman"/>
          <w:sz w:val="28"/>
          <w:szCs w:val="28"/>
          <w:lang w:val="kk-KZ"/>
        </w:rPr>
        <w:t>ұлттық жобасын бекіту туралы</w:t>
      </w:r>
      <w:r w:rsidR="0023106A">
        <w:rPr>
          <w:rFonts w:ascii="Times New Roman" w:hAnsi="Times New Roman"/>
          <w:sz w:val="28"/>
          <w:szCs w:val="28"/>
          <w:lang w:val="kk-KZ"/>
        </w:rPr>
        <w:t xml:space="preserve"> </w:t>
      </w:r>
      <w:r w:rsidR="004A648F" w:rsidRPr="001B56B7">
        <w:rPr>
          <w:rFonts w:ascii="Times New Roman" w:hAnsi="Times New Roman"/>
          <w:sz w:val="28"/>
          <w:szCs w:val="28"/>
          <w:lang w:val="kk-KZ"/>
        </w:rPr>
        <w:t>Қазақстан Республикасы Үкіме</w:t>
      </w:r>
      <w:r w:rsidR="0023106A">
        <w:rPr>
          <w:rFonts w:ascii="Times New Roman" w:hAnsi="Times New Roman"/>
          <w:sz w:val="28"/>
          <w:szCs w:val="28"/>
          <w:lang w:val="kk-KZ"/>
        </w:rPr>
        <w:t>тінің 2021 жылғы 12 қазандағы №</w:t>
      </w:r>
      <w:r w:rsidR="004A648F" w:rsidRPr="001B56B7">
        <w:rPr>
          <w:rFonts w:ascii="Times New Roman" w:hAnsi="Times New Roman"/>
          <w:sz w:val="28"/>
          <w:szCs w:val="28"/>
          <w:lang w:val="kk-KZ"/>
        </w:rPr>
        <w:t>727 қаулысы</w:t>
      </w:r>
      <w:r w:rsidR="004A648F" w:rsidRPr="004A648F">
        <w:rPr>
          <w:rFonts w:ascii="Times New Roman" w:hAnsi="Times New Roman"/>
          <w:sz w:val="28"/>
          <w:szCs w:val="28"/>
          <w:lang w:val="kk-KZ"/>
        </w:rPr>
        <w:t xml:space="preserve"> [5]</w:t>
      </w:r>
      <w:r w:rsidR="004A648F">
        <w:rPr>
          <w:rFonts w:ascii="Times New Roman" w:hAnsi="Times New Roman"/>
          <w:sz w:val="28"/>
          <w:szCs w:val="28"/>
          <w:lang w:val="kk-KZ"/>
        </w:rPr>
        <w:t xml:space="preserve">, </w:t>
      </w:r>
      <w:r w:rsidR="00320839" w:rsidRPr="00DA7AEF">
        <w:rPr>
          <w:rFonts w:ascii="Times New Roman" w:hAnsi="Times New Roman"/>
          <w:sz w:val="28"/>
          <w:szCs w:val="28"/>
          <w:lang w:val="kk-KZ"/>
        </w:rPr>
        <w:t xml:space="preserve">Қазақстан Республикасының </w:t>
      </w:r>
      <w:r w:rsidR="00320839">
        <w:rPr>
          <w:rFonts w:ascii="Times New Roman" w:hAnsi="Times New Roman"/>
          <w:sz w:val="28"/>
          <w:szCs w:val="28"/>
          <w:lang w:val="kk-KZ"/>
        </w:rPr>
        <w:t>«Б</w:t>
      </w:r>
      <w:r w:rsidR="00320839" w:rsidRPr="00DA7AEF">
        <w:rPr>
          <w:rFonts w:ascii="Times New Roman" w:hAnsi="Times New Roman"/>
          <w:sz w:val="28"/>
          <w:szCs w:val="28"/>
          <w:lang w:val="kk-KZ"/>
        </w:rPr>
        <w:t>ілім туралы» Заңы</w:t>
      </w:r>
      <w:r w:rsidR="00C61167" w:rsidRPr="00C61167">
        <w:rPr>
          <w:rFonts w:ascii="Times New Roman" w:hAnsi="Times New Roman"/>
          <w:sz w:val="28"/>
          <w:szCs w:val="28"/>
          <w:lang w:val="kk-KZ"/>
        </w:rPr>
        <w:t xml:space="preserve"> [8]</w:t>
      </w:r>
      <w:r w:rsidR="00320839">
        <w:rPr>
          <w:rFonts w:ascii="Times New Roman" w:hAnsi="Times New Roman"/>
          <w:sz w:val="28"/>
          <w:szCs w:val="28"/>
          <w:lang w:val="kk-KZ"/>
        </w:rPr>
        <w:t xml:space="preserve">, </w:t>
      </w:r>
      <w:bookmarkStart w:id="22" w:name="_Hlk147756418"/>
      <w:r w:rsidR="00DE158D" w:rsidRPr="00DA7AEF">
        <w:rPr>
          <w:rFonts w:ascii="Times New Roman" w:hAnsi="Times New Roman"/>
          <w:sz w:val="28"/>
          <w:szCs w:val="28"/>
          <w:lang w:val="kk-KZ"/>
        </w:rPr>
        <w:t>Қазақстан Республикасының Тұнғыш Президенті Н.Ә. Назарбаевтың 2012 жылғы 14 желтоқсандағы «</w:t>
      </w:r>
      <w:r w:rsidR="0023106A">
        <w:rPr>
          <w:rFonts w:ascii="Times New Roman" w:hAnsi="Times New Roman"/>
          <w:sz w:val="28"/>
          <w:szCs w:val="28"/>
          <w:lang w:val="kk-KZ"/>
        </w:rPr>
        <w:t xml:space="preserve">Қазақстан </w:t>
      </w:r>
      <w:r w:rsidR="00DE158D" w:rsidRPr="00DA7AEF">
        <w:rPr>
          <w:rFonts w:ascii="Times New Roman" w:hAnsi="Times New Roman"/>
          <w:sz w:val="28"/>
          <w:szCs w:val="28"/>
          <w:lang w:val="kk-KZ"/>
        </w:rPr>
        <w:t xml:space="preserve">- 2050» </w:t>
      </w:r>
      <w:r w:rsidR="00DE158D">
        <w:rPr>
          <w:rFonts w:ascii="Times New Roman" w:hAnsi="Times New Roman"/>
          <w:sz w:val="28"/>
          <w:szCs w:val="28"/>
          <w:lang w:val="kk-KZ"/>
        </w:rPr>
        <w:t>С</w:t>
      </w:r>
      <w:r w:rsidR="00DE158D" w:rsidRPr="00DA7AEF">
        <w:rPr>
          <w:rFonts w:ascii="Times New Roman" w:hAnsi="Times New Roman"/>
          <w:sz w:val="28"/>
          <w:szCs w:val="28"/>
          <w:lang w:val="kk-KZ"/>
        </w:rPr>
        <w:t>тратегиясы қалыптасқан мемлекеттің жаңа саяси бағыты</w:t>
      </w:r>
      <w:r w:rsidR="0023106A">
        <w:rPr>
          <w:rFonts w:ascii="Times New Roman" w:hAnsi="Times New Roman"/>
          <w:sz w:val="28"/>
          <w:szCs w:val="28"/>
          <w:lang w:val="kk-KZ"/>
        </w:rPr>
        <w:t xml:space="preserve"> </w:t>
      </w:r>
      <w:r w:rsidR="00DE158D" w:rsidRPr="00DA7AEF">
        <w:rPr>
          <w:rFonts w:ascii="Times New Roman" w:hAnsi="Times New Roman"/>
          <w:sz w:val="28"/>
          <w:szCs w:val="28"/>
          <w:lang w:val="kk-KZ"/>
        </w:rPr>
        <w:t>атты Қазақстан халқына Жолдауы</w:t>
      </w:r>
      <w:r w:rsidR="0023106A">
        <w:rPr>
          <w:rFonts w:ascii="Times New Roman" w:hAnsi="Times New Roman"/>
          <w:sz w:val="28"/>
          <w:szCs w:val="28"/>
          <w:lang w:val="kk-KZ"/>
        </w:rPr>
        <w:t xml:space="preserve"> </w:t>
      </w:r>
      <w:r w:rsidR="00DE158D" w:rsidRPr="00DA7AEF">
        <w:rPr>
          <w:rFonts w:ascii="Times New Roman" w:hAnsi="Times New Roman"/>
          <w:sz w:val="28"/>
          <w:szCs w:val="28"/>
          <w:lang w:val="kk-KZ"/>
        </w:rPr>
        <w:t>2012 жылғы 14 желтоқсан</w:t>
      </w:r>
      <w:r w:rsidR="00DE158D" w:rsidRPr="00DE158D">
        <w:rPr>
          <w:rFonts w:ascii="Times New Roman" w:hAnsi="Times New Roman"/>
          <w:sz w:val="28"/>
          <w:szCs w:val="28"/>
          <w:lang w:val="kk-KZ"/>
        </w:rPr>
        <w:t xml:space="preserve"> [9]</w:t>
      </w:r>
      <w:r w:rsidR="00DE158D">
        <w:rPr>
          <w:rFonts w:ascii="Times New Roman" w:hAnsi="Times New Roman"/>
          <w:sz w:val="28"/>
          <w:szCs w:val="28"/>
          <w:lang w:val="kk-KZ"/>
        </w:rPr>
        <w:t xml:space="preserve">, </w:t>
      </w:r>
      <w:r w:rsidR="00320839" w:rsidRPr="00DA7AEF">
        <w:rPr>
          <w:rFonts w:ascii="Times New Roman" w:hAnsi="Times New Roman"/>
          <w:sz w:val="28"/>
          <w:szCs w:val="28"/>
          <w:lang w:val="kk-KZ"/>
        </w:rPr>
        <w:t xml:space="preserve">Қазақстан Республикасының «Білім туралы» заңына енгізілген толықтырулар мен </w:t>
      </w:r>
      <w:r w:rsidR="00320839" w:rsidRPr="00DA7AEF">
        <w:rPr>
          <w:rFonts w:ascii="Times New Roman" w:eastAsia="MS Mincho" w:hAnsi="Times New Roman"/>
          <w:sz w:val="28"/>
          <w:szCs w:val="28"/>
          <w:lang w:val="kk-KZ"/>
        </w:rPr>
        <w:t>ө</w:t>
      </w:r>
      <w:r w:rsidR="00320839" w:rsidRPr="00DA7AEF">
        <w:rPr>
          <w:rFonts w:ascii="Times New Roman" w:hAnsi="Times New Roman"/>
          <w:sz w:val="28"/>
          <w:szCs w:val="28"/>
          <w:lang w:val="kk-KZ"/>
        </w:rPr>
        <w:t>згертулер 24.10.2011 ж. № 487–ІV ҚРЗ</w:t>
      </w:r>
      <w:r w:rsidR="00FB667A">
        <w:rPr>
          <w:rFonts w:ascii="Times New Roman" w:hAnsi="Times New Roman"/>
          <w:sz w:val="28"/>
          <w:szCs w:val="28"/>
          <w:lang w:val="kk-KZ"/>
        </w:rPr>
        <w:t xml:space="preserve"> </w:t>
      </w:r>
      <w:r w:rsidR="00DE158D" w:rsidRPr="00DE158D">
        <w:rPr>
          <w:rFonts w:ascii="Times New Roman" w:hAnsi="Times New Roman"/>
          <w:sz w:val="28"/>
          <w:szCs w:val="28"/>
          <w:lang w:val="kk-KZ"/>
        </w:rPr>
        <w:t>[10]</w:t>
      </w:r>
      <w:r w:rsidR="00320839" w:rsidRPr="00DA7AEF">
        <w:rPr>
          <w:rFonts w:ascii="Times New Roman" w:hAnsi="Times New Roman"/>
          <w:sz w:val="28"/>
          <w:szCs w:val="28"/>
          <w:lang w:val="kk-KZ"/>
        </w:rPr>
        <w:t>,</w:t>
      </w:r>
      <w:bookmarkEnd w:id="22"/>
      <w:r w:rsidR="0023106A">
        <w:rPr>
          <w:rFonts w:ascii="Times New Roman" w:hAnsi="Times New Roman"/>
          <w:sz w:val="28"/>
          <w:szCs w:val="28"/>
          <w:lang w:val="kk-KZ"/>
        </w:rPr>
        <w:t xml:space="preserve"> </w:t>
      </w:r>
      <w:r w:rsidR="00320839" w:rsidRPr="00DA7AEF">
        <w:rPr>
          <w:rFonts w:ascii="Times New Roman" w:hAnsi="Times New Roman"/>
          <w:sz w:val="28"/>
          <w:szCs w:val="28"/>
          <w:lang w:val="kk-KZ"/>
        </w:rPr>
        <w:t>Қазақстан Республикасының кейбір заңнамалық актілеріне инновацияларды ынталандыру, цифрландыруды, ақпараттық қауіпсіздікті дамыту және білім беру мәселелері бойынша өзгерістер мен толықтырулар енгізу туралы Қазақстан Республика</w:t>
      </w:r>
      <w:r w:rsidR="0023106A">
        <w:rPr>
          <w:rFonts w:ascii="Times New Roman" w:hAnsi="Times New Roman"/>
          <w:sz w:val="28"/>
          <w:szCs w:val="28"/>
          <w:lang w:val="kk-KZ"/>
        </w:rPr>
        <w:t>сының 2022 жылғы 14 шiлдедегi №</w:t>
      </w:r>
      <w:r w:rsidR="00320839" w:rsidRPr="00DA7AEF">
        <w:rPr>
          <w:rFonts w:ascii="Times New Roman" w:hAnsi="Times New Roman"/>
          <w:sz w:val="28"/>
          <w:szCs w:val="28"/>
          <w:lang w:val="kk-KZ"/>
        </w:rPr>
        <w:t>141-VII Заңы</w:t>
      </w:r>
      <w:r w:rsidR="00DE158D" w:rsidRPr="00DE158D">
        <w:rPr>
          <w:rFonts w:ascii="Times New Roman" w:hAnsi="Times New Roman"/>
          <w:sz w:val="28"/>
          <w:szCs w:val="28"/>
          <w:lang w:val="kk-KZ"/>
        </w:rPr>
        <w:t xml:space="preserve"> [11]</w:t>
      </w:r>
      <w:r w:rsidR="00320839">
        <w:rPr>
          <w:rFonts w:ascii="Times New Roman" w:hAnsi="Times New Roman"/>
          <w:sz w:val="28"/>
          <w:szCs w:val="28"/>
          <w:lang w:val="kk-KZ"/>
        </w:rPr>
        <w:t xml:space="preserve">, </w:t>
      </w:r>
      <w:r w:rsidR="00320839" w:rsidRPr="00DA7AEF">
        <w:rPr>
          <w:rFonts w:ascii="Times New Roman" w:hAnsi="Times New Roman"/>
          <w:sz w:val="28"/>
          <w:szCs w:val="28"/>
          <w:lang w:val="kk-KZ"/>
        </w:rPr>
        <w:t>Қазақстан Республикасы Үкіметінің</w:t>
      </w:r>
      <w:r w:rsidR="0023106A">
        <w:rPr>
          <w:rFonts w:ascii="Times New Roman" w:hAnsi="Times New Roman"/>
          <w:sz w:val="28"/>
          <w:szCs w:val="28"/>
          <w:lang w:val="kk-KZ"/>
        </w:rPr>
        <w:t xml:space="preserve"> 2019 жылғы 31 желтоқсандағы №</w:t>
      </w:r>
      <w:r w:rsidR="00320839" w:rsidRPr="00DA7AEF">
        <w:rPr>
          <w:rFonts w:ascii="Times New Roman" w:hAnsi="Times New Roman"/>
          <w:sz w:val="28"/>
          <w:szCs w:val="28"/>
          <w:lang w:val="kk-KZ"/>
        </w:rPr>
        <w:t>1045 қаулысымен қабылданған Қазақстан Республикасының тіл саяса</w:t>
      </w:r>
      <w:r w:rsidR="0023106A">
        <w:rPr>
          <w:rFonts w:ascii="Times New Roman" w:hAnsi="Times New Roman"/>
          <w:sz w:val="28"/>
          <w:szCs w:val="28"/>
          <w:lang w:val="kk-KZ"/>
        </w:rPr>
        <w:t>тын іске асыру жөніндегі 2020-</w:t>
      </w:r>
      <w:r w:rsidR="00320839" w:rsidRPr="00DA7AEF">
        <w:rPr>
          <w:rFonts w:ascii="Times New Roman" w:hAnsi="Times New Roman"/>
          <w:sz w:val="28"/>
          <w:szCs w:val="28"/>
          <w:lang w:val="kk-KZ"/>
        </w:rPr>
        <w:t>2025 жылдарға арналған мемлекеттік бағдарлама</w:t>
      </w:r>
      <w:r w:rsidR="00320839">
        <w:rPr>
          <w:rFonts w:ascii="Times New Roman" w:hAnsi="Times New Roman"/>
          <w:sz w:val="28"/>
          <w:szCs w:val="28"/>
          <w:lang w:val="kk-KZ"/>
        </w:rPr>
        <w:t>сы</w:t>
      </w:r>
      <w:r w:rsidR="00DE158D" w:rsidRPr="00DE158D">
        <w:rPr>
          <w:rFonts w:ascii="Times New Roman" w:hAnsi="Times New Roman"/>
          <w:sz w:val="28"/>
          <w:szCs w:val="28"/>
          <w:lang w:val="kk-KZ"/>
        </w:rPr>
        <w:t xml:space="preserve"> [12]</w:t>
      </w:r>
      <w:r w:rsidR="00320839">
        <w:rPr>
          <w:rFonts w:ascii="Times New Roman" w:hAnsi="Times New Roman"/>
          <w:sz w:val="28"/>
          <w:szCs w:val="28"/>
          <w:lang w:val="kk-KZ"/>
        </w:rPr>
        <w:t xml:space="preserve">, </w:t>
      </w:r>
      <w:r w:rsidR="00320839" w:rsidRPr="00DA7AEF">
        <w:rPr>
          <w:rFonts w:ascii="Times New Roman" w:hAnsi="Times New Roman"/>
          <w:sz w:val="28"/>
          <w:szCs w:val="28"/>
          <w:lang w:val="kk-KZ"/>
        </w:rPr>
        <w:t>Қазақстан Республикасының Президенті Қ.К.Тоқаевтың «Әділетті мемлекет. Біртұтас ұлт. Берекелі қоғам»</w:t>
      </w:r>
      <w:r w:rsidR="00320839">
        <w:rPr>
          <w:rFonts w:ascii="Times New Roman" w:hAnsi="Times New Roman"/>
          <w:sz w:val="28"/>
          <w:szCs w:val="28"/>
          <w:lang w:val="kk-KZ"/>
        </w:rPr>
        <w:t xml:space="preserve"> атты Қазақстан халқына Жолдауы (</w:t>
      </w:r>
      <w:r w:rsidR="00320839" w:rsidRPr="00DA7AEF">
        <w:rPr>
          <w:rFonts w:ascii="Times New Roman" w:hAnsi="Times New Roman"/>
          <w:sz w:val="28"/>
          <w:szCs w:val="28"/>
          <w:lang w:val="kk-KZ"/>
        </w:rPr>
        <w:t>1 қыркүйек 2022 ж.</w:t>
      </w:r>
      <w:r w:rsidR="00320839">
        <w:rPr>
          <w:rFonts w:ascii="Times New Roman" w:hAnsi="Times New Roman"/>
          <w:sz w:val="28"/>
          <w:szCs w:val="28"/>
          <w:lang w:val="kk-KZ"/>
        </w:rPr>
        <w:t>)</w:t>
      </w:r>
      <w:r w:rsidR="00C007F0" w:rsidRPr="00C007F0">
        <w:rPr>
          <w:rFonts w:ascii="Times New Roman" w:hAnsi="Times New Roman"/>
          <w:sz w:val="28"/>
          <w:szCs w:val="28"/>
          <w:lang w:val="kk-KZ"/>
        </w:rPr>
        <w:t xml:space="preserve"> [13]</w:t>
      </w:r>
      <w:r w:rsidR="00320839" w:rsidRPr="00DA7AEF">
        <w:rPr>
          <w:rFonts w:ascii="Times New Roman" w:hAnsi="Times New Roman"/>
          <w:sz w:val="28"/>
          <w:szCs w:val="28"/>
          <w:lang w:val="kk-KZ"/>
        </w:rPr>
        <w:t xml:space="preserve">, </w:t>
      </w:r>
      <w:r w:rsidR="00320839">
        <w:rPr>
          <w:rFonts w:ascii="Times New Roman" w:eastAsia="Times New Roman" w:hAnsi="Times New Roman"/>
          <w:sz w:val="28"/>
          <w:szCs w:val="28"/>
          <w:lang w:val="kk-KZ" w:eastAsia="ru-RU"/>
        </w:rPr>
        <w:t>м</w:t>
      </w:r>
      <w:r w:rsidR="00320839" w:rsidRPr="00464A4A">
        <w:rPr>
          <w:rFonts w:ascii="Times New Roman" w:eastAsia="Times New Roman" w:hAnsi="Times New Roman"/>
          <w:sz w:val="28"/>
          <w:szCs w:val="28"/>
          <w:lang w:val="kk-KZ" w:eastAsia="ru-RU"/>
        </w:rPr>
        <w:t>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w:t>
      </w:r>
      <w:r w:rsidR="002D46A9" w:rsidRPr="002D46A9">
        <w:rPr>
          <w:rFonts w:ascii="Times New Roman" w:eastAsia="Times New Roman" w:hAnsi="Times New Roman"/>
          <w:sz w:val="28"/>
          <w:szCs w:val="28"/>
          <w:lang w:val="kk-KZ" w:eastAsia="ru-RU"/>
        </w:rPr>
        <w:t xml:space="preserve"> [14]</w:t>
      </w:r>
      <w:r w:rsidR="0068642B">
        <w:rPr>
          <w:rFonts w:ascii="Times New Roman" w:eastAsia="Times New Roman" w:hAnsi="Times New Roman"/>
          <w:sz w:val="28"/>
          <w:szCs w:val="28"/>
          <w:lang w:val="kk-KZ" w:eastAsia="ru-RU"/>
        </w:rPr>
        <w:t xml:space="preserve"> </w:t>
      </w:r>
      <w:r w:rsidR="00320839">
        <w:rPr>
          <w:rFonts w:ascii="Times New Roman" w:hAnsi="Times New Roman"/>
          <w:sz w:val="28"/>
          <w:szCs w:val="28"/>
          <w:lang w:val="kk-KZ"/>
        </w:rPr>
        <w:t xml:space="preserve">сияқты құжаттар </w:t>
      </w:r>
      <w:bookmarkEnd w:id="21"/>
      <w:r w:rsidR="00320839">
        <w:rPr>
          <w:rFonts w:ascii="Times New Roman" w:hAnsi="Times New Roman"/>
          <w:sz w:val="28"/>
          <w:szCs w:val="28"/>
          <w:lang w:val="kk-KZ"/>
        </w:rPr>
        <w:t xml:space="preserve">талданып, қарастырылды. </w:t>
      </w:r>
    </w:p>
    <w:p w:rsidR="003F293E" w:rsidRDefault="00AD6EF2" w:rsidP="003F293E">
      <w:pPr>
        <w:rPr>
          <w:rFonts w:ascii="Times New Roman" w:eastAsia="Times New Roman" w:hAnsi="Times New Roman"/>
          <w:sz w:val="28"/>
          <w:szCs w:val="28"/>
          <w:lang w:val="kk-KZ"/>
        </w:rPr>
      </w:pPr>
      <w:r w:rsidRPr="00DA7AEF">
        <w:rPr>
          <w:rFonts w:ascii="Times New Roman" w:hAnsi="Times New Roman"/>
          <w:bCs/>
          <w:sz w:val="28"/>
          <w:szCs w:val="28"/>
          <w:lang w:val="kk-KZ"/>
        </w:rPr>
        <w:t xml:space="preserve">«Жаңа жағдайдағы Қазақстан: іс-қимыл кезеңі» </w:t>
      </w:r>
      <w:r w:rsidRPr="00DA7AEF">
        <w:rPr>
          <w:rFonts w:ascii="Times New Roman" w:eastAsia="Times New Roman" w:hAnsi="Times New Roman"/>
          <w:sz w:val="28"/>
          <w:szCs w:val="28"/>
          <w:lang w:val="kk-KZ"/>
        </w:rPr>
        <w:t>атты Қазақстан халқына Жолдауында</w:t>
      </w:r>
      <w:r w:rsidR="00F529DC">
        <w:rPr>
          <w:rFonts w:ascii="Times New Roman" w:eastAsia="Times New Roman" w:hAnsi="Times New Roman"/>
          <w:sz w:val="28"/>
          <w:szCs w:val="28"/>
          <w:lang w:val="kk-KZ"/>
        </w:rPr>
        <w:t>,</w:t>
      </w:r>
      <w:r w:rsidR="0023106A">
        <w:rPr>
          <w:rFonts w:ascii="Times New Roman" w:eastAsia="Times New Roman" w:hAnsi="Times New Roman"/>
          <w:sz w:val="28"/>
          <w:szCs w:val="28"/>
          <w:lang w:val="kk-KZ"/>
        </w:rPr>
        <w:t xml:space="preserve"> </w:t>
      </w:r>
      <w:r w:rsidR="003F293E">
        <w:rPr>
          <w:rFonts w:ascii="Times New Roman" w:eastAsia="Times New Roman" w:hAnsi="Times New Roman"/>
          <w:sz w:val="28"/>
          <w:szCs w:val="28"/>
          <w:lang w:val="kk-KZ"/>
        </w:rPr>
        <w:t>м</w:t>
      </w:r>
      <w:r w:rsidR="003F293E" w:rsidRPr="00DA7AEF">
        <w:rPr>
          <w:rFonts w:ascii="Times New Roman" w:eastAsia="Times New Roman" w:hAnsi="Times New Roman"/>
          <w:sz w:val="28"/>
          <w:szCs w:val="28"/>
          <w:lang w:val="kk-KZ"/>
        </w:rPr>
        <w:t>емлекет басшысы Қасым-Жомарт Тоқаев</w:t>
      </w:r>
      <w:r w:rsidR="00F529DC">
        <w:rPr>
          <w:rFonts w:ascii="Times New Roman" w:eastAsia="Times New Roman" w:hAnsi="Times New Roman"/>
          <w:sz w:val="28"/>
          <w:szCs w:val="28"/>
          <w:lang w:val="kk-KZ"/>
        </w:rPr>
        <w:t>:</w:t>
      </w:r>
      <w:r w:rsidR="0068642B">
        <w:rPr>
          <w:rFonts w:ascii="Times New Roman" w:eastAsia="Times New Roman" w:hAnsi="Times New Roman"/>
          <w:sz w:val="28"/>
          <w:szCs w:val="28"/>
          <w:lang w:val="kk-KZ"/>
        </w:rPr>
        <w:t xml:space="preserve"> </w:t>
      </w:r>
      <w:r w:rsidRPr="00DA7AEF">
        <w:rPr>
          <w:rFonts w:ascii="Times New Roman" w:eastAsia="Times New Roman" w:hAnsi="Times New Roman"/>
          <w:sz w:val="28"/>
          <w:szCs w:val="28"/>
          <w:lang w:val="kk-KZ"/>
        </w:rPr>
        <w:t>«</w:t>
      </w:r>
      <w:r w:rsidRPr="00DA7AEF">
        <w:rPr>
          <w:rFonts w:ascii="Times New Roman" w:hAnsi="Times New Roman"/>
          <w:sz w:val="28"/>
          <w:szCs w:val="28"/>
          <w:lang w:val="kk-KZ"/>
        </w:rPr>
        <w:t>Коронавирус індетінің салдарынан дүниежүзіндегі мектеп оқушылары мен студенттердің басым көпшілігі қашықтан оқуға көшті. Бұл білім берудің</w:t>
      </w:r>
      <w:r w:rsidR="0023106A">
        <w:rPr>
          <w:rFonts w:ascii="Times New Roman" w:hAnsi="Times New Roman"/>
          <w:sz w:val="28"/>
          <w:szCs w:val="28"/>
          <w:lang w:val="kk-KZ"/>
        </w:rPr>
        <w:t xml:space="preserve"> </w:t>
      </w:r>
      <w:r w:rsidRPr="00DA7AEF">
        <w:rPr>
          <w:rFonts w:ascii="Times New Roman" w:hAnsi="Times New Roman"/>
          <w:sz w:val="28"/>
          <w:szCs w:val="28"/>
          <w:lang w:val="kk-KZ"/>
        </w:rPr>
        <w:t>әдістемесі мен мазмұнын түбегейлі өзгертуде. Ашығын айтқанда, әлі күнге дейін нақты бір онлайн-платформа жоқ. Толыққанды оқу ү</w:t>
      </w:r>
      <w:r w:rsidR="008A1F0C" w:rsidRPr="00DA7AEF">
        <w:rPr>
          <w:rFonts w:ascii="Times New Roman" w:hAnsi="Times New Roman"/>
          <w:sz w:val="28"/>
          <w:szCs w:val="28"/>
          <w:lang w:val="kk-KZ"/>
        </w:rPr>
        <w:t>дерісі</w:t>
      </w:r>
      <w:r w:rsidRPr="00DA7AEF">
        <w:rPr>
          <w:rFonts w:ascii="Times New Roman" w:hAnsi="Times New Roman"/>
          <w:sz w:val="28"/>
          <w:szCs w:val="28"/>
          <w:lang w:val="kk-KZ"/>
        </w:rPr>
        <w:t xml:space="preserve"> үшін қажетті барлық функциялары бар бірыңғай онлайн білім беру платформасын шұғыл әзірлеу қажет. </w:t>
      </w:r>
      <w:r w:rsidRPr="00DA7AEF">
        <w:rPr>
          <w:rFonts w:ascii="Times New Roman" w:eastAsia="Times New Roman" w:hAnsi="Times New Roman"/>
          <w:sz w:val="28"/>
          <w:szCs w:val="28"/>
          <w:lang w:val="kk-KZ"/>
        </w:rPr>
        <w:t xml:space="preserve">Қашықтықтан оқытуға көшудің маңызды құралдарының бірі – электронды оқулықтар», - деді </w:t>
      </w:r>
      <w:r w:rsidR="00E5782D" w:rsidRPr="00DA7AEF">
        <w:rPr>
          <w:rFonts w:ascii="Times New Roman" w:eastAsia="Times New Roman" w:hAnsi="Times New Roman"/>
          <w:sz w:val="28"/>
          <w:szCs w:val="28"/>
          <w:lang w:val="kk-KZ"/>
        </w:rPr>
        <w:t>[</w:t>
      </w:r>
      <w:r w:rsidR="004664C1" w:rsidRPr="00DA7AEF">
        <w:rPr>
          <w:rFonts w:ascii="Times New Roman" w:eastAsia="Times New Roman" w:hAnsi="Times New Roman"/>
          <w:sz w:val="28"/>
          <w:szCs w:val="28"/>
          <w:lang w:val="kk-KZ"/>
        </w:rPr>
        <w:t>4</w:t>
      </w:r>
      <w:r w:rsidR="00E5782D" w:rsidRPr="00DA7AEF">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w:t>
      </w:r>
    </w:p>
    <w:p w:rsidR="00AD6EF2" w:rsidRPr="003F293E" w:rsidRDefault="00D043EC" w:rsidP="003F293E">
      <w:pPr>
        <w:rPr>
          <w:rFonts w:ascii="Times New Roman" w:eastAsia="Times New Roman" w:hAnsi="Times New Roman"/>
          <w:sz w:val="28"/>
          <w:szCs w:val="28"/>
          <w:lang w:val="kk-KZ"/>
        </w:rPr>
      </w:pPr>
      <w:r>
        <w:rPr>
          <w:rFonts w:ascii="Times New Roman" w:hAnsi="Times New Roman"/>
          <w:sz w:val="28"/>
          <w:szCs w:val="28"/>
          <w:lang w:val="kk-KZ"/>
        </w:rPr>
        <w:t>Зерттеушілердің пікірінше, б</w:t>
      </w:r>
      <w:r w:rsidR="003F293E">
        <w:rPr>
          <w:rFonts w:ascii="Times New Roman" w:hAnsi="Times New Roman"/>
          <w:sz w:val="28"/>
          <w:szCs w:val="28"/>
          <w:lang w:val="kk-KZ"/>
        </w:rPr>
        <w:t>ұл бағытта</w:t>
      </w:r>
      <w:r w:rsidR="00AD6EF2" w:rsidRPr="00DA7AEF">
        <w:rPr>
          <w:rFonts w:ascii="Times New Roman" w:hAnsi="Times New Roman"/>
          <w:sz w:val="28"/>
          <w:szCs w:val="28"/>
          <w:lang w:val="kk-KZ"/>
        </w:rPr>
        <w:t xml:space="preserve"> оқушылардың өзіндік жұмыс көлемін ұлғайту қажеттілігі мен</w:t>
      </w:r>
      <w:r w:rsidR="0023106A">
        <w:rPr>
          <w:rFonts w:ascii="Times New Roman" w:hAnsi="Times New Roman"/>
          <w:sz w:val="28"/>
          <w:szCs w:val="28"/>
          <w:lang w:val="kk-KZ"/>
        </w:rPr>
        <w:t xml:space="preserve"> </w:t>
      </w:r>
      <w:r w:rsidR="00AD6EF2" w:rsidRPr="00DA7AEF">
        <w:rPr>
          <w:rFonts w:ascii="Times New Roman" w:hAnsi="Times New Roman"/>
          <w:sz w:val="28"/>
          <w:szCs w:val="28"/>
          <w:lang w:val="kk-KZ"/>
        </w:rPr>
        <w:t>мектепте шетел тілінде білім беру саласындағы қазіргі заманғы жоғары талаптарды ескеретін ағылшын тілі бойынша цифрлық оқыту контентінің жеткіліксіздігі байқалуда</w:t>
      </w:r>
      <w:r w:rsidR="00D42027">
        <w:rPr>
          <w:rFonts w:ascii="Times New Roman" w:hAnsi="Times New Roman"/>
          <w:sz w:val="28"/>
          <w:szCs w:val="28"/>
          <w:lang w:val="kk-KZ"/>
        </w:rPr>
        <w:t xml:space="preserve"> </w:t>
      </w:r>
      <w:r w:rsidR="004A6431" w:rsidRPr="00DA7AEF">
        <w:rPr>
          <w:rFonts w:ascii="Times New Roman" w:hAnsi="Times New Roman"/>
          <w:sz w:val="28"/>
          <w:szCs w:val="28"/>
          <w:shd w:val="clear" w:color="auto" w:fill="FFFFFF"/>
          <w:lang w:val="kk-KZ"/>
        </w:rPr>
        <w:t>[1</w:t>
      </w:r>
      <w:r w:rsidR="005F3524" w:rsidRPr="00DA7AEF">
        <w:rPr>
          <w:rFonts w:ascii="Times New Roman" w:hAnsi="Times New Roman"/>
          <w:sz w:val="28"/>
          <w:szCs w:val="28"/>
          <w:shd w:val="clear" w:color="auto" w:fill="FFFFFF"/>
          <w:lang w:val="kk-KZ"/>
        </w:rPr>
        <w:t>5</w:t>
      </w:r>
      <w:r w:rsidR="008B08B2" w:rsidRPr="008B08B2">
        <w:rPr>
          <w:rFonts w:ascii="Times New Roman" w:hAnsi="Times New Roman"/>
          <w:sz w:val="28"/>
          <w:szCs w:val="28"/>
          <w:shd w:val="clear" w:color="auto" w:fill="FFFFFF"/>
          <w:lang w:val="kk-KZ"/>
        </w:rPr>
        <w:t>, 16</w:t>
      </w:r>
      <w:r w:rsidR="004A6431" w:rsidRPr="00DA7AEF">
        <w:rPr>
          <w:rFonts w:ascii="Times New Roman" w:hAnsi="Times New Roman"/>
          <w:sz w:val="28"/>
          <w:szCs w:val="28"/>
          <w:shd w:val="clear" w:color="auto" w:fill="FFFFFF"/>
          <w:lang w:val="kk-KZ"/>
        </w:rPr>
        <w:t>].</w:t>
      </w:r>
    </w:p>
    <w:p w:rsidR="008B08B2" w:rsidRPr="00317860" w:rsidRDefault="00833084" w:rsidP="00B758C3">
      <w:pPr>
        <w:rPr>
          <w:rFonts w:ascii="Times New Roman" w:hAnsi="Times New Roman"/>
          <w:bCs/>
          <w:sz w:val="28"/>
          <w:szCs w:val="28"/>
          <w:lang w:val="kk-KZ"/>
        </w:rPr>
      </w:pPr>
      <w:r>
        <w:rPr>
          <w:rFonts w:ascii="Times New Roman" w:hAnsi="Times New Roman"/>
          <w:bCs/>
          <w:sz w:val="28"/>
          <w:szCs w:val="28"/>
          <w:lang w:val="kk-KZ"/>
        </w:rPr>
        <w:t>Тіл әлемді танудың, басқа халықтардың құндылықтармен танысудың құралы болғандықтан, қазіргі уақытта шетел тілін ерте үйренуге деген қызығушылық артып келеді.</w:t>
      </w:r>
      <w:r w:rsidR="0023106A">
        <w:rPr>
          <w:rFonts w:ascii="Times New Roman" w:hAnsi="Times New Roman"/>
          <w:bCs/>
          <w:sz w:val="28"/>
          <w:szCs w:val="28"/>
          <w:lang w:val="kk-KZ"/>
        </w:rPr>
        <w:t xml:space="preserve"> </w:t>
      </w:r>
      <w:r w:rsidR="00317860" w:rsidRPr="00317860">
        <w:rPr>
          <w:rFonts w:ascii="Times New Roman" w:hAnsi="Times New Roman"/>
          <w:bCs/>
          <w:sz w:val="28"/>
          <w:szCs w:val="28"/>
          <w:lang w:val="kk-KZ"/>
        </w:rPr>
        <w:t>C</w:t>
      </w:r>
      <w:r w:rsidR="00317860">
        <w:rPr>
          <w:rFonts w:ascii="Times New Roman" w:hAnsi="Times New Roman"/>
          <w:bCs/>
          <w:sz w:val="28"/>
          <w:szCs w:val="28"/>
          <w:lang w:val="kk-KZ"/>
        </w:rPr>
        <w:t xml:space="preserve">ебебі, қазіргі жаһандану заманында көп тілді меңгерген адамның алар орны ерекше </w:t>
      </w:r>
      <w:r w:rsidR="00317860" w:rsidRPr="00317860">
        <w:rPr>
          <w:rFonts w:ascii="Times New Roman" w:hAnsi="Times New Roman"/>
          <w:bCs/>
          <w:sz w:val="28"/>
          <w:szCs w:val="28"/>
          <w:lang w:val="kk-KZ"/>
        </w:rPr>
        <w:t>[</w:t>
      </w:r>
      <w:r w:rsidR="009E2F66">
        <w:rPr>
          <w:rFonts w:ascii="Times New Roman" w:hAnsi="Times New Roman"/>
          <w:bCs/>
          <w:sz w:val="28"/>
          <w:szCs w:val="28"/>
          <w:lang w:val="kk-KZ"/>
        </w:rPr>
        <w:t>17</w:t>
      </w:r>
      <w:r w:rsidR="00317860" w:rsidRPr="00317860">
        <w:rPr>
          <w:rFonts w:ascii="Times New Roman" w:hAnsi="Times New Roman"/>
          <w:bCs/>
          <w:sz w:val="28"/>
          <w:szCs w:val="28"/>
          <w:lang w:val="kk-KZ"/>
        </w:rPr>
        <w:t>]</w:t>
      </w:r>
      <w:r w:rsidR="009E2F66">
        <w:rPr>
          <w:rFonts w:ascii="Times New Roman" w:hAnsi="Times New Roman"/>
          <w:bCs/>
          <w:sz w:val="28"/>
          <w:szCs w:val="28"/>
          <w:lang w:val="kk-KZ"/>
        </w:rPr>
        <w:t xml:space="preserve">. </w:t>
      </w:r>
    </w:p>
    <w:p w:rsidR="00AD6EF2" w:rsidRPr="00DA7AEF" w:rsidRDefault="00D46D6E" w:rsidP="00B758C3">
      <w:pPr>
        <w:rPr>
          <w:rFonts w:ascii="Times New Roman" w:hAnsi="Times New Roman"/>
          <w:bCs/>
          <w:sz w:val="28"/>
          <w:szCs w:val="28"/>
          <w:lang w:val="kk-KZ"/>
        </w:rPr>
      </w:pPr>
      <w:r>
        <w:rPr>
          <w:rFonts w:ascii="Times New Roman" w:hAnsi="Times New Roman"/>
          <w:bCs/>
          <w:sz w:val="28"/>
          <w:szCs w:val="28"/>
          <w:lang w:val="kk-KZ"/>
        </w:rPr>
        <w:t xml:space="preserve">Зерттеуші </w:t>
      </w:r>
      <w:r w:rsidR="00AD6EF2" w:rsidRPr="00DA7AEF">
        <w:rPr>
          <w:rFonts w:ascii="Times New Roman" w:hAnsi="Times New Roman"/>
          <w:bCs/>
          <w:sz w:val="28"/>
          <w:szCs w:val="28"/>
          <w:lang w:val="kk-KZ"/>
        </w:rPr>
        <w:t>М. З. Биболетованың ойынша, қазіргі кезеңде шетел тілін оқытудың негізгі мақсаты - шетел тілдік коммуникативтік құзыреттілікті қалыптастыру, яғни тіл иелерімен шетел тілінде</w:t>
      </w:r>
      <w:r w:rsidR="0023106A">
        <w:rPr>
          <w:rFonts w:ascii="Times New Roman" w:hAnsi="Times New Roman"/>
          <w:bCs/>
          <w:sz w:val="28"/>
          <w:szCs w:val="28"/>
          <w:lang w:val="kk-KZ"/>
        </w:rPr>
        <w:t xml:space="preserve"> </w:t>
      </w:r>
      <w:r w:rsidR="00AD6EF2" w:rsidRPr="00DA7AEF">
        <w:rPr>
          <w:rFonts w:ascii="Times New Roman" w:hAnsi="Times New Roman"/>
          <w:bCs/>
          <w:sz w:val="28"/>
          <w:szCs w:val="28"/>
          <w:lang w:val="kk-KZ"/>
        </w:rPr>
        <w:t>коммуникативтік қарым-қатынасты жүзеге асыруға қабілеттілік пен дайындық болып табылады. Ал екінші мақсаты оқушыларды оқытылатын тіл елінің мәдениетіне тарту болып табылады. Өз кезегінде, бұл</w:t>
      </w:r>
      <w:r w:rsidR="0023106A">
        <w:rPr>
          <w:rFonts w:ascii="Times New Roman" w:hAnsi="Times New Roman"/>
          <w:bCs/>
          <w:sz w:val="28"/>
          <w:szCs w:val="28"/>
          <w:lang w:val="kk-KZ"/>
        </w:rPr>
        <w:t xml:space="preserve"> </w:t>
      </w:r>
      <w:r w:rsidR="00AD6EF2" w:rsidRPr="00DA7AEF">
        <w:rPr>
          <w:rFonts w:ascii="Times New Roman" w:hAnsi="Times New Roman"/>
          <w:bCs/>
          <w:sz w:val="28"/>
          <w:szCs w:val="28"/>
          <w:lang w:val="kk-KZ"/>
        </w:rPr>
        <w:t xml:space="preserve">балаға өз елінің мәдениетін жақсы ұғыну мен түсінуге көмектесіп, мәдениетаралық қарым-қатынас </w:t>
      </w:r>
      <w:r w:rsidR="00096509" w:rsidRPr="00DA7AEF">
        <w:rPr>
          <w:rFonts w:ascii="Times New Roman" w:hAnsi="Times New Roman"/>
          <w:bCs/>
          <w:sz w:val="28"/>
          <w:szCs w:val="28"/>
          <w:lang w:val="kk-KZ"/>
        </w:rPr>
        <w:t>үдеріс</w:t>
      </w:r>
      <w:r w:rsidR="00AD6EF2" w:rsidRPr="00DA7AEF">
        <w:rPr>
          <w:rFonts w:ascii="Times New Roman" w:hAnsi="Times New Roman"/>
          <w:bCs/>
          <w:sz w:val="28"/>
          <w:szCs w:val="28"/>
          <w:lang w:val="kk-KZ"/>
        </w:rPr>
        <w:t>інде өз елінің мәдениетін таныстыра</w:t>
      </w:r>
      <w:r w:rsidR="0023106A">
        <w:rPr>
          <w:rFonts w:ascii="Times New Roman" w:hAnsi="Times New Roman"/>
          <w:bCs/>
          <w:sz w:val="28"/>
          <w:szCs w:val="28"/>
          <w:lang w:val="kk-KZ"/>
        </w:rPr>
        <w:t xml:space="preserve"> білуге үйретеді. Сонымен қатар</w:t>
      </w:r>
      <w:r w:rsidR="00AD6EF2" w:rsidRPr="00DA7AEF">
        <w:rPr>
          <w:rFonts w:ascii="Times New Roman" w:hAnsi="Times New Roman"/>
          <w:bCs/>
          <w:sz w:val="28"/>
          <w:szCs w:val="28"/>
          <w:lang w:val="kk-KZ"/>
        </w:rPr>
        <w:t xml:space="preserve"> шетел тілін ерте жастан бастап оқыту балаларды өзге тіл иелерімен</w:t>
      </w:r>
      <w:r w:rsidR="0023106A">
        <w:rPr>
          <w:rFonts w:ascii="Times New Roman" w:hAnsi="Times New Roman"/>
          <w:bCs/>
          <w:sz w:val="28"/>
          <w:szCs w:val="28"/>
          <w:lang w:val="kk-KZ"/>
        </w:rPr>
        <w:t xml:space="preserve"> </w:t>
      </w:r>
      <w:r w:rsidR="00AD6EF2" w:rsidRPr="00DA7AEF">
        <w:rPr>
          <w:rFonts w:ascii="Times New Roman" w:hAnsi="Times New Roman"/>
          <w:bCs/>
          <w:sz w:val="28"/>
          <w:szCs w:val="28"/>
          <w:lang w:val="kk-KZ"/>
        </w:rPr>
        <w:t>қарапайым деңгейде</w:t>
      </w:r>
      <w:r w:rsidR="0023106A">
        <w:rPr>
          <w:rFonts w:ascii="Times New Roman" w:hAnsi="Times New Roman"/>
          <w:bCs/>
          <w:sz w:val="28"/>
          <w:szCs w:val="28"/>
          <w:lang w:val="kk-KZ"/>
        </w:rPr>
        <w:t xml:space="preserve"> </w:t>
      </w:r>
      <w:r w:rsidR="00AD6EF2" w:rsidRPr="00DA7AEF">
        <w:rPr>
          <w:rFonts w:ascii="Times New Roman" w:hAnsi="Times New Roman"/>
          <w:bCs/>
          <w:sz w:val="28"/>
          <w:szCs w:val="28"/>
          <w:lang w:val="kk-KZ"/>
        </w:rPr>
        <w:t>коммуникати</w:t>
      </w:r>
      <w:r w:rsidR="0023106A">
        <w:rPr>
          <w:rFonts w:ascii="Times New Roman" w:hAnsi="Times New Roman"/>
          <w:bCs/>
          <w:sz w:val="28"/>
          <w:szCs w:val="28"/>
          <w:lang w:val="kk-KZ"/>
        </w:rPr>
        <w:t>в</w:t>
      </w:r>
      <w:r w:rsidR="00AD6EF2" w:rsidRPr="00DA7AEF">
        <w:rPr>
          <w:rFonts w:ascii="Times New Roman" w:hAnsi="Times New Roman"/>
          <w:bCs/>
          <w:sz w:val="28"/>
          <w:szCs w:val="28"/>
          <w:lang w:val="kk-KZ"/>
        </w:rPr>
        <w:t>тік қарым-қатынасты жүзеге асыруға үйретеді [</w:t>
      </w:r>
      <w:r w:rsidR="00666B7C" w:rsidRPr="00DA7AEF">
        <w:rPr>
          <w:rFonts w:ascii="Times New Roman" w:hAnsi="Times New Roman"/>
          <w:bCs/>
          <w:sz w:val="28"/>
          <w:szCs w:val="28"/>
          <w:lang w:val="kk-KZ"/>
        </w:rPr>
        <w:t>1</w:t>
      </w:r>
      <w:r w:rsidR="009E2F66">
        <w:rPr>
          <w:rFonts w:ascii="Times New Roman" w:hAnsi="Times New Roman"/>
          <w:bCs/>
          <w:sz w:val="28"/>
          <w:szCs w:val="28"/>
          <w:lang w:val="kk-KZ"/>
        </w:rPr>
        <w:t>8</w:t>
      </w:r>
      <w:r w:rsidR="00AD6EF2" w:rsidRPr="00DA7AEF">
        <w:rPr>
          <w:rFonts w:ascii="Times New Roman" w:hAnsi="Times New Roman"/>
          <w:bCs/>
          <w:sz w:val="28"/>
          <w:szCs w:val="28"/>
          <w:lang w:val="kk-KZ"/>
        </w:rPr>
        <w:t xml:space="preserve">]. </w:t>
      </w:r>
    </w:p>
    <w:p w:rsidR="00AD6EF2" w:rsidRPr="00DA7AEF" w:rsidRDefault="00AD6EF2" w:rsidP="00B758C3">
      <w:pPr>
        <w:rPr>
          <w:rFonts w:ascii="Times New Roman" w:hAnsi="Times New Roman"/>
          <w:bCs/>
          <w:sz w:val="28"/>
          <w:szCs w:val="28"/>
          <w:lang w:val="kk-KZ"/>
        </w:rPr>
      </w:pPr>
      <w:r w:rsidRPr="00DA7AEF">
        <w:rPr>
          <w:rFonts w:ascii="Times New Roman" w:hAnsi="Times New Roman"/>
          <w:bCs/>
          <w:sz w:val="28"/>
          <w:szCs w:val="28"/>
          <w:lang w:val="kk-KZ"/>
        </w:rPr>
        <w:t>Сарапшылардың пікірінше</w:t>
      </w:r>
      <w:r w:rsidR="00D42027">
        <w:rPr>
          <w:rFonts w:ascii="Times New Roman" w:hAnsi="Times New Roman"/>
          <w:bCs/>
          <w:sz w:val="28"/>
          <w:szCs w:val="28"/>
          <w:lang w:val="kk-KZ"/>
        </w:rPr>
        <w:t xml:space="preserve"> </w:t>
      </w:r>
      <w:r w:rsidR="000C6A39" w:rsidRPr="00BF27CC">
        <w:rPr>
          <w:rFonts w:ascii="Times New Roman" w:hAnsi="Times New Roman"/>
          <w:bCs/>
          <w:sz w:val="28"/>
          <w:szCs w:val="28"/>
          <w:lang w:val="kk-KZ"/>
        </w:rPr>
        <w:t>[19]</w:t>
      </w:r>
      <w:r w:rsidRPr="00DA7AEF">
        <w:rPr>
          <w:rFonts w:ascii="Times New Roman" w:hAnsi="Times New Roman"/>
          <w:bCs/>
          <w:sz w:val="28"/>
          <w:szCs w:val="28"/>
          <w:lang w:val="kk-KZ"/>
        </w:rPr>
        <w:t>, ерте жастағы балалардың тілді меңгеруінің табиғи механизмінің икемділігі, имитациялық қабілеттері, жаңа нәрсені үйренуге деген табиғи қызығушылық пен қажеттілік, сондай-ақ «тілдік тосқауылдың» болмауы шетел тілін оқыту барысында пайда болатын мәселелерді тиімді шешуге ықпал етеді.</w:t>
      </w:r>
    </w:p>
    <w:p w:rsidR="00AD6EF2" w:rsidRPr="00DA7AEF" w:rsidRDefault="00AD6EF2" w:rsidP="00B758C3">
      <w:pPr>
        <w:rPr>
          <w:rFonts w:ascii="Times New Roman" w:eastAsia="Times New Roman" w:hAnsi="Times New Roman"/>
          <w:sz w:val="28"/>
          <w:szCs w:val="28"/>
          <w:lang w:val="kk-KZ"/>
        </w:rPr>
      </w:pPr>
      <w:r w:rsidRPr="00DA7AEF">
        <w:rPr>
          <w:rFonts w:ascii="Times New Roman" w:hAnsi="Times New Roman"/>
          <w:bCs/>
          <w:sz w:val="28"/>
          <w:szCs w:val="28"/>
          <w:lang w:val="kk-KZ"/>
        </w:rPr>
        <w:t xml:space="preserve">Ал шетел тілін цифрлық технологиялардың көмегімен оқыту – </w:t>
      </w:r>
      <w:r w:rsidR="0039447D" w:rsidRPr="00DA7AEF">
        <w:rPr>
          <w:rFonts w:ascii="Times New Roman" w:hAnsi="Times New Roman"/>
          <w:bCs/>
          <w:sz w:val="28"/>
          <w:szCs w:val="28"/>
          <w:lang w:val="kk-KZ"/>
        </w:rPr>
        <w:t xml:space="preserve">бұл </w:t>
      </w:r>
      <w:r w:rsidRPr="00DA7AEF">
        <w:rPr>
          <w:rFonts w:ascii="Times New Roman" w:hAnsi="Times New Roman"/>
          <w:bCs/>
          <w:sz w:val="28"/>
          <w:szCs w:val="28"/>
          <w:lang w:val="kk-KZ"/>
        </w:rPr>
        <w:t xml:space="preserve">заман талабы. Оған дәлел бір жағынан, 2020 жылы басталған </w:t>
      </w:r>
      <w:r w:rsidRPr="00DA7AEF">
        <w:rPr>
          <w:rFonts w:ascii="Times New Roman" w:eastAsia="Times New Roman" w:hAnsi="Times New Roman"/>
          <w:sz w:val="28"/>
          <w:szCs w:val="28"/>
          <w:lang w:val="kk-KZ"/>
        </w:rPr>
        <w:t>COVID-19 пандемиясының кесірінен қашықтықтан оқу формасына көшу болса, екінші жағынан әлемде</w:t>
      </w:r>
      <w:r w:rsidR="00C438E0">
        <w:rPr>
          <w:rFonts w:ascii="Times New Roman" w:eastAsia="Times New Roman" w:hAnsi="Times New Roman"/>
          <w:sz w:val="28"/>
          <w:szCs w:val="28"/>
          <w:lang w:val="kk-KZ"/>
        </w:rPr>
        <w:t xml:space="preserve">гі </w:t>
      </w:r>
      <w:r w:rsidRPr="00DA7AEF">
        <w:rPr>
          <w:rFonts w:ascii="Times New Roman" w:eastAsia="Times New Roman" w:hAnsi="Times New Roman"/>
          <w:sz w:val="28"/>
          <w:szCs w:val="28"/>
          <w:lang w:val="kk-KZ"/>
        </w:rPr>
        <w:t xml:space="preserve">білім беруді цифрландыру </w:t>
      </w:r>
      <w:r w:rsidR="00096509" w:rsidRPr="00DA7AEF">
        <w:rPr>
          <w:rFonts w:ascii="Times New Roman" w:eastAsia="Times New Roman" w:hAnsi="Times New Roman"/>
          <w:sz w:val="28"/>
          <w:szCs w:val="28"/>
          <w:lang w:val="kk-KZ"/>
        </w:rPr>
        <w:t>үдеріс</w:t>
      </w:r>
      <w:r w:rsidRPr="00DA7AEF">
        <w:rPr>
          <w:rFonts w:ascii="Times New Roman" w:eastAsia="Times New Roman" w:hAnsi="Times New Roman"/>
          <w:sz w:val="28"/>
          <w:szCs w:val="28"/>
          <w:lang w:val="kk-KZ"/>
        </w:rPr>
        <w:t>інің қарқыны мен маңыздылығы</w:t>
      </w:r>
      <w:r w:rsidR="0082092A" w:rsidRPr="0082092A">
        <w:rPr>
          <w:rFonts w:ascii="Times New Roman" w:eastAsia="Times New Roman" w:hAnsi="Times New Roman"/>
          <w:sz w:val="28"/>
          <w:szCs w:val="28"/>
          <w:lang w:val="kk-KZ"/>
        </w:rPr>
        <w:t xml:space="preserve"> [20, 21]</w:t>
      </w:r>
      <w:r w:rsidRPr="00DA7AEF">
        <w:rPr>
          <w:rFonts w:ascii="Times New Roman" w:eastAsia="Times New Roman" w:hAnsi="Times New Roman"/>
          <w:sz w:val="28"/>
          <w:szCs w:val="28"/>
          <w:lang w:val="kk-KZ"/>
        </w:rPr>
        <w:t xml:space="preserve">. </w:t>
      </w:r>
    </w:p>
    <w:p w:rsidR="00666B7C" w:rsidRPr="00DA7AEF" w:rsidRDefault="00AD6EF2" w:rsidP="00666B7C">
      <w:pPr>
        <w:rPr>
          <w:rFonts w:ascii="Times New Roman" w:hAnsi="Times New Roman"/>
          <w:sz w:val="28"/>
          <w:szCs w:val="28"/>
          <w:shd w:val="clear" w:color="auto" w:fill="FFFFFF"/>
          <w:lang w:val="kk-KZ"/>
        </w:rPr>
      </w:pPr>
      <w:r w:rsidRPr="00DA7AEF">
        <w:rPr>
          <w:rFonts w:ascii="Times New Roman" w:eastAsia="Times New Roman" w:hAnsi="Times New Roman"/>
          <w:sz w:val="28"/>
          <w:szCs w:val="28"/>
          <w:lang w:val="kk-KZ"/>
        </w:rPr>
        <w:t xml:space="preserve">Сол себепті зерттеліп отырған тақырып аясында </w:t>
      </w:r>
      <w:r w:rsidR="0039447D" w:rsidRPr="00DA7AEF">
        <w:rPr>
          <w:rFonts w:ascii="Times New Roman" w:eastAsia="Times New Roman" w:hAnsi="Times New Roman"/>
          <w:sz w:val="28"/>
          <w:szCs w:val="28"/>
          <w:lang w:val="kk-KZ"/>
        </w:rPr>
        <w:t xml:space="preserve">аталмыш мәселелер бойынша </w:t>
      </w:r>
      <w:r w:rsidRPr="00DA7AEF">
        <w:rPr>
          <w:rFonts w:ascii="Times New Roman" w:eastAsia="Times New Roman" w:hAnsi="Times New Roman"/>
          <w:sz w:val="28"/>
          <w:szCs w:val="28"/>
          <w:lang w:val="kk-KZ"/>
        </w:rPr>
        <w:t>қазақстандық және шетелдік зерттеушілердің</w:t>
      </w:r>
      <w:r w:rsidR="0023106A">
        <w:rPr>
          <w:rFonts w:ascii="Times New Roman" w:eastAsia="Times New Roman" w:hAnsi="Times New Roman"/>
          <w:sz w:val="28"/>
          <w:szCs w:val="28"/>
          <w:lang w:val="kk-KZ"/>
        </w:rPr>
        <w:t xml:space="preserve"> </w:t>
      </w:r>
      <w:r w:rsidRPr="00DA7AEF">
        <w:rPr>
          <w:rFonts w:ascii="Times New Roman" w:eastAsia="Times New Roman" w:hAnsi="Times New Roman"/>
          <w:sz w:val="28"/>
          <w:szCs w:val="28"/>
          <w:lang w:val="kk-KZ"/>
        </w:rPr>
        <w:t xml:space="preserve">еңбектерін саралауды жөн </w:t>
      </w:r>
      <w:r w:rsidR="00A0508F" w:rsidRPr="00DA7AEF">
        <w:rPr>
          <w:rFonts w:ascii="Times New Roman" w:eastAsia="Times New Roman" w:hAnsi="Times New Roman"/>
          <w:sz w:val="28"/>
          <w:szCs w:val="28"/>
          <w:lang w:val="kk-KZ"/>
        </w:rPr>
        <w:t>санадық</w:t>
      </w:r>
      <w:r w:rsidRPr="00DA7AEF">
        <w:rPr>
          <w:rFonts w:ascii="Times New Roman" w:eastAsia="Times New Roman" w:hAnsi="Times New Roman"/>
          <w:sz w:val="28"/>
          <w:szCs w:val="28"/>
          <w:lang w:val="kk-KZ"/>
        </w:rPr>
        <w:t>.</w:t>
      </w:r>
    </w:p>
    <w:p w:rsidR="00AD6EF2" w:rsidRPr="00DA7AEF" w:rsidRDefault="004C4BBC" w:rsidP="00666B7C">
      <w:pPr>
        <w:rPr>
          <w:rFonts w:ascii="Times New Roman" w:hAnsi="Times New Roman"/>
          <w:sz w:val="28"/>
          <w:szCs w:val="28"/>
          <w:shd w:val="clear" w:color="auto" w:fill="FFFFFF"/>
          <w:lang w:val="kk-KZ"/>
        </w:rPr>
      </w:pPr>
      <w:r w:rsidRPr="00DA7AEF">
        <w:rPr>
          <w:rFonts w:ascii="Times New Roman" w:eastAsia="Times New Roman" w:hAnsi="Times New Roman"/>
          <w:sz w:val="28"/>
          <w:szCs w:val="28"/>
          <w:lang w:val="kk-KZ"/>
        </w:rPr>
        <w:t xml:space="preserve">Ерте жастан бастап шетел тілін оқыту мәселесімен шұғылданған </w:t>
      </w:r>
      <w:r w:rsidR="00AD6EF2" w:rsidRPr="00DA7AEF">
        <w:rPr>
          <w:rFonts w:ascii="Times New Roman" w:eastAsia="Times New Roman" w:hAnsi="Times New Roman"/>
          <w:sz w:val="28"/>
          <w:szCs w:val="28"/>
          <w:lang w:val="kk-KZ"/>
        </w:rPr>
        <w:t xml:space="preserve">келесі қазақстандық ғалымдар: </w:t>
      </w:r>
      <w:r w:rsidR="00D42027" w:rsidRPr="00DA7AEF">
        <w:rPr>
          <w:rFonts w:ascii="Times New Roman" w:eastAsia="Times New Roman" w:hAnsi="Times New Roman"/>
          <w:sz w:val="28"/>
          <w:szCs w:val="28"/>
          <w:lang w:val="kk-KZ"/>
        </w:rPr>
        <w:t>Б.А.</w:t>
      </w:r>
      <w:r w:rsidR="00D42027">
        <w:rPr>
          <w:rFonts w:ascii="Times New Roman" w:eastAsia="Times New Roman" w:hAnsi="Times New Roman"/>
          <w:sz w:val="28"/>
          <w:szCs w:val="28"/>
          <w:lang w:val="kk-KZ"/>
        </w:rPr>
        <w:t xml:space="preserve"> </w:t>
      </w:r>
      <w:r w:rsidR="008669EE" w:rsidRPr="00DA7AEF">
        <w:rPr>
          <w:rFonts w:ascii="Times New Roman" w:eastAsia="Times New Roman" w:hAnsi="Times New Roman"/>
          <w:sz w:val="28"/>
          <w:szCs w:val="28"/>
          <w:lang w:val="kk-KZ"/>
        </w:rPr>
        <w:t>Жетпісбаева [</w:t>
      </w:r>
      <w:r w:rsidR="0082092A" w:rsidRPr="0082092A">
        <w:rPr>
          <w:rFonts w:ascii="Times New Roman" w:eastAsia="Times New Roman" w:hAnsi="Times New Roman"/>
          <w:sz w:val="28"/>
          <w:szCs w:val="28"/>
          <w:lang w:val="kk-KZ"/>
        </w:rPr>
        <w:t>22</w:t>
      </w:r>
      <w:r w:rsidR="003E3E68" w:rsidRPr="003E3E68">
        <w:rPr>
          <w:rFonts w:ascii="Times New Roman" w:eastAsia="Times New Roman" w:hAnsi="Times New Roman"/>
          <w:sz w:val="28"/>
          <w:szCs w:val="28"/>
          <w:lang w:val="kk-KZ"/>
        </w:rPr>
        <w:t>, 24</w:t>
      </w:r>
      <w:r w:rsidR="008669EE"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Г.Н.</w:t>
      </w:r>
      <w:r w:rsidR="00D42027">
        <w:rPr>
          <w:rFonts w:ascii="Times New Roman" w:eastAsia="Times New Roman" w:hAnsi="Times New Roman"/>
          <w:sz w:val="28"/>
          <w:szCs w:val="28"/>
          <w:lang w:val="kk-KZ"/>
        </w:rPr>
        <w:t xml:space="preserve"> </w:t>
      </w:r>
      <w:r w:rsidR="00AD6EF2" w:rsidRPr="00DA7AEF">
        <w:rPr>
          <w:rFonts w:ascii="Times New Roman" w:eastAsia="Times New Roman" w:hAnsi="Times New Roman"/>
          <w:sz w:val="28"/>
          <w:szCs w:val="28"/>
          <w:lang w:val="kk-KZ"/>
        </w:rPr>
        <w:t xml:space="preserve">Амандықова </w:t>
      </w:r>
      <w:r w:rsidR="00E5782D" w:rsidRPr="00DA7AEF">
        <w:rPr>
          <w:rFonts w:ascii="Times New Roman" w:eastAsia="Times New Roman" w:hAnsi="Times New Roman"/>
          <w:sz w:val="28"/>
          <w:szCs w:val="28"/>
          <w:lang w:val="kk-KZ"/>
        </w:rPr>
        <w:t>[</w:t>
      </w:r>
      <w:r w:rsidR="003E3E68" w:rsidRPr="003E3E68">
        <w:rPr>
          <w:rFonts w:ascii="Times New Roman" w:eastAsia="Times New Roman" w:hAnsi="Times New Roman"/>
          <w:sz w:val="28"/>
          <w:szCs w:val="28"/>
          <w:lang w:val="kk-KZ"/>
        </w:rPr>
        <w:t>23</w:t>
      </w:r>
      <w:r w:rsidR="00E5782D"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А.</w:t>
      </w:r>
      <w:r w:rsidR="00D42027">
        <w:rPr>
          <w:rFonts w:ascii="Times New Roman" w:eastAsia="Times New Roman" w:hAnsi="Times New Roman"/>
          <w:sz w:val="28"/>
          <w:szCs w:val="28"/>
          <w:lang w:val="kk-KZ"/>
        </w:rPr>
        <w:t xml:space="preserve"> </w:t>
      </w:r>
      <w:r w:rsidR="00AD6EF2" w:rsidRPr="00DA7AEF">
        <w:rPr>
          <w:rFonts w:ascii="Times New Roman" w:eastAsia="Times New Roman" w:hAnsi="Times New Roman"/>
          <w:sz w:val="28"/>
          <w:szCs w:val="28"/>
          <w:lang w:val="kk-KZ"/>
        </w:rPr>
        <w:t xml:space="preserve">Мұхтарова </w:t>
      </w:r>
      <w:r w:rsidR="00E5782D" w:rsidRPr="00DA7AEF">
        <w:rPr>
          <w:rFonts w:ascii="Times New Roman" w:eastAsia="Times New Roman" w:hAnsi="Times New Roman"/>
          <w:sz w:val="28"/>
          <w:szCs w:val="28"/>
          <w:lang w:val="kk-KZ"/>
        </w:rPr>
        <w:t>[</w:t>
      </w:r>
      <w:r w:rsidR="003E3E68" w:rsidRPr="003E3E68">
        <w:rPr>
          <w:rFonts w:ascii="Times New Roman" w:eastAsia="Times New Roman" w:hAnsi="Times New Roman"/>
          <w:sz w:val="28"/>
          <w:szCs w:val="28"/>
          <w:lang w:val="kk-KZ"/>
        </w:rPr>
        <w:t>23</w:t>
      </w:r>
      <w:r w:rsidR="00E5782D"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w:t>
      </w:r>
      <w:r w:rsidR="00BA25FB" w:rsidRPr="00DA7AEF">
        <w:rPr>
          <w:rFonts w:ascii="Times New Roman" w:eastAsia="Times New Roman" w:hAnsi="Times New Roman"/>
          <w:sz w:val="28"/>
          <w:szCs w:val="28"/>
          <w:lang w:val="kk-KZ"/>
        </w:rPr>
        <w:t xml:space="preserve">Т.Ю. </w:t>
      </w:r>
      <w:r w:rsidR="0027124A" w:rsidRPr="00DA7AEF">
        <w:rPr>
          <w:rFonts w:ascii="Times New Roman" w:eastAsia="Times New Roman" w:hAnsi="Times New Roman"/>
          <w:sz w:val="28"/>
          <w:szCs w:val="28"/>
          <w:lang w:val="kk-KZ"/>
        </w:rPr>
        <w:t>Шелестова [</w:t>
      </w:r>
      <w:r w:rsidR="003E3E68" w:rsidRPr="003E3E68">
        <w:rPr>
          <w:rFonts w:ascii="Times New Roman" w:eastAsia="Times New Roman" w:hAnsi="Times New Roman"/>
          <w:sz w:val="28"/>
          <w:szCs w:val="28"/>
          <w:lang w:val="kk-KZ"/>
        </w:rPr>
        <w:t>24</w:t>
      </w:r>
      <w:r w:rsidR="0027124A"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 xml:space="preserve">А.К. </w:t>
      </w:r>
      <w:r w:rsidR="00430442" w:rsidRPr="00DA7AEF">
        <w:rPr>
          <w:rFonts w:ascii="Times New Roman" w:eastAsia="Times New Roman" w:hAnsi="Times New Roman"/>
          <w:sz w:val="28"/>
          <w:szCs w:val="28"/>
          <w:lang w:val="kk-KZ"/>
        </w:rPr>
        <w:t>Китибаева [</w:t>
      </w:r>
      <w:r w:rsidR="003E3E68" w:rsidRPr="003E3E68">
        <w:rPr>
          <w:rFonts w:ascii="Times New Roman" w:eastAsia="Times New Roman" w:hAnsi="Times New Roman"/>
          <w:sz w:val="28"/>
          <w:szCs w:val="28"/>
          <w:lang w:val="kk-KZ"/>
        </w:rPr>
        <w:t>25</w:t>
      </w:r>
      <w:r w:rsidR="00430442" w:rsidRPr="00DA7AEF">
        <w:rPr>
          <w:rFonts w:ascii="Times New Roman" w:eastAsia="Times New Roman" w:hAnsi="Times New Roman"/>
          <w:sz w:val="28"/>
          <w:szCs w:val="28"/>
          <w:lang w:val="kk-KZ"/>
        </w:rPr>
        <w:t>]</w:t>
      </w:r>
      <w:r w:rsidR="0027124A"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 xml:space="preserve">Т.А. </w:t>
      </w:r>
      <w:r w:rsidR="0027124A" w:rsidRPr="00DA7AEF">
        <w:rPr>
          <w:rFonts w:ascii="Times New Roman" w:eastAsia="Times New Roman" w:hAnsi="Times New Roman"/>
          <w:sz w:val="28"/>
          <w:szCs w:val="28"/>
          <w:lang w:val="kk-KZ"/>
        </w:rPr>
        <w:t>Аяпова [</w:t>
      </w:r>
      <w:r w:rsidR="003E3E68" w:rsidRPr="003E3E68">
        <w:rPr>
          <w:rFonts w:ascii="Times New Roman" w:eastAsia="Times New Roman" w:hAnsi="Times New Roman"/>
          <w:sz w:val="28"/>
          <w:szCs w:val="28"/>
          <w:lang w:val="kk-KZ"/>
        </w:rPr>
        <w:t>26</w:t>
      </w:r>
      <w:r w:rsidR="0027124A"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ресейлік ғалымдар: </w:t>
      </w:r>
      <w:r w:rsidR="00D42027" w:rsidRPr="00DA7AEF">
        <w:rPr>
          <w:rFonts w:ascii="Times New Roman" w:eastAsia="Times New Roman" w:hAnsi="Times New Roman"/>
          <w:sz w:val="28"/>
          <w:szCs w:val="28"/>
          <w:lang w:val="kk-KZ"/>
        </w:rPr>
        <w:t>И.В.</w:t>
      </w:r>
      <w:r w:rsidR="00D42027">
        <w:rPr>
          <w:rFonts w:ascii="Times New Roman" w:eastAsia="Times New Roman" w:hAnsi="Times New Roman"/>
          <w:sz w:val="28"/>
          <w:szCs w:val="28"/>
          <w:lang w:val="kk-KZ"/>
        </w:rPr>
        <w:t xml:space="preserve"> </w:t>
      </w:r>
      <w:r w:rsidR="001A5F09" w:rsidRPr="00DA7AEF">
        <w:rPr>
          <w:rFonts w:ascii="Times New Roman" w:eastAsia="Times New Roman" w:hAnsi="Times New Roman"/>
          <w:sz w:val="28"/>
          <w:szCs w:val="28"/>
          <w:lang w:val="kk-KZ"/>
        </w:rPr>
        <w:t>Вронская [</w:t>
      </w:r>
      <w:r w:rsidR="002B43C0" w:rsidRPr="00DA7AEF">
        <w:rPr>
          <w:rFonts w:ascii="Times New Roman" w:eastAsia="Times New Roman" w:hAnsi="Times New Roman"/>
          <w:sz w:val="28"/>
          <w:szCs w:val="28"/>
          <w:lang w:val="kk-KZ"/>
        </w:rPr>
        <w:t>2</w:t>
      </w:r>
      <w:r w:rsidR="003E3E68" w:rsidRPr="003E3E68">
        <w:rPr>
          <w:rFonts w:ascii="Times New Roman" w:eastAsia="Times New Roman" w:hAnsi="Times New Roman"/>
          <w:sz w:val="28"/>
          <w:szCs w:val="28"/>
          <w:lang w:val="kk-KZ"/>
        </w:rPr>
        <w:t>7</w:t>
      </w:r>
      <w:r w:rsidR="00C7668B">
        <w:rPr>
          <w:rFonts w:ascii="Times New Roman" w:eastAsia="Times New Roman" w:hAnsi="Times New Roman"/>
          <w:sz w:val="28"/>
          <w:szCs w:val="28"/>
          <w:lang w:val="kk-KZ"/>
        </w:rPr>
        <w:t>, 33</w:t>
      </w:r>
      <w:r w:rsidR="001A5F09"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И.Л.</w:t>
      </w:r>
      <w:r w:rsidR="00D42027">
        <w:rPr>
          <w:rFonts w:ascii="Times New Roman" w:eastAsia="Times New Roman" w:hAnsi="Times New Roman"/>
          <w:sz w:val="28"/>
          <w:szCs w:val="28"/>
          <w:lang w:val="kk-KZ"/>
        </w:rPr>
        <w:t xml:space="preserve"> </w:t>
      </w:r>
      <w:r w:rsidR="00AD6EF2" w:rsidRPr="00DA7AEF">
        <w:rPr>
          <w:rFonts w:ascii="Times New Roman" w:eastAsia="Times New Roman" w:hAnsi="Times New Roman"/>
          <w:sz w:val="28"/>
          <w:szCs w:val="28"/>
          <w:lang w:val="kk-KZ"/>
        </w:rPr>
        <w:t xml:space="preserve">Бим </w:t>
      </w:r>
      <w:r w:rsidR="00E5782D" w:rsidRPr="00DA7AEF">
        <w:rPr>
          <w:rFonts w:ascii="Times New Roman" w:eastAsia="Times New Roman" w:hAnsi="Times New Roman"/>
          <w:sz w:val="28"/>
          <w:szCs w:val="28"/>
          <w:lang w:val="kk-KZ"/>
        </w:rPr>
        <w:t>[</w:t>
      </w:r>
      <w:r w:rsidR="00C52921" w:rsidRPr="00DA7AEF">
        <w:rPr>
          <w:rFonts w:ascii="Times New Roman" w:eastAsia="Times New Roman" w:hAnsi="Times New Roman"/>
          <w:sz w:val="28"/>
          <w:szCs w:val="28"/>
          <w:lang w:val="kk-KZ"/>
        </w:rPr>
        <w:t>2</w:t>
      </w:r>
      <w:r w:rsidR="003E3E68" w:rsidRPr="003E3E68">
        <w:rPr>
          <w:rFonts w:ascii="Times New Roman" w:eastAsia="Times New Roman" w:hAnsi="Times New Roman"/>
          <w:sz w:val="28"/>
          <w:szCs w:val="28"/>
          <w:lang w:val="kk-KZ"/>
        </w:rPr>
        <w:t>8</w:t>
      </w:r>
      <w:r w:rsidR="00E5782D"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И.Н.</w:t>
      </w:r>
      <w:r w:rsidR="00D42027">
        <w:rPr>
          <w:rFonts w:ascii="Times New Roman" w:eastAsia="Times New Roman" w:hAnsi="Times New Roman"/>
          <w:sz w:val="28"/>
          <w:szCs w:val="28"/>
          <w:lang w:val="kk-KZ"/>
        </w:rPr>
        <w:t xml:space="preserve"> </w:t>
      </w:r>
      <w:r w:rsidR="00AD6EF2" w:rsidRPr="00DA7AEF">
        <w:rPr>
          <w:rFonts w:ascii="Times New Roman" w:eastAsia="Times New Roman" w:hAnsi="Times New Roman"/>
          <w:sz w:val="28"/>
          <w:szCs w:val="28"/>
          <w:lang w:val="kk-KZ"/>
        </w:rPr>
        <w:t xml:space="preserve">Верещагина </w:t>
      </w:r>
      <w:r w:rsidR="00E5782D" w:rsidRPr="00DA7AEF">
        <w:rPr>
          <w:rFonts w:ascii="Times New Roman" w:eastAsia="Times New Roman" w:hAnsi="Times New Roman"/>
          <w:sz w:val="28"/>
          <w:szCs w:val="28"/>
          <w:lang w:val="kk-KZ"/>
        </w:rPr>
        <w:t>[</w:t>
      </w:r>
      <w:r w:rsidR="00342B58" w:rsidRPr="00DA7AEF">
        <w:rPr>
          <w:rFonts w:ascii="Times New Roman" w:eastAsia="Times New Roman" w:hAnsi="Times New Roman"/>
          <w:sz w:val="28"/>
          <w:szCs w:val="28"/>
          <w:lang w:val="kk-KZ"/>
        </w:rPr>
        <w:t>2</w:t>
      </w:r>
      <w:r w:rsidR="003E3E68" w:rsidRPr="003E3E68">
        <w:rPr>
          <w:rFonts w:ascii="Times New Roman" w:eastAsia="Times New Roman" w:hAnsi="Times New Roman"/>
          <w:sz w:val="28"/>
          <w:szCs w:val="28"/>
          <w:lang w:val="kk-KZ"/>
        </w:rPr>
        <w:t>9</w:t>
      </w:r>
      <w:r w:rsidR="00E5782D"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Г.В.</w:t>
      </w:r>
      <w:r w:rsidR="00D42027">
        <w:rPr>
          <w:rFonts w:ascii="Times New Roman" w:eastAsia="Times New Roman" w:hAnsi="Times New Roman"/>
          <w:sz w:val="28"/>
          <w:szCs w:val="28"/>
          <w:lang w:val="kk-KZ"/>
        </w:rPr>
        <w:t xml:space="preserve"> </w:t>
      </w:r>
      <w:r w:rsidR="00A0508F" w:rsidRPr="00DA7AEF">
        <w:rPr>
          <w:rFonts w:ascii="Times New Roman" w:eastAsia="Times New Roman" w:hAnsi="Times New Roman"/>
          <w:sz w:val="28"/>
          <w:szCs w:val="28"/>
          <w:lang w:val="kk-KZ"/>
        </w:rPr>
        <w:t>Рогова [2</w:t>
      </w:r>
      <w:r w:rsidR="00C539E4" w:rsidRPr="00C539E4">
        <w:rPr>
          <w:rFonts w:ascii="Times New Roman" w:eastAsia="Times New Roman" w:hAnsi="Times New Roman"/>
          <w:sz w:val="28"/>
          <w:szCs w:val="28"/>
          <w:lang w:val="kk-KZ"/>
        </w:rPr>
        <w:t>9</w:t>
      </w:r>
      <w:r w:rsidR="00A0508F"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А.Н.</w:t>
      </w:r>
      <w:r w:rsidR="00D42027">
        <w:rPr>
          <w:rFonts w:ascii="Times New Roman" w:eastAsia="Times New Roman" w:hAnsi="Times New Roman"/>
          <w:sz w:val="28"/>
          <w:szCs w:val="28"/>
          <w:lang w:val="kk-KZ"/>
        </w:rPr>
        <w:t xml:space="preserve"> </w:t>
      </w:r>
      <w:r w:rsidR="00AD6EF2" w:rsidRPr="00DA7AEF">
        <w:rPr>
          <w:rFonts w:ascii="Times New Roman" w:eastAsia="Times New Roman" w:hAnsi="Times New Roman"/>
          <w:sz w:val="28"/>
          <w:szCs w:val="28"/>
          <w:lang w:val="kk-KZ"/>
        </w:rPr>
        <w:t xml:space="preserve">Азовкина </w:t>
      </w:r>
      <w:r w:rsidR="00E5782D" w:rsidRPr="00DA7AEF">
        <w:rPr>
          <w:rFonts w:ascii="Times New Roman" w:eastAsia="Times New Roman" w:hAnsi="Times New Roman"/>
          <w:sz w:val="28"/>
          <w:szCs w:val="28"/>
          <w:lang w:val="kk-KZ"/>
        </w:rPr>
        <w:t>[</w:t>
      </w:r>
      <w:r w:rsidR="00C539E4" w:rsidRPr="00C539E4">
        <w:rPr>
          <w:rFonts w:ascii="Times New Roman" w:eastAsia="Times New Roman" w:hAnsi="Times New Roman"/>
          <w:sz w:val="28"/>
          <w:szCs w:val="28"/>
          <w:lang w:val="kk-KZ"/>
        </w:rPr>
        <w:t>30</w:t>
      </w:r>
      <w:r w:rsidR="00E5782D"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М.З.</w:t>
      </w:r>
      <w:r w:rsidR="00D42027">
        <w:rPr>
          <w:rFonts w:ascii="Times New Roman" w:eastAsia="Times New Roman" w:hAnsi="Times New Roman"/>
          <w:sz w:val="28"/>
          <w:szCs w:val="28"/>
          <w:lang w:val="kk-KZ"/>
        </w:rPr>
        <w:t xml:space="preserve"> </w:t>
      </w:r>
      <w:r w:rsidR="00AD6EF2" w:rsidRPr="00DA7AEF">
        <w:rPr>
          <w:rFonts w:ascii="Times New Roman" w:eastAsia="Times New Roman" w:hAnsi="Times New Roman"/>
          <w:sz w:val="28"/>
          <w:szCs w:val="28"/>
          <w:lang w:val="kk-KZ"/>
        </w:rPr>
        <w:t xml:space="preserve">Биболетова </w:t>
      </w:r>
      <w:r w:rsidR="00E5782D" w:rsidRPr="00DA7AEF">
        <w:rPr>
          <w:rFonts w:ascii="Times New Roman" w:eastAsia="Times New Roman" w:hAnsi="Times New Roman"/>
          <w:sz w:val="28"/>
          <w:szCs w:val="28"/>
          <w:lang w:val="kk-KZ"/>
        </w:rPr>
        <w:t>[</w:t>
      </w:r>
      <w:r w:rsidR="00A15C05" w:rsidRPr="00DA7AEF">
        <w:rPr>
          <w:rFonts w:ascii="Times New Roman" w:eastAsia="Times New Roman" w:hAnsi="Times New Roman"/>
          <w:sz w:val="28"/>
          <w:szCs w:val="28"/>
          <w:lang w:val="kk-KZ"/>
        </w:rPr>
        <w:t>1</w:t>
      </w:r>
      <w:r w:rsidR="002D6272" w:rsidRPr="00DA7AEF">
        <w:rPr>
          <w:rFonts w:ascii="Times New Roman" w:eastAsia="Times New Roman" w:hAnsi="Times New Roman"/>
          <w:sz w:val="28"/>
          <w:szCs w:val="28"/>
          <w:lang w:val="kk-KZ"/>
        </w:rPr>
        <w:t>6</w:t>
      </w:r>
      <w:r w:rsidR="00E5782D"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w:t>
      </w:r>
      <w:r w:rsidR="00D42027" w:rsidRPr="00D42027">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А.Н.</w:t>
      </w:r>
      <w:r w:rsidR="00AD6EF2" w:rsidRPr="00DA7AEF">
        <w:rPr>
          <w:rFonts w:ascii="Times New Roman" w:eastAsia="Times New Roman" w:hAnsi="Times New Roman"/>
          <w:sz w:val="28"/>
          <w:szCs w:val="28"/>
          <w:lang w:val="kk-KZ"/>
        </w:rPr>
        <w:t xml:space="preserve"> Борисова </w:t>
      </w:r>
      <w:r w:rsidR="00E5782D" w:rsidRPr="00DA7AEF">
        <w:rPr>
          <w:rFonts w:ascii="Times New Roman" w:eastAsia="Times New Roman" w:hAnsi="Times New Roman"/>
          <w:sz w:val="28"/>
          <w:szCs w:val="28"/>
          <w:lang w:val="kk-KZ"/>
        </w:rPr>
        <w:t>[</w:t>
      </w:r>
      <w:r w:rsidR="00C7668B">
        <w:rPr>
          <w:rFonts w:ascii="Times New Roman" w:eastAsia="Times New Roman" w:hAnsi="Times New Roman"/>
          <w:sz w:val="28"/>
          <w:szCs w:val="28"/>
          <w:lang w:val="kk-KZ"/>
        </w:rPr>
        <w:t>31</w:t>
      </w:r>
      <w:r w:rsidR="00E5782D"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Н.Д.</w:t>
      </w:r>
      <w:r w:rsidR="00D42027">
        <w:rPr>
          <w:rFonts w:ascii="Times New Roman" w:eastAsia="Times New Roman" w:hAnsi="Times New Roman"/>
          <w:sz w:val="28"/>
          <w:szCs w:val="28"/>
          <w:lang w:val="kk-KZ"/>
        </w:rPr>
        <w:t xml:space="preserve"> </w:t>
      </w:r>
      <w:r w:rsidR="002E0080" w:rsidRPr="00DA7AEF">
        <w:rPr>
          <w:rFonts w:ascii="Times New Roman" w:eastAsia="Times New Roman" w:hAnsi="Times New Roman"/>
          <w:sz w:val="28"/>
          <w:szCs w:val="28"/>
          <w:lang w:val="kk-KZ"/>
        </w:rPr>
        <w:t>Гальскова [</w:t>
      </w:r>
      <w:r w:rsidR="00C7668B">
        <w:rPr>
          <w:rFonts w:ascii="Times New Roman" w:eastAsia="Times New Roman" w:hAnsi="Times New Roman"/>
          <w:sz w:val="28"/>
          <w:szCs w:val="28"/>
          <w:lang w:val="kk-KZ"/>
        </w:rPr>
        <w:t>32</w:t>
      </w:r>
      <w:r w:rsidR="002E0080"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 xml:space="preserve">И.А. </w:t>
      </w:r>
      <w:r w:rsidR="00A262A4" w:rsidRPr="00DA7AEF">
        <w:rPr>
          <w:rFonts w:ascii="Times New Roman" w:eastAsia="Times New Roman" w:hAnsi="Times New Roman"/>
          <w:sz w:val="28"/>
          <w:szCs w:val="28"/>
          <w:lang w:val="kk-KZ"/>
        </w:rPr>
        <w:t>Зимняя [</w:t>
      </w:r>
      <w:r w:rsidR="005D2D91">
        <w:rPr>
          <w:rFonts w:ascii="Times New Roman" w:eastAsia="Times New Roman" w:hAnsi="Times New Roman"/>
          <w:sz w:val="28"/>
          <w:szCs w:val="28"/>
          <w:lang w:val="kk-KZ"/>
        </w:rPr>
        <w:t>34</w:t>
      </w:r>
      <w:r w:rsidR="00A262A4"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П.Я.</w:t>
      </w:r>
      <w:r w:rsidR="00A23D86">
        <w:rPr>
          <w:rFonts w:ascii="Times New Roman" w:eastAsia="Times New Roman" w:hAnsi="Times New Roman"/>
          <w:sz w:val="28"/>
          <w:szCs w:val="28"/>
          <w:lang w:val="kk-KZ"/>
        </w:rPr>
        <w:t xml:space="preserve"> </w:t>
      </w:r>
      <w:r w:rsidR="00A262A4" w:rsidRPr="00DA7AEF">
        <w:rPr>
          <w:rFonts w:ascii="Times New Roman" w:eastAsia="Times New Roman" w:hAnsi="Times New Roman"/>
          <w:sz w:val="28"/>
          <w:szCs w:val="28"/>
          <w:lang w:val="kk-KZ"/>
        </w:rPr>
        <w:t>Гальперин [</w:t>
      </w:r>
      <w:r w:rsidR="006220CE" w:rsidRPr="00DA7AEF">
        <w:rPr>
          <w:rFonts w:ascii="Times New Roman" w:eastAsia="Times New Roman" w:hAnsi="Times New Roman"/>
          <w:sz w:val="28"/>
          <w:szCs w:val="28"/>
          <w:lang w:val="kk-KZ"/>
        </w:rPr>
        <w:t>3</w:t>
      </w:r>
      <w:r w:rsidR="006D7CF6">
        <w:rPr>
          <w:rFonts w:ascii="Times New Roman" w:eastAsia="Times New Roman" w:hAnsi="Times New Roman"/>
          <w:sz w:val="28"/>
          <w:szCs w:val="28"/>
          <w:lang w:val="kk-KZ"/>
        </w:rPr>
        <w:t>5</w:t>
      </w:r>
      <w:r w:rsidR="00A262A4"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А.А.</w:t>
      </w:r>
      <w:r w:rsidR="00A23D86">
        <w:rPr>
          <w:rFonts w:ascii="Times New Roman" w:eastAsia="Times New Roman" w:hAnsi="Times New Roman"/>
          <w:sz w:val="28"/>
          <w:szCs w:val="28"/>
          <w:lang w:val="kk-KZ"/>
        </w:rPr>
        <w:t xml:space="preserve"> </w:t>
      </w:r>
      <w:r w:rsidR="00AD6EF2" w:rsidRPr="00DA7AEF">
        <w:rPr>
          <w:rFonts w:ascii="Times New Roman" w:eastAsia="Times New Roman" w:hAnsi="Times New Roman"/>
          <w:sz w:val="28"/>
          <w:szCs w:val="28"/>
          <w:lang w:val="kk-KZ"/>
        </w:rPr>
        <w:t xml:space="preserve">Леонтьев </w:t>
      </w:r>
      <w:r w:rsidR="00E5782D" w:rsidRPr="00DA7AEF">
        <w:rPr>
          <w:rFonts w:ascii="Times New Roman" w:eastAsia="Times New Roman" w:hAnsi="Times New Roman"/>
          <w:sz w:val="28"/>
          <w:szCs w:val="28"/>
          <w:lang w:val="kk-KZ"/>
        </w:rPr>
        <w:t>[</w:t>
      </w:r>
      <w:r w:rsidR="0052734F" w:rsidRPr="00DA7AEF">
        <w:rPr>
          <w:rFonts w:ascii="Times New Roman" w:eastAsia="Times New Roman" w:hAnsi="Times New Roman"/>
          <w:sz w:val="28"/>
          <w:szCs w:val="28"/>
          <w:lang w:val="kk-KZ"/>
        </w:rPr>
        <w:t>3</w:t>
      </w:r>
      <w:r w:rsidR="006D7CF6">
        <w:rPr>
          <w:rFonts w:ascii="Times New Roman" w:eastAsia="Times New Roman" w:hAnsi="Times New Roman"/>
          <w:sz w:val="28"/>
          <w:szCs w:val="28"/>
          <w:lang w:val="kk-KZ"/>
        </w:rPr>
        <w:t>6</w:t>
      </w:r>
      <w:r w:rsidR="00E5782D" w:rsidRPr="00DA7AEF">
        <w:rPr>
          <w:rFonts w:ascii="Times New Roman" w:eastAsia="Times New Roman" w:hAnsi="Times New Roman"/>
          <w:sz w:val="28"/>
          <w:szCs w:val="28"/>
          <w:lang w:val="kk-KZ"/>
        </w:rPr>
        <w:t>]</w:t>
      </w:r>
      <w:r w:rsidR="0052734F"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және тағы басқалары.</w:t>
      </w:r>
    </w:p>
    <w:p w:rsidR="00AD6EF2" w:rsidRPr="00DA7AEF" w:rsidRDefault="0023106A" w:rsidP="00B758C3">
      <w:pPr>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Ерте </w:t>
      </w:r>
      <w:r w:rsidR="00AD6EF2" w:rsidRPr="00DA7AEF">
        <w:rPr>
          <w:rFonts w:ascii="Times New Roman" w:eastAsia="Times New Roman" w:hAnsi="Times New Roman"/>
          <w:sz w:val="28"/>
          <w:szCs w:val="28"/>
          <w:lang w:val="kk-KZ"/>
        </w:rPr>
        <w:t>жастан шетел тілін оқыту әдістемесі аясында теор</w:t>
      </w:r>
      <w:r w:rsidR="00805E77" w:rsidRPr="00DA7AEF">
        <w:rPr>
          <w:rFonts w:ascii="Times New Roman" w:eastAsia="Times New Roman" w:hAnsi="Times New Roman"/>
          <w:sz w:val="28"/>
          <w:szCs w:val="28"/>
          <w:lang w:val="kk-KZ"/>
        </w:rPr>
        <w:t>иялық</w:t>
      </w:r>
      <w:r w:rsidR="00AD6EF2" w:rsidRPr="00DA7AEF">
        <w:rPr>
          <w:rFonts w:ascii="Times New Roman" w:eastAsia="Times New Roman" w:hAnsi="Times New Roman"/>
          <w:sz w:val="28"/>
          <w:szCs w:val="28"/>
          <w:lang w:val="kk-KZ"/>
        </w:rPr>
        <w:t xml:space="preserve"> зерттеулермен </w:t>
      </w:r>
      <w:r w:rsidR="00D42027" w:rsidRPr="00DA7AEF">
        <w:rPr>
          <w:rFonts w:ascii="Times New Roman" w:eastAsia="Times New Roman" w:hAnsi="Times New Roman"/>
          <w:sz w:val="28"/>
          <w:szCs w:val="28"/>
          <w:lang w:val="kk-KZ"/>
        </w:rPr>
        <w:t>М.З.</w:t>
      </w:r>
      <w:r w:rsidR="000C7B37">
        <w:rPr>
          <w:rFonts w:ascii="Times New Roman" w:eastAsia="Times New Roman" w:hAnsi="Times New Roman"/>
          <w:sz w:val="28"/>
          <w:szCs w:val="28"/>
          <w:lang w:val="kk-KZ"/>
        </w:rPr>
        <w:t xml:space="preserve"> </w:t>
      </w:r>
      <w:r w:rsidR="001C1B28" w:rsidRPr="00DA7AEF">
        <w:rPr>
          <w:rFonts w:ascii="Times New Roman" w:eastAsia="Times New Roman" w:hAnsi="Times New Roman"/>
          <w:sz w:val="28"/>
          <w:szCs w:val="28"/>
          <w:lang w:val="kk-KZ"/>
        </w:rPr>
        <w:t>Биболетова [1</w:t>
      </w:r>
      <w:r w:rsidR="001C1B28">
        <w:rPr>
          <w:rFonts w:ascii="Times New Roman" w:eastAsia="Times New Roman" w:hAnsi="Times New Roman"/>
          <w:sz w:val="28"/>
          <w:szCs w:val="28"/>
          <w:lang w:val="kk-KZ"/>
        </w:rPr>
        <w:t>8</w:t>
      </w:r>
      <w:r w:rsidR="001C1B28" w:rsidRPr="00DA7AEF">
        <w:rPr>
          <w:rFonts w:ascii="Times New Roman" w:eastAsia="Times New Roman" w:hAnsi="Times New Roman"/>
          <w:sz w:val="28"/>
          <w:szCs w:val="28"/>
          <w:lang w:val="kk-KZ"/>
        </w:rPr>
        <w:t>]</w:t>
      </w:r>
      <w:r w:rsidR="001C1B28">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И.Л.</w:t>
      </w:r>
      <w:r w:rsidR="000C7B37">
        <w:rPr>
          <w:rFonts w:ascii="Times New Roman" w:eastAsia="Times New Roman" w:hAnsi="Times New Roman"/>
          <w:sz w:val="28"/>
          <w:szCs w:val="28"/>
          <w:lang w:val="kk-KZ"/>
        </w:rPr>
        <w:t xml:space="preserve"> </w:t>
      </w:r>
      <w:r w:rsidR="00AD6EF2" w:rsidRPr="00DA7AEF">
        <w:rPr>
          <w:rFonts w:ascii="Times New Roman" w:eastAsia="Times New Roman" w:hAnsi="Times New Roman"/>
          <w:sz w:val="28"/>
          <w:szCs w:val="28"/>
          <w:lang w:val="kk-KZ"/>
        </w:rPr>
        <w:t xml:space="preserve">Бим </w:t>
      </w:r>
      <w:r w:rsidR="00E5782D" w:rsidRPr="00DA7AEF">
        <w:rPr>
          <w:rFonts w:ascii="Times New Roman" w:eastAsia="Times New Roman" w:hAnsi="Times New Roman"/>
          <w:sz w:val="28"/>
          <w:szCs w:val="28"/>
          <w:lang w:val="kk-KZ"/>
        </w:rPr>
        <w:t>[</w:t>
      </w:r>
      <w:r w:rsidR="00C7429A" w:rsidRPr="00DA7AEF">
        <w:rPr>
          <w:rFonts w:ascii="Times New Roman" w:eastAsia="Times New Roman" w:hAnsi="Times New Roman"/>
          <w:sz w:val="28"/>
          <w:szCs w:val="28"/>
          <w:lang w:val="kk-KZ"/>
        </w:rPr>
        <w:t>2</w:t>
      </w:r>
      <w:r w:rsidR="008C56B1">
        <w:rPr>
          <w:rFonts w:ascii="Times New Roman" w:eastAsia="Times New Roman" w:hAnsi="Times New Roman"/>
          <w:sz w:val="28"/>
          <w:szCs w:val="28"/>
          <w:lang w:val="kk-KZ"/>
        </w:rPr>
        <w:t>8</w:t>
      </w:r>
      <w:r w:rsidR="00E5782D"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Г.В.</w:t>
      </w:r>
      <w:r w:rsidR="000C7B37">
        <w:rPr>
          <w:rFonts w:ascii="Times New Roman" w:eastAsia="Times New Roman" w:hAnsi="Times New Roman"/>
          <w:sz w:val="28"/>
          <w:szCs w:val="28"/>
          <w:lang w:val="kk-KZ"/>
        </w:rPr>
        <w:t xml:space="preserve"> </w:t>
      </w:r>
      <w:r w:rsidR="00F77D5C" w:rsidRPr="00DA7AEF">
        <w:rPr>
          <w:rFonts w:ascii="Times New Roman" w:eastAsia="Times New Roman" w:hAnsi="Times New Roman"/>
          <w:sz w:val="28"/>
          <w:szCs w:val="28"/>
          <w:lang w:val="kk-KZ"/>
        </w:rPr>
        <w:t>Рогова [2</w:t>
      </w:r>
      <w:r w:rsidR="00F77D5C" w:rsidRPr="00F653E0">
        <w:rPr>
          <w:rFonts w:ascii="Times New Roman" w:eastAsia="Times New Roman" w:hAnsi="Times New Roman"/>
          <w:sz w:val="28"/>
          <w:szCs w:val="28"/>
          <w:lang w:val="kk-KZ"/>
        </w:rPr>
        <w:t>9</w:t>
      </w:r>
      <w:r w:rsidR="00F77D5C" w:rsidRPr="00DA7AEF">
        <w:rPr>
          <w:rFonts w:ascii="Times New Roman" w:eastAsia="Times New Roman" w:hAnsi="Times New Roman"/>
          <w:sz w:val="28"/>
          <w:szCs w:val="28"/>
          <w:lang w:val="kk-KZ"/>
        </w:rPr>
        <w:t xml:space="preserve">], </w:t>
      </w:r>
      <w:r w:rsidR="0068642B" w:rsidRPr="00DA7AEF">
        <w:rPr>
          <w:rFonts w:ascii="Times New Roman" w:eastAsia="Times New Roman" w:hAnsi="Times New Roman"/>
          <w:sz w:val="28"/>
          <w:szCs w:val="28"/>
          <w:lang w:val="kk-KZ"/>
        </w:rPr>
        <w:t>И.Н.</w:t>
      </w:r>
      <w:r w:rsidR="0068642B">
        <w:rPr>
          <w:rFonts w:ascii="Times New Roman" w:eastAsia="Times New Roman" w:hAnsi="Times New Roman"/>
          <w:sz w:val="28"/>
          <w:szCs w:val="28"/>
          <w:lang w:val="kk-KZ"/>
        </w:rPr>
        <w:t xml:space="preserve"> </w:t>
      </w:r>
      <w:r w:rsidR="00AD6EF2" w:rsidRPr="00DA7AEF">
        <w:rPr>
          <w:rFonts w:ascii="Times New Roman" w:eastAsia="Times New Roman" w:hAnsi="Times New Roman"/>
          <w:sz w:val="28"/>
          <w:szCs w:val="28"/>
          <w:lang w:val="kk-KZ"/>
        </w:rPr>
        <w:t xml:space="preserve">Верещагина </w:t>
      </w:r>
      <w:r w:rsidR="00E5782D" w:rsidRPr="00DA7AEF">
        <w:rPr>
          <w:rFonts w:ascii="Times New Roman" w:eastAsia="Times New Roman" w:hAnsi="Times New Roman"/>
          <w:sz w:val="28"/>
          <w:szCs w:val="28"/>
          <w:lang w:val="kk-KZ"/>
        </w:rPr>
        <w:t>[</w:t>
      </w:r>
      <w:r w:rsidR="00252B3A" w:rsidRPr="00DA7AEF">
        <w:rPr>
          <w:rFonts w:ascii="Times New Roman" w:eastAsia="Times New Roman" w:hAnsi="Times New Roman"/>
          <w:sz w:val="28"/>
          <w:szCs w:val="28"/>
          <w:lang w:val="kk-KZ"/>
        </w:rPr>
        <w:t>2</w:t>
      </w:r>
      <w:r w:rsidR="00C539E4" w:rsidRPr="00C539E4">
        <w:rPr>
          <w:rFonts w:ascii="Times New Roman" w:eastAsia="Times New Roman" w:hAnsi="Times New Roman"/>
          <w:sz w:val="28"/>
          <w:szCs w:val="28"/>
          <w:lang w:val="kk-KZ"/>
        </w:rPr>
        <w:t>9</w:t>
      </w:r>
      <w:r w:rsidR="00E5782D"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w:t>
      </w:r>
      <w:r w:rsidR="000C7B37" w:rsidRPr="00DA7AEF">
        <w:rPr>
          <w:rFonts w:ascii="Times New Roman" w:eastAsia="Times New Roman" w:hAnsi="Times New Roman"/>
          <w:sz w:val="28"/>
          <w:szCs w:val="28"/>
          <w:lang w:val="kk-KZ"/>
        </w:rPr>
        <w:t>Н.Д.</w:t>
      </w:r>
      <w:r w:rsidR="000C7B37">
        <w:rPr>
          <w:rFonts w:ascii="Times New Roman" w:eastAsia="Times New Roman" w:hAnsi="Times New Roman"/>
          <w:sz w:val="28"/>
          <w:szCs w:val="28"/>
          <w:lang w:val="kk-KZ"/>
        </w:rPr>
        <w:t xml:space="preserve"> </w:t>
      </w:r>
      <w:r w:rsidR="00AD6EF2" w:rsidRPr="00DA7AEF">
        <w:rPr>
          <w:rFonts w:ascii="Times New Roman" w:eastAsia="Times New Roman" w:hAnsi="Times New Roman"/>
          <w:sz w:val="28"/>
          <w:szCs w:val="28"/>
          <w:lang w:val="kk-KZ"/>
        </w:rPr>
        <w:t xml:space="preserve">Гальскова </w:t>
      </w:r>
      <w:r w:rsidR="00E5782D" w:rsidRPr="00DA7AEF">
        <w:rPr>
          <w:rFonts w:ascii="Times New Roman" w:eastAsia="Times New Roman" w:hAnsi="Times New Roman"/>
          <w:sz w:val="28"/>
          <w:szCs w:val="28"/>
          <w:lang w:val="kk-KZ"/>
        </w:rPr>
        <w:t>[</w:t>
      </w:r>
      <w:r w:rsidR="00C539E4" w:rsidRPr="00C539E4">
        <w:rPr>
          <w:rFonts w:ascii="Times New Roman" w:eastAsia="Times New Roman" w:hAnsi="Times New Roman"/>
          <w:sz w:val="28"/>
          <w:szCs w:val="28"/>
          <w:lang w:val="kk-KZ"/>
        </w:rPr>
        <w:t>32</w:t>
      </w:r>
      <w:r w:rsidR="00E5782D"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w:t>
      </w:r>
      <w:r w:rsidR="000C7B37" w:rsidRPr="00DA7AEF">
        <w:rPr>
          <w:rFonts w:ascii="Times New Roman" w:eastAsia="Times New Roman" w:hAnsi="Times New Roman"/>
          <w:sz w:val="28"/>
          <w:szCs w:val="28"/>
          <w:lang w:val="kk-KZ"/>
        </w:rPr>
        <w:t>Е.И.</w:t>
      </w:r>
      <w:r w:rsidR="000C7B37">
        <w:rPr>
          <w:rFonts w:ascii="Times New Roman" w:eastAsia="Times New Roman" w:hAnsi="Times New Roman"/>
          <w:sz w:val="28"/>
          <w:szCs w:val="28"/>
          <w:lang w:val="kk-KZ"/>
        </w:rPr>
        <w:t xml:space="preserve"> </w:t>
      </w:r>
      <w:r w:rsidR="009A3246" w:rsidRPr="00DA7AEF">
        <w:rPr>
          <w:rFonts w:ascii="Times New Roman" w:eastAsia="Times New Roman" w:hAnsi="Times New Roman"/>
          <w:sz w:val="28"/>
          <w:szCs w:val="28"/>
          <w:lang w:val="kk-KZ"/>
        </w:rPr>
        <w:t>Пассов [</w:t>
      </w:r>
      <w:r w:rsidR="0049035A" w:rsidRPr="00DA7AEF">
        <w:rPr>
          <w:rFonts w:ascii="Times New Roman" w:eastAsia="Times New Roman" w:hAnsi="Times New Roman"/>
          <w:sz w:val="28"/>
          <w:szCs w:val="28"/>
          <w:lang w:val="kk-KZ"/>
        </w:rPr>
        <w:t>3</w:t>
      </w:r>
      <w:r w:rsidR="00F653E0" w:rsidRPr="00F653E0">
        <w:rPr>
          <w:rFonts w:ascii="Times New Roman" w:eastAsia="Times New Roman" w:hAnsi="Times New Roman"/>
          <w:sz w:val="28"/>
          <w:szCs w:val="28"/>
          <w:lang w:val="kk-KZ"/>
        </w:rPr>
        <w:t>7</w:t>
      </w:r>
      <w:r w:rsidR="009A3246"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Л.Г.</w:t>
      </w:r>
      <w:r w:rsidR="00D42027">
        <w:rPr>
          <w:rFonts w:ascii="Times New Roman" w:eastAsia="Times New Roman" w:hAnsi="Times New Roman"/>
          <w:sz w:val="28"/>
          <w:szCs w:val="28"/>
          <w:lang w:val="kk-KZ"/>
        </w:rPr>
        <w:t xml:space="preserve"> </w:t>
      </w:r>
      <w:r w:rsidR="00AD6EF2" w:rsidRPr="00DA7AEF">
        <w:rPr>
          <w:rFonts w:ascii="Times New Roman" w:eastAsia="Times New Roman" w:hAnsi="Times New Roman"/>
          <w:sz w:val="28"/>
          <w:szCs w:val="28"/>
          <w:lang w:val="kk-KZ"/>
        </w:rPr>
        <w:t xml:space="preserve">Денисова </w:t>
      </w:r>
      <w:r w:rsidR="00E5782D" w:rsidRPr="00DA7AEF">
        <w:rPr>
          <w:rFonts w:ascii="Times New Roman" w:eastAsia="Times New Roman" w:hAnsi="Times New Roman"/>
          <w:sz w:val="28"/>
          <w:szCs w:val="28"/>
          <w:lang w:val="kk-KZ"/>
        </w:rPr>
        <w:t>[</w:t>
      </w:r>
      <w:r w:rsidR="001C7C8A" w:rsidRPr="00DA7AEF">
        <w:rPr>
          <w:rFonts w:ascii="Times New Roman" w:eastAsia="Times New Roman" w:hAnsi="Times New Roman"/>
          <w:sz w:val="28"/>
          <w:szCs w:val="28"/>
          <w:lang w:val="kk-KZ"/>
        </w:rPr>
        <w:t>3</w:t>
      </w:r>
      <w:r w:rsidR="00F653E0" w:rsidRPr="00F653E0">
        <w:rPr>
          <w:rFonts w:ascii="Times New Roman" w:eastAsia="Times New Roman" w:hAnsi="Times New Roman"/>
          <w:sz w:val="28"/>
          <w:szCs w:val="28"/>
          <w:lang w:val="kk-KZ"/>
        </w:rPr>
        <w:t>8</w:t>
      </w:r>
      <w:r w:rsidR="00E5782D"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Р.П.</w:t>
      </w:r>
      <w:r w:rsidR="0068642B">
        <w:rPr>
          <w:rFonts w:ascii="Times New Roman" w:eastAsia="Times New Roman" w:hAnsi="Times New Roman"/>
          <w:sz w:val="28"/>
          <w:szCs w:val="28"/>
          <w:lang w:val="kk-KZ"/>
        </w:rPr>
        <w:t xml:space="preserve"> </w:t>
      </w:r>
      <w:r w:rsidR="00AD6EF2" w:rsidRPr="00DA7AEF">
        <w:rPr>
          <w:rFonts w:ascii="Times New Roman" w:eastAsia="Times New Roman" w:hAnsi="Times New Roman"/>
          <w:sz w:val="28"/>
          <w:szCs w:val="28"/>
          <w:lang w:val="kk-KZ"/>
        </w:rPr>
        <w:t xml:space="preserve">Мильруд </w:t>
      </w:r>
      <w:r w:rsidR="00083363" w:rsidRPr="00DA7AEF">
        <w:rPr>
          <w:rFonts w:ascii="Times New Roman" w:eastAsia="Times New Roman" w:hAnsi="Times New Roman"/>
          <w:sz w:val="28"/>
          <w:szCs w:val="28"/>
          <w:lang w:val="kk-KZ"/>
        </w:rPr>
        <w:t>[</w:t>
      </w:r>
      <w:r w:rsidR="00064C11" w:rsidRPr="00DA7AEF">
        <w:rPr>
          <w:rFonts w:ascii="Times New Roman" w:eastAsia="Times New Roman" w:hAnsi="Times New Roman"/>
          <w:sz w:val="28"/>
          <w:szCs w:val="28"/>
          <w:lang w:val="kk-KZ"/>
        </w:rPr>
        <w:t>3</w:t>
      </w:r>
      <w:r w:rsidR="00F653E0" w:rsidRPr="00F653E0">
        <w:rPr>
          <w:rFonts w:ascii="Times New Roman" w:eastAsia="Times New Roman" w:hAnsi="Times New Roman"/>
          <w:sz w:val="28"/>
          <w:szCs w:val="28"/>
          <w:lang w:val="kk-KZ"/>
        </w:rPr>
        <w:t>9</w:t>
      </w:r>
      <w:r w:rsidR="00083363"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З.Н.</w:t>
      </w:r>
      <w:r w:rsidR="000C7B37">
        <w:rPr>
          <w:rFonts w:ascii="Times New Roman" w:eastAsia="Times New Roman" w:hAnsi="Times New Roman"/>
          <w:sz w:val="28"/>
          <w:szCs w:val="28"/>
          <w:lang w:val="kk-KZ"/>
        </w:rPr>
        <w:t xml:space="preserve"> </w:t>
      </w:r>
      <w:r w:rsidR="00AD6EF2" w:rsidRPr="00DA7AEF">
        <w:rPr>
          <w:rFonts w:ascii="Times New Roman" w:eastAsia="Times New Roman" w:hAnsi="Times New Roman"/>
          <w:sz w:val="28"/>
          <w:szCs w:val="28"/>
          <w:lang w:val="kk-KZ"/>
        </w:rPr>
        <w:t xml:space="preserve">Никитенко </w:t>
      </w:r>
      <w:r w:rsidR="00083363" w:rsidRPr="00DA7AEF">
        <w:rPr>
          <w:rFonts w:ascii="Times New Roman" w:eastAsia="Times New Roman" w:hAnsi="Times New Roman"/>
          <w:sz w:val="28"/>
          <w:szCs w:val="28"/>
          <w:lang w:val="kk-KZ"/>
        </w:rPr>
        <w:t>[</w:t>
      </w:r>
      <w:r w:rsidR="00F653E0" w:rsidRPr="00F653E0">
        <w:rPr>
          <w:rFonts w:ascii="Times New Roman" w:eastAsia="Times New Roman" w:hAnsi="Times New Roman"/>
          <w:sz w:val="28"/>
          <w:szCs w:val="28"/>
          <w:lang w:val="kk-KZ"/>
        </w:rPr>
        <w:t>40</w:t>
      </w:r>
      <w:r w:rsidR="00083363"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Е.С.</w:t>
      </w:r>
      <w:r w:rsidR="000C7B37">
        <w:rPr>
          <w:rFonts w:ascii="Times New Roman" w:eastAsia="Times New Roman" w:hAnsi="Times New Roman"/>
          <w:sz w:val="28"/>
          <w:szCs w:val="28"/>
          <w:lang w:val="kk-KZ"/>
        </w:rPr>
        <w:t xml:space="preserve"> </w:t>
      </w:r>
      <w:r w:rsidR="00AD6EF2" w:rsidRPr="00DA7AEF">
        <w:rPr>
          <w:rFonts w:ascii="Times New Roman" w:eastAsia="Times New Roman" w:hAnsi="Times New Roman"/>
          <w:sz w:val="28"/>
          <w:szCs w:val="28"/>
          <w:lang w:val="kk-KZ"/>
        </w:rPr>
        <w:t xml:space="preserve">Устинова </w:t>
      </w:r>
      <w:r w:rsidR="00083363" w:rsidRPr="00DA7AEF">
        <w:rPr>
          <w:rFonts w:ascii="Times New Roman" w:eastAsia="Times New Roman" w:hAnsi="Times New Roman"/>
          <w:sz w:val="28"/>
          <w:szCs w:val="28"/>
          <w:lang w:val="kk-KZ"/>
        </w:rPr>
        <w:t>[</w:t>
      </w:r>
      <w:r w:rsidR="0031371E">
        <w:rPr>
          <w:rFonts w:ascii="Times New Roman" w:eastAsia="Times New Roman" w:hAnsi="Times New Roman"/>
          <w:sz w:val="28"/>
          <w:szCs w:val="28"/>
          <w:lang w:val="kk-KZ"/>
        </w:rPr>
        <w:t>41</w:t>
      </w:r>
      <w:r w:rsidR="00083363"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Л.Б.</w:t>
      </w:r>
      <w:r w:rsidR="000C7B37">
        <w:rPr>
          <w:rFonts w:ascii="Times New Roman" w:eastAsia="Times New Roman" w:hAnsi="Times New Roman"/>
          <w:sz w:val="28"/>
          <w:szCs w:val="28"/>
          <w:lang w:val="kk-KZ"/>
        </w:rPr>
        <w:t xml:space="preserve"> </w:t>
      </w:r>
      <w:r w:rsidR="00AD6EF2" w:rsidRPr="00DA7AEF">
        <w:rPr>
          <w:rFonts w:ascii="Times New Roman" w:eastAsia="Times New Roman" w:hAnsi="Times New Roman"/>
          <w:sz w:val="28"/>
          <w:szCs w:val="28"/>
          <w:lang w:val="kk-KZ"/>
        </w:rPr>
        <w:t xml:space="preserve">Чепцова </w:t>
      </w:r>
      <w:r w:rsidR="00083363" w:rsidRPr="00DA7AEF">
        <w:rPr>
          <w:rFonts w:ascii="Times New Roman" w:eastAsia="Times New Roman" w:hAnsi="Times New Roman"/>
          <w:sz w:val="28"/>
          <w:szCs w:val="28"/>
          <w:lang w:val="kk-KZ"/>
        </w:rPr>
        <w:t>[</w:t>
      </w:r>
      <w:r w:rsidR="0031371E">
        <w:rPr>
          <w:rFonts w:ascii="Times New Roman" w:eastAsia="Times New Roman" w:hAnsi="Times New Roman"/>
          <w:sz w:val="28"/>
          <w:szCs w:val="28"/>
          <w:lang w:val="kk-KZ"/>
        </w:rPr>
        <w:t>42</w:t>
      </w:r>
      <w:r w:rsidR="00083363" w:rsidRPr="00DA7AEF">
        <w:rPr>
          <w:rFonts w:ascii="Times New Roman" w:eastAsia="Times New Roman" w:hAnsi="Times New Roman"/>
          <w:sz w:val="28"/>
          <w:szCs w:val="28"/>
          <w:lang w:val="kk-KZ"/>
        </w:rPr>
        <w:t>]</w:t>
      </w:r>
      <w:r w:rsidR="000C7B37">
        <w:rPr>
          <w:rFonts w:ascii="Times New Roman" w:eastAsia="Times New Roman" w:hAnsi="Times New Roman"/>
          <w:sz w:val="28"/>
          <w:szCs w:val="28"/>
          <w:lang w:val="kk-KZ"/>
        </w:rPr>
        <w:t xml:space="preserve"> </w:t>
      </w:r>
      <w:r w:rsidR="00AD6EF2" w:rsidRPr="00DA7AEF">
        <w:rPr>
          <w:rFonts w:ascii="Times New Roman" w:eastAsia="Times New Roman" w:hAnsi="Times New Roman"/>
          <w:sz w:val="28"/>
          <w:szCs w:val="28"/>
          <w:lang w:val="kk-KZ"/>
        </w:rPr>
        <w:t>және тағы басқа ғалымдардың еңбектерін атап өтуге болады.</w:t>
      </w:r>
    </w:p>
    <w:p w:rsidR="00AD6EF2" w:rsidRPr="00DA7AEF" w:rsidRDefault="003B09EF"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Қазіргі қоғамдағы экономикалық және әлеуметтік өзгерістерді ескере отырып, бастауыш мектептің білім мазмұнын жаңаша тұрғыдан қарастырған </w:t>
      </w:r>
      <w:r w:rsidR="00AD6EF2" w:rsidRPr="00DA7AEF">
        <w:rPr>
          <w:rFonts w:ascii="Times New Roman" w:eastAsia="Times New Roman" w:hAnsi="Times New Roman"/>
          <w:sz w:val="28"/>
          <w:szCs w:val="28"/>
          <w:lang w:val="kk-KZ"/>
        </w:rPr>
        <w:t xml:space="preserve">ғалымдар: </w:t>
      </w:r>
      <w:bookmarkStart w:id="23" w:name="_Hlk145679233"/>
      <w:r w:rsidR="00D42027" w:rsidRPr="00DA7AEF">
        <w:rPr>
          <w:rFonts w:ascii="Times New Roman" w:eastAsia="Times New Roman" w:hAnsi="Times New Roman"/>
          <w:sz w:val="28"/>
          <w:szCs w:val="28"/>
          <w:lang w:val="kk-KZ"/>
        </w:rPr>
        <w:t>Е.А.</w:t>
      </w:r>
      <w:r w:rsidR="00D42027">
        <w:rPr>
          <w:rFonts w:ascii="Times New Roman" w:eastAsia="Times New Roman" w:hAnsi="Times New Roman"/>
          <w:sz w:val="28"/>
          <w:szCs w:val="28"/>
          <w:lang w:val="kk-KZ"/>
        </w:rPr>
        <w:t xml:space="preserve"> </w:t>
      </w:r>
      <w:r w:rsidR="00AD6EF2" w:rsidRPr="00DA7AEF">
        <w:rPr>
          <w:rFonts w:ascii="Times New Roman" w:eastAsia="Times New Roman" w:hAnsi="Times New Roman"/>
          <w:sz w:val="28"/>
          <w:szCs w:val="28"/>
          <w:lang w:val="kk-KZ"/>
        </w:rPr>
        <w:t xml:space="preserve">Аникудимова </w:t>
      </w:r>
      <w:bookmarkEnd w:id="23"/>
      <w:r w:rsidR="00083363" w:rsidRPr="00DA7AEF">
        <w:rPr>
          <w:rFonts w:ascii="Times New Roman" w:eastAsia="Times New Roman" w:hAnsi="Times New Roman"/>
          <w:sz w:val="28"/>
          <w:szCs w:val="28"/>
          <w:lang w:val="kk-KZ"/>
        </w:rPr>
        <w:t>[</w:t>
      </w:r>
      <w:r w:rsidR="0031371E">
        <w:rPr>
          <w:rFonts w:ascii="Times New Roman" w:eastAsia="Times New Roman" w:hAnsi="Times New Roman"/>
          <w:sz w:val="28"/>
          <w:szCs w:val="28"/>
          <w:lang w:val="kk-KZ"/>
        </w:rPr>
        <w:t>43</w:t>
      </w:r>
      <w:r w:rsidR="00083363"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Р.С.</w:t>
      </w:r>
      <w:r w:rsidR="00D42027">
        <w:rPr>
          <w:rFonts w:ascii="Times New Roman" w:eastAsia="Times New Roman" w:hAnsi="Times New Roman"/>
          <w:sz w:val="28"/>
          <w:szCs w:val="28"/>
          <w:lang w:val="kk-KZ"/>
        </w:rPr>
        <w:t xml:space="preserve"> </w:t>
      </w:r>
      <w:r w:rsidR="00AD6EF2" w:rsidRPr="00DA7AEF">
        <w:rPr>
          <w:rFonts w:ascii="Times New Roman" w:eastAsia="Times New Roman" w:hAnsi="Times New Roman"/>
          <w:sz w:val="28"/>
          <w:szCs w:val="28"/>
          <w:lang w:val="kk-KZ"/>
        </w:rPr>
        <w:t xml:space="preserve">Буре </w:t>
      </w:r>
      <w:r w:rsidR="00083363" w:rsidRPr="00DA7AEF">
        <w:rPr>
          <w:rFonts w:ascii="Times New Roman" w:eastAsia="Times New Roman" w:hAnsi="Times New Roman"/>
          <w:sz w:val="28"/>
          <w:szCs w:val="28"/>
          <w:lang w:val="kk-KZ"/>
        </w:rPr>
        <w:t>[</w:t>
      </w:r>
      <w:r w:rsidR="0031371E">
        <w:rPr>
          <w:rFonts w:ascii="Times New Roman" w:eastAsia="Times New Roman" w:hAnsi="Times New Roman"/>
          <w:sz w:val="28"/>
          <w:szCs w:val="28"/>
          <w:lang w:val="kk-KZ"/>
        </w:rPr>
        <w:t>44</w:t>
      </w:r>
      <w:r w:rsidR="00083363"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З.</w:t>
      </w:r>
      <w:r w:rsidR="00D42027">
        <w:rPr>
          <w:rFonts w:ascii="Times New Roman" w:eastAsia="Times New Roman" w:hAnsi="Times New Roman"/>
          <w:sz w:val="28"/>
          <w:szCs w:val="28"/>
          <w:lang w:val="kk-KZ"/>
        </w:rPr>
        <w:t xml:space="preserve"> </w:t>
      </w:r>
      <w:r w:rsidR="00AD6EF2" w:rsidRPr="00DA7AEF">
        <w:rPr>
          <w:rFonts w:ascii="Times New Roman" w:eastAsia="Times New Roman" w:hAnsi="Times New Roman"/>
          <w:sz w:val="28"/>
          <w:szCs w:val="28"/>
          <w:lang w:val="kk-KZ"/>
        </w:rPr>
        <w:t xml:space="preserve">Грачева </w:t>
      </w:r>
      <w:r w:rsidR="00083363" w:rsidRPr="00DA7AEF">
        <w:rPr>
          <w:rFonts w:ascii="Times New Roman" w:eastAsia="Times New Roman" w:hAnsi="Times New Roman"/>
          <w:sz w:val="28"/>
          <w:szCs w:val="28"/>
          <w:lang w:val="kk-KZ"/>
        </w:rPr>
        <w:t>[</w:t>
      </w:r>
      <w:r w:rsidR="00877784" w:rsidRPr="00DA7AEF">
        <w:rPr>
          <w:rFonts w:ascii="Times New Roman" w:eastAsia="Times New Roman" w:hAnsi="Times New Roman"/>
          <w:sz w:val="28"/>
          <w:szCs w:val="28"/>
          <w:lang w:val="kk-KZ"/>
        </w:rPr>
        <w:t>4</w:t>
      </w:r>
      <w:r w:rsidR="0031371E">
        <w:rPr>
          <w:rFonts w:ascii="Times New Roman" w:eastAsia="Times New Roman" w:hAnsi="Times New Roman"/>
          <w:sz w:val="28"/>
          <w:szCs w:val="28"/>
          <w:lang w:val="kk-KZ"/>
        </w:rPr>
        <w:t>5</w:t>
      </w:r>
      <w:r w:rsidR="00083363"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w:t>
      </w:r>
      <w:r w:rsidR="00D42027">
        <w:rPr>
          <w:rFonts w:ascii="Times New Roman" w:eastAsia="Times New Roman" w:hAnsi="Times New Roman"/>
          <w:sz w:val="28"/>
          <w:szCs w:val="28"/>
          <w:lang w:val="kk-KZ"/>
        </w:rPr>
        <w:t>М</w:t>
      </w:r>
      <w:r w:rsidR="00D42027" w:rsidRPr="00DA7AEF">
        <w:rPr>
          <w:rFonts w:ascii="Times New Roman" w:eastAsia="Times New Roman" w:hAnsi="Times New Roman"/>
          <w:sz w:val="28"/>
          <w:szCs w:val="28"/>
          <w:lang w:val="kk-KZ"/>
        </w:rPr>
        <w:t>.</w:t>
      </w:r>
      <w:r w:rsidR="00D42027">
        <w:rPr>
          <w:rFonts w:ascii="Times New Roman" w:eastAsia="Times New Roman" w:hAnsi="Times New Roman"/>
          <w:sz w:val="28"/>
          <w:szCs w:val="28"/>
          <w:lang w:val="kk-KZ"/>
        </w:rPr>
        <w:t xml:space="preserve">Л. </w:t>
      </w:r>
      <w:r w:rsidR="00D57CA7">
        <w:rPr>
          <w:rFonts w:ascii="Times New Roman" w:eastAsia="Times New Roman" w:hAnsi="Times New Roman"/>
          <w:sz w:val="28"/>
          <w:szCs w:val="28"/>
          <w:lang w:val="kk-KZ"/>
        </w:rPr>
        <w:t xml:space="preserve">Пуйлова </w:t>
      </w:r>
      <w:r w:rsidR="00026209" w:rsidRPr="00DA7AEF">
        <w:rPr>
          <w:rFonts w:ascii="Times New Roman" w:eastAsia="Times New Roman" w:hAnsi="Times New Roman"/>
          <w:sz w:val="28"/>
          <w:szCs w:val="28"/>
          <w:lang w:val="kk-KZ"/>
        </w:rPr>
        <w:t>[4</w:t>
      </w:r>
      <w:r w:rsidR="0031371E">
        <w:rPr>
          <w:rFonts w:ascii="Times New Roman" w:eastAsia="Times New Roman" w:hAnsi="Times New Roman"/>
          <w:sz w:val="28"/>
          <w:szCs w:val="28"/>
          <w:lang w:val="kk-KZ"/>
        </w:rPr>
        <w:t>6</w:t>
      </w:r>
      <w:r w:rsidR="00026209"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 xml:space="preserve">М.Х. </w:t>
      </w:r>
      <w:r w:rsidR="00AD6EF2" w:rsidRPr="00DA7AEF">
        <w:rPr>
          <w:rFonts w:ascii="Times New Roman" w:eastAsia="Times New Roman" w:hAnsi="Times New Roman"/>
          <w:sz w:val="28"/>
          <w:szCs w:val="28"/>
          <w:lang w:val="kk-KZ"/>
        </w:rPr>
        <w:t xml:space="preserve">Мизова </w:t>
      </w:r>
      <w:r w:rsidR="00E06A22" w:rsidRPr="00DA7AEF">
        <w:rPr>
          <w:rFonts w:ascii="Times New Roman" w:eastAsia="Times New Roman" w:hAnsi="Times New Roman"/>
          <w:sz w:val="28"/>
          <w:szCs w:val="28"/>
          <w:lang w:val="kk-KZ"/>
        </w:rPr>
        <w:t>[4</w:t>
      </w:r>
      <w:r w:rsidR="0031371E">
        <w:rPr>
          <w:rFonts w:ascii="Times New Roman" w:eastAsia="Times New Roman" w:hAnsi="Times New Roman"/>
          <w:sz w:val="28"/>
          <w:szCs w:val="28"/>
          <w:lang w:val="kk-KZ"/>
        </w:rPr>
        <w:t>7</w:t>
      </w:r>
      <w:r w:rsidR="00E06A22"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eastAsia="ru-RU"/>
        </w:rPr>
        <w:t xml:space="preserve">А. М. </w:t>
      </w:r>
      <w:r w:rsidR="00E25E7D" w:rsidRPr="00DA7AEF">
        <w:rPr>
          <w:rFonts w:ascii="Times New Roman" w:eastAsia="Times New Roman" w:hAnsi="Times New Roman"/>
          <w:sz w:val="28"/>
          <w:szCs w:val="28"/>
          <w:lang w:val="kk-KZ" w:eastAsia="ru-RU"/>
        </w:rPr>
        <w:t>Счастная</w:t>
      </w:r>
      <w:r w:rsidR="00D42027">
        <w:rPr>
          <w:rFonts w:ascii="Times New Roman" w:eastAsia="Times New Roman" w:hAnsi="Times New Roman"/>
          <w:sz w:val="28"/>
          <w:szCs w:val="28"/>
          <w:lang w:val="kk-KZ" w:eastAsia="ru-RU"/>
        </w:rPr>
        <w:t xml:space="preserve"> </w:t>
      </w:r>
      <w:r w:rsidR="000C7ACD" w:rsidRPr="00DA7AEF">
        <w:rPr>
          <w:rFonts w:ascii="Times New Roman" w:eastAsia="Times New Roman" w:hAnsi="Times New Roman"/>
          <w:sz w:val="28"/>
          <w:szCs w:val="28"/>
          <w:lang w:val="kk-KZ"/>
        </w:rPr>
        <w:t>[4</w:t>
      </w:r>
      <w:r w:rsidR="0031371E">
        <w:rPr>
          <w:rFonts w:ascii="Times New Roman" w:eastAsia="Times New Roman" w:hAnsi="Times New Roman"/>
          <w:sz w:val="28"/>
          <w:szCs w:val="28"/>
          <w:lang w:val="kk-KZ"/>
        </w:rPr>
        <w:t>8</w:t>
      </w:r>
      <w:r w:rsidR="000C7ACD"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А.</w:t>
      </w:r>
      <w:r w:rsidR="00AD6EF2" w:rsidRPr="00DA7AEF">
        <w:rPr>
          <w:rFonts w:ascii="Times New Roman" w:eastAsia="Times New Roman" w:hAnsi="Times New Roman"/>
          <w:sz w:val="28"/>
          <w:szCs w:val="28"/>
          <w:lang w:val="kk-KZ"/>
        </w:rPr>
        <w:t xml:space="preserve">Усова </w:t>
      </w:r>
      <w:r w:rsidR="00D30DE6" w:rsidRPr="00DA7AEF">
        <w:rPr>
          <w:rFonts w:ascii="Times New Roman" w:eastAsia="Times New Roman" w:hAnsi="Times New Roman"/>
          <w:sz w:val="28"/>
          <w:szCs w:val="28"/>
          <w:lang w:val="kk-KZ"/>
        </w:rPr>
        <w:t>[4</w:t>
      </w:r>
      <w:r w:rsidR="00A356F5">
        <w:rPr>
          <w:rFonts w:ascii="Times New Roman" w:eastAsia="Times New Roman" w:hAnsi="Times New Roman"/>
          <w:sz w:val="28"/>
          <w:szCs w:val="28"/>
          <w:lang w:val="kk-KZ"/>
        </w:rPr>
        <w:t>9</w:t>
      </w:r>
      <w:r w:rsidR="00D30DE6"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w:t>
      </w:r>
      <w:r w:rsidR="00D42027">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 xml:space="preserve">Л.А. </w:t>
      </w:r>
      <w:r w:rsidR="00AD6EF2" w:rsidRPr="00DA7AEF">
        <w:rPr>
          <w:rFonts w:ascii="Times New Roman" w:eastAsia="Times New Roman" w:hAnsi="Times New Roman"/>
          <w:sz w:val="28"/>
          <w:szCs w:val="28"/>
          <w:lang w:val="kk-KZ"/>
        </w:rPr>
        <w:t xml:space="preserve">Парамонова </w:t>
      </w:r>
      <w:r w:rsidR="00B71369" w:rsidRPr="00DA7AEF">
        <w:rPr>
          <w:rFonts w:ascii="Times New Roman" w:eastAsia="Times New Roman" w:hAnsi="Times New Roman"/>
          <w:sz w:val="28"/>
          <w:szCs w:val="28"/>
          <w:lang w:val="kk-KZ"/>
        </w:rPr>
        <w:t>[</w:t>
      </w:r>
      <w:r w:rsidR="00A356F5">
        <w:rPr>
          <w:rFonts w:ascii="Times New Roman" w:eastAsia="Times New Roman" w:hAnsi="Times New Roman"/>
          <w:sz w:val="28"/>
          <w:szCs w:val="28"/>
          <w:lang w:val="kk-KZ"/>
        </w:rPr>
        <w:t>50</w:t>
      </w:r>
      <w:r w:rsidR="00B71369"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 xml:space="preserve">, </w:t>
      </w:r>
      <w:r w:rsidR="00D42027" w:rsidRPr="00DA7AEF">
        <w:rPr>
          <w:rFonts w:ascii="Times New Roman" w:eastAsia="Times New Roman" w:hAnsi="Times New Roman"/>
          <w:sz w:val="28"/>
          <w:szCs w:val="28"/>
          <w:lang w:val="kk-KZ"/>
        </w:rPr>
        <w:t xml:space="preserve">В.Н. </w:t>
      </w:r>
      <w:r w:rsidR="00AD6EF2" w:rsidRPr="00DA7AEF">
        <w:rPr>
          <w:rFonts w:ascii="Times New Roman" w:eastAsia="Times New Roman" w:hAnsi="Times New Roman"/>
          <w:sz w:val="28"/>
          <w:szCs w:val="28"/>
          <w:lang w:val="kk-KZ"/>
        </w:rPr>
        <w:t xml:space="preserve">Просвиркин </w:t>
      </w:r>
      <w:r w:rsidR="007C0EA7" w:rsidRPr="00DA7AEF">
        <w:rPr>
          <w:rFonts w:ascii="Times New Roman" w:eastAsia="Times New Roman" w:hAnsi="Times New Roman"/>
          <w:sz w:val="28"/>
          <w:szCs w:val="28"/>
          <w:lang w:val="kk-KZ"/>
        </w:rPr>
        <w:t>[</w:t>
      </w:r>
      <w:r w:rsidR="00A356F5">
        <w:rPr>
          <w:rFonts w:ascii="Times New Roman" w:eastAsia="Times New Roman" w:hAnsi="Times New Roman"/>
          <w:sz w:val="28"/>
          <w:szCs w:val="28"/>
          <w:lang w:val="kk-KZ"/>
        </w:rPr>
        <w:t>51</w:t>
      </w:r>
      <w:r w:rsidR="007C0EA7" w:rsidRPr="00DA7AEF">
        <w:rPr>
          <w:rFonts w:ascii="Times New Roman" w:eastAsia="Times New Roman" w:hAnsi="Times New Roman"/>
          <w:sz w:val="28"/>
          <w:szCs w:val="28"/>
          <w:lang w:val="kk-KZ"/>
        </w:rPr>
        <w:t>]</w:t>
      </w:r>
      <w:r w:rsidR="00AD6EF2" w:rsidRPr="00DA7AEF">
        <w:rPr>
          <w:rFonts w:ascii="Times New Roman" w:eastAsia="Times New Roman" w:hAnsi="Times New Roman"/>
          <w:sz w:val="28"/>
          <w:szCs w:val="28"/>
          <w:lang w:val="kk-KZ"/>
        </w:rPr>
        <w:t>т.б. еңбектерінің маңызы зор.</w:t>
      </w:r>
    </w:p>
    <w:p w:rsidR="00D62885" w:rsidRPr="00DA7AEF" w:rsidRDefault="00EF319E" w:rsidP="00406DEF">
      <w:pPr>
        <w:rPr>
          <w:rFonts w:ascii="Times New Roman" w:hAnsi="Times New Roman"/>
          <w:sz w:val="28"/>
          <w:szCs w:val="28"/>
          <w:lang w:val="kk-KZ"/>
        </w:rPr>
      </w:pPr>
      <w:r w:rsidRPr="00DA7AEF">
        <w:rPr>
          <w:rFonts w:ascii="Times New Roman" w:hAnsi="Times New Roman"/>
          <w:sz w:val="28"/>
          <w:szCs w:val="28"/>
          <w:lang w:val="kk-KZ"/>
        </w:rPr>
        <w:t>Білім беру үдерісінде шетел</w:t>
      </w:r>
      <w:r w:rsidR="0023106A">
        <w:rPr>
          <w:rFonts w:ascii="Times New Roman" w:hAnsi="Times New Roman"/>
          <w:sz w:val="28"/>
          <w:szCs w:val="28"/>
          <w:lang w:val="kk-KZ"/>
        </w:rPr>
        <w:t xml:space="preserve"> тілдік коммуникативтік қарым-</w:t>
      </w:r>
      <w:r w:rsidRPr="00DA7AEF">
        <w:rPr>
          <w:rFonts w:ascii="Times New Roman" w:hAnsi="Times New Roman"/>
          <w:sz w:val="28"/>
          <w:szCs w:val="28"/>
          <w:lang w:val="kk-KZ"/>
        </w:rPr>
        <w:t xml:space="preserve">қатынас пен коммуникативтік құзыреттілік мәселелері </w:t>
      </w:r>
      <w:r w:rsidR="00B8715F" w:rsidRPr="00DA7AEF">
        <w:rPr>
          <w:rFonts w:ascii="Times New Roman" w:hAnsi="Times New Roman"/>
          <w:sz w:val="28"/>
          <w:szCs w:val="28"/>
          <w:lang w:val="kk-KZ"/>
        </w:rPr>
        <w:t>көптеген ғалымда</w:t>
      </w:r>
      <w:r w:rsidR="0023106A">
        <w:rPr>
          <w:rFonts w:ascii="Times New Roman" w:hAnsi="Times New Roman"/>
          <w:sz w:val="28"/>
          <w:szCs w:val="28"/>
          <w:lang w:val="kk-KZ"/>
        </w:rPr>
        <w:t>р</w:t>
      </w:r>
      <w:r w:rsidR="00B8715F" w:rsidRPr="00DA7AEF">
        <w:rPr>
          <w:rFonts w:ascii="Times New Roman" w:hAnsi="Times New Roman"/>
          <w:sz w:val="28"/>
          <w:szCs w:val="28"/>
          <w:lang w:val="kk-KZ"/>
        </w:rPr>
        <w:t>дың зерттеу нысанына айналған. Атап айтатын болса</w:t>
      </w:r>
      <w:r w:rsidR="002A57CB" w:rsidRPr="00DA7AEF">
        <w:rPr>
          <w:rFonts w:ascii="Times New Roman" w:hAnsi="Times New Roman"/>
          <w:sz w:val="28"/>
          <w:szCs w:val="28"/>
          <w:lang w:val="kk-KZ"/>
        </w:rPr>
        <w:t>қ,</w:t>
      </w:r>
      <w:r w:rsidR="0023106A">
        <w:rPr>
          <w:rFonts w:ascii="Times New Roman" w:hAnsi="Times New Roman"/>
          <w:sz w:val="28"/>
          <w:szCs w:val="28"/>
          <w:lang w:val="kk-KZ"/>
        </w:rPr>
        <w:t xml:space="preserve"> </w:t>
      </w:r>
      <w:r w:rsidR="00D42027" w:rsidRPr="00A4477D">
        <w:rPr>
          <w:rFonts w:ascii="Times New Roman" w:eastAsia="Times New Roman" w:hAnsi="Times New Roman"/>
          <w:sz w:val="28"/>
          <w:szCs w:val="28"/>
          <w:lang w:val="kk-KZ" w:eastAsia="ru-RU"/>
        </w:rPr>
        <w:t xml:space="preserve">D.H. </w:t>
      </w:r>
      <w:r w:rsidR="008E36B4" w:rsidRPr="00A4477D">
        <w:rPr>
          <w:rFonts w:ascii="Times New Roman" w:eastAsia="Times New Roman" w:hAnsi="Times New Roman"/>
          <w:sz w:val="28"/>
          <w:szCs w:val="28"/>
          <w:lang w:val="kk-KZ" w:eastAsia="ru-RU"/>
        </w:rPr>
        <w:t>Hymes</w:t>
      </w:r>
      <w:r w:rsidR="00D42027">
        <w:rPr>
          <w:rFonts w:ascii="Times New Roman" w:eastAsia="Times New Roman" w:hAnsi="Times New Roman"/>
          <w:sz w:val="28"/>
          <w:szCs w:val="28"/>
          <w:lang w:val="kk-KZ" w:eastAsia="ru-RU"/>
        </w:rPr>
        <w:t xml:space="preserve"> </w:t>
      </w:r>
      <w:r w:rsidR="00BB4A94" w:rsidRPr="00DA7AEF">
        <w:rPr>
          <w:rStyle w:val="hps"/>
          <w:rFonts w:ascii="Times New Roman" w:hAnsi="Times New Roman"/>
          <w:sz w:val="28"/>
          <w:szCs w:val="28"/>
          <w:lang w:val="kk-KZ"/>
        </w:rPr>
        <w:t>[</w:t>
      </w:r>
      <w:r w:rsidR="00A356F5">
        <w:rPr>
          <w:rStyle w:val="hps"/>
          <w:rFonts w:ascii="Times New Roman" w:hAnsi="Times New Roman"/>
          <w:sz w:val="28"/>
          <w:szCs w:val="28"/>
          <w:lang w:val="kk-KZ"/>
        </w:rPr>
        <w:t>52</w:t>
      </w:r>
      <w:r w:rsidR="00BB4A94" w:rsidRPr="00DA7AEF">
        <w:rPr>
          <w:rStyle w:val="hps"/>
          <w:rFonts w:ascii="Times New Roman" w:hAnsi="Times New Roman"/>
          <w:sz w:val="28"/>
          <w:szCs w:val="28"/>
          <w:lang w:val="kk-KZ"/>
        </w:rPr>
        <w:t>]</w:t>
      </w:r>
      <w:r w:rsidR="00620FA7" w:rsidRPr="00DA7AEF">
        <w:rPr>
          <w:rStyle w:val="hps"/>
          <w:rFonts w:ascii="Times New Roman" w:hAnsi="Times New Roman"/>
          <w:sz w:val="28"/>
          <w:szCs w:val="28"/>
          <w:lang w:val="kk-KZ"/>
        </w:rPr>
        <w:t xml:space="preserve">, </w:t>
      </w:r>
      <w:r w:rsidR="00D42027" w:rsidRPr="008E36B4">
        <w:rPr>
          <w:rFonts w:ascii="Times New Roman" w:eastAsia="Times New Roman" w:hAnsi="Times New Roman"/>
          <w:sz w:val="28"/>
          <w:szCs w:val="28"/>
          <w:lang w:val="kk-KZ" w:eastAsia="ru-RU"/>
        </w:rPr>
        <w:t>H.E.</w:t>
      </w:r>
      <w:r w:rsidR="008E36B4" w:rsidRPr="008E36B4">
        <w:rPr>
          <w:rFonts w:ascii="Times New Roman" w:eastAsia="Times New Roman" w:hAnsi="Times New Roman"/>
          <w:sz w:val="28"/>
          <w:szCs w:val="28"/>
          <w:lang w:val="kk-KZ" w:eastAsia="ru-RU"/>
        </w:rPr>
        <w:t xml:space="preserve">Piepho </w:t>
      </w:r>
      <w:r w:rsidR="009F6537" w:rsidRPr="00DA7AEF">
        <w:rPr>
          <w:rStyle w:val="hps"/>
          <w:rFonts w:ascii="Times New Roman" w:hAnsi="Times New Roman"/>
          <w:sz w:val="28"/>
          <w:szCs w:val="28"/>
          <w:lang w:val="kk-KZ"/>
        </w:rPr>
        <w:t>[</w:t>
      </w:r>
      <w:r w:rsidR="00A356F5">
        <w:rPr>
          <w:rStyle w:val="hps"/>
          <w:rFonts w:ascii="Times New Roman" w:hAnsi="Times New Roman"/>
          <w:sz w:val="28"/>
          <w:szCs w:val="28"/>
          <w:lang w:val="kk-KZ"/>
        </w:rPr>
        <w:t>53</w:t>
      </w:r>
      <w:r w:rsidR="009F6537" w:rsidRPr="00DA7AEF">
        <w:rPr>
          <w:rStyle w:val="hps"/>
          <w:rFonts w:ascii="Times New Roman" w:hAnsi="Times New Roman"/>
          <w:sz w:val="28"/>
          <w:szCs w:val="28"/>
          <w:lang w:val="kk-KZ"/>
        </w:rPr>
        <w:t>]</w:t>
      </w:r>
      <w:r w:rsidR="00955818" w:rsidRPr="00DA7AEF">
        <w:rPr>
          <w:rStyle w:val="hps"/>
          <w:rFonts w:ascii="Times New Roman" w:hAnsi="Times New Roman"/>
          <w:sz w:val="28"/>
          <w:szCs w:val="28"/>
          <w:lang w:val="kk-KZ"/>
        </w:rPr>
        <w:t>, М.Н. Вятютнев</w:t>
      </w:r>
      <w:r w:rsidR="002F7BBF" w:rsidRPr="00DA7AEF">
        <w:rPr>
          <w:rStyle w:val="hps"/>
          <w:rFonts w:ascii="Times New Roman" w:hAnsi="Times New Roman"/>
          <w:sz w:val="28"/>
          <w:szCs w:val="28"/>
          <w:lang w:val="kk-KZ"/>
        </w:rPr>
        <w:t xml:space="preserve"> [</w:t>
      </w:r>
      <w:r w:rsidR="00A356F5">
        <w:rPr>
          <w:rStyle w:val="hps"/>
          <w:rFonts w:ascii="Times New Roman" w:hAnsi="Times New Roman"/>
          <w:sz w:val="28"/>
          <w:szCs w:val="28"/>
          <w:lang w:val="kk-KZ"/>
        </w:rPr>
        <w:t>54</w:t>
      </w:r>
      <w:r w:rsidR="002F7BBF" w:rsidRPr="00DA7AEF">
        <w:rPr>
          <w:rStyle w:val="hps"/>
          <w:rFonts w:ascii="Times New Roman" w:hAnsi="Times New Roman"/>
          <w:sz w:val="28"/>
          <w:szCs w:val="28"/>
          <w:lang w:val="kk-KZ"/>
        </w:rPr>
        <w:t>]</w:t>
      </w:r>
      <w:r w:rsidR="00955818" w:rsidRPr="00DA7AEF">
        <w:rPr>
          <w:rStyle w:val="hps"/>
          <w:rFonts w:ascii="Times New Roman" w:hAnsi="Times New Roman"/>
          <w:sz w:val="28"/>
          <w:szCs w:val="28"/>
          <w:lang w:val="kk-KZ"/>
        </w:rPr>
        <w:t xml:space="preserve">, </w:t>
      </w:r>
      <w:r w:rsidR="00955818" w:rsidRPr="00DA7AEF">
        <w:rPr>
          <w:rFonts w:ascii="Times New Roman" w:eastAsiaTheme="majorEastAsia" w:hAnsi="Times New Roman"/>
          <w:sz w:val="28"/>
          <w:szCs w:val="28"/>
          <w:lang w:val="kk-KZ"/>
        </w:rPr>
        <w:t>Д. Равен</w:t>
      </w:r>
      <w:r w:rsidR="00E90E38" w:rsidRPr="00DA7AEF">
        <w:rPr>
          <w:rFonts w:ascii="Times New Roman" w:eastAsiaTheme="majorEastAsia" w:hAnsi="Times New Roman"/>
          <w:sz w:val="28"/>
          <w:szCs w:val="28"/>
          <w:lang w:val="kk-KZ"/>
        </w:rPr>
        <w:t xml:space="preserve"> [5</w:t>
      </w:r>
      <w:r w:rsidR="00A3105D">
        <w:rPr>
          <w:rFonts w:ascii="Times New Roman" w:eastAsiaTheme="majorEastAsia" w:hAnsi="Times New Roman"/>
          <w:sz w:val="28"/>
          <w:szCs w:val="28"/>
          <w:lang w:val="kk-KZ"/>
        </w:rPr>
        <w:t>5</w:t>
      </w:r>
      <w:r w:rsidR="00E90E38" w:rsidRPr="00DA7AEF">
        <w:rPr>
          <w:rFonts w:ascii="Times New Roman" w:eastAsiaTheme="majorEastAsia" w:hAnsi="Times New Roman"/>
          <w:sz w:val="28"/>
          <w:szCs w:val="28"/>
          <w:lang w:val="kk-KZ"/>
        </w:rPr>
        <w:t>]</w:t>
      </w:r>
      <w:r w:rsidR="00955818" w:rsidRPr="00DA7AEF">
        <w:rPr>
          <w:rFonts w:ascii="Times New Roman" w:eastAsiaTheme="majorEastAsia" w:hAnsi="Times New Roman"/>
          <w:sz w:val="28"/>
          <w:szCs w:val="28"/>
          <w:lang w:val="kk-KZ"/>
        </w:rPr>
        <w:t>, И. А. Зимняя [</w:t>
      </w:r>
      <w:r w:rsidR="00E90E38" w:rsidRPr="00DA7AEF">
        <w:rPr>
          <w:rFonts w:ascii="Times New Roman" w:eastAsiaTheme="majorEastAsia" w:hAnsi="Times New Roman"/>
          <w:sz w:val="28"/>
          <w:szCs w:val="28"/>
          <w:lang w:val="kk-KZ"/>
        </w:rPr>
        <w:t>5</w:t>
      </w:r>
      <w:r w:rsidR="00A3105D">
        <w:rPr>
          <w:rFonts w:ascii="Times New Roman" w:eastAsiaTheme="majorEastAsia" w:hAnsi="Times New Roman"/>
          <w:sz w:val="28"/>
          <w:szCs w:val="28"/>
          <w:lang w:val="kk-KZ"/>
        </w:rPr>
        <w:t>6</w:t>
      </w:r>
      <w:r w:rsidR="00955818" w:rsidRPr="00DA7AEF">
        <w:rPr>
          <w:rFonts w:ascii="Times New Roman" w:eastAsiaTheme="majorEastAsia" w:hAnsi="Times New Roman"/>
          <w:sz w:val="28"/>
          <w:szCs w:val="28"/>
          <w:lang w:val="kk-KZ"/>
        </w:rPr>
        <w:t xml:space="preserve">], </w:t>
      </w:r>
      <w:r w:rsidR="00D42027" w:rsidRPr="00DA7AEF">
        <w:rPr>
          <w:rFonts w:ascii="Times New Roman" w:eastAsia="Times New Roman" w:hAnsi="Times New Roman"/>
          <w:sz w:val="28"/>
          <w:szCs w:val="28"/>
          <w:lang w:val="kk-KZ" w:eastAsia="ru-RU"/>
        </w:rPr>
        <w:t xml:space="preserve">Л. И. </w:t>
      </w:r>
      <w:r w:rsidR="00D80AEB" w:rsidRPr="00DA7AEF">
        <w:rPr>
          <w:rFonts w:ascii="Times New Roman" w:eastAsia="Times New Roman" w:hAnsi="Times New Roman"/>
          <w:sz w:val="28"/>
          <w:szCs w:val="28"/>
          <w:lang w:val="kk-KZ" w:eastAsia="ru-RU"/>
        </w:rPr>
        <w:t>Невирко</w:t>
      </w:r>
      <w:r w:rsidR="00D42027">
        <w:rPr>
          <w:rFonts w:ascii="Times New Roman" w:eastAsia="Times New Roman" w:hAnsi="Times New Roman"/>
          <w:sz w:val="28"/>
          <w:szCs w:val="28"/>
          <w:lang w:val="kk-KZ" w:eastAsia="ru-RU"/>
        </w:rPr>
        <w:t xml:space="preserve"> </w:t>
      </w:r>
      <w:r w:rsidR="00D80AEB" w:rsidRPr="00DA7AEF">
        <w:rPr>
          <w:rFonts w:ascii="Times New Roman" w:eastAsia="Times New Roman" w:hAnsi="Times New Roman"/>
          <w:sz w:val="28"/>
          <w:szCs w:val="28"/>
          <w:lang w:val="kk-KZ" w:eastAsia="ru-RU"/>
        </w:rPr>
        <w:t>[5</w:t>
      </w:r>
      <w:r w:rsidR="00A3105D">
        <w:rPr>
          <w:rFonts w:ascii="Times New Roman" w:eastAsia="Times New Roman" w:hAnsi="Times New Roman"/>
          <w:sz w:val="28"/>
          <w:szCs w:val="28"/>
          <w:lang w:val="kk-KZ" w:eastAsia="ru-RU"/>
        </w:rPr>
        <w:t>7</w:t>
      </w:r>
      <w:r w:rsidR="00D80AEB" w:rsidRPr="00DA7AEF">
        <w:rPr>
          <w:rFonts w:ascii="Times New Roman" w:eastAsia="Times New Roman" w:hAnsi="Times New Roman"/>
          <w:sz w:val="28"/>
          <w:szCs w:val="28"/>
          <w:lang w:val="kk-KZ" w:eastAsia="ru-RU"/>
        </w:rPr>
        <w:t xml:space="preserve">], </w:t>
      </w:r>
      <w:r w:rsidR="00D42027" w:rsidRPr="00634BBC">
        <w:rPr>
          <w:rFonts w:ascii="Times New Roman" w:eastAsia="Times New Roman" w:hAnsi="Times New Roman"/>
          <w:sz w:val="28"/>
          <w:szCs w:val="28"/>
          <w:lang w:val="kk-KZ" w:eastAsia="ru-RU"/>
        </w:rPr>
        <w:t>M</w:t>
      </w:r>
      <w:r w:rsidR="00D42027">
        <w:rPr>
          <w:rFonts w:ascii="Times New Roman" w:eastAsia="Times New Roman" w:hAnsi="Times New Roman"/>
          <w:sz w:val="28"/>
          <w:szCs w:val="28"/>
          <w:lang w:val="kk-KZ" w:eastAsia="ru-RU"/>
        </w:rPr>
        <w:t>.</w:t>
      </w:r>
      <w:r w:rsidR="00980390">
        <w:rPr>
          <w:rFonts w:ascii="Times New Roman" w:eastAsia="Times New Roman" w:hAnsi="Times New Roman"/>
          <w:sz w:val="28"/>
          <w:szCs w:val="28"/>
          <w:lang w:val="kk-KZ" w:eastAsia="ru-RU"/>
        </w:rPr>
        <w:t xml:space="preserve"> </w:t>
      </w:r>
      <w:r w:rsidR="00027B7C" w:rsidRPr="00634BBC">
        <w:rPr>
          <w:rFonts w:ascii="Times New Roman" w:eastAsia="Times New Roman" w:hAnsi="Times New Roman"/>
          <w:sz w:val="28"/>
          <w:szCs w:val="28"/>
          <w:lang w:val="kk-KZ" w:eastAsia="ru-RU"/>
        </w:rPr>
        <w:t xml:space="preserve">Canale </w:t>
      </w:r>
      <w:r w:rsidR="00DA2095" w:rsidRPr="00DA7AEF">
        <w:rPr>
          <w:rFonts w:ascii="Times New Roman" w:eastAsia="Times New Roman" w:hAnsi="Times New Roman"/>
          <w:sz w:val="28"/>
          <w:szCs w:val="28"/>
          <w:lang w:val="kk-KZ" w:eastAsia="ru-RU"/>
        </w:rPr>
        <w:t>[5</w:t>
      </w:r>
      <w:r w:rsidR="00A3105D">
        <w:rPr>
          <w:rFonts w:ascii="Times New Roman" w:eastAsia="Times New Roman" w:hAnsi="Times New Roman"/>
          <w:sz w:val="28"/>
          <w:szCs w:val="28"/>
          <w:lang w:val="kk-KZ" w:eastAsia="ru-RU"/>
        </w:rPr>
        <w:t>8</w:t>
      </w:r>
      <w:r w:rsidR="00DA2095" w:rsidRPr="00DA7AEF">
        <w:rPr>
          <w:rFonts w:ascii="Times New Roman" w:eastAsia="Times New Roman" w:hAnsi="Times New Roman"/>
          <w:sz w:val="28"/>
          <w:szCs w:val="28"/>
          <w:lang w:val="kk-KZ" w:eastAsia="ru-RU"/>
        </w:rPr>
        <w:t xml:space="preserve">], </w:t>
      </w:r>
      <w:r w:rsidR="00D42027" w:rsidRPr="008E36B4">
        <w:rPr>
          <w:rFonts w:ascii="Times New Roman" w:hAnsi="Times New Roman"/>
          <w:sz w:val="28"/>
          <w:szCs w:val="28"/>
          <w:lang w:val="kk-KZ"/>
        </w:rPr>
        <w:t xml:space="preserve">S. J. </w:t>
      </w:r>
      <w:r w:rsidR="008E36B4" w:rsidRPr="008E36B4">
        <w:rPr>
          <w:rFonts w:ascii="Times New Roman" w:hAnsi="Times New Roman"/>
          <w:sz w:val="28"/>
          <w:szCs w:val="28"/>
          <w:lang w:val="kk-KZ"/>
        </w:rPr>
        <w:t>Savignon</w:t>
      </w:r>
      <w:r w:rsidR="00D42027">
        <w:rPr>
          <w:rFonts w:ascii="Times New Roman" w:hAnsi="Times New Roman"/>
          <w:sz w:val="28"/>
          <w:szCs w:val="28"/>
          <w:lang w:val="kk-KZ"/>
        </w:rPr>
        <w:t xml:space="preserve"> </w:t>
      </w:r>
      <w:r w:rsidR="0010022A" w:rsidRPr="00DA7AEF">
        <w:rPr>
          <w:rFonts w:ascii="Times New Roman" w:eastAsia="Times New Roman" w:hAnsi="Times New Roman"/>
          <w:sz w:val="28"/>
          <w:szCs w:val="28"/>
          <w:lang w:val="kk-KZ" w:eastAsia="ru-RU"/>
        </w:rPr>
        <w:t>[5</w:t>
      </w:r>
      <w:r w:rsidR="00A3105D">
        <w:rPr>
          <w:rFonts w:ascii="Times New Roman" w:eastAsia="Times New Roman" w:hAnsi="Times New Roman"/>
          <w:sz w:val="28"/>
          <w:szCs w:val="28"/>
          <w:lang w:val="kk-KZ" w:eastAsia="ru-RU"/>
        </w:rPr>
        <w:t>9</w:t>
      </w:r>
      <w:r w:rsidR="0010022A" w:rsidRPr="00DA7AEF">
        <w:rPr>
          <w:rFonts w:ascii="Times New Roman" w:eastAsia="Times New Roman" w:hAnsi="Times New Roman"/>
          <w:sz w:val="28"/>
          <w:szCs w:val="28"/>
          <w:lang w:val="kk-KZ" w:eastAsia="ru-RU"/>
        </w:rPr>
        <w:t xml:space="preserve">], </w:t>
      </w:r>
      <w:r w:rsidR="00AD6EF2" w:rsidRPr="00DA7AEF">
        <w:rPr>
          <w:rFonts w:ascii="Times New Roman" w:hAnsi="Times New Roman"/>
          <w:sz w:val="28"/>
          <w:szCs w:val="28"/>
          <w:lang w:val="kk-KZ"/>
        </w:rPr>
        <w:t>И.Л. Бим</w:t>
      </w:r>
      <w:r w:rsidR="0023106A">
        <w:rPr>
          <w:rFonts w:ascii="Times New Roman" w:hAnsi="Times New Roman"/>
          <w:sz w:val="28"/>
          <w:szCs w:val="28"/>
          <w:lang w:val="kk-KZ"/>
        </w:rPr>
        <w:t xml:space="preserve"> </w:t>
      </w:r>
      <w:r w:rsidR="00AD6EF2" w:rsidRPr="00DA7AEF">
        <w:rPr>
          <w:rFonts w:ascii="Times New Roman" w:hAnsi="Times New Roman"/>
          <w:sz w:val="28"/>
          <w:szCs w:val="28"/>
          <w:lang w:val="kk-KZ"/>
        </w:rPr>
        <w:t>[</w:t>
      </w:r>
      <w:r w:rsidR="00A3105D">
        <w:rPr>
          <w:rFonts w:ascii="Times New Roman" w:hAnsi="Times New Roman"/>
          <w:sz w:val="28"/>
          <w:szCs w:val="28"/>
          <w:lang w:val="kk-KZ"/>
        </w:rPr>
        <w:t>60</w:t>
      </w:r>
      <w:r w:rsidR="00AD6EF2" w:rsidRPr="00DA7AEF">
        <w:rPr>
          <w:rFonts w:ascii="Times New Roman" w:hAnsi="Times New Roman"/>
          <w:sz w:val="28"/>
          <w:szCs w:val="28"/>
          <w:lang w:val="kk-KZ"/>
        </w:rPr>
        <w:t xml:space="preserve">], </w:t>
      </w:r>
      <w:r w:rsidR="00D42027" w:rsidRPr="00DA7AEF">
        <w:rPr>
          <w:rFonts w:ascii="Times New Roman" w:eastAsia="Times New Roman" w:hAnsi="Times New Roman"/>
          <w:sz w:val="28"/>
          <w:szCs w:val="28"/>
          <w:lang w:val="kk-KZ" w:eastAsia="ru-RU"/>
        </w:rPr>
        <w:t xml:space="preserve">Е. П. </w:t>
      </w:r>
      <w:r w:rsidR="004C2F54" w:rsidRPr="00DA7AEF">
        <w:rPr>
          <w:rFonts w:ascii="Times New Roman" w:eastAsia="Times New Roman" w:hAnsi="Times New Roman"/>
          <w:sz w:val="28"/>
          <w:szCs w:val="28"/>
          <w:lang w:val="kk-KZ" w:eastAsia="ru-RU"/>
        </w:rPr>
        <w:t>Кузнецова [</w:t>
      </w:r>
      <w:r w:rsidR="003D1F3C">
        <w:rPr>
          <w:rFonts w:ascii="Times New Roman" w:eastAsia="Times New Roman" w:hAnsi="Times New Roman"/>
          <w:sz w:val="28"/>
          <w:szCs w:val="28"/>
          <w:lang w:val="kk-KZ" w:eastAsia="ru-RU"/>
        </w:rPr>
        <w:t>61</w:t>
      </w:r>
      <w:r w:rsidR="004C2F54" w:rsidRPr="00DA7AEF">
        <w:rPr>
          <w:rFonts w:ascii="Times New Roman" w:eastAsia="Times New Roman" w:hAnsi="Times New Roman"/>
          <w:sz w:val="28"/>
          <w:szCs w:val="28"/>
          <w:lang w:val="kk-KZ" w:eastAsia="ru-RU"/>
        </w:rPr>
        <w:t xml:space="preserve">], </w:t>
      </w:r>
      <w:r w:rsidR="00AD6EF2" w:rsidRPr="00DA7AEF">
        <w:rPr>
          <w:rFonts w:ascii="Times New Roman" w:hAnsi="Times New Roman"/>
          <w:sz w:val="28"/>
          <w:szCs w:val="28"/>
          <w:lang w:val="kk-KZ"/>
        </w:rPr>
        <w:t>Н.Д. Гальскова [</w:t>
      </w:r>
      <w:r w:rsidR="003D1F3C">
        <w:rPr>
          <w:rFonts w:ascii="Times New Roman" w:hAnsi="Times New Roman"/>
          <w:sz w:val="28"/>
          <w:szCs w:val="28"/>
          <w:lang w:val="kk-KZ"/>
        </w:rPr>
        <w:t>62</w:t>
      </w:r>
      <w:r w:rsidR="00AD6EF2" w:rsidRPr="00DA7AEF">
        <w:rPr>
          <w:rFonts w:ascii="Times New Roman" w:hAnsi="Times New Roman"/>
          <w:sz w:val="28"/>
          <w:szCs w:val="28"/>
          <w:lang w:val="kk-KZ"/>
        </w:rPr>
        <w:t xml:space="preserve">], </w:t>
      </w:r>
      <w:r w:rsidR="006E799D" w:rsidRPr="00DA7AEF">
        <w:rPr>
          <w:rFonts w:ascii="Times New Roman" w:hAnsi="Times New Roman"/>
          <w:sz w:val="28"/>
          <w:szCs w:val="28"/>
          <w:lang w:val="kk-KZ"/>
        </w:rPr>
        <w:t>В.В. Сафонова [</w:t>
      </w:r>
      <w:r w:rsidR="003D1F3C">
        <w:rPr>
          <w:rFonts w:ascii="Times New Roman" w:hAnsi="Times New Roman"/>
          <w:sz w:val="28"/>
          <w:szCs w:val="28"/>
          <w:lang w:val="kk-KZ"/>
        </w:rPr>
        <w:t>63</w:t>
      </w:r>
      <w:r w:rsidR="006E799D" w:rsidRPr="00DA7AEF">
        <w:rPr>
          <w:rFonts w:ascii="Times New Roman" w:hAnsi="Times New Roman"/>
          <w:sz w:val="28"/>
          <w:szCs w:val="28"/>
          <w:lang w:val="kk-KZ"/>
        </w:rPr>
        <w:t xml:space="preserve">], </w:t>
      </w:r>
      <w:r w:rsidR="00AD6EF2" w:rsidRPr="00DA7AEF">
        <w:rPr>
          <w:rFonts w:ascii="Times New Roman" w:hAnsi="Times New Roman"/>
          <w:sz w:val="28"/>
          <w:szCs w:val="28"/>
          <w:lang w:val="kk-KZ"/>
        </w:rPr>
        <w:t>Н. Хомский [</w:t>
      </w:r>
      <w:r w:rsidR="003D1F3C">
        <w:rPr>
          <w:rFonts w:ascii="Times New Roman" w:hAnsi="Times New Roman"/>
          <w:sz w:val="28"/>
          <w:szCs w:val="28"/>
          <w:lang w:val="kk-KZ"/>
        </w:rPr>
        <w:t>64</w:t>
      </w:r>
      <w:r w:rsidR="00AD6EF2" w:rsidRPr="00DA7AEF">
        <w:rPr>
          <w:rFonts w:ascii="Times New Roman" w:hAnsi="Times New Roman"/>
          <w:sz w:val="28"/>
          <w:szCs w:val="28"/>
          <w:lang w:val="kk-KZ"/>
        </w:rPr>
        <w:t>], Е.Н. Соловова [</w:t>
      </w:r>
      <w:r w:rsidR="006E799D" w:rsidRPr="00DA7AEF">
        <w:rPr>
          <w:rFonts w:ascii="Times New Roman" w:hAnsi="Times New Roman"/>
          <w:sz w:val="28"/>
          <w:szCs w:val="28"/>
          <w:lang w:val="kk-KZ"/>
        </w:rPr>
        <w:t>6</w:t>
      </w:r>
      <w:r w:rsidR="003D1F3C">
        <w:rPr>
          <w:rFonts w:ascii="Times New Roman" w:hAnsi="Times New Roman"/>
          <w:sz w:val="28"/>
          <w:szCs w:val="28"/>
          <w:lang w:val="kk-KZ"/>
        </w:rPr>
        <w:t>5</w:t>
      </w:r>
      <w:r w:rsidR="00AD6EF2" w:rsidRPr="00DA7AEF">
        <w:rPr>
          <w:rFonts w:ascii="Times New Roman" w:hAnsi="Times New Roman"/>
          <w:sz w:val="28"/>
          <w:szCs w:val="28"/>
          <w:lang w:val="kk-KZ"/>
        </w:rPr>
        <w:t xml:space="preserve">], </w:t>
      </w:r>
      <w:r w:rsidR="00D42027" w:rsidRPr="00A4477D">
        <w:rPr>
          <w:rFonts w:ascii="Times New Roman" w:eastAsia="Times New Roman" w:hAnsi="Times New Roman"/>
          <w:sz w:val="28"/>
          <w:szCs w:val="28"/>
          <w:lang w:val="kk-KZ" w:eastAsia="ru-RU"/>
        </w:rPr>
        <w:t>K.</w:t>
      </w:r>
      <w:r w:rsidR="00980390">
        <w:rPr>
          <w:rFonts w:ascii="Times New Roman" w:eastAsia="Times New Roman" w:hAnsi="Times New Roman"/>
          <w:sz w:val="28"/>
          <w:szCs w:val="28"/>
          <w:lang w:val="kk-KZ" w:eastAsia="ru-RU"/>
        </w:rPr>
        <w:t xml:space="preserve"> </w:t>
      </w:r>
      <w:r w:rsidR="004C3C8B" w:rsidRPr="00A4477D">
        <w:rPr>
          <w:rFonts w:ascii="Times New Roman" w:eastAsia="Times New Roman" w:hAnsi="Times New Roman"/>
          <w:sz w:val="28"/>
          <w:szCs w:val="28"/>
          <w:lang w:val="kk-KZ" w:eastAsia="ru-RU"/>
        </w:rPr>
        <w:t>Keen</w:t>
      </w:r>
      <w:r w:rsidR="00D42027">
        <w:rPr>
          <w:rFonts w:ascii="Times New Roman" w:eastAsia="Times New Roman" w:hAnsi="Times New Roman"/>
          <w:sz w:val="28"/>
          <w:szCs w:val="28"/>
          <w:lang w:val="kk-KZ" w:eastAsia="ru-RU"/>
        </w:rPr>
        <w:t xml:space="preserve"> </w:t>
      </w:r>
      <w:r w:rsidR="00CF7D9F" w:rsidRPr="00DA7AEF">
        <w:rPr>
          <w:rFonts w:ascii="Times New Roman" w:hAnsi="Times New Roman"/>
          <w:sz w:val="28"/>
          <w:szCs w:val="28"/>
          <w:lang w:val="kk-KZ"/>
        </w:rPr>
        <w:t>[6</w:t>
      </w:r>
      <w:r w:rsidR="003D1F3C">
        <w:rPr>
          <w:rFonts w:ascii="Times New Roman" w:hAnsi="Times New Roman"/>
          <w:sz w:val="28"/>
          <w:szCs w:val="28"/>
          <w:lang w:val="kk-KZ"/>
        </w:rPr>
        <w:t>6</w:t>
      </w:r>
      <w:r w:rsidR="00CF7D9F" w:rsidRPr="00DA7AEF">
        <w:rPr>
          <w:rFonts w:ascii="Times New Roman" w:hAnsi="Times New Roman"/>
          <w:sz w:val="28"/>
          <w:szCs w:val="28"/>
          <w:lang w:val="kk-KZ"/>
        </w:rPr>
        <w:t xml:space="preserve">], </w:t>
      </w:r>
      <w:r w:rsidR="00D42027" w:rsidRPr="00A4477D">
        <w:rPr>
          <w:rFonts w:ascii="Times New Roman" w:eastAsia="Times New Roman" w:hAnsi="Times New Roman"/>
          <w:sz w:val="28"/>
          <w:szCs w:val="28"/>
          <w:lang w:val="kk-KZ" w:eastAsia="ru-RU"/>
        </w:rPr>
        <w:t>L.</w:t>
      </w:r>
      <w:r w:rsidR="00980390">
        <w:rPr>
          <w:rFonts w:ascii="Times New Roman" w:eastAsia="Times New Roman" w:hAnsi="Times New Roman"/>
          <w:sz w:val="28"/>
          <w:szCs w:val="28"/>
          <w:lang w:val="kk-KZ" w:eastAsia="ru-RU"/>
        </w:rPr>
        <w:t xml:space="preserve"> </w:t>
      </w:r>
      <w:r w:rsidR="004C3C8B" w:rsidRPr="00A4477D">
        <w:rPr>
          <w:rFonts w:ascii="Times New Roman" w:eastAsia="Times New Roman" w:hAnsi="Times New Roman"/>
          <w:sz w:val="28"/>
          <w:szCs w:val="28"/>
          <w:lang w:val="kk-KZ" w:eastAsia="ru-RU"/>
        </w:rPr>
        <w:t xml:space="preserve">Bachman, </w:t>
      </w:r>
      <w:r w:rsidR="00D62885" w:rsidRPr="00DA7AEF">
        <w:rPr>
          <w:rFonts w:ascii="Times New Roman" w:hAnsi="Times New Roman"/>
          <w:sz w:val="28"/>
          <w:szCs w:val="28"/>
          <w:lang w:val="kk-KZ"/>
        </w:rPr>
        <w:t>[6</w:t>
      </w:r>
      <w:r w:rsidR="003D1F3C">
        <w:rPr>
          <w:rFonts w:ascii="Times New Roman" w:hAnsi="Times New Roman"/>
          <w:sz w:val="28"/>
          <w:szCs w:val="28"/>
          <w:lang w:val="kk-KZ"/>
        </w:rPr>
        <w:t>7</w:t>
      </w:r>
      <w:r w:rsidR="00D62885" w:rsidRPr="00DA7AEF">
        <w:rPr>
          <w:rFonts w:ascii="Times New Roman" w:hAnsi="Times New Roman"/>
          <w:sz w:val="28"/>
          <w:szCs w:val="28"/>
          <w:lang w:val="kk-KZ"/>
        </w:rPr>
        <w:t xml:space="preserve">], </w:t>
      </w:r>
      <w:r w:rsidR="00816005" w:rsidRPr="00DA7AEF">
        <w:rPr>
          <w:rFonts w:ascii="Times New Roman" w:hAnsi="Times New Roman"/>
          <w:sz w:val="28"/>
          <w:szCs w:val="28"/>
          <w:lang w:val="kk-KZ"/>
        </w:rPr>
        <w:t>Г.С. Трофимова [6</w:t>
      </w:r>
      <w:r w:rsidR="003D1F3C">
        <w:rPr>
          <w:rFonts w:ascii="Times New Roman" w:hAnsi="Times New Roman"/>
          <w:sz w:val="28"/>
          <w:szCs w:val="28"/>
          <w:lang w:val="kk-KZ"/>
        </w:rPr>
        <w:t>8</w:t>
      </w:r>
      <w:r w:rsidR="00816005" w:rsidRPr="00DA7AEF">
        <w:rPr>
          <w:rFonts w:ascii="Times New Roman" w:hAnsi="Times New Roman"/>
          <w:sz w:val="28"/>
          <w:szCs w:val="28"/>
          <w:lang w:val="kk-KZ"/>
        </w:rPr>
        <w:t xml:space="preserve">], </w:t>
      </w:r>
      <w:r w:rsidR="008416BC" w:rsidRPr="00DA7AEF">
        <w:rPr>
          <w:rFonts w:ascii="Times New Roman" w:hAnsi="Times New Roman"/>
          <w:sz w:val="28"/>
          <w:szCs w:val="28"/>
          <w:lang w:val="kk-KZ"/>
        </w:rPr>
        <w:t>О.В. Фадейкина [6</w:t>
      </w:r>
      <w:r w:rsidR="003D1F3C">
        <w:rPr>
          <w:rFonts w:ascii="Times New Roman" w:hAnsi="Times New Roman"/>
          <w:sz w:val="28"/>
          <w:szCs w:val="28"/>
          <w:lang w:val="kk-KZ"/>
        </w:rPr>
        <w:t>9</w:t>
      </w:r>
      <w:r w:rsidR="008416BC" w:rsidRPr="00DA7AEF">
        <w:rPr>
          <w:rFonts w:ascii="Times New Roman" w:hAnsi="Times New Roman"/>
          <w:sz w:val="28"/>
          <w:szCs w:val="28"/>
          <w:lang w:val="kk-KZ"/>
        </w:rPr>
        <w:t xml:space="preserve">], </w:t>
      </w:r>
      <w:r w:rsidR="00000FA5" w:rsidRPr="00DA7AEF">
        <w:rPr>
          <w:rFonts w:ascii="Times New Roman" w:hAnsi="Times New Roman"/>
          <w:sz w:val="28"/>
          <w:szCs w:val="28"/>
          <w:lang w:val="kk-KZ"/>
        </w:rPr>
        <w:t>А.Н.</w:t>
      </w:r>
      <w:r w:rsidR="00F544DB">
        <w:rPr>
          <w:rFonts w:ascii="Times New Roman" w:hAnsi="Times New Roman"/>
          <w:sz w:val="28"/>
          <w:szCs w:val="28"/>
          <w:lang w:val="kk-KZ"/>
        </w:rPr>
        <w:t xml:space="preserve"> </w:t>
      </w:r>
      <w:r w:rsidR="00000FA5" w:rsidRPr="00DA7AEF">
        <w:rPr>
          <w:rFonts w:ascii="Times New Roman" w:hAnsi="Times New Roman"/>
          <w:sz w:val="28"/>
          <w:szCs w:val="28"/>
          <w:lang w:val="kk-KZ"/>
        </w:rPr>
        <w:t>Шамов [</w:t>
      </w:r>
      <w:r w:rsidR="003D1F3C">
        <w:rPr>
          <w:rFonts w:ascii="Times New Roman" w:hAnsi="Times New Roman"/>
          <w:sz w:val="28"/>
          <w:szCs w:val="28"/>
          <w:lang w:val="kk-KZ"/>
        </w:rPr>
        <w:t>70</w:t>
      </w:r>
      <w:r w:rsidR="00000FA5" w:rsidRPr="00DA7AEF">
        <w:rPr>
          <w:rFonts w:ascii="Times New Roman" w:hAnsi="Times New Roman"/>
          <w:sz w:val="28"/>
          <w:szCs w:val="28"/>
          <w:lang w:val="kk-KZ"/>
        </w:rPr>
        <w:t xml:space="preserve">], </w:t>
      </w:r>
      <w:r w:rsidR="00FB321B" w:rsidRPr="00DA7AEF">
        <w:rPr>
          <w:rFonts w:ascii="Times New Roman" w:hAnsi="Times New Roman"/>
          <w:sz w:val="28"/>
          <w:szCs w:val="28"/>
          <w:lang w:val="kk-KZ"/>
        </w:rPr>
        <w:t>С.А. Юсупов [</w:t>
      </w:r>
      <w:r w:rsidR="003D1F3C">
        <w:rPr>
          <w:rFonts w:ascii="Times New Roman" w:hAnsi="Times New Roman"/>
          <w:sz w:val="28"/>
          <w:szCs w:val="28"/>
          <w:lang w:val="kk-KZ"/>
        </w:rPr>
        <w:t>71</w:t>
      </w:r>
      <w:r w:rsidR="00FB321B" w:rsidRPr="00DA7AEF">
        <w:rPr>
          <w:rFonts w:ascii="Times New Roman" w:hAnsi="Times New Roman"/>
          <w:sz w:val="28"/>
          <w:szCs w:val="28"/>
          <w:lang w:val="kk-KZ"/>
        </w:rPr>
        <w:t>].</w:t>
      </w:r>
    </w:p>
    <w:p w:rsidR="00AD6EF2" w:rsidRPr="00DA7AEF" w:rsidRDefault="00AD6EF2" w:rsidP="00B758C3">
      <w:pPr>
        <w:rPr>
          <w:rFonts w:ascii="Times New Roman" w:eastAsia="Times New Roman" w:hAnsi="Times New Roman"/>
          <w:sz w:val="24"/>
          <w:szCs w:val="28"/>
          <w:lang w:val="kk-KZ"/>
        </w:rPr>
      </w:pPr>
      <w:r w:rsidRPr="00DA7AEF">
        <w:rPr>
          <w:rFonts w:ascii="Times New Roman" w:eastAsia="Times New Roman" w:hAnsi="Times New Roman"/>
          <w:sz w:val="28"/>
          <w:szCs w:val="28"/>
          <w:lang w:val="kk-KZ"/>
        </w:rPr>
        <w:t>Білім беруді цифрландыру және цифрлық трансформациялау тақырыбы Қазақстан Республикасында да, әлемде де педагогикалық қоғамдастықта барынша талқыланатын және өзекті</w:t>
      </w:r>
      <w:r w:rsidR="000A09A1" w:rsidRPr="00DA7AEF">
        <w:rPr>
          <w:rFonts w:ascii="Times New Roman" w:eastAsia="Times New Roman" w:hAnsi="Times New Roman"/>
          <w:sz w:val="28"/>
          <w:szCs w:val="28"/>
          <w:lang w:val="kk-KZ"/>
        </w:rPr>
        <w:t>лігі сөзсіз</w:t>
      </w:r>
      <w:r w:rsidRPr="00DA7AEF">
        <w:rPr>
          <w:rFonts w:ascii="Times New Roman" w:eastAsia="Times New Roman" w:hAnsi="Times New Roman"/>
          <w:sz w:val="28"/>
          <w:szCs w:val="28"/>
          <w:lang w:val="kk-KZ"/>
        </w:rPr>
        <w:t xml:space="preserve"> мәселелердің бірі. Тиісінше, аталмыш мәселе аясында жүргізілген зерттеулер мысалдарын шексіз келтіруге болады. </w:t>
      </w:r>
    </w:p>
    <w:p w:rsidR="006F6DD9" w:rsidRPr="00DA7AEF" w:rsidRDefault="002E0D3A" w:rsidP="00CA0FA3">
      <w:pPr>
        <w:rPr>
          <w:rFonts w:ascii="Times New Roman" w:eastAsia="Times New Roman" w:hAnsi="Times New Roman"/>
          <w:sz w:val="28"/>
          <w:szCs w:val="28"/>
          <w:lang w:val="kk-KZ"/>
        </w:rPr>
      </w:pPr>
      <w:r w:rsidRPr="002E0D3A">
        <w:rPr>
          <w:rFonts w:ascii="Times New Roman" w:hAnsi="Times New Roman"/>
          <w:sz w:val="28"/>
          <w:szCs w:val="28"/>
          <w:lang w:val="kk-KZ"/>
        </w:rPr>
        <w:t>C</w:t>
      </w:r>
      <w:r>
        <w:rPr>
          <w:rFonts w:ascii="Times New Roman" w:hAnsi="Times New Roman"/>
          <w:sz w:val="28"/>
          <w:szCs w:val="28"/>
          <w:lang w:val="kk-KZ"/>
        </w:rPr>
        <w:t>олардың қатарында</w:t>
      </w:r>
      <w:r w:rsidR="006E7DF7" w:rsidRPr="00DA7AEF">
        <w:rPr>
          <w:rFonts w:ascii="Times New Roman" w:hAnsi="Times New Roman"/>
          <w:sz w:val="28"/>
          <w:szCs w:val="28"/>
          <w:lang w:val="kk-KZ"/>
        </w:rPr>
        <w:t xml:space="preserve"> білім беруді цифрландырудың түрлі қыры, оқытуда құзыреттілік </w:t>
      </w:r>
      <w:r w:rsidR="006F6DD9" w:rsidRPr="00DA7AEF">
        <w:rPr>
          <w:rFonts w:ascii="Times New Roman" w:hAnsi="Times New Roman"/>
          <w:sz w:val="28"/>
          <w:szCs w:val="28"/>
          <w:lang w:val="kk-KZ"/>
        </w:rPr>
        <w:t>тұ</w:t>
      </w:r>
      <w:r w:rsidR="00C35D2D" w:rsidRPr="00DA7AEF">
        <w:rPr>
          <w:rFonts w:ascii="Times New Roman" w:hAnsi="Times New Roman"/>
          <w:sz w:val="28"/>
          <w:szCs w:val="28"/>
          <w:lang w:val="kk-KZ"/>
        </w:rPr>
        <w:t>ғ</w:t>
      </w:r>
      <w:r w:rsidR="006F6DD9" w:rsidRPr="00DA7AEF">
        <w:rPr>
          <w:rFonts w:ascii="Times New Roman" w:hAnsi="Times New Roman"/>
          <w:sz w:val="28"/>
          <w:szCs w:val="28"/>
          <w:lang w:val="kk-KZ"/>
        </w:rPr>
        <w:t xml:space="preserve">ырын қарастырған ғалымдар келесідей: </w:t>
      </w:r>
      <w:r w:rsidR="005D3934" w:rsidRPr="00DA7AEF">
        <w:rPr>
          <w:rFonts w:ascii="Times New Roman" w:hAnsi="Times New Roman"/>
          <w:sz w:val="28"/>
          <w:szCs w:val="28"/>
          <w:lang w:val="kk-KZ"/>
        </w:rPr>
        <w:t xml:space="preserve">В. В. Гpиншкун </w:t>
      </w:r>
      <w:r w:rsidR="005D3934" w:rsidRPr="005D3934">
        <w:rPr>
          <w:rFonts w:ascii="Times New Roman" w:hAnsi="Times New Roman"/>
          <w:sz w:val="28"/>
          <w:szCs w:val="28"/>
          <w:lang w:val="kk-KZ"/>
        </w:rPr>
        <w:t>[</w:t>
      </w:r>
      <w:r w:rsidR="00915735" w:rsidRPr="00915735">
        <w:rPr>
          <w:rFonts w:ascii="Times New Roman" w:hAnsi="Times New Roman"/>
          <w:sz w:val="28"/>
          <w:szCs w:val="28"/>
          <w:lang w:val="kk-KZ"/>
        </w:rPr>
        <w:t>72</w:t>
      </w:r>
      <w:r w:rsidR="005D3934" w:rsidRPr="005D3934">
        <w:rPr>
          <w:rFonts w:ascii="Times New Roman" w:hAnsi="Times New Roman"/>
          <w:sz w:val="28"/>
          <w:szCs w:val="28"/>
          <w:lang w:val="kk-KZ"/>
        </w:rPr>
        <w:t>]</w:t>
      </w:r>
      <w:r w:rsidR="00915735" w:rsidRPr="00915735">
        <w:rPr>
          <w:rFonts w:ascii="Times New Roman" w:hAnsi="Times New Roman"/>
          <w:sz w:val="28"/>
          <w:szCs w:val="28"/>
          <w:lang w:val="kk-KZ"/>
        </w:rPr>
        <w:t xml:space="preserve">, </w:t>
      </w:r>
      <w:r w:rsidR="0018556A" w:rsidRPr="00DA7AEF">
        <w:rPr>
          <w:rFonts w:ascii="Times New Roman" w:hAnsi="Times New Roman"/>
          <w:sz w:val="28"/>
          <w:szCs w:val="28"/>
          <w:lang w:val="kk-KZ"/>
        </w:rPr>
        <w:t>Д.М.</w:t>
      </w:r>
      <w:r w:rsidR="00F544DB">
        <w:rPr>
          <w:rFonts w:ascii="Times New Roman" w:hAnsi="Times New Roman"/>
          <w:sz w:val="28"/>
          <w:szCs w:val="28"/>
          <w:lang w:val="kk-KZ"/>
        </w:rPr>
        <w:t xml:space="preserve"> </w:t>
      </w:r>
      <w:r w:rsidR="0018556A" w:rsidRPr="00DA7AEF">
        <w:rPr>
          <w:rFonts w:ascii="Times New Roman" w:hAnsi="Times New Roman"/>
          <w:sz w:val="28"/>
          <w:szCs w:val="28"/>
          <w:lang w:val="kk-KZ"/>
        </w:rPr>
        <w:t>Джусубaлиeва [</w:t>
      </w:r>
      <w:r w:rsidR="007A6A9F">
        <w:rPr>
          <w:rFonts w:ascii="Times New Roman" w:hAnsi="Times New Roman"/>
          <w:sz w:val="28"/>
          <w:szCs w:val="28"/>
          <w:lang w:val="kk-KZ"/>
        </w:rPr>
        <w:t>73</w:t>
      </w:r>
      <w:r w:rsidR="0018556A" w:rsidRPr="00DA7AEF">
        <w:rPr>
          <w:rFonts w:ascii="Times New Roman" w:hAnsi="Times New Roman"/>
          <w:sz w:val="28"/>
          <w:szCs w:val="28"/>
          <w:lang w:val="kk-KZ"/>
        </w:rPr>
        <w:t xml:space="preserve">], </w:t>
      </w:r>
      <w:r w:rsidR="006C63FF" w:rsidRPr="00DA7AEF">
        <w:rPr>
          <w:rFonts w:ascii="Times New Roman" w:hAnsi="Times New Roman"/>
          <w:sz w:val="28"/>
          <w:szCs w:val="28"/>
          <w:lang w:val="kk-KZ"/>
        </w:rPr>
        <w:t>Е.В. Артыкбаева [</w:t>
      </w:r>
      <w:r w:rsidR="007A6A9F">
        <w:rPr>
          <w:rFonts w:ascii="Times New Roman" w:hAnsi="Times New Roman"/>
          <w:sz w:val="28"/>
          <w:szCs w:val="28"/>
          <w:lang w:val="kk-KZ"/>
        </w:rPr>
        <w:t>74</w:t>
      </w:r>
      <w:r w:rsidR="006C63FF" w:rsidRPr="00DA7AEF">
        <w:rPr>
          <w:rFonts w:ascii="Times New Roman" w:hAnsi="Times New Roman"/>
          <w:sz w:val="28"/>
          <w:szCs w:val="28"/>
          <w:lang w:val="kk-KZ"/>
        </w:rPr>
        <w:t>]</w:t>
      </w:r>
      <w:r w:rsidR="00F86419" w:rsidRPr="00DA7AEF">
        <w:rPr>
          <w:rFonts w:ascii="Times New Roman" w:hAnsi="Times New Roman"/>
          <w:sz w:val="28"/>
          <w:szCs w:val="28"/>
          <w:lang w:val="kk-KZ"/>
        </w:rPr>
        <w:t>,</w:t>
      </w:r>
      <w:r w:rsidR="00D42027" w:rsidRPr="00D42027">
        <w:rPr>
          <w:rFonts w:ascii="Times New Roman" w:hAnsi="Times New Roman"/>
          <w:sz w:val="28"/>
          <w:szCs w:val="28"/>
          <w:lang w:val="kk-KZ"/>
        </w:rPr>
        <w:t xml:space="preserve"> </w:t>
      </w:r>
      <w:r w:rsidR="00D42027" w:rsidRPr="00DA7AEF">
        <w:rPr>
          <w:rFonts w:ascii="Times New Roman" w:hAnsi="Times New Roman"/>
          <w:sz w:val="28"/>
          <w:szCs w:val="28"/>
          <w:lang w:val="kk-KZ"/>
        </w:rPr>
        <w:t xml:space="preserve">А.Т. </w:t>
      </w:r>
      <w:r w:rsidR="008566BF" w:rsidRPr="00DA7AEF">
        <w:rPr>
          <w:rFonts w:ascii="Times New Roman" w:hAnsi="Times New Roman"/>
          <w:sz w:val="28"/>
          <w:szCs w:val="28"/>
          <w:lang w:val="kk-KZ"/>
        </w:rPr>
        <w:t>Чакликова [7</w:t>
      </w:r>
      <w:r w:rsidR="007A6A9F">
        <w:rPr>
          <w:rFonts w:ascii="Times New Roman" w:hAnsi="Times New Roman"/>
          <w:sz w:val="28"/>
          <w:szCs w:val="28"/>
          <w:lang w:val="kk-KZ"/>
        </w:rPr>
        <w:t>5</w:t>
      </w:r>
      <w:r w:rsidR="008566BF" w:rsidRPr="00DA7AEF">
        <w:rPr>
          <w:rFonts w:ascii="Times New Roman" w:hAnsi="Times New Roman"/>
          <w:sz w:val="28"/>
          <w:szCs w:val="28"/>
          <w:lang w:val="kk-KZ"/>
        </w:rPr>
        <w:t xml:space="preserve">], </w:t>
      </w:r>
      <w:r w:rsidR="00D42027" w:rsidRPr="00915735">
        <w:rPr>
          <w:rFonts w:ascii="Times New Roman" w:eastAsia="Times New Roman" w:hAnsi="Times New Roman"/>
          <w:sz w:val="28"/>
          <w:szCs w:val="28"/>
          <w:lang w:val="kk-KZ" w:eastAsia="ru-RU"/>
        </w:rPr>
        <w:t>К.К.</w:t>
      </w:r>
      <w:r w:rsidR="00F544DB">
        <w:rPr>
          <w:rFonts w:ascii="Times New Roman" w:eastAsia="Times New Roman" w:hAnsi="Times New Roman"/>
          <w:sz w:val="28"/>
          <w:szCs w:val="28"/>
          <w:lang w:val="kk-KZ" w:eastAsia="ru-RU"/>
        </w:rPr>
        <w:t xml:space="preserve"> </w:t>
      </w:r>
      <w:r w:rsidR="00915735" w:rsidRPr="00915735">
        <w:rPr>
          <w:rFonts w:ascii="Times New Roman" w:eastAsia="Times New Roman" w:hAnsi="Times New Roman"/>
          <w:sz w:val="28"/>
          <w:szCs w:val="28"/>
          <w:lang w:val="kk-KZ" w:eastAsia="ru-RU"/>
        </w:rPr>
        <w:t xml:space="preserve">Колин [76], </w:t>
      </w:r>
      <w:r w:rsidR="00C35D2D" w:rsidRPr="00DA7AEF">
        <w:rPr>
          <w:rFonts w:ascii="Times New Roman" w:hAnsi="Times New Roman"/>
          <w:sz w:val="28"/>
          <w:szCs w:val="28"/>
          <w:lang w:val="kk-KZ"/>
        </w:rPr>
        <w:t>Е.Ы.Бидайбеков</w:t>
      </w:r>
      <w:r w:rsidR="008C6E40" w:rsidRPr="00DA7AEF">
        <w:rPr>
          <w:rFonts w:ascii="Times New Roman" w:hAnsi="Times New Roman"/>
          <w:sz w:val="28"/>
          <w:szCs w:val="28"/>
          <w:lang w:val="kk-KZ"/>
        </w:rPr>
        <w:t xml:space="preserve"> [</w:t>
      </w:r>
      <w:r w:rsidR="00E05627" w:rsidRPr="00DA7AEF">
        <w:rPr>
          <w:rFonts w:ascii="Times New Roman" w:hAnsi="Times New Roman"/>
          <w:sz w:val="28"/>
          <w:szCs w:val="28"/>
          <w:lang w:val="kk-KZ"/>
        </w:rPr>
        <w:t>7</w:t>
      </w:r>
      <w:r w:rsidR="00915735" w:rsidRPr="00915735">
        <w:rPr>
          <w:rFonts w:ascii="Times New Roman" w:hAnsi="Times New Roman"/>
          <w:sz w:val="28"/>
          <w:szCs w:val="28"/>
          <w:lang w:val="kk-KZ"/>
        </w:rPr>
        <w:t>7</w:t>
      </w:r>
      <w:r w:rsidR="008C6E40" w:rsidRPr="00DA7AEF">
        <w:rPr>
          <w:rFonts w:ascii="Times New Roman" w:hAnsi="Times New Roman"/>
          <w:sz w:val="28"/>
          <w:szCs w:val="28"/>
          <w:lang w:val="kk-KZ"/>
        </w:rPr>
        <w:t>]</w:t>
      </w:r>
      <w:r w:rsidR="00C35D2D" w:rsidRPr="00DA7AEF">
        <w:rPr>
          <w:rFonts w:ascii="Times New Roman" w:hAnsi="Times New Roman"/>
          <w:sz w:val="28"/>
          <w:szCs w:val="28"/>
          <w:lang w:val="kk-KZ"/>
        </w:rPr>
        <w:t xml:space="preserve">, </w:t>
      </w:r>
      <w:r w:rsidR="00D42027" w:rsidRPr="00DA7AEF">
        <w:rPr>
          <w:rFonts w:ascii="Times New Roman" w:hAnsi="Times New Roman"/>
          <w:sz w:val="28"/>
          <w:szCs w:val="28"/>
          <w:lang w:val="kk-KZ"/>
        </w:rPr>
        <w:t xml:space="preserve">Г.К. </w:t>
      </w:r>
      <w:r w:rsidR="00CB71B8" w:rsidRPr="00DA7AEF">
        <w:rPr>
          <w:rFonts w:ascii="Times New Roman" w:hAnsi="Times New Roman"/>
          <w:sz w:val="28"/>
          <w:szCs w:val="28"/>
          <w:lang w:val="kk-KZ"/>
        </w:rPr>
        <w:t>Н</w:t>
      </w:r>
      <w:r w:rsidR="00DB1620">
        <w:rPr>
          <w:rFonts w:ascii="Times New Roman" w:hAnsi="Times New Roman"/>
          <w:sz w:val="28"/>
          <w:szCs w:val="28"/>
          <w:lang w:val="kk-KZ"/>
        </w:rPr>
        <w:t>ұрға</w:t>
      </w:r>
      <w:r w:rsidR="00CB71B8" w:rsidRPr="00DA7AEF">
        <w:rPr>
          <w:rFonts w:ascii="Times New Roman" w:hAnsi="Times New Roman"/>
          <w:sz w:val="28"/>
          <w:szCs w:val="28"/>
          <w:lang w:val="kk-KZ"/>
        </w:rPr>
        <w:t>лиева [7</w:t>
      </w:r>
      <w:r w:rsidR="00915735" w:rsidRPr="00915735">
        <w:rPr>
          <w:rFonts w:ascii="Times New Roman" w:hAnsi="Times New Roman"/>
          <w:sz w:val="28"/>
          <w:szCs w:val="28"/>
          <w:lang w:val="kk-KZ"/>
        </w:rPr>
        <w:t>8</w:t>
      </w:r>
      <w:r w:rsidR="00CB71B8" w:rsidRPr="00DA7AEF">
        <w:rPr>
          <w:rFonts w:ascii="Times New Roman" w:hAnsi="Times New Roman"/>
          <w:sz w:val="28"/>
          <w:szCs w:val="28"/>
          <w:lang w:val="kk-KZ"/>
        </w:rPr>
        <w:t>]</w:t>
      </w:r>
      <w:r w:rsidR="0000298F" w:rsidRPr="00DA7AEF">
        <w:rPr>
          <w:rFonts w:ascii="Times New Roman" w:hAnsi="Times New Roman"/>
          <w:sz w:val="28"/>
          <w:szCs w:val="28"/>
          <w:lang w:val="kk-KZ"/>
        </w:rPr>
        <w:t xml:space="preserve">, </w:t>
      </w:r>
      <w:r w:rsidR="00D42027" w:rsidRPr="00DA7AEF">
        <w:rPr>
          <w:rFonts w:ascii="Times New Roman" w:hAnsi="Times New Roman"/>
          <w:sz w:val="28"/>
          <w:szCs w:val="28"/>
          <w:lang w:val="kk-KZ"/>
        </w:rPr>
        <w:t xml:space="preserve">Г.И. </w:t>
      </w:r>
      <w:r w:rsidR="00A02625" w:rsidRPr="00DA7AEF">
        <w:rPr>
          <w:rFonts w:ascii="Times New Roman" w:hAnsi="Times New Roman"/>
          <w:sz w:val="28"/>
          <w:szCs w:val="28"/>
          <w:lang w:val="kk-KZ"/>
        </w:rPr>
        <w:t>Абдрахманова [</w:t>
      </w:r>
      <w:r w:rsidR="00BC4016" w:rsidRPr="00DA7AEF">
        <w:rPr>
          <w:rFonts w:ascii="Times New Roman" w:hAnsi="Times New Roman"/>
          <w:sz w:val="28"/>
          <w:szCs w:val="28"/>
          <w:lang w:val="kk-KZ"/>
        </w:rPr>
        <w:t>7</w:t>
      </w:r>
      <w:r w:rsidR="00915735" w:rsidRPr="00915735">
        <w:rPr>
          <w:rFonts w:ascii="Times New Roman" w:hAnsi="Times New Roman"/>
          <w:sz w:val="28"/>
          <w:szCs w:val="28"/>
          <w:lang w:val="kk-KZ"/>
        </w:rPr>
        <w:t>9</w:t>
      </w:r>
      <w:r w:rsidR="00A02625" w:rsidRPr="00DA7AEF">
        <w:rPr>
          <w:rFonts w:ascii="Times New Roman" w:hAnsi="Times New Roman"/>
          <w:sz w:val="28"/>
          <w:szCs w:val="28"/>
          <w:lang w:val="kk-KZ"/>
        </w:rPr>
        <w:t>]</w:t>
      </w:r>
      <w:r w:rsidR="00AD6EF2" w:rsidRPr="00DA7AEF">
        <w:rPr>
          <w:rFonts w:ascii="Times New Roman" w:hAnsi="Times New Roman"/>
          <w:sz w:val="28"/>
          <w:szCs w:val="28"/>
          <w:lang w:val="kk-KZ"/>
        </w:rPr>
        <w:t xml:space="preserve">, </w:t>
      </w:r>
      <w:r w:rsidR="00D42027" w:rsidRPr="00BF55E1">
        <w:rPr>
          <w:rFonts w:ascii="Times New Roman" w:hAnsi="Times New Roman"/>
          <w:bCs/>
          <w:sz w:val="28"/>
          <w:szCs w:val="28"/>
          <w:lang w:val="kk-KZ"/>
        </w:rPr>
        <w:t xml:space="preserve">C. </w:t>
      </w:r>
      <w:r w:rsidR="00BF55E1" w:rsidRPr="00BF55E1">
        <w:rPr>
          <w:rFonts w:ascii="Times New Roman" w:hAnsi="Times New Roman"/>
          <w:bCs/>
          <w:sz w:val="28"/>
          <w:szCs w:val="28"/>
          <w:lang w:val="kk-KZ"/>
        </w:rPr>
        <w:t xml:space="preserve">Blewett, </w:t>
      </w:r>
      <w:r w:rsidR="00B922B5" w:rsidRPr="00DA7AEF">
        <w:rPr>
          <w:rFonts w:ascii="Times New Roman" w:hAnsi="Times New Roman"/>
          <w:sz w:val="28"/>
          <w:szCs w:val="28"/>
          <w:lang w:val="kk-KZ"/>
        </w:rPr>
        <w:t>[</w:t>
      </w:r>
      <w:r w:rsidR="00915735" w:rsidRPr="00915735">
        <w:rPr>
          <w:rFonts w:ascii="Times New Roman" w:hAnsi="Times New Roman"/>
          <w:sz w:val="28"/>
          <w:szCs w:val="28"/>
          <w:lang w:val="kk-KZ"/>
        </w:rPr>
        <w:t>80</w:t>
      </w:r>
      <w:r w:rsidR="00B922B5" w:rsidRPr="00DA7AEF">
        <w:rPr>
          <w:rFonts w:ascii="Times New Roman" w:hAnsi="Times New Roman"/>
          <w:sz w:val="28"/>
          <w:szCs w:val="28"/>
          <w:lang w:val="kk-KZ"/>
        </w:rPr>
        <w:t xml:space="preserve">], </w:t>
      </w:r>
      <w:r w:rsidR="00DA7B14" w:rsidRPr="00DA7AEF">
        <w:rPr>
          <w:rFonts w:ascii="Times New Roman" w:eastAsia="Times New Roman" w:hAnsi="Times New Roman"/>
          <w:sz w:val="28"/>
          <w:szCs w:val="28"/>
          <w:lang w:val="kk-KZ" w:eastAsia="ru-RU"/>
        </w:rPr>
        <w:t>Сагалиева Ж.К</w:t>
      </w:r>
      <w:r w:rsidR="00DA7B14" w:rsidRPr="00DA7AEF">
        <w:rPr>
          <w:rFonts w:ascii="Times New Roman" w:hAnsi="Times New Roman"/>
          <w:sz w:val="28"/>
          <w:szCs w:val="28"/>
          <w:lang w:val="kk-KZ"/>
        </w:rPr>
        <w:t>. [</w:t>
      </w:r>
      <w:r w:rsidR="007A6A9F">
        <w:rPr>
          <w:rFonts w:ascii="Times New Roman" w:hAnsi="Times New Roman"/>
          <w:sz w:val="28"/>
          <w:szCs w:val="28"/>
          <w:lang w:val="kk-KZ"/>
        </w:rPr>
        <w:t>8</w:t>
      </w:r>
      <w:r w:rsidR="00AE04E3" w:rsidRPr="00AE04E3">
        <w:rPr>
          <w:rFonts w:ascii="Times New Roman" w:hAnsi="Times New Roman"/>
          <w:sz w:val="28"/>
          <w:szCs w:val="28"/>
          <w:lang w:val="kk-KZ"/>
        </w:rPr>
        <w:t>1</w:t>
      </w:r>
      <w:r w:rsidR="00DA7B14" w:rsidRPr="00DA7AEF">
        <w:rPr>
          <w:rFonts w:ascii="Times New Roman" w:hAnsi="Times New Roman"/>
          <w:sz w:val="28"/>
          <w:szCs w:val="28"/>
          <w:lang w:val="kk-KZ"/>
        </w:rPr>
        <w:t xml:space="preserve">], </w:t>
      </w:r>
      <w:r w:rsidR="00AD6EF2" w:rsidRPr="00DA7AEF">
        <w:rPr>
          <w:rFonts w:ascii="Times New Roman" w:hAnsi="Times New Roman"/>
          <w:sz w:val="28"/>
          <w:szCs w:val="28"/>
          <w:lang w:val="kk-KZ"/>
        </w:rPr>
        <w:t>И.В.Poбepт</w:t>
      </w:r>
      <w:r w:rsidR="00A4772D" w:rsidRPr="00DA7AEF">
        <w:rPr>
          <w:rFonts w:ascii="Times New Roman" w:hAnsi="Times New Roman"/>
          <w:sz w:val="28"/>
          <w:szCs w:val="28"/>
          <w:lang w:val="kk-KZ"/>
        </w:rPr>
        <w:t>[</w:t>
      </w:r>
      <w:r w:rsidR="007A6A9F">
        <w:rPr>
          <w:rFonts w:ascii="Times New Roman" w:hAnsi="Times New Roman"/>
          <w:sz w:val="28"/>
          <w:szCs w:val="28"/>
          <w:lang w:val="kk-KZ"/>
        </w:rPr>
        <w:t>82</w:t>
      </w:r>
      <w:r w:rsidR="00A4772D" w:rsidRPr="00DA7AEF">
        <w:rPr>
          <w:rFonts w:ascii="Times New Roman" w:hAnsi="Times New Roman"/>
          <w:sz w:val="28"/>
          <w:szCs w:val="28"/>
          <w:lang w:val="kk-KZ"/>
        </w:rPr>
        <w:t xml:space="preserve">]. </w:t>
      </w:r>
    </w:p>
    <w:p w:rsidR="00AD6EF2" w:rsidRPr="00DA7AEF" w:rsidRDefault="00E55F9B" w:rsidP="00CA0FA3">
      <w:pPr>
        <w:rPr>
          <w:rFonts w:ascii="Times New Roman" w:eastAsia="Times New Roman" w:hAnsi="Times New Roman"/>
          <w:sz w:val="28"/>
          <w:szCs w:val="28"/>
          <w:lang w:val="kk-KZ"/>
        </w:rPr>
      </w:pPr>
      <w:r w:rsidRPr="00DA7AEF">
        <w:rPr>
          <w:rFonts w:ascii="Times New Roman" w:hAnsi="Times New Roman"/>
          <w:sz w:val="28"/>
          <w:szCs w:val="28"/>
          <w:shd w:val="clear" w:color="auto" w:fill="FFFFFF"/>
          <w:lang w:val="kk-KZ"/>
        </w:rPr>
        <w:t xml:space="preserve">Оқушылар мен студенттердің </w:t>
      </w:r>
      <w:r w:rsidR="00CE36A4" w:rsidRPr="00DA7AEF">
        <w:rPr>
          <w:rFonts w:ascii="Times New Roman" w:hAnsi="Times New Roman"/>
          <w:sz w:val="28"/>
          <w:szCs w:val="28"/>
          <w:shd w:val="clear" w:color="auto" w:fill="FFFFFF"/>
          <w:lang w:val="kk-KZ"/>
        </w:rPr>
        <w:t xml:space="preserve">оқуға деген уәждемесі мен танымдық </w:t>
      </w:r>
      <w:r w:rsidR="00AC22F2" w:rsidRPr="00DA7AEF">
        <w:rPr>
          <w:rFonts w:ascii="Times New Roman" w:hAnsi="Times New Roman"/>
          <w:sz w:val="28"/>
          <w:szCs w:val="28"/>
          <w:shd w:val="clear" w:color="auto" w:fill="FFFFFF"/>
          <w:lang w:val="kk-KZ"/>
        </w:rPr>
        <w:t xml:space="preserve">қызығушылығын арттыру мақсатында АКТ құралдарын қолдану туралы </w:t>
      </w:r>
      <w:r w:rsidR="006B0D65" w:rsidRPr="00DA7AEF">
        <w:rPr>
          <w:rFonts w:ascii="Times New Roman" w:hAnsi="Times New Roman"/>
          <w:sz w:val="28"/>
          <w:szCs w:val="28"/>
          <w:shd w:val="clear" w:color="auto" w:fill="FFFFFF"/>
          <w:lang w:val="kk-KZ"/>
        </w:rPr>
        <w:t>Б.</w:t>
      </w:r>
      <w:r w:rsidR="00F544DB">
        <w:rPr>
          <w:rFonts w:ascii="Times New Roman" w:hAnsi="Times New Roman"/>
          <w:sz w:val="28"/>
          <w:szCs w:val="28"/>
          <w:shd w:val="clear" w:color="auto" w:fill="FFFFFF"/>
          <w:lang w:val="kk-KZ"/>
        </w:rPr>
        <w:t xml:space="preserve"> </w:t>
      </w:r>
      <w:r w:rsidR="006B0D65" w:rsidRPr="00DA7AEF">
        <w:rPr>
          <w:rFonts w:ascii="Times New Roman" w:hAnsi="Times New Roman"/>
          <w:sz w:val="28"/>
          <w:szCs w:val="28"/>
          <w:shd w:val="clear" w:color="auto" w:fill="FFFFFF"/>
          <w:lang w:val="kk-KZ"/>
        </w:rPr>
        <w:t>Абықанова [</w:t>
      </w:r>
      <w:r w:rsidR="00DF62C2" w:rsidRPr="00DF62C2">
        <w:rPr>
          <w:rFonts w:ascii="Times New Roman" w:hAnsi="Times New Roman"/>
          <w:sz w:val="28"/>
          <w:szCs w:val="28"/>
          <w:shd w:val="clear" w:color="auto" w:fill="FFFFFF"/>
          <w:lang w:val="kk-KZ"/>
        </w:rPr>
        <w:t>83</w:t>
      </w:r>
      <w:r w:rsidR="006B0D65" w:rsidRPr="00DA7AEF">
        <w:rPr>
          <w:rFonts w:ascii="Times New Roman" w:hAnsi="Times New Roman"/>
          <w:sz w:val="28"/>
          <w:szCs w:val="28"/>
          <w:shd w:val="clear" w:color="auto" w:fill="FFFFFF"/>
          <w:lang w:val="kk-KZ"/>
        </w:rPr>
        <w:t xml:space="preserve">], </w:t>
      </w:r>
      <w:r w:rsidR="001570D0" w:rsidRPr="00DA7AEF">
        <w:rPr>
          <w:rFonts w:ascii="Times New Roman" w:hAnsi="Times New Roman"/>
          <w:sz w:val="28"/>
          <w:szCs w:val="28"/>
          <w:shd w:val="clear" w:color="auto" w:fill="FFFFFF"/>
          <w:lang w:val="kk-KZ"/>
        </w:rPr>
        <w:t>Қ. Шадиев</w:t>
      </w:r>
      <w:r w:rsidR="006B0D65" w:rsidRPr="00DA7AEF">
        <w:rPr>
          <w:rFonts w:ascii="Times New Roman" w:hAnsi="Times New Roman"/>
          <w:sz w:val="28"/>
          <w:szCs w:val="28"/>
          <w:shd w:val="clear" w:color="auto" w:fill="FFFFFF"/>
          <w:lang w:val="kk-KZ"/>
        </w:rPr>
        <w:t xml:space="preserve"> [</w:t>
      </w:r>
      <w:r w:rsidR="001570D0" w:rsidRPr="00DA7AEF">
        <w:rPr>
          <w:rFonts w:ascii="Times New Roman" w:hAnsi="Times New Roman"/>
          <w:sz w:val="28"/>
          <w:szCs w:val="28"/>
          <w:shd w:val="clear" w:color="auto" w:fill="FFFFFF"/>
          <w:lang w:val="kk-KZ"/>
        </w:rPr>
        <w:t>8</w:t>
      </w:r>
      <w:r w:rsidR="00B44237" w:rsidRPr="00B44237">
        <w:rPr>
          <w:rFonts w:ascii="Times New Roman" w:hAnsi="Times New Roman"/>
          <w:sz w:val="28"/>
          <w:szCs w:val="28"/>
          <w:shd w:val="clear" w:color="auto" w:fill="FFFFFF"/>
          <w:lang w:val="kk-KZ"/>
        </w:rPr>
        <w:t>4</w:t>
      </w:r>
      <w:r w:rsidR="006B0D65" w:rsidRPr="00DA7AEF">
        <w:rPr>
          <w:rFonts w:ascii="Times New Roman" w:hAnsi="Times New Roman"/>
          <w:sz w:val="28"/>
          <w:szCs w:val="28"/>
          <w:shd w:val="clear" w:color="auto" w:fill="FFFFFF"/>
          <w:lang w:val="kk-KZ"/>
        </w:rPr>
        <w:t xml:space="preserve">], </w:t>
      </w:r>
      <w:r w:rsidR="00AD6EF2" w:rsidRPr="00DA7AEF">
        <w:rPr>
          <w:rFonts w:ascii="Times New Roman" w:hAnsi="Times New Roman"/>
          <w:sz w:val="28"/>
          <w:szCs w:val="28"/>
          <w:shd w:val="clear" w:color="auto" w:fill="FFFFFF"/>
          <w:lang w:val="kk-KZ"/>
        </w:rPr>
        <w:t>Г.Қ.</w:t>
      </w:r>
      <w:r w:rsidR="00F544DB">
        <w:rPr>
          <w:rFonts w:ascii="Times New Roman" w:hAnsi="Times New Roman"/>
          <w:sz w:val="28"/>
          <w:szCs w:val="28"/>
          <w:shd w:val="clear" w:color="auto" w:fill="FFFFFF"/>
          <w:lang w:val="kk-KZ"/>
        </w:rPr>
        <w:t xml:space="preserve"> </w:t>
      </w:r>
      <w:r w:rsidR="00AD6EF2" w:rsidRPr="009647B1">
        <w:rPr>
          <w:rFonts w:ascii="Times New Roman" w:hAnsi="Times New Roman"/>
          <w:sz w:val="28"/>
          <w:szCs w:val="28"/>
          <w:shd w:val="clear" w:color="auto" w:fill="FFFFFF"/>
          <w:lang w:val="kk-KZ"/>
        </w:rPr>
        <w:t>Нұргал</w:t>
      </w:r>
      <w:r w:rsidR="00AD6EF2" w:rsidRPr="00DA7AEF">
        <w:rPr>
          <w:rFonts w:ascii="Times New Roman" w:hAnsi="Times New Roman"/>
          <w:sz w:val="28"/>
          <w:szCs w:val="28"/>
          <w:shd w:val="clear" w:color="auto" w:fill="FFFFFF"/>
          <w:lang w:val="kk-KZ"/>
        </w:rPr>
        <w:t>иева</w:t>
      </w:r>
      <w:r w:rsidR="0023106A">
        <w:rPr>
          <w:rFonts w:ascii="Times New Roman" w:hAnsi="Times New Roman"/>
          <w:sz w:val="28"/>
          <w:szCs w:val="28"/>
          <w:shd w:val="clear" w:color="auto" w:fill="FFFFFF"/>
          <w:lang w:val="kk-KZ"/>
        </w:rPr>
        <w:t>лардың</w:t>
      </w:r>
      <w:r w:rsidR="00AD6EF2" w:rsidRPr="00DA7AEF">
        <w:rPr>
          <w:rFonts w:ascii="Times New Roman" w:hAnsi="Times New Roman"/>
          <w:sz w:val="28"/>
          <w:szCs w:val="28"/>
          <w:shd w:val="clear" w:color="auto" w:fill="FFFFFF"/>
          <w:lang w:val="kk-KZ"/>
        </w:rPr>
        <w:t xml:space="preserve"> [</w:t>
      </w:r>
      <w:r w:rsidR="00416966" w:rsidRPr="00DA7AEF">
        <w:rPr>
          <w:rFonts w:ascii="Times New Roman" w:hAnsi="Times New Roman"/>
          <w:sz w:val="28"/>
          <w:szCs w:val="28"/>
          <w:shd w:val="clear" w:color="auto" w:fill="FFFFFF"/>
          <w:lang w:val="kk-KZ"/>
        </w:rPr>
        <w:t>8</w:t>
      </w:r>
      <w:r w:rsidR="00B44237" w:rsidRPr="00B44237">
        <w:rPr>
          <w:rFonts w:ascii="Times New Roman" w:hAnsi="Times New Roman"/>
          <w:sz w:val="28"/>
          <w:szCs w:val="28"/>
          <w:shd w:val="clear" w:color="auto" w:fill="FFFFFF"/>
          <w:lang w:val="kk-KZ"/>
        </w:rPr>
        <w:t>5</w:t>
      </w:r>
      <w:r w:rsidR="0023106A" w:rsidRPr="00DA7AEF">
        <w:rPr>
          <w:rFonts w:ascii="Times New Roman" w:hAnsi="Times New Roman"/>
          <w:sz w:val="28"/>
          <w:szCs w:val="28"/>
          <w:shd w:val="clear" w:color="auto" w:fill="FFFFFF"/>
          <w:lang w:val="kk-KZ"/>
        </w:rPr>
        <w:t>] еңбектерінде</w:t>
      </w:r>
      <w:r w:rsidR="0023106A">
        <w:rPr>
          <w:rFonts w:ascii="Times New Roman" w:hAnsi="Times New Roman"/>
          <w:sz w:val="28"/>
          <w:szCs w:val="28"/>
          <w:shd w:val="clear" w:color="auto" w:fill="FFFFFF"/>
          <w:lang w:val="kk-KZ"/>
        </w:rPr>
        <w:t xml:space="preserve"> </w:t>
      </w:r>
      <w:r w:rsidR="00AD6EF2" w:rsidRPr="00DA7AEF">
        <w:rPr>
          <w:rFonts w:ascii="Times New Roman" w:hAnsi="Times New Roman"/>
          <w:sz w:val="28"/>
          <w:szCs w:val="28"/>
          <w:shd w:val="clear" w:color="auto" w:fill="FFFFFF"/>
          <w:lang w:val="kk-KZ"/>
        </w:rPr>
        <w:t>қарастырылса, Г.О. Тажигулованың</w:t>
      </w:r>
      <w:r w:rsidR="0008654F" w:rsidRPr="00DA7AEF">
        <w:rPr>
          <w:rFonts w:ascii="Times New Roman" w:hAnsi="Times New Roman"/>
          <w:sz w:val="28"/>
          <w:szCs w:val="28"/>
          <w:shd w:val="clear" w:color="auto" w:fill="FFFFFF"/>
          <w:lang w:val="kk-KZ"/>
        </w:rPr>
        <w:t xml:space="preserve"> [8</w:t>
      </w:r>
      <w:r w:rsidR="00B44237" w:rsidRPr="00B44237">
        <w:rPr>
          <w:rFonts w:ascii="Times New Roman" w:hAnsi="Times New Roman"/>
          <w:sz w:val="28"/>
          <w:szCs w:val="28"/>
          <w:shd w:val="clear" w:color="auto" w:fill="FFFFFF"/>
          <w:lang w:val="kk-KZ"/>
        </w:rPr>
        <w:t>6</w:t>
      </w:r>
      <w:r w:rsidR="0008654F" w:rsidRPr="00DA7AEF">
        <w:rPr>
          <w:rFonts w:ascii="Times New Roman" w:hAnsi="Times New Roman"/>
          <w:sz w:val="28"/>
          <w:szCs w:val="28"/>
          <w:shd w:val="clear" w:color="auto" w:fill="FFFFFF"/>
          <w:lang w:val="kk-KZ"/>
        </w:rPr>
        <w:t>]</w:t>
      </w:r>
      <w:r w:rsidR="006B0D65" w:rsidRPr="00DA7AEF">
        <w:rPr>
          <w:rFonts w:ascii="Times New Roman" w:hAnsi="Times New Roman"/>
          <w:sz w:val="28"/>
          <w:szCs w:val="28"/>
          <w:shd w:val="clear" w:color="auto" w:fill="FFFFFF"/>
          <w:lang w:val="kk-KZ"/>
        </w:rPr>
        <w:t xml:space="preserve">, А.Е. Сейлханованың </w:t>
      </w:r>
      <w:r w:rsidR="00AD6EF2" w:rsidRPr="00DA7AEF">
        <w:rPr>
          <w:rFonts w:ascii="Times New Roman" w:hAnsi="Times New Roman"/>
          <w:sz w:val="28"/>
          <w:szCs w:val="28"/>
          <w:shd w:val="clear" w:color="auto" w:fill="FFFFFF"/>
          <w:lang w:val="kk-KZ"/>
        </w:rPr>
        <w:t>еңбе</w:t>
      </w:r>
      <w:r w:rsidR="00305332">
        <w:rPr>
          <w:rFonts w:ascii="Times New Roman" w:hAnsi="Times New Roman"/>
          <w:sz w:val="28"/>
          <w:szCs w:val="28"/>
          <w:shd w:val="clear" w:color="auto" w:fill="FFFFFF"/>
          <w:lang w:val="kk-KZ"/>
        </w:rPr>
        <w:t>ктерінде</w:t>
      </w:r>
      <w:r w:rsidR="00AD6EF2" w:rsidRPr="00DA7AEF">
        <w:rPr>
          <w:rFonts w:ascii="Times New Roman" w:hAnsi="Times New Roman"/>
          <w:sz w:val="28"/>
          <w:szCs w:val="28"/>
          <w:shd w:val="clear" w:color="auto" w:fill="FFFFFF"/>
          <w:lang w:val="kk-KZ"/>
        </w:rPr>
        <w:t xml:space="preserve"> [</w:t>
      </w:r>
      <w:r w:rsidR="00F2223E" w:rsidRPr="00DA7AEF">
        <w:rPr>
          <w:rFonts w:ascii="Times New Roman" w:hAnsi="Times New Roman"/>
          <w:sz w:val="28"/>
          <w:szCs w:val="28"/>
          <w:shd w:val="clear" w:color="auto" w:fill="FFFFFF"/>
          <w:lang w:val="kk-KZ"/>
        </w:rPr>
        <w:t>8</w:t>
      </w:r>
      <w:r w:rsidR="00B44237" w:rsidRPr="00B44237">
        <w:rPr>
          <w:rFonts w:ascii="Times New Roman" w:hAnsi="Times New Roman"/>
          <w:sz w:val="28"/>
          <w:szCs w:val="28"/>
          <w:shd w:val="clear" w:color="auto" w:fill="FFFFFF"/>
          <w:lang w:val="kk-KZ"/>
        </w:rPr>
        <w:t>7</w:t>
      </w:r>
      <w:r w:rsidR="00AD6EF2" w:rsidRPr="00DA7AEF">
        <w:rPr>
          <w:rFonts w:ascii="Times New Roman" w:hAnsi="Times New Roman"/>
          <w:sz w:val="28"/>
          <w:szCs w:val="28"/>
          <w:shd w:val="clear" w:color="auto" w:fill="FFFFFF"/>
          <w:lang w:val="kk-KZ"/>
        </w:rPr>
        <w:t>] білім беру барысында цифрлық білім берудің дамуы мен эволюциясы</w:t>
      </w:r>
      <w:r w:rsidR="00201C83" w:rsidRPr="00DA7AEF">
        <w:rPr>
          <w:rFonts w:ascii="Times New Roman" w:hAnsi="Times New Roman"/>
          <w:sz w:val="28"/>
          <w:szCs w:val="28"/>
          <w:shd w:val="clear" w:color="auto" w:fill="FFFFFF"/>
          <w:lang w:val="kk-KZ"/>
        </w:rPr>
        <w:t xml:space="preserve">, цифрлық педагогика ұғымы мен мәні зерттеліп, зерделенген. </w:t>
      </w:r>
    </w:p>
    <w:p w:rsidR="00607015" w:rsidRPr="00696D1E" w:rsidRDefault="00607015" w:rsidP="00607015">
      <w:pPr>
        <w:rPr>
          <w:rFonts w:ascii="Times New Roman" w:hAnsi="Times New Roman"/>
          <w:sz w:val="28"/>
          <w:szCs w:val="28"/>
          <w:shd w:val="clear" w:color="auto" w:fill="FFFFFF"/>
          <w:lang w:val="kk-KZ"/>
        </w:rPr>
      </w:pPr>
      <w:r w:rsidRPr="00696D1E">
        <w:rPr>
          <w:rFonts w:ascii="Times New Roman" w:hAnsi="Times New Roman"/>
          <w:sz w:val="28"/>
          <w:szCs w:val="28"/>
          <w:shd w:val="clear" w:color="auto" w:fill="FFFFFF"/>
          <w:lang w:val="kk-KZ"/>
        </w:rPr>
        <w:t>Б</w:t>
      </w:r>
      <w:r w:rsidR="00446FAE" w:rsidRPr="00696D1E">
        <w:rPr>
          <w:rFonts w:ascii="Times New Roman" w:hAnsi="Times New Roman"/>
          <w:sz w:val="28"/>
          <w:szCs w:val="28"/>
          <w:shd w:val="clear" w:color="auto" w:fill="FFFFFF"/>
          <w:lang w:val="kk-KZ"/>
        </w:rPr>
        <w:t>астауыш сынып оқушыларының шетел тілдік коммуникативтік құзыреттіліктерін қал</w:t>
      </w:r>
      <w:r w:rsidR="0089130C" w:rsidRPr="00696D1E">
        <w:rPr>
          <w:rFonts w:ascii="Times New Roman" w:hAnsi="Times New Roman"/>
          <w:sz w:val="28"/>
          <w:szCs w:val="28"/>
          <w:shd w:val="clear" w:color="auto" w:fill="FFFFFF"/>
          <w:lang w:val="kk-KZ"/>
        </w:rPr>
        <w:t>ыптастыру мәселелеріне қатысты орындалған зерттеулердің жан-жақтылығы мен маңыздылығына қарамастан, олар білім беруді цифрландыру жағдайында оқушылардың шетел тілдік коммуникативтік құзыреттіліктерін қалыптастыру мәселесін толыққанды шешілмегендігі айқындалды</w:t>
      </w:r>
      <w:r w:rsidRPr="00696D1E">
        <w:rPr>
          <w:rFonts w:ascii="Times New Roman" w:hAnsi="Times New Roman"/>
          <w:sz w:val="28"/>
          <w:szCs w:val="28"/>
          <w:shd w:val="clear" w:color="auto" w:fill="FFFFFF"/>
          <w:lang w:val="kk-KZ"/>
        </w:rPr>
        <w:t xml:space="preserve"> [88]</w:t>
      </w:r>
      <w:r w:rsidR="00696D1E" w:rsidRPr="00696D1E">
        <w:rPr>
          <w:rFonts w:ascii="Times New Roman" w:hAnsi="Times New Roman"/>
          <w:sz w:val="28"/>
          <w:szCs w:val="28"/>
          <w:shd w:val="clear" w:color="auto" w:fill="FFFFFF"/>
          <w:lang w:val="kk-KZ"/>
        </w:rPr>
        <w:t>.</w:t>
      </w:r>
    </w:p>
    <w:p w:rsidR="005D4A3B" w:rsidRPr="00607015" w:rsidRDefault="00821AC0" w:rsidP="00607015">
      <w:pPr>
        <w:rPr>
          <w:rFonts w:ascii="Times New Roman" w:hAnsi="Times New Roman"/>
          <w:sz w:val="28"/>
          <w:szCs w:val="28"/>
          <w:highlight w:val="yellow"/>
          <w:shd w:val="clear" w:color="auto" w:fill="FFFFFF"/>
          <w:lang w:val="kk-KZ"/>
        </w:rPr>
      </w:pPr>
      <w:r w:rsidRPr="00DA7AEF">
        <w:rPr>
          <w:rFonts w:ascii="Times New Roman" w:hAnsi="Times New Roman"/>
          <w:sz w:val="28"/>
          <w:szCs w:val="28"/>
          <w:shd w:val="clear" w:color="auto" w:fill="FFFFFF"/>
          <w:lang w:val="kk-KZ"/>
        </w:rPr>
        <w:t>Цифрландыру үдерісі біл</w:t>
      </w:r>
      <w:r w:rsidR="002B43A2" w:rsidRPr="00DA7AEF">
        <w:rPr>
          <w:rFonts w:ascii="Times New Roman" w:hAnsi="Times New Roman"/>
          <w:sz w:val="28"/>
          <w:szCs w:val="28"/>
          <w:shd w:val="clear" w:color="auto" w:fill="FFFFFF"/>
          <w:lang w:val="kk-KZ"/>
        </w:rPr>
        <w:t>і</w:t>
      </w:r>
      <w:r w:rsidRPr="00DA7AEF">
        <w:rPr>
          <w:rFonts w:ascii="Times New Roman" w:hAnsi="Times New Roman"/>
          <w:sz w:val="28"/>
          <w:szCs w:val="28"/>
          <w:shd w:val="clear" w:color="auto" w:fill="FFFFFF"/>
          <w:lang w:val="kk-KZ"/>
        </w:rPr>
        <w:t xml:space="preserve">м беру </w:t>
      </w:r>
      <w:r w:rsidR="00CC6A02" w:rsidRPr="00DA7AEF">
        <w:rPr>
          <w:rFonts w:ascii="Times New Roman" w:hAnsi="Times New Roman"/>
          <w:sz w:val="28"/>
          <w:szCs w:val="28"/>
          <w:shd w:val="clear" w:color="auto" w:fill="FFFFFF"/>
          <w:lang w:val="kk-KZ"/>
        </w:rPr>
        <w:t xml:space="preserve">кеңістігін цифрлық технологияның түрлілігімен, </w:t>
      </w:r>
      <w:r w:rsidR="00971194" w:rsidRPr="00DA7AEF">
        <w:rPr>
          <w:rFonts w:ascii="Times New Roman" w:hAnsi="Times New Roman"/>
          <w:sz w:val="28"/>
          <w:szCs w:val="28"/>
          <w:shd w:val="clear" w:color="auto" w:fill="FFFFFF"/>
          <w:lang w:val="kk-KZ"/>
        </w:rPr>
        <w:t>көптеген</w:t>
      </w:r>
      <w:r w:rsidR="00CC6A02" w:rsidRPr="00DA7AEF">
        <w:rPr>
          <w:rFonts w:ascii="Times New Roman" w:hAnsi="Times New Roman"/>
          <w:sz w:val="28"/>
          <w:szCs w:val="28"/>
          <w:shd w:val="clear" w:color="auto" w:fill="FFFFFF"/>
          <w:lang w:val="kk-KZ"/>
        </w:rPr>
        <w:t xml:space="preserve"> бағдарламалық жаңалықтармен </w:t>
      </w:r>
      <w:r w:rsidR="00946954" w:rsidRPr="00DA7AEF">
        <w:rPr>
          <w:rFonts w:ascii="Times New Roman" w:hAnsi="Times New Roman"/>
          <w:sz w:val="28"/>
          <w:szCs w:val="28"/>
          <w:shd w:val="clear" w:color="auto" w:fill="FFFFFF"/>
          <w:lang w:val="kk-KZ"/>
        </w:rPr>
        <w:t xml:space="preserve">қанықтыруда. Ал қазіргі таңда білім беруді цифрландыру үдерісінің педагогикалық әлеуеті мен мүмкіндіктері </w:t>
      </w:r>
      <w:r w:rsidR="00971194" w:rsidRPr="00DA7AEF">
        <w:rPr>
          <w:rFonts w:ascii="Times New Roman" w:hAnsi="Times New Roman"/>
          <w:sz w:val="28"/>
          <w:szCs w:val="28"/>
          <w:shd w:val="clear" w:color="auto" w:fill="FFFFFF"/>
          <w:lang w:val="kk-KZ"/>
        </w:rPr>
        <w:t xml:space="preserve">оқушыларға шетел тілін оқытуда </w:t>
      </w:r>
      <w:r w:rsidR="00946954" w:rsidRPr="00DA7AEF">
        <w:rPr>
          <w:rFonts w:ascii="Times New Roman" w:hAnsi="Times New Roman"/>
          <w:sz w:val="28"/>
          <w:szCs w:val="28"/>
          <w:shd w:val="clear" w:color="auto" w:fill="FFFFFF"/>
          <w:lang w:val="kk-KZ"/>
        </w:rPr>
        <w:t>толыққанды қолданыл</w:t>
      </w:r>
      <w:r w:rsidR="002946BB" w:rsidRPr="00DA7AEF">
        <w:rPr>
          <w:rFonts w:ascii="Times New Roman" w:hAnsi="Times New Roman"/>
          <w:sz w:val="28"/>
          <w:szCs w:val="28"/>
          <w:shd w:val="clear" w:color="auto" w:fill="FFFFFF"/>
          <w:lang w:val="kk-KZ"/>
        </w:rPr>
        <w:t>майтындығы байқалды</w:t>
      </w:r>
      <w:r w:rsidR="00946954" w:rsidRPr="00DA7AEF">
        <w:rPr>
          <w:rFonts w:ascii="Times New Roman" w:hAnsi="Times New Roman"/>
          <w:sz w:val="28"/>
          <w:szCs w:val="28"/>
          <w:shd w:val="clear" w:color="auto" w:fill="FFFFFF"/>
          <w:lang w:val="kk-KZ"/>
        </w:rPr>
        <w:t xml:space="preserve">. </w:t>
      </w:r>
      <w:r w:rsidR="00761C38" w:rsidRPr="00DA7AEF">
        <w:rPr>
          <w:rFonts w:ascii="Times New Roman" w:hAnsi="Times New Roman"/>
          <w:sz w:val="28"/>
          <w:szCs w:val="28"/>
          <w:shd w:val="clear" w:color="auto" w:fill="FFFFFF"/>
          <w:lang w:val="kk-KZ"/>
        </w:rPr>
        <w:t>Сондықтан да бір жағынан,</w:t>
      </w:r>
      <w:r w:rsidR="003722ED" w:rsidRPr="00DA7AEF">
        <w:rPr>
          <w:rFonts w:ascii="Times New Roman" w:hAnsi="Times New Roman"/>
          <w:sz w:val="28"/>
          <w:szCs w:val="28"/>
          <w:shd w:val="clear" w:color="auto" w:fill="FFFFFF"/>
          <w:lang w:val="kk-KZ"/>
        </w:rPr>
        <w:t xml:space="preserve"> аталмыш тақырып б</w:t>
      </w:r>
      <w:r w:rsidR="00E67127" w:rsidRPr="00DA7AEF">
        <w:rPr>
          <w:rFonts w:ascii="Times New Roman" w:hAnsi="Times New Roman"/>
          <w:sz w:val="28"/>
          <w:szCs w:val="28"/>
          <w:shd w:val="clear" w:color="auto" w:fill="FFFFFF"/>
          <w:lang w:val="kk-KZ"/>
        </w:rPr>
        <w:t>о</w:t>
      </w:r>
      <w:r w:rsidR="003722ED" w:rsidRPr="00DA7AEF">
        <w:rPr>
          <w:rFonts w:ascii="Times New Roman" w:hAnsi="Times New Roman"/>
          <w:sz w:val="28"/>
          <w:szCs w:val="28"/>
          <w:shd w:val="clear" w:color="auto" w:fill="FFFFFF"/>
          <w:lang w:val="kk-KZ"/>
        </w:rPr>
        <w:t xml:space="preserve">йынша </w:t>
      </w:r>
      <w:r w:rsidR="00971194" w:rsidRPr="00DA7AEF">
        <w:rPr>
          <w:rFonts w:ascii="Times New Roman" w:hAnsi="Times New Roman"/>
          <w:sz w:val="28"/>
          <w:szCs w:val="28"/>
          <w:shd w:val="clear" w:color="auto" w:fill="FFFFFF"/>
          <w:lang w:val="kk-KZ"/>
        </w:rPr>
        <w:t>жинақталған тәжірибені</w:t>
      </w:r>
      <w:r w:rsidR="00761C38" w:rsidRPr="00DA7AEF">
        <w:rPr>
          <w:rFonts w:ascii="Times New Roman" w:hAnsi="Times New Roman"/>
          <w:sz w:val="28"/>
          <w:szCs w:val="28"/>
          <w:shd w:val="clear" w:color="auto" w:fill="FFFFFF"/>
          <w:lang w:val="kk-KZ"/>
        </w:rPr>
        <w:t xml:space="preserve"> жүйелеу қажеттілігі мен екінші жағынан</w:t>
      </w:r>
      <w:r w:rsidR="005D4A3B" w:rsidRPr="00DA7AEF">
        <w:rPr>
          <w:rFonts w:ascii="Times New Roman" w:hAnsi="Times New Roman"/>
          <w:sz w:val="28"/>
          <w:szCs w:val="28"/>
          <w:shd w:val="clear" w:color="auto" w:fill="FFFFFF"/>
          <w:lang w:val="kk-KZ"/>
        </w:rPr>
        <w:t>,</w:t>
      </w:r>
      <w:r w:rsidR="00761C38" w:rsidRPr="00DA7AEF">
        <w:rPr>
          <w:rFonts w:ascii="Times New Roman" w:hAnsi="Times New Roman"/>
          <w:sz w:val="28"/>
          <w:szCs w:val="28"/>
          <w:shd w:val="clear" w:color="auto" w:fill="FFFFFF"/>
          <w:lang w:val="kk-KZ"/>
        </w:rPr>
        <w:t xml:space="preserve"> бастауыш сынып оқушыларына шетел тілін оқытудың әдістемесін </w:t>
      </w:r>
      <w:r w:rsidR="000F37A5" w:rsidRPr="00DA7AEF">
        <w:rPr>
          <w:rFonts w:ascii="Times New Roman" w:hAnsi="Times New Roman"/>
          <w:sz w:val="28"/>
          <w:szCs w:val="28"/>
          <w:shd w:val="clear" w:color="auto" w:fill="FFFFFF"/>
          <w:lang w:val="kk-KZ"/>
        </w:rPr>
        <w:t xml:space="preserve">білім беруді цифрландырудың педагогикалық әлеуетін толыққанды қолдану </w:t>
      </w:r>
      <w:r w:rsidR="00007AAE" w:rsidRPr="00DA7AEF">
        <w:rPr>
          <w:rFonts w:ascii="Times New Roman" w:hAnsi="Times New Roman"/>
          <w:sz w:val="28"/>
          <w:szCs w:val="28"/>
          <w:shd w:val="clear" w:color="auto" w:fill="FFFFFF"/>
          <w:lang w:val="kk-KZ"/>
        </w:rPr>
        <w:t xml:space="preserve">негізінде </w:t>
      </w:r>
      <w:r w:rsidR="000F37A5" w:rsidRPr="00DA7AEF">
        <w:rPr>
          <w:rFonts w:ascii="Times New Roman" w:hAnsi="Times New Roman"/>
          <w:sz w:val="28"/>
          <w:szCs w:val="28"/>
          <w:shd w:val="clear" w:color="auto" w:fill="FFFFFF"/>
          <w:lang w:val="kk-KZ"/>
        </w:rPr>
        <w:t>жаңарту қажеттілігі</w:t>
      </w:r>
      <w:r w:rsidR="002F387F" w:rsidRPr="00DA7AEF">
        <w:rPr>
          <w:rFonts w:ascii="Times New Roman" w:hAnsi="Times New Roman"/>
          <w:sz w:val="28"/>
          <w:szCs w:val="28"/>
          <w:shd w:val="clear" w:color="auto" w:fill="FFFFFF"/>
          <w:lang w:val="kk-KZ"/>
        </w:rPr>
        <w:t xml:space="preserve"> туындауда. </w:t>
      </w:r>
    </w:p>
    <w:p w:rsidR="00AD6EF2" w:rsidRPr="00DA7AEF" w:rsidRDefault="004D0200" w:rsidP="0054218F">
      <w:pPr>
        <w:rPr>
          <w:rFonts w:ascii="Times New Roman" w:hAnsi="Times New Roman"/>
          <w:sz w:val="28"/>
          <w:szCs w:val="28"/>
          <w:shd w:val="clear" w:color="auto" w:fill="FFFFFF"/>
          <w:lang w:val="kk-KZ"/>
        </w:rPr>
      </w:pPr>
      <w:r w:rsidRPr="00DA7AEF">
        <w:rPr>
          <w:rFonts w:ascii="Times New Roman" w:hAnsi="Times New Roman"/>
          <w:sz w:val="28"/>
          <w:szCs w:val="28"/>
          <w:shd w:val="clear" w:color="auto" w:fill="FFFFFF"/>
          <w:lang w:val="kk-KZ"/>
        </w:rPr>
        <w:t>Зерттеу жұмысы</w:t>
      </w:r>
      <w:r w:rsidR="00EF45AA" w:rsidRPr="00DA7AEF">
        <w:rPr>
          <w:rFonts w:ascii="Times New Roman" w:hAnsi="Times New Roman"/>
          <w:sz w:val="28"/>
          <w:szCs w:val="28"/>
          <w:shd w:val="clear" w:color="auto" w:fill="FFFFFF"/>
          <w:lang w:val="kk-KZ"/>
        </w:rPr>
        <w:t>м</w:t>
      </w:r>
      <w:r w:rsidRPr="00DA7AEF">
        <w:rPr>
          <w:rFonts w:ascii="Times New Roman" w:hAnsi="Times New Roman"/>
          <w:sz w:val="28"/>
          <w:szCs w:val="28"/>
          <w:shd w:val="clear" w:color="auto" w:fill="FFFFFF"/>
          <w:lang w:val="kk-KZ"/>
        </w:rPr>
        <w:t xml:space="preserve">ыздың </w:t>
      </w:r>
      <w:r w:rsidR="00EF45AA" w:rsidRPr="00DA7AEF">
        <w:rPr>
          <w:rFonts w:ascii="Times New Roman" w:hAnsi="Times New Roman"/>
          <w:sz w:val="28"/>
          <w:szCs w:val="28"/>
          <w:shd w:val="clear" w:color="auto" w:fill="FFFFFF"/>
          <w:lang w:val="kk-KZ"/>
        </w:rPr>
        <w:t>бар</w:t>
      </w:r>
      <w:r w:rsidR="0023106A">
        <w:rPr>
          <w:rFonts w:ascii="Times New Roman" w:hAnsi="Times New Roman"/>
          <w:sz w:val="28"/>
          <w:szCs w:val="28"/>
          <w:shd w:val="clear" w:color="auto" w:fill="FFFFFF"/>
          <w:lang w:val="kk-KZ"/>
        </w:rPr>
        <w:t>ысында жүзеге асырылған ғылыми-</w:t>
      </w:r>
      <w:r w:rsidR="00EF45AA" w:rsidRPr="00DA7AEF">
        <w:rPr>
          <w:rFonts w:ascii="Times New Roman" w:hAnsi="Times New Roman"/>
          <w:sz w:val="28"/>
          <w:szCs w:val="28"/>
          <w:shd w:val="clear" w:color="auto" w:fill="FFFFFF"/>
          <w:lang w:val="kk-KZ"/>
        </w:rPr>
        <w:t xml:space="preserve"> педагогикалық әдебиеттерді талдау, нормативтік, заңнамалық құжаттарды зерделеу</w:t>
      </w:r>
      <w:r w:rsidR="00900272" w:rsidRPr="00DA7AEF">
        <w:rPr>
          <w:rFonts w:ascii="Times New Roman" w:hAnsi="Times New Roman"/>
          <w:sz w:val="28"/>
          <w:szCs w:val="28"/>
          <w:shd w:val="clear" w:color="auto" w:fill="FFFFFF"/>
          <w:lang w:val="kk-KZ"/>
        </w:rPr>
        <w:t xml:space="preserve">, </w:t>
      </w:r>
      <w:r w:rsidR="0023106A">
        <w:rPr>
          <w:rFonts w:ascii="Times New Roman" w:hAnsi="Times New Roman"/>
          <w:sz w:val="28"/>
          <w:szCs w:val="28"/>
          <w:shd w:val="clear" w:color="auto" w:fill="FFFFFF"/>
          <w:lang w:val="kk-KZ"/>
        </w:rPr>
        <w:t>сонымен қатар</w:t>
      </w:r>
      <w:r w:rsidR="00FC7056" w:rsidRPr="00DA7AEF">
        <w:rPr>
          <w:rFonts w:ascii="Times New Roman" w:hAnsi="Times New Roman"/>
          <w:sz w:val="28"/>
          <w:szCs w:val="28"/>
          <w:shd w:val="clear" w:color="auto" w:fill="FFFFFF"/>
          <w:lang w:val="kk-KZ"/>
        </w:rPr>
        <w:t xml:space="preserve"> </w:t>
      </w:r>
      <w:r w:rsidR="00900272" w:rsidRPr="00DA7AEF">
        <w:rPr>
          <w:rFonts w:ascii="Times New Roman" w:hAnsi="Times New Roman"/>
          <w:bCs/>
          <w:sz w:val="28"/>
          <w:szCs w:val="28"/>
          <w:lang w:val="kk-KZ"/>
        </w:rPr>
        <w:t>зерттеу мәселесін талдауға арналған материалдарға жүргізілген экскур</w:t>
      </w:r>
      <w:r w:rsidR="00FC7056" w:rsidRPr="00DA7AEF">
        <w:rPr>
          <w:rFonts w:ascii="Times New Roman" w:hAnsi="Times New Roman"/>
          <w:bCs/>
          <w:sz w:val="28"/>
          <w:szCs w:val="28"/>
          <w:lang w:val="kk-KZ"/>
        </w:rPr>
        <w:t>с</w:t>
      </w:r>
      <w:r w:rsidR="00BA45BC" w:rsidRPr="00DA7AEF">
        <w:rPr>
          <w:rFonts w:ascii="Times New Roman" w:hAnsi="Times New Roman"/>
          <w:bCs/>
          <w:sz w:val="28"/>
          <w:szCs w:val="28"/>
          <w:lang w:val="kk-KZ"/>
        </w:rPr>
        <w:t xml:space="preserve"> және </w:t>
      </w:r>
      <w:r w:rsidR="00900272" w:rsidRPr="00DA7AEF">
        <w:rPr>
          <w:rFonts w:ascii="Times New Roman" w:hAnsi="Times New Roman"/>
          <w:bCs/>
          <w:sz w:val="28"/>
          <w:szCs w:val="28"/>
          <w:lang w:val="kk-KZ"/>
        </w:rPr>
        <w:t xml:space="preserve">аталмыш мәселенің теориялық </w:t>
      </w:r>
      <w:r w:rsidR="00FC7056" w:rsidRPr="00DA7AEF">
        <w:rPr>
          <w:rFonts w:ascii="Times New Roman" w:hAnsi="Times New Roman"/>
          <w:bCs/>
          <w:sz w:val="28"/>
          <w:szCs w:val="28"/>
          <w:lang w:val="kk-KZ"/>
        </w:rPr>
        <w:t xml:space="preserve">және практикалық тұстарының зерттелу жағдайын саралау негізінде бұл мәселе бойынша </w:t>
      </w:r>
      <w:r w:rsidR="00FC7056" w:rsidRPr="00DA7AEF">
        <w:rPr>
          <w:rFonts w:ascii="Times New Roman" w:hAnsi="Times New Roman"/>
          <w:sz w:val="28"/>
          <w:szCs w:val="28"/>
          <w:lang w:val="kk-KZ"/>
        </w:rPr>
        <w:t>қазіргі уaқытқa дeйiн apнaйы зepттeулep жүpгiзiлмe</w:t>
      </w:r>
      <w:r w:rsidR="00BA45BC" w:rsidRPr="00DA7AEF">
        <w:rPr>
          <w:rFonts w:ascii="Times New Roman" w:hAnsi="Times New Roman"/>
          <w:sz w:val="28"/>
          <w:szCs w:val="28"/>
          <w:lang w:val="kk-KZ"/>
        </w:rPr>
        <w:t>й</w:t>
      </w:r>
      <w:r w:rsidR="00FC7056" w:rsidRPr="00DA7AEF">
        <w:rPr>
          <w:rFonts w:ascii="Times New Roman" w:hAnsi="Times New Roman"/>
          <w:sz w:val="28"/>
          <w:szCs w:val="28"/>
          <w:lang w:val="kk-KZ"/>
        </w:rPr>
        <w:t xml:space="preserve">, тeк қaнa oның кейбір acпeктiлepi мен мәселелері қapacтыpылғaндығына көзіміз жетті. </w:t>
      </w:r>
      <w:r w:rsidR="00E71740">
        <w:rPr>
          <w:rFonts w:ascii="Times New Roman" w:hAnsi="Times New Roman"/>
          <w:sz w:val="28"/>
          <w:szCs w:val="28"/>
          <w:lang w:val="kk-KZ"/>
        </w:rPr>
        <w:t xml:space="preserve">Соның негізінде </w:t>
      </w:r>
      <w:r w:rsidR="00AD6EF2" w:rsidRPr="00DA7AEF">
        <w:rPr>
          <w:rFonts w:ascii="Times New Roman" w:hAnsi="Times New Roman"/>
          <w:sz w:val="28"/>
          <w:szCs w:val="28"/>
          <w:lang w:val="kk-KZ"/>
        </w:rPr>
        <w:t>зерттеу жұмысы</w:t>
      </w:r>
      <w:r w:rsidR="00E71740">
        <w:rPr>
          <w:rFonts w:ascii="Times New Roman" w:hAnsi="Times New Roman"/>
          <w:sz w:val="28"/>
          <w:szCs w:val="28"/>
          <w:lang w:val="kk-KZ"/>
        </w:rPr>
        <w:t xml:space="preserve">мыздың </w:t>
      </w:r>
      <w:r w:rsidR="00AD6EF2" w:rsidRPr="00DA7AEF">
        <w:rPr>
          <w:rFonts w:ascii="Times New Roman" w:hAnsi="Times New Roman"/>
          <w:sz w:val="28"/>
          <w:szCs w:val="28"/>
          <w:lang w:val="kk-KZ"/>
        </w:rPr>
        <w:t xml:space="preserve">аясында келесі </w:t>
      </w:r>
      <w:r w:rsidR="00AD6EF2" w:rsidRPr="00DA7AEF">
        <w:rPr>
          <w:rFonts w:ascii="Times New Roman" w:hAnsi="Times New Roman"/>
          <w:b/>
          <w:iCs/>
          <w:sz w:val="28"/>
          <w:szCs w:val="28"/>
          <w:lang w:val="kk-KZ"/>
        </w:rPr>
        <w:t>қ</w:t>
      </w:r>
      <w:r w:rsidR="0023106A">
        <w:rPr>
          <w:rFonts w:ascii="Times New Roman" w:hAnsi="Times New Roman"/>
          <w:b/>
          <w:iCs/>
          <w:sz w:val="28"/>
          <w:szCs w:val="28"/>
          <w:lang w:val="kk-KZ"/>
        </w:rPr>
        <w:t>apaмa-қaйшылықтap</w:t>
      </w:r>
      <w:r w:rsidR="00AD6EF2" w:rsidRPr="00DA7AEF">
        <w:rPr>
          <w:rFonts w:ascii="Times New Roman" w:hAnsi="Times New Roman"/>
          <w:bCs/>
          <w:sz w:val="28"/>
          <w:szCs w:val="28"/>
          <w:lang w:val="kk-KZ"/>
        </w:rPr>
        <w:t xml:space="preserve"> айқы</w:t>
      </w:r>
      <w:r w:rsidR="00E71740">
        <w:rPr>
          <w:rFonts w:ascii="Times New Roman" w:hAnsi="Times New Roman"/>
          <w:bCs/>
          <w:sz w:val="28"/>
          <w:szCs w:val="28"/>
          <w:lang w:val="kk-KZ"/>
        </w:rPr>
        <w:t>ндалды</w:t>
      </w:r>
      <w:r w:rsidR="00AD6EF2" w:rsidRPr="00DA7AEF">
        <w:rPr>
          <w:rFonts w:ascii="Times New Roman" w:hAnsi="Times New Roman"/>
          <w:bCs/>
          <w:sz w:val="28"/>
          <w:szCs w:val="28"/>
          <w:lang w:val="kk-KZ"/>
        </w:rPr>
        <w:t>:</w:t>
      </w:r>
    </w:p>
    <w:p w:rsidR="00AD6EF2" w:rsidRPr="00DA7AEF" w:rsidRDefault="00AD6EF2" w:rsidP="00B758C3">
      <w:pPr>
        <w:tabs>
          <w:tab w:val="left" w:pos="709"/>
        </w:tabs>
        <w:rPr>
          <w:rFonts w:ascii="Times New Roman" w:hAnsi="Times New Roman"/>
          <w:sz w:val="28"/>
          <w:szCs w:val="28"/>
          <w:lang w:val="kk-KZ"/>
        </w:rPr>
      </w:pPr>
      <w:r w:rsidRPr="00DA7AEF">
        <w:rPr>
          <w:rFonts w:ascii="Times New Roman" w:hAnsi="Times New Roman"/>
          <w:bCs/>
          <w:sz w:val="28"/>
          <w:szCs w:val="28"/>
          <w:lang w:val="kk-KZ"/>
        </w:rPr>
        <w:t>-</w:t>
      </w:r>
      <w:r w:rsidR="0023106A">
        <w:rPr>
          <w:rFonts w:ascii="Times New Roman" w:hAnsi="Times New Roman"/>
          <w:bCs/>
          <w:sz w:val="28"/>
          <w:szCs w:val="28"/>
          <w:lang w:val="kk-KZ"/>
        </w:rPr>
        <w:t xml:space="preserve"> </w:t>
      </w:r>
      <w:r w:rsidR="000746F4">
        <w:rPr>
          <w:rFonts w:ascii="Times New Roman" w:hAnsi="Times New Roman"/>
          <w:sz w:val="28"/>
          <w:szCs w:val="28"/>
          <w:lang w:val="kk-KZ"/>
        </w:rPr>
        <w:t xml:space="preserve">білім беруді цифрландыру жағдайында </w:t>
      </w:r>
      <w:r w:rsidR="000746F4" w:rsidRPr="00DA7AEF">
        <w:rPr>
          <w:rFonts w:ascii="Times New Roman" w:hAnsi="Times New Roman"/>
          <w:sz w:val="28"/>
          <w:szCs w:val="28"/>
          <w:lang w:val="kk-KZ"/>
        </w:rPr>
        <w:t xml:space="preserve">мемлекеттік саясаттың талаптары </w:t>
      </w:r>
      <w:r w:rsidR="000746F4">
        <w:rPr>
          <w:rFonts w:ascii="Times New Roman" w:hAnsi="Times New Roman"/>
          <w:sz w:val="28"/>
          <w:szCs w:val="28"/>
          <w:lang w:val="kk-KZ"/>
        </w:rPr>
        <w:t xml:space="preserve">мен </w:t>
      </w:r>
      <w:r w:rsidRPr="00DA7AEF">
        <w:rPr>
          <w:rFonts w:ascii="Times New Roman" w:hAnsi="Times New Roman"/>
          <w:sz w:val="28"/>
          <w:szCs w:val="28"/>
          <w:lang w:val="kk-KZ"/>
        </w:rPr>
        <w:t xml:space="preserve">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w:t>
      </w:r>
      <w:r w:rsidR="000746F4">
        <w:rPr>
          <w:rFonts w:ascii="Times New Roman" w:hAnsi="Times New Roman"/>
          <w:sz w:val="28"/>
          <w:szCs w:val="28"/>
          <w:lang w:val="kk-KZ"/>
        </w:rPr>
        <w:t>у</w:t>
      </w:r>
      <w:r w:rsidR="0023106A">
        <w:rPr>
          <w:rFonts w:ascii="Times New Roman" w:hAnsi="Times New Roman"/>
          <w:sz w:val="28"/>
          <w:szCs w:val="28"/>
          <w:lang w:val="kk-KZ"/>
        </w:rPr>
        <w:t xml:space="preserve"> мәселесі ғылыми-</w:t>
      </w:r>
      <w:r w:rsidR="00B560A8">
        <w:rPr>
          <w:rFonts w:ascii="Times New Roman" w:hAnsi="Times New Roman"/>
          <w:sz w:val="28"/>
          <w:szCs w:val="28"/>
          <w:lang w:val="kk-KZ"/>
        </w:rPr>
        <w:t>әдіснамалық тұрғыдан негізделмеге</w:t>
      </w:r>
      <w:r w:rsidR="00A736C9">
        <w:rPr>
          <w:rFonts w:ascii="Times New Roman" w:hAnsi="Times New Roman"/>
          <w:sz w:val="28"/>
          <w:szCs w:val="28"/>
          <w:lang w:val="kk-KZ"/>
        </w:rPr>
        <w:t>ндігі</w:t>
      </w:r>
      <w:r w:rsidRPr="00DA7AEF">
        <w:rPr>
          <w:rFonts w:ascii="Times New Roman" w:hAnsi="Times New Roman"/>
          <w:sz w:val="28"/>
          <w:szCs w:val="28"/>
          <w:lang w:val="kk-KZ"/>
        </w:rPr>
        <w:t>;</w:t>
      </w:r>
    </w:p>
    <w:p w:rsidR="00AD6EF2" w:rsidRPr="00DA7AEF" w:rsidRDefault="00AD6EF2" w:rsidP="00B758C3">
      <w:pPr>
        <w:tabs>
          <w:tab w:val="left" w:pos="709"/>
        </w:tabs>
        <w:rPr>
          <w:rFonts w:ascii="Times New Roman" w:hAnsi="Times New Roman"/>
          <w:sz w:val="28"/>
          <w:szCs w:val="28"/>
          <w:lang w:val="kk-KZ"/>
        </w:rPr>
      </w:pPr>
      <w:r w:rsidRPr="00DA7AEF">
        <w:rPr>
          <w:rFonts w:ascii="Times New Roman" w:eastAsia="Times New Roman" w:hAnsi="Times New Roman"/>
          <w:sz w:val="28"/>
          <w:szCs w:val="28"/>
          <w:lang w:val="kk-KZ"/>
        </w:rPr>
        <w:t>- шетел тілдік коммуникативтік құзыреттілікт</w:t>
      </w:r>
      <w:r w:rsidR="00A736C9">
        <w:rPr>
          <w:rFonts w:ascii="Times New Roman" w:eastAsia="Times New Roman" w:hAnsi="Times New Roman"/>
          <w:sz w:val="28"/>
          <w:szCs w:val="28"/>
          <w:lang w:val="kk-KZ"/>
        </w:rPr>
        <w:t>ерді</w:t>
      </w:r>
      <w:r w:rsidRPr="00DA7AEF">
        <w:rPr>
          <w:rFonts w:ascii="Times New Roman" w:eastAsia="Times New Roman" w:hAnsi="Times New Roman"/>
          <w:sz w:val="28"/>
          <w:szCs w:val="28"/>
          <w:lang w:val="kk-KZ"/>
        </w:rPr>
        <w:t xml:space="preserve"> бастауыш сыныптан бастап қ</w:t>
      </w:r>
      <w:r w:rsidR="0023106A">
        <w:rPr>
          <w:rFonts w:ascii="Times New Roman" w:eastAsia="Times New Roman" w:hAnsi="Times New Roman"/>
          <w:sz w:val="28"/>
          <w:szCs w:val="28"/>
          <w:lang w:val="kk-KZ"/>
        </w:rPr>
        <w:t xml:space="preserve">алыптастырудың қажеттілігі мен </w:t>
      </w:r>
      <w:r w:rsidR="00AD4F41" w:rsidRPr="00DA7AEF">
        <w:rPr>
          <w:rFonts w:ascii="Times New Roman" w:eastAsia="Times New Roman" w:hAnsi="Times New Roman"/>
          <w:sz w:val="28"/>
          <w:szCs w:val="28"/>
          <w:lang w:val="kk-KZ"/>
        </w:rPr>
        <w:t>бас</w:t>
      </w:r>
      <w:r w:rsidR="0098663E" w:rsidRPr="00DA7AEF">
        <w:rPr>
          <w:rFonts w:ascii="Times New Roman" w:eastAsia="Times New Roman" w:hAnsi="Times New Roman"/>
          <w:sz w:val="28"/>
          <w:szCs w:val="28"/>
          <w:lang w:val="kk-KZ"/>
        </w:rPr>
        <w:t xml:space="preserve">тауыш сынып оқушыларының </w:t>
      </w:r>
      <w:r w:rsidRPr="00DA7AEF">
        <w:rPr>
          <w:rFonts w:ascii="Times New Roman" w:eastAsia="Times New Roman" w:hAnsi="Times New Roman"/>
          <w:sz w:val="28"/>
          <w:szCs w:val="28"/>
          <w:lang w:val="kk-KZ"/>
        </w:rPr>
        <w:t>шетел тілдік коммуникативтік құзыреттіл</w:t>
      </w:r>
      <w:r w:rsidR="00A736C9">
        <w:rPr>
          <w:rFonts w:ascii="Times New Roman" w:eastAsia="Times New Roman" w:hAnsi="Times New Roman"/>
          <w:sz w:val="28"/>
          <w:szCs w:val="28"/>
          <w:lang w:val="kk-KZ"/>
        </w:rPr>
        <w:t>іктері</w:t>
      </w:r>
      <w:r w:rsidRPr="00DA7AEF">
        <w:rPr>
          <w:rFonts w:ascii="Times New Roman" w:eastAsia="Times New Roman" w:hAnsi="Times New Roman"/>
          <w:sz w:val="28"/>
          <w:szCs w:val="28"/>
          <w:lang w:val="kk-KZ"/>
        </w:rPr>
        <w:t xml:space="preserve"> жайлы ғылыми тұрғыдан бірегей, ортақ анықтама мен жіктеудің болма</w:t>
      </w:r>
      <w:r w:rsidR="000259C4">
        <w:rPr>
          <w:rFonts w:ascii="Times New Roman" w:eastAsia="Times New Roman" w:hAnsi="Times New Roman"/>
          <w:sz w:val="28"/>
          <w:szCs w:val="28"/>
          <w:lang w:val="kk-KZ"/>
        </w:rPr>
        <w:t>уы</w:t>
      </w:r>
      <w:r w:rsidR="0000037B">
        <w:rPr>
          <w:rFonts w:ascii="Times New Roman" w:eastAsia="Times New Roman" w:hAnsi="Times New Roman"/>
          <w:sz w:val="28"/>
          <w:szCs w:val="28"/>
          <w:lang w:val="kk-KZ"/>
        </w:rPr>
        <w:t xml:space="preserve"> және аталмыш құзыреттіліктерді қалыптастырудың педагогикалық шарттарының айқындалмауы</w:t>
      </w:r>
      <w:r w:rsidRPr="00DA7AEF">
        <w:rPr>
          <w:rFonts w:ascii="Times New Roman" w:eastAsia="Times New Roman" w:hAnsi="Times New Roman"/>
          <w:sz w:val="28"/>
          <w:szCs w:val="28"/>
          <w:lang w:val="kk-KZ"/>
        </w:rPr>
        <w:t>;</w:t>
      </w:r>
    </w:p>
    <w:p w:rsidR="00AD6EF2" w:rsidRPr="00DA7AEF" w:rsidRDefault="00AD6EF2" w:rsidP="00B758C3">
      <w:pPr>
        <w:pStyle w:val="a3"/>
        <w:numPr>
          <w:ilvl w:val="0"/>
          <w:numId w:val="1"/>
        </w:numPr>
        <w:ind w:left="0" w:firstLine="454"/>
        <w:rPr>
          <w:rFonts w:ascii="Times New Roman" w:hAnsi="Times New Roman"/>
          <w:sz w:val="28"/>
          <w:szCs w:val="28"/>
          <w:lang w:val="kk-KZ"/>
        </w:rPr>
      </w:pPr>
      <w:r w:rsidRPr="00DA7AEF">
        <w:rPr>
          <w:rFonts w:ascii="Times New Roman" w:hAnsi="Times New Roman"/>
          <w:sz w:val="28"/>
          <w:szCs w:val="28"/>
          <w:lang w:val="kk-KZ"/>
        </w:rPr>
        <w:t>білім беруді цифрландыру жағдайында бастауыш сынып оқушыларының шетел тілдік коммуникативтік құзыретті</w:t>
      </w:r>
      <w:r w:rsidR="000259C4">
        <w:rPr>
          <w:rFonts w:ascii="Times New Roman" w:hAnsi="Times New Roman"/>
          <w:sz w:val="28"/>
          <w:szCs w:val="28"/>
          <w:lang w:val="kk-KZ"/>
        </w:rPr>
        <w:t>ліктерін</w:t>
      </w:r>
      <w:r w:rsidRPr="00DA7AEF">
        <w:rPr>
          <w:rFonts w:ascii="Times New Roman" w:hAnsi="Times New Roman"/>
          <w:sz w:val="28"/>
          <w:szCs w:val="28"/>
          <w:lang w:val="kk-KZ"/>
        </w:rPr>
        <w:t xml:space="preserve"> қалыптастыруда цифрлық оқыту контентін қолданудың қажеттілігі мен бұл мәселенің</w:t>
      </w:r>
      <w:r w:rsidR="009F301A" w:rsidRPr="00DA7AEF">
        <w:rPr>
          <w:rFonts w:ascii="Times New Roman" w:hAnsi="Times New Roman"/>
          <w:sz w:val="28"/>
          <w:szCs w:val="28"/>
          <w:lang w:val="kk-KZ"/>
        </w:rPr>
        <w:t xml:space="preserve"> әдістемелік тұрғы</w:t>
      </w:r>
      <w:r w:rsidR="00467924">
        <w:rPr>
          <w:rFonts w:ascii="Times New Roman" w:hAnsi="Times New Roman"/>
          <w:sz w:val="28"/>
          <w:szCs w:val="28"/>
          <w:lang w:val="kk-KZ"/>
        </w:rPr>
        <w:t>дан</w:t>
      </w:r>
      <w:r w:rsidR="009F301A" w:rsidRPr="00DA7AEF">
        <w:rPr>
          <w:rFonts w:ascii="Times New Roman" w:hAnsi="Times New Roman"/>
          <w:sz w:val="28"/>
          <w:szCs w:val="28"/>
          <w:lang w:val="kk-KZ"/>
        </w:rPr>
        <w:t xml:space="preserve"> жеткіліксіз </w:t>
      </w:r>
      <w:r w:rsidRPr="00DA7AEF">
        <w:rPr>
          <w:rFonts w:ascii="Times New Roman" w:hAnsi="Times New Roman"/>
          <w:sz w:val="28"/>
          <w:szCs w:val="28"/>
          <w:lang w:val="kk-KZ"/>
        </w:rPr>
        <w:t>қaм</w:t>
      </w:r>
      <w:r w:rsidR="002168AC">
        <w:rPr>
          <w:rFonts w:ascii="Times New Roman" w:hAnsi="Times New Roman"/>
          <w:sz w:val="28"/>
          <w:szCs w:val="28"/>
          <w:lang w:val="kk-KZ"/>
        </w:rPr>
        <w:t>тамасыз етілуі</w:t>
      </w:r>
      <w:r w:rsidRPr="00DA7AEF">
        <w:rPr>
          <w:rFonts w:ascii="Times New Roman" w:hAnsi="Times New Roman"/>
          <w:sz w:val="28"/>
          <w:szCs w:val="28"/>
          <w:lang w:val="kk-KZ"/>
        </w:rPr>
        <w:t>;</w:t>
      </w:r>
    </w:p>
    <w:p w:rsidR="009B2B79" w:rsidRPr="00DA7AEF" w:rsidRDefault="00AD6EF2" w:rsidP="009B2B79">
      <w:pPr>
        <w:pStyle w:val="a3"/>
        <w:numPr>
          <w:ilvl w:val="0"/>
          <w:numId w:val="1"/>
        </w:numPr>
        <w:ind w:left="0" w:firstLine="454"/>
        <w:rPr>
          <w:rFonts w:ascii="Times New Roman" w:hAnsi="Times New Roman"/>
          <w:sz w:val="28"/>
          <w:szCs w:val="28"/>
          <w:lang w:val="kk-KZ"/>
        </w:rPr>
      </w:pPr>
      <w:r w:rsidRPr="00DA7AEF">
        <w:rPr>
          <w:rFonts w:ascii="Times New Roman" w:eastAsia="Times New Roman" w:hAnsi="Times New Roman"/>
          <w:sz w:val="28"/>
          <w:szCs w:val="28"/>
          <w:lang w:val="kk-KZ"/>
        </w:rPr>
        <w:t>бастауыш сынып оқушыларының шетел тілдік коммуникативтік құзыреттіл</w:t>
      </w:r>
      <w:r w:rsidR="00A8776A">
        <w:rPr>
          <w:rFonts w:ascii="Times New Roman" w:eastAsia="Times New Roman" w:hAnsi="Times New Roman"/>
          <w:sz w:val="28"/>
          <w:szCs w:val="28"/>
          <w:lang w:val="kk-KZ"/>
        </w:rPr>
        <w:t>іктерін</w:t>
      </w:r>
      <w:r w:rsidRPr="00DA7AEF">
        <w:rPr>
          <w:rFonts w:ascii="Times New Roman" w:eastAsia="Times New Roman" w:hAnsi="Times New Roman"/>
          <w:sz w:val="28"/>
          <w:szCs w:val="28"/>
          <w:lang w:val="kk-KZ"/>
        </w:rPr>
        <w:t xml:space="preserve"> дамыту мәселесін шешудегі шетел</w:t>
      </w:r>
      <w:r w:rsidR="0023106A">
        <w:rPr>
          <w:rFonts w:ascii="Times New Roman" w:eastAsia="Times New Roman" w:hAnsi="Times New Roman"/>
          <w:sz w:val="28"/>
          <w:szCs w:val="28"/>
          <w:lang w:val="kk-KZ"/>
        </w:rPr>
        <w:t>дік</w:t>
      </w:r>
      <w:r w:rsidRPr="00DA7AEF">
        <w:rPr>
          <w:rFonts w:ascii="Times New Roman" w:eastAsia="Times New Roman" w:hAnsi="Times New Roman"/>
          <w:sz w:val="28"/>
          <w:szCs w:val="28"/>
          <w:lang w:val="kk-KZ"/>
        </w:rPr>
        <w:t>, ресей</w:t>
      </w:r>
      <w:r w:rsidR="0023106A">
        <w:rPr>
          <w:rFonts w:ascii="Times New Roman" w:eastAsia="Times New Roman" w:hAnsi="Times New Roman"/>
          <w:sz w:val="28"/>
          <w:szCs w:val="28"/>
          <w:lang w:val="kk-KZ"/>
        </w:rPr>
        <w:t>лік</w:t>
      </w:r>
      <w:r w:rsidRPr="00DA7AEF">
        <w:rPr>
          <w:rFonts w:ascii="Times New Roman" w:eastAsia="Times New Roman" w:hAnsi="Times New Roman"/>
          <w:sz w:val="28"/>
          <w:szCs w:val="28"/>
          <w:lang w:val="kk-KZ"/>
        </w:rPr>
        <w:t xml:space="preserve"> және </w:t>
      </w:r>
      <w:r w:rsidR="008902A7">
        <w:rPr>
          <w:rFonts w:ascii="Times New Roman" w:eastAsia="Times New Roman" w:hAnsi="Times New Roman"/>
          <w:sz w:val="28"/>
          <w:szCs w:val="28"/>
          <w:lang w:val="kk-KZ"/>
        </w:rPr>
        <w:t>қазақстандық</w:t>
      </w:r>
      <w:r w:rsidRPr="00DA7AEF">
        <w:rPr>
          <w:rFonts w:ascii="Times New Roman" w:eastAsia="Times New Roman" w:hAnsi="Times New Roman"/>
          <w:sz w:val="28"/>
          <w:szCs w:val="28"/>
          <w:lang w:val="kk-KZ"/>
        </w:rPr>
        <w:t xml:space="preserve"> оң тәжірибені анықтау қажеттілігі және осы саладағы зерттеудің практикалық </w:t>
      </w:r>
      <w:r w:rsidR="00392187">
        <w:rPr>
          <w:rFonts w:ascii="Times New Roman" w:eastAsia="Times New Roman" w:hAnsi="Times New Roman"/>
          <w:sz w:val="28"/>
          <w:szCs w:val="28"/>
          <w:lang w:val="kk-KZ"/>
        </w:rPr>
        <w:t>тұсының жеткіліксіз қарастырылуы</w:t>
      </w:r>
      <w:r w:rsidR="00517570">
        <w:rPr>
          <w:rFonts w:ascii="Times New Roman" w:eastAsia="Times New Roman" w:hAnsi="Times New Roman"/>
          <w:sz w:val="28"/>
          <w:szCs w:val="28"/>
          <w:lang w:val="kk-KZ"/>
        </w:rPr>
        <w:t>.</w:t>
      </w:r>
    </w:p>
    <w:p w:rsidR="00D234BA" w:rsidRDefault="0023106A" w:rsidP="00430149">
      <w:pPr>
        <w:pStyle w:val="a3"/>
        <w:ind w:left="454" w:firstLine="0"/>
        <w:rPr>
          <w:rFonts w:ascii="Times New Roman" w:eastAsia="Times New Roman" w:hAnsi="Times New Roman"/>
          <w:sz w:val="28"/>
          <w:szCs w:val="28"/>
          <w:lang w:val="kk-KZ"/>
        </w:rPr>
      </w:pPr>
      <w:r>
        <w:rPr>
          <w:rFonts w:ascii="Times New Roman" w:eastAsia="Times New Roman" w:hAnsi="Times New Roman"/>
          <w:sz w:val="28"/>
          <w:szCs w:val="28"/>
          <w:lang w:val="kk-KZ"/>
        </w:rPr>
        <w:t>Аталмыш қарама-</w:t>
      </w:r>
      <w:r w:rsidR="009B2B79" w:rsidRPr="00DA7AEF">
        <w:rPr>
          <w:rFonts w:ascii="Times New Roman" w:eastAsia="Times New Roman" w:hAnsi="Times New Roman"/>
          <w:sz w:val="28"/>
          <w:szCs w:val="28"/>
          <w:lang w:val="kk-KZ"/>
        </w:rPr>
        <w:t xml:space="preserve">қайшылықтардың шешімін табу </w:t>
      </w:r>
      <w:r w:rsidR="009E4AC5" w:rsidRPr="00DA7AEF">
        <w:rPr>
          <w:rFonts w:ascii="Times New Roman" w:eastAsia="Times New Roman" w:hAnsi="Times New Roman"/>
          <w:sz w:val="28"/>
          <w:szCs w:val="28"/>
          <w:lang w:val="kk-KZ"/>
        </w:rPr>
        <w:t>зерттеудің тақырыбын</w:t>
      </w:r>
      <w:r w:rsidR="00430149">
        <w:rPr>
          <w:rFonts w:ascii="Times New Roman" w:eastAsia="Times New Roman" w:hAnsi="Times New Roman"/>
          <w:sz w:val="28"/>
          <w:szCs w:val="28"/>
          <w:lang w:val="kk-KZ"/>
        </w:rPr>
        <w:t xml:space="preserve"> </w:t>
      </w:r>
    </w:p>
    <w:p w:rsidR="00D234BA" w:rsidRPr="00D234BA" w:rsidRDefault="00DB4D11" w:rsidP="00D234BA">
      <w:pPr>
        <w:pStyle w:val="a3"/>
        <w:ind w:left="454" w:firstLine="0"/>
        <w:rPr>
          <w:rFonts w:ascii="Times New Roman" w:hAnsi="Times New Roman"/>
          <w:b/>
          <w:sz w:val="28"/>
          <w:szCs w:val="28"/>
          <w:lang w:val="kk-KZ"/>
        </w:rPr>
      </w:pPr>
      <w:r w:rsidRPr="009647B1">
        <w:rPr>
          <w:rFonts w:ascii="Times New Roman" w:hAnsi="Times New Roman"/>
          <w:b/>
          <w:sz w:val="28"/>
          <w:szCs w:val="28"/>
          <w:lang w:val="kk-KZ"/>
        </w:rPr>
        <w:t xml:space="preserve"> </w:t>
      </w:r>
      <w:r w:rsidR="00AD6EF2" w:rsidRPr="009647B1">
        <w:rPr>
          <w:rFonts w:ascii="Times New Roman" w:hAnsi="Times New Roman"/>
          <w:b/>
          <w:sz w:val="28"/>
          <w:szCs w:val="28"/>
          <w:lang w:val="kk-KZ"/>
        </w:rPr>
        <w:t>«Білім беруді цифрландыру жағдайында бастауыш сынып</w:t>
      </w:r>
      <w:r w:rsidR="00D234BA">
        <w:rPr>
          <w:rFonts w:ascii="Times New Roman" w:hAnsi="Times New Roman"/>
          <w:b/>
          <w:sz w:val="28"/>
          <w:szCs w:val="28"/>
          <w:lang w:val="kk-KZ"/>
        </w:rPr>
        <w:t xml:space="preserve"> </w:t>
      </w:r>
    </w:p>
    <w:p w:rsidR="00AD6EF2" w:rsidRPr="00D234BA" w:rsidRDefault="00AD6EF2" w:rsidP="00D234BA">
      <w:pPr>
        <w:ind w:firstLine="0"/>
        <w:rPr>
          <w:rFonts w:ascii="Times New Roman" w:hAnsi="Times New Roman"/>
          <w:b/>
          <w:sz w:val="28"/>
          <w:szCs w:val="28"/>
          <w:lang w:val="kk-KZ"/>
        </w:rPr>
      </w:pPr>
      <w:r w:rsidRPr="00D234BA">
        <w:rPr>
          <w:rFonts w:ascii="Times New Roman" w:hAnsi="Times New Roman"/>
          <w:b/>
          <w:sz w:val="28"/>
          <w:szCs w:val="28"/>
          <w:lang w:val="kk-KZ"/>
        </w:rPr>
        <w:t xml:space="preserve">оқушыларының шетел тілдік коммуникативтік құзыреттіліктерін қалыптастырудың педагогикалық </w:t>
      </w:r>
      <w:r w:rsidR="004C6564" w:rsidRPr="00D234BA">
        <w:rPr>
          <w:rFonts w:ascii="Times New Roman" w:hAnsi="Times New Roman"/>
          <w:b/>
          <w:sz w:val="28"/>
          <w:szCs w:val="28"/>
          <w:lang w:val="kk-KZ"/>
        </w:rPr>
        <w:t>шарттары</w:t>
      </w:r>
      <w:r w:rsidRPr="00D234BA">
        <w:rPr>
          <w:rFonts w:ascii="Times New Roman" w:hAnsi="Times New Roman"/>
          <w:b/>
          <w:sz w:val="28"/>
          <w:szCs w:val="28"/>
          <w:lang w:val="kk-KZ"/>
        </w:rPr>
        <w:t>»</w:t>
      </w:r>
      <w:r w:rsidRPr="00D234BA">
        <w:rPr>
          <w:rFonts w:ascii="Times New Roman" w:hAnsi="Times New Roman"/>
          <w:sz w:val="28"/>
          <w:szCs w:val="28"/>
          <w:lang w:val="kk-KZ"/>
        </w:rPr>
        <w:t xml:space="preserve"> дeп тaңдaуғa нeгiз бoлды. </w:t>
      </w:r>
    </w:p>
    <w:p w:rsidR="000C6FE9" w:rsidRPr="00DA7AEF" w:rsidRDefault="00AD6EF2" w:rsidP="00430149">
      <w:pPr>
        <w:rPr>
          <w:rFonts w:ascii="Times New Roman" w:hAnsi="Times New Roman"/>
          <w:sz w:val="28"/>
          <w:szCs w:val="28"/>
          <w:lang w:val="kk-KZ"/>
        </w:rPr>
      </w:pPr>
      <w:r w:rsidRPr="00DA7AEF">
        <w:rPr>
          <w:rFonts w:ascii="Times New Roman" w:hAnsi="Times New Roman"/>
          <w:sz w:val="28"/>
          <w:szCs w:val="28"/>
          <w:lang w:val="kk-KZ"/>
        </w:rPr>
        <w:t xml:space="preserve">Қазіргі </w:t>
      </w:r>
      <w:r w:rsidR="00C03F25">
        <w:rPr>
          <w:rFonts w:ascii="Times New Roman" w:hAnsi="Times New Roman"/>
          <w:sz w:val="28"/>
          <w:szCs w:val="28"/>
          <w:lang w:val="kk-KZ"/>
        </w:rPr>
        <w:t xml:space="preserve">педагогикалық </w:t>
      </w:r>
      <w:r w:rsidRPr="00DA7AEF">
        <w:rPr>
          <w:rFonts w:ascii="Times New Roman" w:hAnsi="Times New Roman"/>
          <w:sz w:val="28"/>
          <w:szCs w:val="28"/>
          <w:lang w:val="kk-KZ"/>
        </w:rPr>
        <w:t xml:space="preserve">практиканың </w:t>
      </w:r>
      <w:r w:rsidR="006E703D">
        <w:rPr>
          <w:rFonts w:ascii="Times New Roman" w:hAnsi="Times New Roman"/>
          <w:sz w:val="28"/>
          <w:szCs w:val="28"/>
          <w:lang w:val="kk-KZ"/>
        </w:rPr>
        <w:t>талаптарын</w:t>
      </w:r>
      <w:r w:rsidRPr="00DA7AEF">
        <w:rPr>
          <w:rFonts w:ascii="Times New Roman" w:hAnsi="Times New Roman"/>
          <w:sz w:val="28"/>
          <w:szCs w:val="28"/>
          <w:lang w:val="kk-KZ"/>
        </w:rPr>
        <w:t xml:space="preserve">, білім беруді цифрландыру жағдайында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қалыптастырудың қажеттіліктерін, әлеуметтік тапсырысты назарға ала отырып және бастауыш сынып оқушыларының шетел тілдік коммуникативтік құзыреттілі</w:t>
      </w:r>
      <w:r w:rsidR="00D162EA">
        <w:rPr>
          <w:rFonts w:ascii="Times New Roman" w:hAnsi="Times New Roman"/>
          <w:sz w:val="28"/>
          <w:szCs w:val="28"/>
          <w:lang w:val="kk-KZ"/>
        </w:rPr>
        <w:t>ктерін</w:t>
      </w:r>
      <w:r w:rsidRPr="00DA7AEF">
        <w:rPr>
          <w:rFonts w:ascii="Times New Roman" w:hAnsi="Times New Roman"/>
          <w:sz w:val="28"/>
          <w:szCs w:val="28"/>
          <w:lang w:val="kk-KZ"/>
        </w:rPr>
        <w:t xml:space="preserve"> қалыптастыруда цифрлық оқыту контентін қолданудың </w:t>
      </w:r>
      <w:r w:rsidR="006E703D">
        <w:rPr>
          <w:rFonts w:ascii="Times New Roman" w:hAnsi="Times New Roman"/>
          <w:sz w:val="28"/>
          <w:szCs w:val="28"/>
          <w:lang w:val="kk-KZ"/>
        </w:rPr>
        <w:t>маңыздылығы</w:t>
      </w:r>
      <w:r w:rsidRPr="00DA7AEF">
        <w:rPr>
          <w:rFonts w:ascii="Times New Roman" w:hAnsi="Times New Roman"/>
          <w:sz w:val="28"/>
          <w:szCs w:val="28"/>
          <w:lang w:val="kk-KZ"/>
        </w:rPr>
        <w:t xml:space="preserve"> мен </w:t>
      </w:r>
      <w:r w:rsidR="0023106A">
        <w:rPr>
          <w:rFonts w:ascii="Times New Roman" w:hAnsi="Times New Roman"/>
          <w:sz w:val="28"/>
          <w:szCs w:val="28"/>
          <w:lang w:val="kk-KZ"/>
        </w:rPr>
        <w:t>осы</w:t>
      </w:r>
      <w:r w:rsidR="00DE0015" w:rsidRPr="00DA7AEF">
        <w:rPr>
          <w:rFonts w:ascii="Times New Roman" w:hAnsi="Times New Roman"/>
          <w:sz w:val="28"/>
          <w:szCs w:val="28"/>
          <w:lang w:val="kk-KZ"/>
        </w:rPr>
        <w:t xml:space="preserve"> мәселенің әдістемелік және теориялық тұрғыдан жеткіліксіз зерттеліп, </w:t>
      </w:r>
      <w:r w:rsidR="000C6FE9" w:rsidRPr="00DA7AEF">
        <w:rPr>
          <w:rFonts w:ascii="Times New Roman" w:hAnsi="Times New Roman"/>
          <w:sz w:val="28"/>
          <w:szCs w:val="28"/>
          <w:lang w:val="kk-KZ"/>
        </w:rPr>
        <w:t>қажет</w:t>
      </w:r>
      <w:r w:rsidR="005B0E88">
        <w:rPr>
          <w:rFonts w:ascii="Times New Roman" w:hAnsi="Times New Roman"/>
          <w:sz w:val="28"/>
          <w:szCs w:val="28"/>
          <w:lang w:val="kk-KZ"/>
        </w:rPr>
        <w:t>ті</w:t>
      </w:r>
      <w:r w:rsidR="0023106A">
        <w:rPr>
          <w:rFonts w:ascii="Times New Roman" w:hAnsi="Times New Roman"/>
          <w:sz w:val="28"/>
          <w:szCs w:val="28"/>
          <w:lang w:val="kk-KZ"/>
        </w:rPr>
        <w:t xml:space="preserve"> оқу-</w:t>
      </w:r>
      <w:r w:rsidR="000C6FE9" w:rsidRPr="00DA7AEF">
        <w:rPr>
          <w:rFonts w:ascii="Times New Roman" w:hAnsi="Times New Roman"/>
          <w:sz w:val="28"/>
          <w:szCs w:val="28"/>
          <w:lang w:val="kk-KZ"/>
        </w:rPr>
        <w:t>әдістемелік құралдармен қамтамасыздандыру</w:t>
      </w:r>
      <w:r w:rsidR="006E703D">
        <w:rPr>
          <w:rFonts w:ascii="Times New Roman" w:hAnsi="Times New Roman"/>
          <w:sz w:val="28"/>
          <w:szCs w:val="28"/>
          <w:lang w:val="kk-KZ"/>
        </w:rPr>
        <w:t>дың аздығы</w:t>
      </w:r>
      <w:r w:rsidR="0023106A">
        <w:rPr>
          <w:rFonts w:ascii="Times New Roman" w:hAnsi="Times New Roman"/>
          <w:sz w:val="28"/>
          <w:szCs w:val="28"/>
          <w:lang w:val="kk-KZ"/>
        </w:rPr>
        <w:t xml:space="preserve"> арасындағы қарама-</w:t>
      </w:r>
      <w:r w:rsidR="000C6FE9" w:rsidRPr="00DA7AEF">
        <w:rPr>
          <w:rFonts w:ascii="Times New Roman" w:hAnsi="Times New Roman"/>
          <w:sz w:val="28"/>
          <w:szCs w:val="28"/>
          <w:lang w:val="kk-KZ"/>
        </w:rPr>
        <w:t xml:space="preserve">қайшылықтың шешімін табу </w:t>
      </w:r>
      <w:r w:rsidR="000C6FE9" w:rsidRPr="00DE4C66">
        <w:rPr>
          <w:rFonts w:ascii="Times New Roman" w:hAnsi="Times New Roman"/>
          <w:b/>
          <w:bCs/>
          <w:sz w:val="28"/>
          <w:szCs w:val="28"/>
          <w:lang w:val="kk-KZ"/>
        </w:rPr>
        <w:t>зерттеу проблемасы</w:t>
      </w:r>
      <w:r w:rsidR="000C6FE9" w:rsidRPr="00DA7AEF">
        <w:rPr>
          <w:rFonts w:ascii="Times New Roman" w:hAnsi="Times New Roman"/>
          <w:sz w:val="28"/>
          <w:szCs w:val="28"/>
          <w:lang w:val="kk-KZ"/>
        </w:rPr>
        <w:t xml:space="preserve"> болып анықталды. </w:t>
      </w:r>
    </w:p>
    <w:p w:rsidR="00AD6EF2" w:rsidRPr="00DA7AEF" w:rsidRDefault="00AD6EF2" w:rsidP="00430149">
      <w:pPr>
        <w:rPr>
          <w:rFonts w:ascii="Times New Roman" w:hAnsi="Times New Roman"/>
          <w:sz w:val="28"/>
          <w:szCs w:val="28"/>
          <w:lang w:val="kk-KZ"/>
        </w:rPr>
      </w:pPr>
      <w:r w:rsidRPr="00DA7AEF">
        <w:rPr>
          <w:rFonts w:ascii="Times New Roman" w:hAnsi="Times New Roman"/>
          <w:b/>
          <w:sz w:val="28"/>
          <w:szCs w:val="28"/>
          <w:lang w:val="kk-KZ"/>
        </w:rPr>
        <w:t xml:space="preserve">Зepттeудiң мaқcaты: </w:t>
      </w:r>
      <w:r w:rsidRPr="00DA7AEF">
        <w:rPr>
          <w:rFonts w:ascii="Times New Roman" w:hAnsi="Times New Roman"/>
          <w:sz w:val="28"/>
          <w:szCs w:val="28"/>
          <w:lang w:val="kk-KZ"/>
        </w:rPr>
        <w:t xml:space="preserve">білім беруді цифрландыру жағдайында бастауыш сынып оқушыларының шетел тілдік коммуникативтік құзыреттіліктерін қалыптастыруды </w:t>
      </w:r>
      <w:r w:rsidR="005B0E88">
        <w:rPr>
          <w:rFonts w:ascii="Times New Roman" w:hAnsi="Times New Roman"/>
          <w:sz w:val="28"/>
          <w:szCs w:val="28"/>
          <w:lang w:val="kk-KZ"/>
        </w:rPr>
        <w:t>ғылыми</w:t>
      </w:r>
      <w:r w:rsidR="0023106A">
        <w:rPr>
          <w:rFonts w:ascii="Times New Roman" w:hAnsi="Times New Roman"/>
          <w:sz w:val="28"/>
          <w:szCs w:val="28"/>
          <w:lang w:val="kk-KZ"/>
        </w:rPr>
        <w:t>-</w:t>
      </w:r>
      <w:r w:rsidRPr="00DA7AEF">
        <w:rPr>
          <w:rFonts w:ascii="Times New Roman" w:hAnsi="Times New Roman"/>
          <w:sz w:val="28"/>
          <w:szCs w:val="28"/>
          <w:lang w:val="kk-KZ"/>
        </w:rPr>
        <w:t xml:space="preserve">тeopиялық тұpғыдaн нeгiздeу және әдiстeмeсiн жaсaу. </w:t>
      </w:r>
    </w:p>
    <w:p w:rsidR="00AD6EF2" w:rsidRPr="00DA7AEF" w:rsidRDefault="00AD6EF2" w:rsidP="00430149">
      <w:pPr>
        <w:shd w:val="clear" w:color="auto" w:fill="FFFFFF"/>
        <w:rPr>
          <w:rFonts w:ascii="Times New Roman" w:hAnsi="Times New Roman"/>
          <w:sz w:val="28"/>
          <w:szCs w:val="28"/>
          <w:lang w:val="kk-KZ"/>
        </w:rPr>
      </w:pPr>
      <w:r w:rsidRPr="00DA7AEF">
        <w:rPr>
          <w:rFonts w:ascii="Times New Roman" w:hAnsi="Times New Roman"/>
          <w:b/>
          <w:sz w:val="28"/>
          <w:szCs w:val="28"/>
          <w:lang w:val="kk-KZ"/>
        </w:rPr>
        <w:t xml:space="preserve">Зepттeудiң ныcaны: </w:t>
      </w:r>
      <w:r w:rsidRPr="00DA7AEF">
        <w:rPr>
          <w:rFonts w:ascii="Times New Roman" w:hAnsi="Times New Roman"/>
          <w:sz w:val="28"/>
          <w:szCs w:val="28"/>
          <w:lang w:val="kk-KZ"/>
        </w:rPr>
        <w:t xml:space="preserve">бастауыш мектептің </w:t>
      </w:r>
      <w:r w:rsidR="005418EA" w:rsidRPr="00DA7AEF">
        <w:rPr>
          <w:rFonts w:ascii="Times New Roman" w:hAnsi="Times New Roman"/>
          <w:sz w:val="28"/>
          <w:szCs w:val="28"/>
          <w:lang w:val="kk-KZ"/>
        </w:rPr>
        <w:t xml:space="preserve">оқу-тәрбие </w:t>
      </w:r>
      <w:r w:rsidRPr="00DA7AEF">
        <w:rPr>
          <w:rFonts w:ascii="Times New Roman" w:hAnsi="Times New Roman"/>
          <w:sz w:val="28"/>
          <w:szCs w:val="28"/>
          <w:lang w:val="kk-KZ"/>
        </w:rPr>
        <w:t>ү</w:t>
      </w:r>
      <w:r w:rsidR="008A1F0C" w:rsidRPr="00DA7AEF">
        <w:rPr>
          <w:rFonts w:ascii="Times New Roman" w:hAnsi="Times New Roman"/>
          <w:sz w:val="28"/>
          <w:szCs w:val="28"/>
          <w:lang w:val="kk-KZ"/>
        </w:rPr>
        <w:t>дері</w:t>
      </w:r>
      <w:r w:rsidRPr="00DA7AEF">
        <w:rPr>
          <w:rFonts w:ascii="Times New Roman" w:hAnsi="Times New Roman"/>
          <w:sz w:val="28"/>
          <w:szCs w:val="28"/>
          <w:lang w:val="kk-KZ"/>
        </w:rPr>
        <w:t>сі.</w:t>
      </w:r>
    </w:p>
    <w:p w:rsidR="00AD6EF2" w:rsidRPr="00DA7AEF" w:rsidRDefault="00AD6EF2" w:rsidP="00430149">
      <w:pPr>
        <w:pStyle w:val="a6"/>
        <w:rPr>
          <w:b/>
          <w:sz w:val="28"/>
          <w:szCs w:val="28"/>
          <w:lang w:val="kk-KZ"/>
        </w:rPr>
      </w:pPr>
      <w:r w:rsidRPr="00DA7AEF">
        <w:rPr>
          <w:rFonts w:ascii="Times New Roman" w:hAnsi="Times New Roman"/>
          <w:b/>
          <w:sz w:val="28"/>
          <w:szCs w:val="28"/>
          <w:lang w:val="kk-KZ"/>
        </w:rPr>
        <w:t xml:space="preserve">Зepттeудiң пәнi: </w:t>
      </w:r>
      <w:r w:rsidRPr="00DA7AEF">
        <w:rPr>
          <w:rFonts w:ascii="Times New Roman" w:hAnsi="Times New Roman"/>
          <w:sz w:val="28"/>
          <w:szCs w:val="28"/>
          <w:lang w:val="kk-KZ"/>
        </w:rPr>
        <w:t>бастауыш сынып оқушыларының шетел тілдік коммуникативтік құзыреттіліктерін қалыптастыру.</w:t>
      </w:r>
    </w:p>
    <w:p w:rsidR="00F522BF" w:rsidRDefault="00AD6EF2" w:rsidP="00430149">
      <w:pPr>
        <w:tabs>
          <w:tab w:val="left" w:pos="993"/>
        </w:tabs>
        <w:rPr>
          <w:rFonts w:ascii="Times New Roman" w:hAnsi="Times New Roman"/>
          <w:sz w:val="28"/>
          <w:szCs w:val="28"/>
          <w:lang w:val="kk-KZ"/>
        </w:rPr>
      </w:pPr>
      <w:r w:rsidRPr="00DA7AEF">
        <w:rPr>
          <w:rFonts w:ascii="Times New Roman" w:hAnsi="Times New Roman"/>
          <w:b/>
          <w:sz w:val="28"/>
          <w:szCs w:val="28"/>
          <w:lang w:val="kk-KZ"/>
        </w:rPr>
        <w:t xml:space="preserve">Зepттeудiң бoлжaмы: </w:t>
      </w:r>
      <w:r w:rsidR="0023106A">
        <w:rPr>
          <w:rFonts w:ascii="Times New Roman" w:hAnsi="Times New Roman"/>
          <w:i/>
          <w:sz w:val="28"/>
          <w:szCs w:val="28"/>
          <w:lang w:val="kk-KZ"/>
        </w:rPr>
        <w:t xml:space="preserve">eгep </w:t>
      </w:r>
      <w:r w:rsidR="00C441FD">
        <w:rPr>
          <w:rFonts w:ascii="Times New Roman" w:hAnsi="Times New Roman"/>
          <w:sz w:val="28"/>
          <w:szCs w:val="28"/>
          <w:lang w:val="kk-KZ"/>
        </w:rPr>
        <w:t xml:space="preserve">білім беруді цифрландыру жағдайында </w:t>
      </w:r>
      <w:r w:rsidRPr="00DA7AEF">
        <w:rPr>
          <w:rFonts w:ascii="Times New Roman" w:hAnsi="Times New Roman"/>
          <w:sz w:val="28"/>
          <w:szCs w:val="28"/>
          <w:lang w:val="kk-KZ"/>
        </w:rPr>
        <w:t>бастауыш сынып оқушыларының шетел тілдік коммуникативтік құзыреттіл</w:t>
      </w:r>
      <w:r w:rsidR="007D13E0">
        <w:rPr>
          <w:rFonts w:ascii="Times New Roman" w:hAnsi="Times New Roman"/>
          <w:sz w:val="28"/>
          <w:szCs w:val="28"/>
          <w:lang w:val="kk-KZ"/>
        </w:rPr>
        <w:t>іктерін</w:t>
      </w:r>
      <w:r w:rsidRPr="00DA7AEF">
        <w:rPr>
          <w:rFonts w:ascii="Times New Roman" w:hAnsi="Times New Roman"/>
          <w:sz w:val="28"/>
          <w:szCs w:val="28"/>
          <w:lang w:val="kk-KZ"/>
        </w:rPr>
        <w:t xml:space="preserve"> қалыптастыру</w:t>
      </w:r>
      <w:r w:rsidR="0009196D">
        <w:rPr>
          <w:rFonts w:ascii="Times New Roman" w:hAnsi="Times New Roman"/>
          <w:sz w:val="28"/>
          <w:szCs w:val="28"/>
          <w:lang w:val="kk-KZ"/>
        </w:rPr>
        <w:t xml:space="preserve">да </w:t>
      </w:r>
      <w:r w:rsidRPr="004C6564">
        <w:rPr>
          <w:rFonts w:ascii="Times New Roman" w:hAnsi="Times New Roman"/>
          <w:sz w:val="28"/>
          <w:szCs w:val="28"/>
          <w:lang w:val="kk-KZ"/>
        </w:rPr>
        <w:t xml:space="preserve">біз айқындаған </w:t>
      </w:r>
      <w:r w:rsidRPr="00DA7AEF">
        <w:rPr>
          <w:rFonts w:ascii="Times New Roman" w:hAnsi="Times New Roman"/>
          <w:sz w:val="28"/>
          <w:szCs w:val="28"/>
          <w:lang w:val="kk-KZ"/>
        </w:rPr>
        <w:t xml:space="preserve">педагогикалық шарттар ескерілсе және даярланған модель негізінде жүзеге асырылса, </w:t>
      </w:r>
      <w:r w:rsidRPr="00DA7AEF">
        <w:rPr>
          <w:rFonts w:ascii="Times New Roman" w:hAnsi="Times New Roman"/>
          <w:i/>
          <w:sz w:val="28"/>
          <w:szCs w:val="28"/>
          <w:lang w:val="kk-KZ"/>
        </w:rPr>
        <w:t xml:space="preserve">oндa </w:t>
      </w:r>
      <w:r w:rsidRPr="00DA7AEF">
        <w:rPr>
          <w:rFonts w:ascii="Times New Roman" w:hAnsi="Times New Roman"/>
          <w:sz w:val="28"/>
          <w:szCs w:val="28"/>
          <w:lang w:val="kk-KZ"/>
        </w:rPr>
        <w:t>бастауыш сынып оқушыларының шетел тілдік коммуникативтік құзыреттілі</w:t>
      </w:r>
      <w:r w:rsidR="00A23C58">
        <w:rPr>
          <w:rFonts w:ascii="Times New Roman" w:hAnsi="Times New Roman"/>
          <w:sz w:val="28"/>
          <w:szCs w:val="28"/>
          <w:lang w:val="kk-KZ"/>
        </w:rPr>
        <w:t>ктері</w:t>
      </w:r>
      <w:r w:rsidR="0023106A">
        <w:rPr>
          <w:rFonts w:ascii="Times New Roman" w:hAnsi="Times New Roman"/>
          <w:sz w:val="28"/>
          <w:szCs w:val="28"/>
          <w:lang w:val="kk-KZ"/>
        </w:rPr>
        <w:t xml:space="preserve"> </w:t>
      </w:r>
      <w:r w:rsidR="00A23C58">
        <w:rPr>
          <w:rFonts w:ascii="Times New Roman" w:hAnsi="Times New Roman"/>
          <w:sz w:val="28"/>
          <w:szCs w:val="28"/>
          <w:lang w:val="kk-KZ"/>
        </w:rPr>
        <w:t>қалыптасады</w:t>
      </w:r>
      <w:r w:rsidRPr="00DA7AEF">
        <w:rPr>
          <w:rFonts w:ascii="Times New Roman" w:hAnsi="Times New Roman"/>
          <w:sz w:val="28"/>
          <w:szCs w:val="28"/>
          <w:lang w:val="kk-KZ"/>
        </w:rPr>
        <w:t xml:space="preserve">, </w:t>
      </w:r>
      <w:r w:rsidRPr="00DA7AEF">
        <w:rPr>
          <w:rFonts w:ascii="Times New Roman" w:hAnsi="Times New Roman"/>
          <w:i/>
          <w:sz w:val="28"/>
          <w:szCs w:val="28"/>
          <w:lang w:val="kk-KZ"/>
        </w:rPr>
        <w:t xml:space="preserve">өйткені </w:t>
      </w:r>
      <w:r w:rsidRPr="00DA7AEF">
        <w:rPr>
          <w:rFonts w:ascii="Times New Roman" w:hAnsi="Times New Roman"/>
          <w:sz w:val="28"/>
          <w:szCs w:val="28"/>
          <w:lang w:val="kk-KZ"/>
        </w:rPr>
        <w:t>олардың шетел тіл</w:t>
      </w:r>
      <w:r w:rsidR="007C09C9">
        <w:rPr>
          <w:rFonts w:ascii="Times New Roman" w:hAnsi="Times New Roman"/>
          <w:sz w:val="28"/>
          <w:szCs w:val="28"/>
          <w:lang w:val="kk-KZ"/>
        </w:rPr>
        <w:t xml:space="preserve">інде </w:t>
      </w:r>
      <w:r w:rsidRPr="00DA7AEF">
        <w:rPr>
          <w:rFonts w:ascii="Times New Roman" w:hAnsi="Times New Roman"/>
          <w:sz w:val="28"/>
          <w:szCs w:val="28"/>
          <w:lang w:val="kk-KZ"/>
        </w:rPr>
        <w:t>қарым-қатынас жасау қабілетінің дамуы</w:t>
      </w:r>
      <w:r w:rsidR="00C441FD">
        <w:rPr>
          <w:rFonts w:ascii="Times New Roman" w:hAnsi="Times New Roman"/>
          <w:sz w:val="28"/>
          <w:szCs w:val="28"/>
          <w:lang w:val="kk-KZ"/>
        </w:rPr>
        <w:t xml:space="preserve"> мен </w:t>
      </w:r>
      <w:r w:rsidR="00F522BF">
        <w:rPr>
          <w:rFonts w:ascii="Times New Roman" w:hAnsi="Times New Roman"/>
          <w:sz w:val="28"/>
          <w:szCs w:val="28"/>
          <w:lang w:val="kk-KZ"/>
        </w:rPr>
        <w:t xml:space="preserve">шетел тілін оқуға </w:t>
      </w:r>
      <w:r w:rsidR="0023106A">
        <w:rPr>
          <w:rFonts w:ascii="Times New Roman" w:hAnsi="Times New Roman"/>
          <w:sz w:val="28"/>
          <w:szCs w:val="28"/>
          <w:lang w:val="kk-KZ"/>
        </w:rPr>
        <w:t xml:space="preserve">деген </w:t>
      </w:r>
      <w:r w:rsidR="0023106A" w:rsidRPr="00066091">
        <w:rPr>
          <w:rFonts w:ascii="Times New Roman" w:hAnsi="Times New Roman"/>
          <w:color w:val="000000" w:themeColor="text1"/>
          <w:sz w:val="28"/>
          <w:szCs w:val="28"/>
          <w:lang w:val="kk-KZ"/>
        </w:rPr>
        <w:t>эмоционалды-</w:t>
      </w:r>
      <w:r w:rsidR="00EB157F" w:rsidRPr="00066091">
        <w:rPr>
          <w:rFonts w:ascii="Times New Roman" w:hAnsi="Times New Roman"/>
          <w:color w:val="000000" w:themeColor="text1"/>
          <w:sz w:val="28"/>
          <w:szCs w:val="28"/>
          <w:lang w:val="kk-KZ"/>
        </w:rPr>
        <w:t>құндылықты</w:t>
      </w:r>
      <w:r w:rsidR="0023106A" w:rsidRPr="00066091">
        <w:rPr>
          <w:rFonts w:ascii="Times New Roman" w:hAnsi="Times New Roman"/>
          <w:color w:val="000000" w:themeColor="text1"/>
          <w:sz w:val="28"/>
          <w:szCs w:val="28"/>
          <w:lang w:val="kk-KZ"/>
        </w:rPr>
        <w:t xml:space="preserve"> қарым-</w:t>
      </w:r>
      <w:r w:rsidR="00EB157F" w:rsidRPr="00066091">
        <w:rPr>
          <w:rFonts w:ascii="Times New Roman" w:hAnsi="Times New Roman"/>
          <w:color w:val="000000" w:themeColor="text1"/>
          <w:sz w:val="28"/>
          <w:szCs w:val="28"/>
          <w:lang w:val="kk-KZ"/>
        </w:rPr>
        <w:t>қатынасы</w:t>
      </w:r>
      <w:r w:rsidR="00EB157F" w:rsidRPr="00EB157F">
        <w:rPr>
          <w:rFonts w:ascii="Times New Roman" w:hAnsi="Times New Roman"/>
          <w:sz w:val="28"/>
          <w:szCs w:val="28"/>
          <w:lang w:val="kk-KZ"/>
        </w:rPr>
        <w:t xml:space="preserve"> </w:t>
      </w:r>
      <w:r w:rsidR="00F522BF">
        <w:rPr>
          <w:rFonts w:ascii="Times New Roman" w:hAnsi="Times New Roman"/>
          <w:sz w:val="28"/>
          <w:szCs w:val="28"/>
          <w:lang w:val="kk-KZ"/>
        </w:rPr>
        <w:t xml:space="preserve">артады. </w:t>
      </w:r>
    </w:p>
    <w:p w:rsidR="00AD6EF2" w:rsidRPr="00DA7AEF" w:rsidRDefault="00AD6EF2" w:rsidP="00430149">
      <w:pPr>
        <w:tabs>
          <w:tab w:val="left" w:pos="993"/>
        </w:tabs>
        <w:rPr>
          <w:rFonts w:ascii="Times New Roman" w:hAnsi="Times New Roman"/>
          <w:sz w:val="28"/>
          <w:szCs w:val="28"/>
          <w:lang w:val="kk-KZ"/>
        </w:rPr>
      </w:pPr>
      <w:r w:rsidRPr="00DA7AEF">
        <w:rPr>
          <w:rFonts w:ascii="Times New Roman" w:hAnsi="Times New Roman"/>
          <w:sz w:val="28"/>
          <w:szCs w:val="28"/>
          <w:lang w:val="kk-KZ"/>
        </w:rPr>
        <w:t>З</w:t>
      </w:r>
      <w:r w:rsidR="0023106A">
        <w:rPr>
          <w:rFonts w:ascii="Times New Roman" w:hAnsi="Times New Roman"/>
          <w:bCs/>
          <w:sz w:val="28"/>
          <w:szCs w:val="28"/>
          <w:lang w:val="kk-KZ"/>
        </w:rPr>
        <w:t>ерттеудің мақсаты мен болжамына</w:t>
      </w:r>
      <w:r w:rsidRPr="00DA7AEF">
        <w:rPr>
          <w:rFonts w:ascii="Times New Roman" w:hAnsi="Times New Roman"/>
          <w:bCs/>
          <w:sz w:val="28"/>
          <w:szCs w:val="28"/>
          <w:lang w:val="kk-KZ"/>
        </w:rPr>
        <w:t xml:space="preserve"> белгіленген зерттеу пәні және </w:t>
      </w:r>
      <w:r w:rsidR="00E60F91">
        <w:rPr>
          <w:rFonts w:ascii="Times New Roman" w:hAnsi="Times New Roman"/>
          <w:bCs/>
          <w:sz w:val="28"/>
          <w:szCs w:val="28"/>
          <w:lang w:val="kk-KZ"/>
        </w:rPr>
        <w:t>нысанына</w:t>
      </w:r>
      <w:r w:rsidRPr="00DA7AEF">
        <w:rPr>
          <w:rFonts w:ascii="Times New Roman" w:hAnsi="Times New Roman"/>
          <w:bCs/>
          <w:sz w:val="28"/>
          <w:szCs w:val="28"/>
          <w:lang w:val="kk-KZ"/>
        </w:rPr>
        <w:t xml:space="preserve"> сәйкес мынадай</w:t>
      </w:r>
      <w:r w:rsidRPr="00DA7AEF">
        <w:rPr>
          <w:rFonts w:ascii="Times New Roman" w:hAnsi="Times New Roman"/>
          <w:b/>
          <w:sz w:val="28"/>
          <w:szCs w:val="28"/>
          <w:lang w:val="kk-KZ"/>
        </w:rPr>
        <w:t xml:space="preserve"> зерттеу міндеттері </w:t>
      </w:r>
      <w:r w:rsidRPr="00DA7AEF">
        <w:rPr>
          <w:rFonts w:ascii="Times New Roman" w:hAnsi="Times New Roman"/>
          <w:bCs/>
          <w:sz w:val="28"/>
          <w:szCs w:val="28"/>
          <w:lang w:val="kk-KZ"/>
        </w:rPr>
        <w:t>анықталды.</w:t>
      </w:r>
      <w:bookmarkStart w:id="24" w:name="_Hlk114823718"/>
    </w:p>
    <w:p w:rsidR="001115B1" w:rsidRPr="00DA7AEF" w:rsidRDefault="001115B1" w:rsidP="00430149">
      <w:pPr>
        <w:tabs>
          <w:tab w:val="left" w:pos="993"/>
        </w:tabs>
        <w:rPr>
          <w:rFonts w:ascii="Times New Roman" w:hAnsi="Times New Roman"/>
          <w:sz w:val="28"/>
          <w:szCs w:val="28"/>
          <w:lang w:val="kk-KZ"/>
        </w:rPr>
      </w:pPr>
      <w:r w:rsidRPr="00DA7AEF">
        <w:rPr>
          <w:rFonts w:ascii="Times New Roman" w:hAnsi="Times New Roman"/>
          <w:sz w:val="28"/>
          <w:szCs w:val="28"/>
          <w:lang w:val="kk-KZ"/>
        </w:rPr>
        <w:t xml:space="preserve">1. </w:t>
      </w:r>
      <w:r w:rsidR="00AD6EF2" w:rsidRPr="00DA7AEF">
        <w:rPr>
          <w:rFonts w:ascii="Times New Roman" w:hAnsi="Times New Roman"/>
          <w:sz w:val="28"/>
          <w:szCs w:val="28"/>
          <w:lang w:val="kk-KZ"/>
        </w:rPr>
        <w:t xml:space="preserve">Білім беруді цифрландыру жағдайында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00AD6EF2" w:rsidRPr="00DA7AEF">
        <w:rPr>
          <w:rFonts w:ascii="Times New Roman" w:hAnsi="Times New Roman"/>
          <w:sz w:val="28"/>
          <w:szCs w:val="28"/>
          <w:lang w:val="kk-KZ"/>
        </w:rPr>
        <w:t xml:space="preserve"> қалыптастырудың </w:t>
      </w:r>
      <w:r w:rsidRPr="00DA7AEF">
        <w:rPr>
          <w:rFonts w:ascii="Times New Roman" w:hAnsi="Times New Roman"/>
          <w:sz w:val="28"/>
          <w:szCs w:val="28"/>
          <w:lang w:val="kk-KZ"/>
        </w:rPr>
        <w:t>мәндік сипаттамасын негіздеу («бастауыш сынып оқушыларының шетел тілдік коммуникативтік құзыреттілі</w:t>
      </w:r>
      <w:r w:rsidR="007717FB">
        <w:rPr>
          <w:rFonts w:ascii="Times New Roman" w:hAnsi="Times New Roman"/>
          <w:sz w:val="28"/>
          <w:szCs w:val="28"/>
          <w:lang w:val="kk-KZ"/>
        </w:rPr>
        <w:t>ктерінің</w:t>
      </w:r>
      <w:r w:rsidRPr="00DA7AEF">
        <w:rPr>
          <w:rFonts w:ascii="Times New Roman" w:hAnsi="Times New Roman"/>
          <w:sz w:val="28"/>
          <w:szCs w:val="28"/>
          <w:lang w:val="kk-KZ"/>
        </w:rPr>
        <w:t>» авторлық анықтамасы)</w:t>
      </w:r>
      <w:r w:rsidR="0023106A">
        <w:rPr>
          <w:rFonts w:ascii="Times New Roman" w:hAnsi="Times New Roman"/>
          <w:sz w:val="28"/>
          <w:szCs w:val="28"/>
          <w:lang w:val="kk-KZ"/>
        </w:rPr>
        <w:t>.</w:t>
      </w:r>
    </w:p>
    <w:p w:rsidR="00AD6EF2" w:rsidRPr="00DA7AEF" w:rsidRDefault="00AD6EF2" w:rsidP="00430149">
      <w:pPr>
        <w:tabs>
          <w:tab w:val="left" w:pos="993"/>
        </w:tabs>
        <w:rPr>
          <w:rFonts w:ascii="Times New Roman" w:hAnsi="Times New Roman"/>
          <w:sz w:val="28"/>
          <w:szCs w:val="28"/>
          <w:lang w:val="kk-KZ"/>
        </w:rPr>
      </w:pPr>
      <w:r w:rsidRPr="00DA7AEF">
        <w:rPr>
          <w:rFonts w:ascii="Times New Roman" w:hAnsi="Times New Roman"/>
          <w:bCs/>
          <w:sz w:val="28"/>
          <w:szCs w:val="28"/>
          <w:lang w:val="kk-KZ"/>
        </w:rPr>
        <w:t xml:space="preserve">2. </w:t>
      </w:r>
      <w:r w:rsidRPr="00DA7AEF">
        <w:rPr>
          <w:rFonts w:ascii="Times New Roman" w:hAnsi="Times New Roman"/>
          <w:sz w:val="28"/>
          <w:szCs w:val="28"/>
          <w:lang w:val="kk-KZ"/>
        </w:rPr>
        <w:t xml:space="preserve">Білім беруді цифрландыру жағдайында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қалыптастырудың п</w:t>
      </w:r>
      <w:r w:rsidR="0023106A">
        <w:rPr>
          <w:rFonts w:ascii="Times New Roman" w:hAnsi="Times New Roman"/>
          <w:sz w:val="28"/>
          <w:szCs w:val="28"/>
          <w:lang w:val="kk-KZ"/>
        </w:rPr>
        <w:t>едагогикалық шарттарын айқындау.</w:t>
      </w:r>
      <w:r w:rsidRPr="00DA7AEF">
        <w:rPr>
          <w:rFonts w:ascii="Times New Roman" w:hAnsi="Times New Roman"/>
          <w:sz w:val="28"/>
          <w:szCs w:val="28"/>
          <w:lang w:val="kk-KZ"/>
        </w:rPr>
        <w:t xml:space="preserve"> </w:t>
      </w:r>
    </w:p>
    <w:p w:rsidR="00AD6EF2" w:rsidRPr="00DA7AEF" w:rsidRDefault="00AD6EF2" w:rsidP="00430149">
      <w:pPr>
        <w:tabs>
          <w:tab w:val="left" w:pos="993"/>
        </w:tabs>
        <w:rPr>
          <w:rFonts w:ascii="Times New Roman" w:hAnsi="Times New Roman"/>
          <w:sz w:val="28"/>
          <w:szCs w:val="28"/>
          <w:lang w:val="kk-KZ"/>
        </w:rPr>
      </w:pPr>
      <w:r w:rsidRPr="00DA7AEF">
        <w:rPr>
          <w:rFonts w:ascii="Times New Roman" w:hAnsi="Times New Roman"/>
          <w:sz w:val="28"/>
          <w:szCs w:val="28"/>
          <w:lang w:val="kk-KZ"/>
        </w:rPr>
        <w:t xml:space="preserve">3. Білім беруді цифрландыру жағдайында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w:t>
      </w:r>
      <w:r w:rsidR="0023106A">
        <w:rPr>
          <w:rFonts w:ascii="Times New Roman" w:hAnsi="Times New Roman"/>
          <w:sz w:val="28"/>
          <w:szCs w:val="28"/>
          <w:lang w:val="kk-KZ"/>
        </w:rPr>
        <w:t>ыптастырудың мoдeлiн жaсaу.</w:t>
      </w:r>
      <w:r w:rsidRPr="00DA7AEF">
        <w:rPr>
          <w:rFonts w:ascii="Times New Roman" w:hAnsi="Times New Roman"/>
          <w:sz w:val="28"/>
          <w:szCs w:val="28"/>
          <w:lang w:val="kk-KZ"/>
        </w:rPr>
        <w:t xml:space="preserve"> </w:t>
      </w:r>
    </w:p>
    <w:p w:rsidR="00AD6EF2" w:rsidRPr="00DA7AEF" w:rsidRDefault="00AD6EF2" w:rsidP="00430149">
      <w:pPr>
        <w:tabs>
          <w:tab w:val="left" w:pos="993"/>
        </w:tabs>
        <w:rPr>
          <w:rFonts w:ascii="Times New Roman" w:hAnsi="Times New Roman"/>
          <w:sz w:val="28"/>
          <w:szCs w:val="28"/>
          <w:lang w:val="kk-KZ"/>
        </w:rPr>
      </w:pPr>
      <w:r w:rsidRPr="00DA7AEF">
        <w:rPr>
          <w:rFonts w:ascii="Times New Roman" w:hAnsi="Times New Roman"/>
          <w:sz w:val="28"/>
          <w:szCs w:val="28"/>
          <w:lang w:val="kk-KZ"/>
        </w:rPr>
        <w:t xml:space="preserve">4. Білім беруді цифрландыру жағдайында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қалыптастырудың әдicтeмeciн </w:t>
      </w:r>
      <w:r w:rsidR="00B95D45" w:rsidRPr="00DA7AEF">
        <w:rPr>
          <w:rFonts w:ascii="Times New Roman" w:hAnsi="Times New Roman"/>
          <w:sz w:val="28"/>
          <w:szCs w:val="28"/>
          <w:lang w:val="kk-KZ"/>
        </w:rPr>
        <w:t>әзірлеу</w:t>
      </w:r>
      <w:r w:rsidRPr="00DA7AEF">
        <w:rPr>
          <w:rFonts w:ascii="Times New Roman" w:hAnsi="Times New Roman"/>
          <w:sz w:val="28"/>
          <w:szCs w:val="28"/>
          <w:lang w:val="kk-KZ"/>
        </w:rPr>
        <w:t xml:space="preserve"> жәнe </w:t>
      </w:r>
      <w:r w:rsidR="00B95D45" w:rsidRPr="00DA7AEF">
        <w:rPr>
          <w:rFonts w:ascii="Times New Roman" w:hAnsi="Times New Roman"/>
          <w:sz w:val="28"/>
          <w:szCs w:val="28"/>
          <w:lang w:val="kk-KZ"/>
        </w:rPr>
        <w:t xml:space="preserve">тәжірибелік эксперимент негізінде әдістеменің тиімділігін тексеру. </w:t>
      </w:r>
    </w:p>
    <w:p w:rsidR="00AD6EF2" w:rsidRPr="00DA7AEF" w:rsidRDefault="00AD6EF2" w:rsidP="00430149">
      <w:pPr>
        <w:pStyle w:val="Default"/>
        <w:rPr>
          <w:color w:val="auto"/>
          <w:sz w:val="28"/>
          <w:szCs w:val="28"/>
          <w:lang w:val="kk-KZ"/>
        </w:rPr>
      </w:pPr>
      <w:r w:rsidRPr="00DA7AEF">
        <w:rPr>
          <w:b/>
          <w:bCs/>
          <w:color w:val="auto"/>
          <w:sz w:val="28"/>
          <w:szCs w:val="28"/>
          <w:lang w:val="kk-KZ"/>
        </w:rPr>
        <w:t xml:space="preserve">Зерттеудің жeтeкшi идeясы: </w:t>
      </w:r>
      <w:bookmarkStart w:id="25" w:name="_Hlk149752267"/>
      <w:r w:rsidR="003946B2" w:rsidRPr="00DA7AEF">
        <w:rPr>
          <w:color w:val="auto"/>
          <w:sz w:val="28"/>
          <w:szCs w:val="28"/>
          <w:lang w:val="kk-KZ"/>
        </w:rPr>
        <w:t xml:space="preserve">білім беруді цифрландыру аясында </w:t>
      </w:r>
      <w:r w:rsidR="004552F5" w:rsidRPr="00DA7AEF">
        <w:rPr>
          <w:color w:val="auto"/>
          <w:sz w:val="28"/>
          <w:szCs w:val="28"/>
          <w:lang w:val="kk-KZ"/>
        </w:rPr>
        <w:t xml:space="preserve">бастауыш сынып оқушыларының </w:t>
      </w:r>
      <w:r w:rsidR="00922409" w:rsidRPr="00DA7AEF">
        <w:rPr>
          <w:color w:val="auto"/>
          <w:sz w:val="28"/>
          <w:szCs w:val="28"/>
          <w:lang w:val="kk-KZ"/>
        </w:rPr>
        <w:t>шетел тілдік коммуникативтік құзыреттілі</w:t>
      </w:r>
      <w:r w:rsidR="00C83D6C">
        <w:rPr>
          <w:color w:val="auto"/>
          <w:sz w:val="28"/>
          <w:szCs w:val="28"/>
          <w:lang w:val="kk-KZ"/>
        </w:rPr>
        <w:t>ктерін</w:t>
      </w:r>
      <w:r w:rsidR="00922409" w:rsidRPr="00DA7AEF">
        <w:rPr>
          <w:color w:val="auto"/>
          <w:sz w:val="28"/>
          <w:szCs w:val="28"/>
          <w:lang w:val="kk-KZ"/>
        </w:rPr>
        <w:t xml:space="preserve"> қалыптастыру</w:t>
      </w:r>
      <w:r w:rsidR="004552F5" w:rsidRPr="00DA7AEF">
        <w:rPr>
          <w:color w:val="auto"/>
          <w:sz w:val="28"/>
          <w:szCs w:val="28"/>
          <w:lang w:val="kk-KZ"/>
        </w:rPr>
        <w:t xml:space="preserve"> негізінде</w:t>
      </w:r>
      <w:r w:rsidR="001C6EDB" w:rsidRPr="00DA7AEF">
        <w:rPr>
          <w:color w:val="auto"/>
          <w:sz w:val="28"/>
          <w:szCs w:val="28"/>
          <w:lang w:val="kk-KZ"/>
        </w:rPr>
        <w:t>, өз жас ерекшелігіне тиесілі деңгейде шете</w:t>
      </w:r>
      <w:r w:rsidR="0023106A">
        <w:rPr>
          <w:color w:val="auto"/>
          <w:sz w:val="28"/>
          <w:szCs w:val="28"/>
          <w:lang w:val="kk-KZ"/>
        </w:rPr>
        <w:t>л тілінде коммуникативтік қарым-</w:t>
      </w:r>
      <w:r w:rsidR="009050FE" w:rsidRPr="00DA7AEF">
        <w:rPr>
          <w:color w:val="auto"/>
          <w:sz w:val="28"/>
          <w:szCs w:val="28"/>
          <w:lang w:val="kk-KZ"/>
        </w:rPr>
        <w:t xml:space="preserve">қатынасқа түсе алатын, </w:t>
      </w:r>
      <w:r w:rsidR="009B323F">
        <w:rPr>
          <w:bCs/>
          <w:sz w:val="28"/>
          <w:szCs w:val="28"/>
          <w:lang w:val="kk-KZ"/>
        </w:rPr>
        <w:t xml:space="preserve">шетел </w:t>
      </w:r>
      <w:r w:rsidR="0023106A">
        <w:rPr>
          <w:bCs/>
          <w:sz w:val="28"/>
          <w:szCs w:val="28"/>
          <w:lang w:val="kk-KZ"/>
        </w:rPr>
        <w:t>тілін оқуға деген эмоционалды-</w:t>
      </w:r>
      <w:r w:rsidR="009B323F">
        <w:rPr>
          <w:bCs/>
          <w:sz w:val="28"/>
          <w:szCs w:val="28"/>
          <w:lang w:val="kk-KZ"/>
        </w:rPr>
        <w:t>құндылықты</w:t>
      </w:r>
      <w:r w:rsidR="0023106A">
        <w:rPr>
          <w:bCs/>
          <w:sz w:val="28"/>
          <w:szCs w:val="28"/>
          <w:lang w:val="kk-KZ"/>
        </w:rPr>
        <w:t xml:space="preserve"> қарым-</w:t>
      </w:r>
      <w:r w:rsidR="009B323F">
        <w:rPr>
          <w:bCs/>
          <w:sz w:val="28"/>
          <w:szCs w:val="28"/>
          <w:lang w:val="kk-KZ"/>
        </w:rPr>
        <w:t xml:space="preserve">қатынасы қалыптасқан </w:t>
      </w:r>
      <w:r w:rsidRPr="00DA7AEF">
        <w:rPr>
          <w:sz w:val="28"/>
          <w:szCs w:val="28"/>
          <w:lang w:val="kk-KZ"/>
        </w:rPr>
        <w:t xml:space="preserve">тұлға болуына мүмкіндік туады. </w:t>
      </w:r>
    </w:p>
    <w:bookmarkEnd w:id="25"/>
    <w:p w:rsidR="00AD6EF2" w:rsidRPr="00DA7AEF" w:rsidRDefault="00AD6EF2" w:rsidP="00B758C3">
      <w:pPr>
        <w:tabs>
          <w:tab w:val="left" w:pos="993"/>
        </w:tabs>
        <w:rPr>
          <w:rFonts w:ascii="Times New Roman" w:hAnsi="Times New Roman"/>
          <w:b/>
          <w:bCs/>
          <w:sz w:val="28"/>
          <w:szCs w:val="28"/>
          <w:lang w:val="kk-KZ"/>
        </w:rPr>
      </w:pPr>
      <w:r w:rsidRPr="00DA7AEF">
        <w:rPr>
          <w:rFonts w:ascii="Times New Roman" w:hAnsi="Times New Roman"/>
          <w:b/>
          <w:bCs/>
          <w:sz w:val="28"/>
          <w:szCs w:val="28"/>
          <w:lang w:val="kk-KZ"/>
        </w:rPr>
        <w:t xml:space="preserve">Зерттеудің әдіснамалық негіздері: </w:t>
      </w:r>
    </w:p>
    <w:bookmarkEnd w:id="24"/>
    <w:p w:rsidR="00AD6EF2" w:rsidRPr="00DA7AEF" w:rsidRDefault="00AD6EF2" w:rsidP="00B758C3">
      <w:pPr>
        <w:tabs>
          <w:tab w:val="left" w:pos="993"/>
        </w:tabs>
        <w:rPr>
          <w:rFonts w:ascii="Times New Roman" w:hAnsi="Times New Roman"/>
          <w:sz w:val="28"/>
          <w:szCs w:val="28"/>
          <w:lang w:val="kk-KZ"/>
        </w:rPr>
      </w:pPr>
      <w:r w:rsidRPr="00DA7AEF">
        <w:rPr>
          <w:rFonts w:ascii="Times New Roman" w:hAnsi="Times New Roman"/>
          <w:sz w:val="28"/>
          <w:szCs w:val="28"/>
          <w:lang w:val="kk-KZ"/>
        </w:rPr>
        <w:t xml:space="preserve">- </w:t>
      </w:r>
      <w:r w:rsidR="00126D10" w:rsidRPr="00DA7AEF">
        <w:rPr>
          <w:rFonts w:ascii="Times New Roman" w:hAnsi="Times New Roman"/>
          <w:sz w:val="28"/>
          <w:szCs w:val="28"/>
          <w:lang w:val="kk-KZ"/>
        </w:rPr>
        <w:t xml:space="preserve">педагогикалық, психологиялық, </w:t>
      </w:r>
      <w:r w:rsidR="00B81C62" w:rsidRPr="00DA7AEF">
        <w:rPr>
          <w:rFonts w:ascii="Times New Roman" w:hAnsi="Times New Roman"/>
          <w:sz w:val="28"/>
          <w:szCs w:val="28"/>
          <w:lang w:val="kk-KZ"/>
        </w:rPr>
        <w:t>әлеуметтік,</w:t>
      </w:r>
      <w:r w:rsidR="0023106A">
        <w:rPr>
          <w:rFonts w:ascii="Times New Roman" w:hAnsi="Times New Roman"/>
          <w:sz w:val="28"/>
          <w:szCs w:val="28"/>
          <w:lang w:val="kk-KZ"/>
        </w:rPr>
        <w:t xml:space="preserve"> </w:t>
      </w:r>
      <w:r w:rsidR="00126D10" w:rsidRPr="00DA7AEF">
        <w:rPr>
          <w:rFonts w:ascii="Times New Roman" w:hAnsi="Times New Roman"/>
          <w:sz w:val="28"/>
          <w:szCs w:val="28"/>
          <w:lang w:val="kk-KZ"/>
        </w:rPr>
        <w:t xml:space="preserve">философиялық </w:t>
      </w:r>
      <w:r w:rsidRPr="00DA7AEF">
        <w:rPr>
          <w:rFonts w:ascii="Times New Roman" w:hAnsi="Times New Roman"/>
          <w:sz w:val="28"/>
          <w:szCs w:val="28"/>
          <w:lang w:val="kk-KZ"/>
        </w:rPr>
        <w:t xml:space="preserve">көзқарас тұрғысынан алғандағы «коммуникативтік құзыреттілік», «шетел тілдік коммуникативтік құзыреттілік» түсініктерінің </w:t>
      </w:r>
      <w:r w:rsidR="0023106A">
        <w:rPr>
          <w:rFonts w:ascii="Times New Roman" w:hAnsi="Times New Roman"/>
          <w:sz w:val="28"/>
          <w:szCs w:val="28"/>
          <w:lang w:val="kk-KZ"/>
        </w:rPr>
        <w:t>мәнін ашатын теориялық ережелер:</w:t>
      </w:r>
    </w:p>
    <w:p w:rsidR="00FE7A4C" w:rsidRDefault="00AD6EF2" w:rsidP="00B758C3">
      <w:pPr>
        <w:tabs>
          <w:tab w:val="left" w:pos="993"/>
        </w:tabs>
        <w:rPr>
          <w:rFonts w:ascii="Times New Roman" w:hAnsi="Times New Roman"/>
          <w:sz w:val="28"/>
          <w:szCs w:val="28"/>
          <w:lang w:val="kk-KZ"/>
        </w:rPr>
      </w:pPr>
      <w:r w:rsidRPr="00DA7AEF">
        <w:rPr>
          <w:rFonts w:ascii="Times New Roman" w:hAnsi="Times New Roman"/>
          <w:sz w:val="28"/>
          <w:szCs w:val="28"/>
          <w:lang w:val="kk-KZ"/>
        </w:rPr>
        <w:t xml:space="preserve">- </w:t>
      </w:r>
      <w:r w:rsidR="0023106A">
        <w:rPr>
          <w:rFonts w:ascii="Times New Roman" w:hAnsi="Times New Roman"/>
          <w:sz w:val="28"/>
          <w:szCs w:val="28"/>
          <w:lang w:val="kk-KZ"/>
        </w:rPr>
        <w:t>адамның жан-</w:t>
      </w:r>
      <w:r w:rsidR="00126D10" w:rsidRPr="00DA7AEF">
        <w:rPr>
          <w:rFonts w:ascii="Times New Roman" w:hAnsi="Times New Roman"/>
          <w:sz w:val="28"/>
          <w:szCs w:val="28"/>
          <w:lang w:val="kk-KZ"/>
        </w:rPr>
        <w:t>жақты, толыққанды дамуы туралы ілім</w:t>
      </w:r>
      <w:r w:rsidRPr="00DA7AEF">
        <w:rPr>
          <w:rFonts w:ascii="Times New Roman" w:hAnsi="Times New Roman"/>
          <w:sz w:val="28"/>
          <w:szCs w:val="28"/>
          <w:lang w:val="kk-KZ"/>
        </w:rPr>
        <w:t>;</w:t>
      </w:r>
    </w:p>
    <w:p w:rsidR="00AD6EF2" w:rsidRPr="00DA7AEF" w:rsidRDefault="00FE7A4C" w:rsidP="00B758C3">
      <w:pPr>
        <w:tabs>
          <w:tab w:val="left" w:pos="993"/>
        </w:tabs>
        <w:rPr>
          <w:rFonts w:ascii="Times New Roman" w:hAnsi="Times New Roman"/>
          <w:sz w:val="28"/>
          <w:szCs w:val="28"/>
          <w:lang w:val="kk-KZ"/>
        </w:rPr>
      </w:pPr>
      <w:r>
        <w:rPr>
          <w:rFonts w:ascii="Times New Roman" w:hAnsi="Times New Roman"/>
          <w:sz w:val="28"/>
          <w:szCs w:val="28"/>
          <w:lang w:val="kk-KZ"/>
        </w:rPr>
        <w:t>-</w:t>
      </w:r>
      <w:r w:rsidR="00AD6EF2" w:rsidRPr="00DA7AEF">
        <w:rPr>
          <w:rFonts w:ascii="Times New Roman" w:hAnsi="Times New Roman"/>
          <w:sz w:val="28"/>
          <w:szCs w:val="28"/>
          <w:lang w:val="kk-KZ"/>
        </w:rPr>
        <w:t xml:space="preserve"> жүйелі-тұтас көзқарас теориясы; </w:t>
      </w:r>
    </w:p>
    <w:p w:rsidR="00AD6EF2" w:rsidRPr="00DA7AEF" w:rsidRDefault="0023106A" w:rsidP="00B758C3">
      <w:pPr>
        <w:tabs>
          <w:tab w:val="left" w:pos="993"/>
        </w:tabs>
        <w:rPr>
          <w:rFonts w:ascii="Times New Roman" w:hAnsi="Times New Roman"/>
          <w:sz w:val="28"/>
          <w:szCs w:val="28"/>
          <w:lang w:val="kk-KZ"/>
        </w:rPr>
      </w:pPr>
      <w:r>
        <w:rPr>
          <w:rFonts w:ascii="Times New Roman" w:hAnsi="Times New Roman"/>
          <w:sz w:val="28"/>
          <w:szCs w:val="28"/>
          <w:lang w:val="kk-KZ"/>
        </w:rPr>
        <w:t>Сонымен қатар</w:t>
      </w:r>
      <w:r w:rsidR="00AD6EF2" w:rsidRPr="00DA7AEF">
        <w:rPr>
          <w:rFonts w:ascii="Times New Roman" w:hAnsi="Times New Roman"/>
          <w:sz w:val="28"/>
          <w:szCs w:val="28"/>
          <w:lang w:val="kk-KZ"/>
        </w:rPr>
        <w:t xml:space="preserve"> келесі әдіснамалық тұғырлар негізге алынды:</w:t>
      </w:r>
    </w:p>
    <w:p w:rsidR="00AD6EF2" w:rsidRPr="00DA7AEF" w:rsidRDefault="00AD6EF2" w:rsidP="00B758C3">
      <w:pPr>
        <w:tabs>
          <w:tab w:val="left" w:pos="993"/>
        </w:tabs>
        <w:rPr>
          <w:rFonts w:ascii="Times New Roman" w:hAnsi="Times New Roman"/>
          <w:sz w:val="28"/>
          <w:szCs w:val="28"/>
          <w:lang w:val="kk-KZ"/>
        </w:rPr>
      </w:pPr>
      <w:r w:rsidRPr="00DA7AEF">
        <w:rPr>
          <w:rFonts w:ascii="Times New Roman" w:hAnsi="Times New Roman"/>
          <w:sz w:val="28"/>
          <w:szCs w:val="28"/>
          <w:lang w:val="kk-KZ"/>
        </w:rPr>
        <w:t>– іс-әрекеттік тұғыр (Л.С. Выгoтский, П.Я. Гaльперин, С.Л. Рубинштейн, Д.Б. Элькoнин, Г.В. Бaбинa, М.A. Черкaсoвa);</w:t>
      </w:r>
    </w:p>
    <w:p w:rsidR="00AD6EF2" w:rsidRPr="00DA7AEF" w:rsidRDefault="0023106A" w:rsidP="00B758C3">
      <w:pPr>
        <w:tabs>
          <w:tab w:val="left" w:pos="993"/>
        </w:tabs>
        <w:rPr>
          <w:rFonts w:ascii="Times New Roman" w:hAnsi="Times New Roman"/>
          <w:sz w:val="28"/>
          <w:szCs w:val="28"/>
          <w:lang w:val="kk-KZ"/>
        </w:rPr>
      </w:pPr>
      <w:r>
        <w:rPr>
          <w:rFonts w:ascii="Times New Roman" w:hAnsi="Times New Roman"/>
          <w:sz w:val="28"/>
          <w:szCs w:val="28"/>
          <w:lang w:val="kk-KZ"/>
        </w:rPr>
        <w:t>- іс-</w:t>
      </w:r>
      <w:r w:rsidR="00AD6EF2" w:rsidRPr="00DA7AEF">
        <w:rPr>
          <w:rFonts w:ascii="Times New Roman" w:hAnsi="Times New Roman"/>
          <w:sz w:val="28"/>
          <w:szCs w:val="28"/>
          <w:lang w:val="kk-KZ"/>
        </w:rPr>
        <w:t>әрекеттік технологиялық тұғыр (цифрлық білім беру технологиялары, цифрлық дидактика</w:t>
      </w:r>
      <w:r w:rsidR="00AD6EF2" w:rsidRPr="002B5700">
        <w:rPr>
          <w:rFonts w:ascii="Times New Roman" w:hAnsi="Times New Roman"/>
          <w:sz w:val="28"/>
          <w:szCs w:val="28"/>
          <w:lang w:val="kk-KZ"/>
        </w:rPr>
        <w:t>) (</w:t>
      </w:r>
      <w:r w:rsidR="002B5700" w:rsidRPr="002B5700">
        <w:rPr>
          <w:rFonts w:ascii="Times New Roman" w:hAnsi="Times New Roman"/>
          <w:sz w:val="28"/>
          <w:szCs w:val="28"/>
          <w:lang w:val="kk-KZ"/>
        </w:rPr>
        <w:t xml:space="preserve">R. </w:t>
      </w:r>
      <w:r w:rsidR="00E34EE4" w:rsidRPr="002B5700">
        <w:rPr>
          <w:rFonts w:ascii="Times New Roman" w:hAnsi="Times New Roman"/>
          <w:sz w:val="28"/>
          <w:szCs w:val="28"/>
          <w:lang w:val="kk-KZ"/>
        </w:rPr>
        <w:t>Puentedura</w:t>
      </w:r>
      <w:r w:rsidR="00AD6EF2" w:rsidRPr="002B5700">
        <w:rPr>
          <w:rFonts w:ascii="Times New Roman" w:hAnsi="Times New Roman"/>
          <w:sz w:val="28"/>
          <w:szCs w:val="28"/>
          <w:lang w:val="kk-KZ"/>
        </w:rPr>
        <w:t xml:space="preserve">, </w:t>
      </w:r>
      <w:r w:rsidR="002B5700" w:rsidRPr="002B5700">
        <w:rPr>
          <w:rFonts w:ascii="Times New Roman" w:hAnsi="Times New Roman"/>
          <w:sz w:val="28"/>
          <w:szCs w:val="28"/>
          <w:lang w:val="kk-KZ"/>
        </w:rPr>
        <w:t>M. Koehler</w:t>
      </w:r>
      <w:r w:rsidR="00AD6EF2" w:rsidRPr="002B5700">
        <w:rPr>
          <w:rFonts w:ascii="Times New Roman" w:hAnsi="Times New Roman"/>
          <w:sz w:val="28"/>
          <w:szCs w:val="28"/>
          <w:lang w:val="kk-KZ"/>
        </w:rPr>
        <w:t xml:space="preserve">, </w:t>
      </w:r>
      <w:r w:rsidR="002B5700" w:rsidRPr="002B5700">
        <w:rPr>
          <w:rFonts w:ascii="Times New Roman" w:hAnsi="Times New Roman"/>
          <w:sz w:val="28"/>
          <w:szCs w:val="28"/>
          <w:lang w:val="kk-KZ"/>
        </w:rPr>
        <w:t xml:space="preserve">P. </w:t>
      </w:r>
      <w:r w:rsidR="00AD6EF2" w:rsidRPr="002B5700">
        <w:rPr>
          <w:rFonts w:ascii="Times New Roman" w:hAnsi="Times New Roman"/>
          <w:sz w:val="28"/>
          <w:szCs w:val="28"/>
          <w:lang w:val="kk-KZ"/>
        </w:rPr>
        <w:t>М</w:t>
      </w:r>
      <w:r w:rsidR="002B5700" w:rsidRPr="002B5700">
        <w:rPr>
          <w:rFonts w:ascii="Times New Roman" w:hAnsi="Times New Roman"/>
          <w:sz w:val="28"/>
          <w:szCs w:val="28"/>
          <w:lang w:val="kk-KZ"/>
        </w:rPr>
        <w:t>ishra</w:t>
      </w:r>
      <w:r w:rsidR="00AD6EF2" w:rsidRPr="002B5700">
        <w:rPr>
          <w:rFonts w:ascii="Times New Roman" w:hAnsi="Times New Roman"/>
          <w:sz w:val="28"/>
          <w:szCs w:val="28"/>
          <w:lang w:val="kk-KZ"/>
        </w:rPr>
        <w:t>, В.И. Джусубалиева және т.б.)</w:t>
      </w:r>
    </w:p>
    <w:p w:rsidR="00AD6EF2" w:rsidRPr="00DA7AEF" w:rsidRDefault="00AD6EF2" w:rsidP="00B758C3">
      <w:pPr>
        <w:tabs>
          <w:tab w:val="left" w:pos="993"/>
        </w:tabs>
        <w:rPr>
          <w:rFonts w:ascii="Times New Roman" w:hAnsi="Times New Roman"/>
          <w:sz w:val="28"/>
          <w:szCs w:val="28"/>
          <w:lang w:val="kk-KZ"/>
        </w:rPr>
      </w:pPr>
      <w:r w:rsidRPr="00DA7AEF">
        <w:rPr>
          <w:rFonts w:ascii="Times New Roman" w:hAnsi="Times New Roman"/>
          <w:sz w:val="28"/>
          <w:szCs w:val="28"/>
          <w:lang w:val="kk-KZ"/>
        </w:rPr>
        <w:t>– жүйелік тұғыр (</w:t>
      </w:r>
      <w:r w:rsidR="00FA7041" w:rsidRPr="00FA7041">
        <w:rPr>
          <w:rFonts w:ascii="Times New Roman" w:hAnsi="Times New Roman"/>
          <w:sz w:val="28"/>
          <w:szCs w:val="28"/>
          <w:lang w:val="kk-KZ"/>
        </w:rPr>
        <w:t>Ludwig von Bertalanffy</w:t>
      </w:r>
      <w:r w:rsidRPr="00DA7AEF">
        <w:rPr>
          <w:rFonts w:ascii="Times New Roman" w:hAnsi="Times New Roman"/>
          <w:sz w:val="28"/>
          <w:szCs w:val="28"/>
          <w:lang w:val="kk-KZ"/>
        </w:rPr>
        <w:t>, Ю.К. Бaбaнский, Н.Д. Хмель );</w:t>
      </w:r>
    </w:p>
    <w:p w:rsidR="00AD6EF2" w:rsidRPr="00DA7AEF" w:rsidRDefault="0023106A" w:rsidP="00B758C3">
      <w:pPr>
        <w:tabs>
          <w:tab w:val="left" w:pos="993"/>
        </w:tabs>
        <w:rPr>
          <w:rFonts w:ascii="Times New Roman" w:hAnsi="Times New Roman"/>
          <w:sz w:val="28"/>
          <w:szCs w:val="28"/>
          <w:lang w:val="kk-KZ"/>
        </w:rPr>
      </w:pPr>
      <w:r>
        <w:rPr>
          <w:rFonts w:ascii="Times New Roman" w:hAnsi="Times New Roman"/>
          <w:sz w:val="28"/>
          <w:szCs w:val="28"/>
          <w:lang w:val="kk-KZ"/>
        </w:rPr>
        <w:t xml:space="preserve">– тұлғаға </w:t>
      </w:r>
      <w:r w:rsidR="00AD6EF2" w:rsidRPr="00DA7AEF">
        <w:rPr>
          <w:rFonts w:ascii="Times New Roman" w:hAnsi="Times New Roman"/>
          <w:sz w:val="28"/>
          <w:szCs w:val="28"/>
          <w:lang w:val="kk-KZ"/>
        </w:rPr>
        <w:t>бағдарланған</w:t>
      </w:r>
      <w:r w:rsidR="00FE7A4C">
        <w:rPr>
          <w:rFonts w:ascii="Times New Roman" w:hAnsi="Times New Roman"/>
          <w:sz w:val="28"/>
          <w:szCs w:val="28"/>
          <w:lang w:val="kk-KZ"/>
        </w:rPr>
        <w:t xml:space="preserve"> тұғыр</w:t>
      </w:r>
      <w:r w:rsidR="00AD6EF2" w:rsidRPr="00DA7AEF">
        <w:rPr>
          <w:rFonts w:ascii="Times New Roman" w:hAnsi="Times New Roman"/>
          <w:sz w:val="28"/>
          <w:szCs w:val="28"/>
          <w:lang w:val="kk-KZ"/>
        </w:rPr>
        <w:t xml:space="preserve"> (И.A.Зимняя; Е.В.Бoндaревскaя, В.Б.Шaдрикoв, И.С.Якимaнскaя);</w:t>
      </w:r>
    </w:p>
    <w:p w:rsidR="00AD6EF2" w:rsidRPr="00DA7AEF" w:rsidRDefault="00AD6EF2" w:rsidP="00B758C3">
      <w:pPr>
        <w:tabs>
          <w:tab w:val="left" w:pos="993"/>
        </w:tabs>
        <w:rPr>
          <w:rFonts w:ascii="Times New Roman" w:hAnsi="Times New Roman"/>
          <w:sz w:val="28"/>
          <w:szCs w:val="28"/>
          <w:lang w:val="kk-KZ"/>
        </w:rPr>
      </w:pPr>
      <w:r w:rsidRPr="00DA7AEF">
        <w:rPr>
          <w:rFonts w:ascii="Times New Roman" w:hAnsi="Times New Roman"/>
          <w:sz w:val="28"/>
          <w:szCs w:val="28"/>
          <w:lang w:val="kk-KZ"/>
        </w:rPr>
        <w:t xml:space="preserve">– </w:t>
      </w:r>
      <w:r w:rsidR="00626235" w:rsidRPr="00DA7AEF">
        <w:rPr>
          <w:rFonts w:ascii="Times New Roman" w:hAnsi="Times New Roman"/>
          <w:sz w:val="28"/>
          <w:szCs w:val="28"/>
          <w:lang w:val="kk-KZ"/>
        </w:rPr>
        <w:t>адамды, оның тұлғасын</w:t>
      </w:r>
      <w:r w:rsidRPr="00DA7AEF">
        <w:rPr>
          <w:rFonts w:ascii="Times New Roman" w:hAnsi="Times New Roman"/>
          <w:sz w:val="28"/>
          <w:szCs w:val="28"/>
          <w:lang w:val="kk-KZ"/>
        </w:rPr>
        <w:t xml:space="preserve"> әлеуметтік жоғары құндылық ретінде анықтайтын аксиологиялық тұғыр (М.С.Каган, Д.С.Лихачев, В.А.Сластенин, Е.Н. Шиянов және т.б.);</w:t>
      </w:r>
    </w:p>
    <w:p w:rsidR="00AD6EF2" w:rsidRPr="00DA7AEF" w:rsidRDefault="00AD6EF2" w:rsidP="00B758C3">
      <w:pPr>
        <w:tabs>
          <w:tab w:val="left" w:pos="993"/>
        </w:tabs>
        <w:rPr>
          <w:rFonts w:ascii="Times New Roman" w:hAnsi="Times New Roman"/>
          <w:sz w:val="28"/>
          <w:szCs w:val="28"/>
          <w:lang w:val="kk-KZ"/>
        </w:rPr>
      </w:pPr>
      <w:r w:rsidRPr="00DA7AEF">
        <w:rPr>
          <w:rFonts w:ascii="Times New Roman" w:hAnsi="Times New Roman"/>
          <w:sz w:val="28"/>
          <w:szCs w:val="28"/>
          <w:lang w:val="kk-KZ"/>
        </w:rPr>
        <w:t>- цифрлық дәуірде педагогиканы қайтадан зерделеу, трансформациялық бі</w:t>
      </w:r>
      <w:r w:rsidR="0023106A">
        <w:rPr>
          <w:rFonts w:ascii="Times New Roman" w:hAnsi="Times New Roman"/>
          <w:sz w:val="28"/>
          <w:szCs w:val="28"/>
          <w:lang w:val="kk-KZ"/>
        </w:rPr>
        <w:t>лім беруді зерделейтін тарихи-</w:t>
      </w:r>
      <w:r w:rsidRPr="00DA7AEF">
        <w:rPr>
          <w:rFonts w:ascii="Times New Roman" w:hAnsi="Times New Roman"/>
          <w:sz w:val="28"/>
          <w:szCs w:val="28"/>
          <w:lang w:val="kk-KZ"/>
        </w:rPr>
        <w:t>трансформациялық тұғыр (</w:t>
      </w:r>
      <w:r w:rsidR="00164552">
        <w:rPr>
          <w:rFonts w:ascii="Times New Roman" w:hAnsi="Times New Roman"/>
          <w:sz w:val="28"/>
          <w:szCs w:val="28"/>
          <w:lang w:val="kk-KZ"/>
        </w:rPr>
        <w:t xml:space="preserve">М.Е. </w:t>
      </w:r>
      <w:r w:rsidRPr="00DA7AEF">
        <w:rPr>
          <w:rFonts w:ascii="Times New Roman" w:hAnsi="Times New Roman"/>
          <w:sz w:val="28"/>
          <w:szCs w:val="28"/>
          <w:lang w:val="kk-KZ"/>
        </w:rPr>
        <w:t xml:space="preserve">Мазуров, </w:t>
      </w:r>
      <w:r w:rsidR="00164552" w:rsidRPr="00164552">
        <w:rPr>
          <w:rFonts w:ascii="Times New Roman" w:hAnsi="Times New Roman"/>
          <w:sz w:val="28"/>
          <w:szCs w:val="28"/>
          <w:lang w:val="kk-KZ"/>
        </w:rPr>
        <w:t>H</w:t>
      </w:r>
      <w:r w:rsidR="002713F7">
        <w:rPr>
          <w:rFonts w:ascii="Times New Roman" w:hAnsi="Times New Roman"/>
          <w:sz w:val="28"/>
          <w:szCs w:val="28"/>
          <w:lang w:val="kk-KZ"/>
        </w:rPr>
        <w:t>.</w:t>
      </w:r>
      <w:r w:rsidR="00164552" w:rsidRPr="00164552">
        <w:rPr>
          <w:rFonts w:ascii="Times New Roman" w:hAnsi="Times New Roman"/>
          <w:sz w:val="28"/>
          <w:szCs w:val="28"/>
          <w:lang w:val="kk-KZ"/>
        </w:rPr>
        <w:t xml:space="preserve"> Beetham</w:t>
      </w:r>
      <w:r w:rsidRPr="00DA7AEF">
        <w:rPr>
          <w:rFonts w:ascii="Times New Roman" w:hAnsi="Times New Roman"/>
          <w:sz w:val="28"/>
          <w:szCs w:val="28"/>
          <w:lang w:val="kk-KZ"/>
        </w:rPr>
        <w:t xml:space="preserve">, </w:t>
      </w:r>
      <w:r w:rsidR="002713F7" w:rsidRPr="00DA7AEF">
        <w:rPr>
          <w:rFonts w:ascii="Times New Roman" w:hAnsi="Times New Roman"/>
          <w:sz w:val="28"/>
          <w:szCs w:val="28"/>
          <w:lang w:val="kk-KZ"/>
        </w:rPr>
        <w:t>Г.К.</w:t>
      </w:r>
      <w:r w:rsidR="006C3DD7" w:rsidRPr="00DA7AEF">
        <w:rPr>
          <w:rFonts w:ascii="Times New Roman" w:hAnsi="Times New Roman"/>
          <w:sz w:val="28"/>
          <w:szCs w:val="28"/>
          <w:lang w:val="kk-KZ"/>
        </w:rPr>
        <w:t>Н</w:t>
      </w:r>
      <w:r w:rsidR="006C3DD7">
        <w:rPr>
          <w:rFonts w:ascii="Times New Roman" w:hAnsi="Times New Roman"/>
          <w:sz w:val="28"/>
          <w:szCs w:val="28"/>
          <w:lang w:val="kk-KZ"/>
        </w:rPr>
        <w:t>ұ</w:t>
      </w:r>
      <w:r w:rsidR="006C3DD7" w:rsidRPr="00DA7AEF">
        <w:rPr>
          <w:rFonts w:ascii="Times New Roman" w:hAnsi="Times New Roman"/>
          <w:sz w:val="28"/>
          <w:szCs w:val="28"/>
          <w:lang w:val="kk-KZ"/>
        </w:rPr>
        <w:t>р</w:t>
      </w:r>
      <w:r w:rsidR="006C3DD7">
        <w:rPr>
          <w:rFonts w:ascii="Times New Roman" w:hAnsi="Times New Roman"/>
          <w:sz w:val="28"/>
          <w:szCs w:val="28"/>
          <w:lang w:val="kk-KZ"/>
        </w:rPr>
        <w:t>ғ</w:t>
      </w:r>
      <w:r w:rsidR="006C3DD7" w:rsidRPr="00DA7AEF">
        <w:rPr>
          <w:rFonts w:ascii="Times New Roman" w:hAnsi="Times New Roman"/>
          <w:sz w:val="28"/>
          <w:szCs w:val="28"/>
          <w:lang w:val="kk-KZ"/>
        </w:rPr>
        <w:t>алиева</w:t>
      </w:r>
      <w:r w:rsidRPr="00DA7AEF">
        <w:rPr>
          <w:rFonts w:ascii="Times New Roman" w:hAnsi="Times New Roman"/>
          <w:sz w:val="28"/>
          <w:szCs w:val="28"/>
          <w:lang w:val="kk-KZ"/>
        </w:rPr>
        <w:t xml:space="preserve">, </w:t>
      </w:r>
      <w:r w:rsidR="002713F7" w:rsidRPr="00DA7AEF">
        <w:rPr>
          <w:rFonts w:ascii="Times New Roman" w:hAnsi="Times New Roman"/>
          <w:sz w:val="28"/>
          <w:szCs w:val="28"/>
          <w:lang w:val="kk-KZ"/>
        </w:rPr>
        <w:t xml:space="preserve">А.К. </w:t>
      </w:r>
      <w:r w:rsidRPr="00DA7AEF">
        <w:rPr>
          <w:rFonts w:ascii="Times New Roman" w:hAnsi="Times New Roman"/>
          <w:sz w:val="28"/>
          <w:szCs w:val="28"/>
          <w:lang w:val="kk-KZ"/>
        </w:rPr>
        <w:t>Мынбаева және т.б.)</w:t>
      </w:r>
    </w:p>
    <w:p w:rsidR="00AD6EF2" w:rsidRPr="00DA7AEF" w:rsidRDefault="00AD6EF2" w:rsidP="00B758C3">
      <w:pPr>
        <w:tabs>
          <w:tab w:val="left" w:pos="993"/>
        </w:tabs>
        <w:rPr>
          <w:rFonts w:ascii="Times New Roman" w:hAnsi="Times New Roman"/>
          <w:sz w:val="28"/>
          <w:szCs w:val="28"/>
          <w:lang w:val="kk-KZ"/>
        </w:rPr>
      </w:pPr>
      <w:r w:rsidRPr="00DA7AEF">
        <w:rPr>
          <w:rFonts w:ascii="Times New Roman" w:hAnsi="Times New Roman"/>
          <w:sz w:val="28"/>
          <w:szCs w:val="28"/>
          <w:lang w:val="kk-KZ"/>
        </w:rPr>
        <w:t xml:space="preserve">- </w:t>
      </w:r>
      <w:r w:rsidR="0023106A">
        <w:rPr>
          <w:rFonts w:ascii="Times New Roman" w:hAnsi="Times New Roman"/>
          <w:sz w:val="28"/>
          <w:szCs w:val="28"/>
          <w:lang w:val="kk-KZ"/>
        </w:rPr>
        <w:t>жобалау және модел</w:t>
      </w:r>
      <w:r w:rsidRPr="00DA7AEF">
        <w:rPr>
          <w:rFonts w:ascii="Times New Roman" w:hAnsi="Times New Roman"/>
          <w:sz w:val="28"/>
          <w:szCs w:val="28"/>
          <w:lang w:val="kk-KZ"/>
        </w:rPr>
        <w:t>деу тұғыры (цифрлық құзыреттіліктер моделі, цифрлық сауаттылық) (</w:t>
      </w:r>
      <w:r w:rsidR="00C82CF0" w:rsidRPr="00C82CF0">
        <w:rPr>
          <w:rFonts w:ascii="Times New Roman" w:hAnsi="Times New Roman"/>
          <w:sz w:val="28"/>
          <w:szCs w:val="28"/>
          <w:lang w:val="kk-KZ"/>
        </w:rPr>
        <w:t>P. Gilster</w:t>
      </w:r>
      <w:r w:rsidRPr="00DA7AEF">
        <w:rPr>
          <w:rFonts w:ascii="Times New Roman" w:hAnsi="Times New Roman"/>
          <w:sz w:val="28"/>
          <w:szCs w:val="28"/>
          <w:lang w:val="kk-KZ"/>
        </w:rPr>
        <w:t xml:space="preserve">, </w:t>
      </w:r>
      <w:r w:rsidR="00C82CF0" w:rsidRPr="00DA7AEF">
        <w:rPr>
          <w:rFonts w:ascii="Times New Roman" w:hAnsi="Times New Roman"/>
          <w:sz w:val="28"/>
          <w:szCs w:val="28"/>
          <w:lang w:val="kk-KZ"/>
        </w:rPr>
        <w:t>Т.А.</w:t>
      </w:r>
      <w:r w:rsidR="00C82CF0" w:rsidRPr="00C82CF0">
        <w:rPr>
          <w:rFonts w:ascii="Times New Roman" w:hAnsi="Times New Roman"/>
          <w:sz w:val="28"/>
          <w:szCs w:val="28"/>
          <w:lang w:val="kk-KZ"/>
        </w:rPr>
        <w:t xml:space="preserve"> </w:t>
      </w:r>
      <w:r w:rsidRPr="00DA7AEF">
        <w:rPr>
          <w:rFonts w:ascii="Times New Roman" w:hAnsi="Times New Roman"/>
          <w:sz w:val="28"/>
          <w:szCs w:val="28"/>
          <w:lang w:val="kk-KZ"/>
        </w:rPr>
        <w:t xml:space="preserve">Аймалетдинов, </w:t>
      </w:r>
      <w:r w:rsidR="00C82CF0" w:rsidRPr="00DA7AEF">
        <w:rPr>
          <w:rFonts w:ascii="Times New Roman" w:hAnsi="Times New Roman"/>
          <w:sz w:val="28"/>
          <w:szCs w:val="28"/>
          <w:lang w:val="kk-KZ"/>
        </w:rPr>
        <w:t xml:space="preserve">Б.Р. </w:t>
      </w:r>
      <w:r w:rsidRPr="00DA7AEF">
        <w:rPr>
          <w:rFonts w:ascii="Times New Roman" w:hAnsi="Times New Roman"/>
          <w:sz w:val="28"/>
          <w:szCs w:val="28"/>
          <w:lang w:val="kk-KZ"/>
        </w:rPr>
        <w:t>Оспанова және т.б.)</w:t>
      </w:r>
      <w:r w:rsidR="00FE7A4C">
        <w:rPr>
          <w:rFonts w:ascii="Times New Roman" w:hAnsi="Times New Roman"/>
          <w:sz w:val="28"/>
          <w:szCs w:val="28"/>
          <w:lang w:val="kk-KZ"/>
        </w:rPr>
        <w:t xml:space="preserve">. </w:t>
      </w:r>
    </w:p>
    <w:p w:rsidR="008B15F3" w:rsidRPr="00DA7AEF" w:rsidRDefault="00AD6EF2" w:rsidP="008B15F3">
      <w:pPr>
        <w:tabs>
          <w:tab w:val="left" w:pos="360"/>
        </w:tabs>
        <w:rPr>
          <w:rFonts w:ascii="Times New Roman" w:hAnsi="Times New Roman"/>
          <w:sz w:val="28"/>
          <w:szCs w:val="28"/>
          <w:lang w:val="kk-KZ"/>
        </w:rPr>
      </w:pPr>
      <w:r w:rsidRPr="00DA7AEF">
        <w:rPr>
          <w:rFonts w:ascii="Times New Roman" w:hAnsi="Times New Roman"/>
          <w:sz w:val="28"/>
          <w:szCs w:val="28"/>
          <w:lang w:val="kk-KZ"/>
        </w:rPr>
        <w:t xml:space="preserve">– </w:t>
      </w:r>
      <w:r w:rsidR="00765C1A" w:rsidRPr="00DA7AEF">
        <w:rPr>
          <w:rFonts w:ascii="Times New Roman" w:hAnsi="Times New Roman"/>
          <w:sz w:val="28"/>
          <w:szCs w:val="28"/>
          <w:lang w:val="kk-KZ"/>
        </w:rPr>
        <w:t>интеграциялық</w:t>
      </w:r>
      <w:r w:rsidRPr="00DA7AEF">
        <w:rPr>
          <w:rFonts w:ascii="Times New Roman" w:hAnsi="Times New Roman"/>
          <w:sz w:val="28"/>
          <w:szCs w:val="28"/>
          <w:lang w:val="kk-KZ"/>
        </w:rPr>
        <w:t xml:space="preserve"> тұғыр (</w:t>
      </w:r>
      <w:r w:rsidR="00185C54" w:rsidRPr="00DA7AEF">
        <w:rPr>
          <w:rFonts w:ascii="Times New Roman" w:hAnsi="Times New Roman"/>
          <w:sz w:val="28"/>
          <w:szCs w:val="28"/>
          <w:lang w:val="kk-KZ"/>
        </w:rPr>
        <w:t xml:space="preserve">В. В. Краевский, А. В. Петровский, </w:t>
      </w:r>
      <w:r w:rsidR="00D76103" w:rsidRPr="00DA7AEF">
        <w:rPr>
          <w:rFonts w:ascii="Times New Roman" w:hAnsi="Times New Roman"/>
          <w:sz w:val="28"/>
          <w:szCs w:val="28"/>
          <w:lang w:val="kk-KZ"/>
        </w:rPr>
        <w:t xml:space="preserve">Г.Н. Айтмаганбетова, </w:t>
      </w:r>
      <w:r w:rsidR="00185C54" w:rsidRPr="00DA7AEF">
        <w:rPr>
          <w:rFonts w:ascii="Times New Roman" w:hAnsi="Times New Roman"/>
          <w:sz w:val="28"/>
          <w:szCs w:val="28"/>
          <w:lang w:val="kk-KZ"/>
        </w:rPr>
        <w:t xml:space="preserve">Н. Ф. Талызина, </w:t>
      </w:r>
      <w:r w:rsidR="00D76103" w:rsidRPr="00DA7AEF">
        <w:rPr>
          <w:rFonts w:ascii="Times New Roman" w:hAnsi="Times New Roman"/>
          <w:sz w:val="28"/>
          <w:szCs w:val="28"/>
          <w:lang w:val="kk-KZ"/>
        </w:rPr>
        <w:t xml:space="preserve">Е.Б.Дуйсенбеков, </w:t>
      </w:r>
      <w:r w:rsidR="00185C54" w:rsidRPr="00DA7AEF">
        <w:rPr>
          <w:rFonts w:ascii="Times New Roman" w:hAnsi="Times New Roman"/>
          <w:sz w:val="28"/>
          <w:szCs w:val="28"/>
          <w:lang w:val="kk-KZ"/>
        </w:rPr>
        <w:t xml:space="preserve">Г. Д. Глейзер, В. С. Леднёв, С. М. Гапеенкова, Г. Ф. Федорец </w:t>
      </w:r>
      <w:r w:rsidRPr="00DA7AEF">
        <w:rPr>
          <w:rFonts w:ascii="Times New Roman" w:hAnsi="Times New Roman"/>
          <w:sz w:val="28"/>
          <w:szCs w:val="28"/>
          <w:lang w:val="kk-KZ"/>
        </w:rPr>
        <w:t>және т.б.);</w:t>
      </w:r>
    </w:p>
    <w:p w:rsidR="00AD6EF2" w:rsidRPr="00DA7AEF" w:rsidRDefault="00AD6EF2" w:rsidP="00B758C3">
      <w:pPr>
        <w:tabs>
          <w:tab w:val="left" w:pos="993"/>
        </w:tabs>
        <w:rPr>
          <w:rFonts w:ascii="Times New Roman" w:hAnsi="Times New Roman"/>
          <w:sz w:val="28"/>
          <w:szCs w:val="28"/>
          <w:lang w:val="kk-KZ"/>
        </w:rPr>
      </w:pPr>
      <w:r w:rsidRPr="00DA7AEF">
        <w:rPr>
          <w:rFonts w:ascii="Times New Roman" w:hAnsi="Times New Roman"/>
          <w:b/>
          <w:sz w:val="28"/>
          <w:szCs w:val="28"/>
          <w:lang w:val="kk-KZ"/>
        </w:rPr>
        <w:t>Зepттeудiң көздepi:</w:t>
      </w:r>
      <w:r w:rsidRPr="00DA7AEF">
        <w:rPr>
          <w:rFonts w:ascii="Times New Roman" w:hAnsi="Times New Roman"/>
          <w:sz w:val="28"/>
          <w:szCs w:val="28"/>
          <w:lang w:val="kk-KZ"/>
        </w:rPr>
        <w:t xml:space="preserve"> зерттеліп отырған мәселеге арналған философия, шетел тілін бастауыш сыныптан бастап оқыту әдістемесі, психология, педагогика саласындағы еңбектер, ҚР нормативті-құқықтық құжаттары</w:t>
      </w:r>
      <w:r w:rsidR="003D4FEC" w:rsidRPr="00DA7AEF">
        <w:rPr>
          <w:rFonts w:ascii="Times New Roman" w:hAnsi="Times New Roman"/>
          <w:sz w:val="28"/>
          <w:szCs w:val="28"/>
          <w:lang w:val="kk-KZ"/>
        </w:rPr>
        <w:t xml:space="preserve">, </w:t>
      </w:r>
      <w:r w:rsidR="00151279" w:rsidRPr="00151279">
        <w:rPr>
          <w:rFonts w:ascii="Times New Roman" w:hAnsi="Times New Roman"/>
          <w:sz w:val="28"/>
          <w:szCs w:val="28"/>
          <w:lang w:val="kk-KZ"/>
        </w:rPr>
        <w:t>Қазақстан Республикасының Президенті Қ.К.Тоқаевтың «Әділетті Қазақстанның экономикалық бағдары» атты Қазақстан халқына Жолдауы (1 қыркүйек 2023 ж.) [2], Қазақстан Республикасы Үкіметінің 2023 жылғы 28 наурыздағы № 248 қаулысымен қабылданған Қазақстан Республикасында жоғары білімд</w:t>
      </w:r>
      <w:r w:rsidR="0023106A">
        <w:rPr>
          <w:rFonts w:ascii="Times New Roman" w:hAnsi="Times New Roman"/>
          <w:sz w:val="28"/>
          <w:szCs w:val="28"/>
          <w:lang w:val="kk-KZ"/>
        </w:rPr>
        <w:t>і және ғылымды дамытудың 2023-</w:t>
      </w:r>
      <w:r w:rsidR="00151279" w:rsidRPr="00151279">
        <w:rPr>
          <w:rFonts w:ascii="Times New Roman" w:hAnsi="Times New Roman"/>
          <w:sz w:val="28"/>
          <w:szCs w:val="28"/>
          <w:lang w:val="kk-KZ"/>
        </w:rPr>
        <w:t>2029 жылдарға арналған тұжырымдамасы [3], Қазақстан Республикасының Президенті Қ.К.Тоқаевтың «Жаңа жағдайдағы Қазақстан: іс-қимыл кезеңі» атты Қазақстан халқына Жолдауы (1 қыркүйек 2020 ж.) [4], «Цифрландыру, ғылым және инновациялар есебінен технологиялық серпіліс» ұлттық жобасын бекіту туралы Қазақстан Республикасы Үкіме</w:t>
      </w:r>
      <w:r w:rsidR="0023106A">
        <w:rPr>
          <w:rFonts w:ascii="Times New Roman" w:hAnsi="Times New Roman"/>
          <w:sz w:val="28"/>
          <w:szCs w:val="28"/>
          <w:lang w:val="kk-KZ"/>
        </w:rPr>
        <w:t>тінің 2021 жылғы 12 қазандағы №</w:t>
      </w:r>
      <w:r w:rsidR="00151279" w:rsidRPr="00151279">
        <w:rPr>
          <w:rFonts w:ascii="Times New Roman" w:hAnsi="Times New Roman"/>
          <w:sz w:val="28"/>
          <w:szCs w:val="28"/>
          <w:lang w:val="kk-KZ"/>
        </w:rPr>
        <w:t>727 қаулысы [5], Қазақстан Республикасының «Білім туралы» Заңы [8], Қазақстан Республикасының Тұнғыш Президенті Н.Ә. Назарбаевтың 2012 жылғы 14 желтоқсандағы «</w:t>
      </w:r>
      <w:r w:rsidR="0023106A">
        <w:rPr>
          <w:rFonts w:ascii="Times New Roman" w:hAnsi="Times New Roman"/>
          <w:sz w:val="28"/>
          <w:szCs w:val="28"/>
          <w:lang w:val="kk-KZ"/>
        </w:rPr>
        <w:t xml:space="preserve">Қазақстан </w:t>
      </w:r>
      <w:r w:rsidR="00151279" w:rsidRPr="00151279">
        <w:rPr>
          <w:rFonts w:ascii="Times New Roman" w:hAnsi="Times New Roman"/>
          <w:sz w:val="28"/>
          <w:szCs w:val="28"/>
          <w:lang w:val="kk-KZ"/>
        </w:rPr>
        <w:t>- 2050» Стратегиясы қалыптасқан мемлекеттің жаңа саяси бағыты атты Қазақстан халқына Жолдауы 2012 жылғы 14 желтоқсан [9], Қазақстан Республикасының «Білім туралы» заңына енгізілген толықтырулар мен өзгертулер 24.10.2011 ж. № 487–ІV ҚРЗ [10], Қазақстан Республикасының кейбір заңнамалық актілеріне инновацияларды ынталандыру, цифрландыруды, ақпараттық қауіпсіздікті дамыту және білім беру мәселелері бойынша өзгерістер мен толықтырулар енгізу туралы Қазақстан Республикасының 2022 жылғы 14 шiлдедегi № 141-VII Заңы [11], Қазақстан Республикасы Үкіметінің 2019 жылғы 31 желтоқсандағы № 1045 қаулысымен қабылданған Қазақстан Республикасының тіл саясатын іске асыру жөніндегі 2020 − 2025 жылдарға арналған мемлекеттік бағдарламасы [12], Қазақстан Республикасының Президенті Қ.К.Тоқаевтың «Әділетті мемлекет. Біртұтас ұлт. Берекелі қоғам» атты Қазақстан халқына Жолдауы (1 қыркүйек 2022 ж.) [13],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 [14]</w:t>
      </w:r>
      <w:r w:rsidR="00151279">
        <w:rPr>
          <w:rFonts w:ascii="Times New Roman" w:hAnsi="Times New Roman"/>
          <w:sz w:val="28"/>
          <w:szCs w:val="28"/>
          <w:lang w:val="kk-KZ"/>
        </w:rPr>
        <w:t xml:space="preserve">, </w:t>
      </w:r>
      <w:r w:rsidRPr="00DA7AEF">
        <w:rPr>
          <w:rFonts w:ascii="Times New Roman" w:hAnsi="Times New Roman"/>
          <w:sz w:val="28"/>
          <w:szCs w:val="28"/>
          <w:lang w:val="kk-KZ"/>
        </w:rPr>
        <w:t>оқу жоспарлары, бағдарламалары, оқулықтар, зерттеушілердің алдыңғы қатарлы педагогикалық тәжірибелері, сонымен қ</w:t>
      </w:r>
      <w:r w:rsidR="0023106A">
        <w:rPr>
          <w:rFonts w:ascii="Times New Roman" w:hAnsi="Times New Roman"/>
          <w:sz w:val="28"/>
          <w:szCs w:val="28"/>
          <w:lang w:val="kk-KZ"/>
        </w:rPr>
        <w:t>атар</w:t>
      </w:r>
      <w:r w:rsidRPr="00DA7AEF">
        <w:rPr>
          <w:rFonts w:ascii="Times New Roman" w:hAnsi="Times New Roman"/>
          <w:sz w:val="28"/>
          <w:szCs w:val="28"/>
          <w:lang w:val="kk-KZ"/>
        </w:rPr>
        <w:t xml:space="preserve"> автордың педагогикалық және зерттеушілік тәжірибелері саналады.</w:t>
      </w:r>
    </w:p>
    <w:p w:rsidR="00AD6EF2" w:rsidRPr="00DA7AEF" w:rsidRDefault="00AD6EF2" w:rsidP="00B758C3">
      <w:pPr>
        <w:pStyle w:val="ae"/>
        <w:ind w:left="0"/>
        <w:rPr>
          <w:bCs/>
          <w:sz w:val="28"/>
          <w:szCs w:val="28"/>
          <w:lang w:val="kk-KZ"/>
        </w:rPr>
      </w:pPr>
      <w:r w:rsidRPr="00DA7AEF">
        <w:rPr>
          <w:b/>
          <w:sz w:val="28"/>
          <w:szCs w:val="28"/>
          <w:lang w:val="kk-KZ"/>
        </w:rPr>
        <w:t>Зepттeу</w:t>
      </w:r>
      <w:r w:rsidR="007A607C" w:rsidRPr="00DA7AEF">
        <w:rPr>
          <w:b/>
          <w:sz w:val="28"/>
          <w:szCs w:val="28"/>
          <w:lang w:val="kk-KZ"/>
        </w:rPr>
        <w:t>дің</w:t>
      </w:r>
      <w:r w:rsidRPr="00DA7AEF">
        <w:rPr>
          <w:b/>
          <w:sz w:val="28"/>
          <w:szCs w:val="28"/>
          <w:lang w:val="kk-KZ"/>
        </w:rPr>
        <w:t xml:space="preserve"> әдicтepi: </w:t>
      </w:r>
      <w:r w:rsidRPr="00DA7AEF">
        <w:rPr>
          <w:bCs/>
          <w:sz w:val="28"/>
          <w:szCs w:val="28"/>
          <w:lang w:val="kk-KZ"/>
        </w:rPr>
        <w:t>қойылған міндеттерді шешу және зерттеу болжамын тексеру үшін өзара байытатын және бір-бірін толықтыратын әдістер кешені қолданылды:</w:t>
      </w:r>
    </w:p>
    <w:p w:rsidR="00AD6EF2" w:rsidRPr="00DA7AEF" w:rsidRDefault="00AD6EF2" w:rsidP="00B758C3">
      <w:pPr>
        <w:pStyle w:val="ae"/>
        <w:ind w:left="0"/>
        <w:rPr>
          <w:bCs/>
          <w:sz w:val="28"/>
          <w:szCs w:val="28"/>
          <w:lang w:val="kk-KZ"/>
        </w:rPr>
      </w:pPr>
      <w:r w:rsidRPr="00DA7AEF">
        <w:rPr>
          <w:bCs/>
          <w:sz w:val="28"/>
          <w:szCs w:val="28"/>
          <w:lang w:val="kk-KZ"/>
        </w:rPr>
        <w:t>-</w:t>
      </w:r>
      <w:r w:rsidR="0023106A">
        <w:rPr>
          <w:bCs/>
          <w:sz w:val="28"/>
          <w:szCs w:val="28"/>
          <w:lang w:val="kk-KZ"/>
        </w:rPr>
        <w:t xml:space="preserve"> </w:t>
      </w:r>
      <w:r w:rsidRPr="00DA7AEF">
        <w:rPr>
          <w:bCs/>
          <w:i/>
          <w:iCs/>
          <w:sz w:val="28"/>
          <w:szCs w:val="28"/>
          <w:lang w:val="kk-KZ"/>
        </w:rPr>
        <w:t>теориялық әдістер,</w:t>
      </w:r>
      <w:r w:rsidRPr="00DA7AEF">
        <w:rPr>
          <w:bCs/>
          <w:sz w:val="28"/>
          <w:szCs w:val="28"/>
          <w:lang w:val="kk-KZ"/>
        </w:rPr>
        <w:t xml:space="preserve"> яғни: </w:t>
      </w:r>
      <w:r w:rsidR="00D42027">
        <w:rPr>
          <w:bCs/>
          <w:sz w:val="28"/>
          <w:szCs w:val="28"/>
          <w:lang w:val="kk-KZ"/>
        </w:rPr>
        <w:t>«</w:t>
      </w:r>
      <w:r w:rsidR="00656CEF" w:rsidRPr="00DA7AEF">
        <w:rPr>
          <w:bCs/>
          <w:sz w:val="28"/>
          <w:szCs w:val="28"/>
          <w:lang w:val="kk-KZ"/>
        </w:rPr>
        <w:t>Connected papers</w:t>
      </w:r>
      <w:r w:rsidR="00D42027">
        <w:rPr>
          <w:bCs/>
          <w:sz w:val="28"/>
          <w:szCs w:val="28"/>
          <w:lang w:val="kk-KZ"/>
        </w:rPr>
        <w:t>»</w:t>
      </w:r>
      <w:r w:rsidR="00656CEF" w:rsidRPr="00DA7AEF">
        <w:rPr>
          <w:bCs/>
          <w:sz w:val="28"/>
          <w:szCs w:val="28"/>
          <w:lang w:val="kk-KZ"/>
        </w:rPr>
        <w:t xml:space="preserve"> бағдарламасы негізінде </w:t>
      </w:r>
      <w:r w:rsidR="003A6366" w:rsidRPr="00DA7AEF">
        <w:rPr>
          <w:bCs/>
          <w:sz w:val="28"/>
          <w:szCs w:val="28"/>
          <w:lang w:val="kk-KZ"/>
        </w:rPr>
        <w:t>ғылыми</w:t>
      </w:r>
      <w:r w:rsidR="0023106A">
        <w:rPr>
          <w:bCs/>
          <w:sz w:val="28"/>
          <w:szCs w:val="28"/>
          <w:lang w:val="kk-KZ"/>
        </w:rPr>
        <w:t xml:space="preserve"> </w:t>
      </w:r>
      <w:r w:rsidR="003A6366" w:rsidRPr="00DA7AEF">
        <w:rPr>
          <w:bCs/>
          <w:sz w:val="28"/>
          <w:szCs w:val="28"/>
          <w:lang w:val="kk-KZ"/>
        </w:rPr>
        <w:t>метриялық карта жасау</w:t>
      </w:r>
      <w:r w:rsidR="00656CEF" w:rsidRPr="00DA7AEF">
        <w:rPr>
          <w:bCs/>
          <w:sz w:val="28"/>
          <w:szCs w:val="28"/>
          <w:lang w:val="kk-KZ"/>
        </w:rPr>
        <w:t xml:space="preserve"> негізінде әдебиетке шолу жасау</w:t>
      </w:r>
      <w:r w:rsidR="00286795" w:rsidRPr="00DA7AEF">
        <w:rPr>
          <w:bCs/>
          <w:sz w:val="28"/>
          <w:szCs w:val="28"/>
          <w:lang w:val="kk-KZ"/>
        </w:rPr>
        <w:t xml:space="preserve">; </w:t>
      </w:r>
      <w:r w:rsidRPr="00DA7AEF">
        <w:rPr>
          <w:bCs/>
          <w:sz w:val="28"/>
          <w:szCs w:val="28"/>
          <w:lang w:val="kk-KZ"/>
        </w:rPr>
        <w:t xml:space="preserve">философиялық, психологиялық-педагогикалық әдебиеттерді, зерттеу мәселесі бойынша нормативтік-құқықтық және оқу-әдістемелік құжаттарды теориялық талдау; моделдеу; бастауыш сынып оқушыларының шетел тілдік коммуникативтік </w:t>
      </w:r>
      <w:r w:rsidR="00CA2083">
        <w:rPr>
          <w:bCs/>
          <w:sz w:val="28"/>
          <w:szCs w:val="28"/>
          <w:lang w:val="kk-KZ"/>
        </w:rPr>
        <w:t>құзыреттіліктерін</w:t>
      </w:r>
      <w:r w:rsidRPr="00DA7AEF">
        <w:rPr>
          <w:bCs/>
          <w:sz w:val="28"/>
          <w:szCs w:val="28"/>
          <w:lang w:val="kk-KZ"/>
        </w:rPr>
        <w:t xml:space="preserve"> қалыптастыру бойынша педагогикалық тәжірибені зерттеп</w:t>
      </w:r>
      <w:r w:rsidR="00831AC9">
        <w:rPr>
          <w:bCs/>
          <w:sz w:val="28"/>
          <w:szCs w:val="28"/>
          <w:lang w:val="kk-KZ"/>
        </w:rPr>
        <w:t>,</w:t>
      </w:r>
      <w:r w:rsidRPr="00DA7AEF">
        <w:rPr>
          <w:bCs/>
          <w:sz w:val="28"/>
          <w:szCs w:val="28"/>
          <w:lang w:val="kk-KZ"/>
        </w:rPr>
        <w:t xml:space="preserve"> зерделеу; </w:t>
      </w:r>
    </w:p>
    <w:p w:rsidR="00613F70" w:rsidRDefault="00AD6EF2" w:rsidP="007E3DA5">
      <w:pPr>
        <w:ind w:firstLine="426"/>
        <w:rPr>
          <w:rFonts w:ascii="Times New Roman" w:hAnsi="Times New Roman"/>
          <w:sz w:val="28"/>
          <w:szCs w:val="28"/>
          <w:lang w:val="kk-KZ"/>
        </w:rPr>
      </w:pPr>
      <w:r w:rsidRPr="00DA7AEF">
        <w:rPr>
          <w:rFonts w:ascii="Times New Roman" w:hAnsi="Times New Roman"/>
          <w:bCs/>
          <w:sz w:val="28"/>
          <w:szCs w:val="28"/>
          <w:lang w:val="kk-KZ"/>
        </w:rPr>
        <w:t xml:space="preserve">- </w:t>
      </w:r>
      <w:r w:rsidRPr="00DA7AEF">
        <w:rPr>
          <w:rFonts w:ascii="Times New Roman" w:hAnsi="Times New Roman"/>
          <w:bCs/>
          <w:i/>
          <w:iCs/>
          <w:sz w:val="28"/>
          <w:szCs w:val="28"/>
          <w:lang w:val="kk-KZ"/>
        </w:rPr>
        <w:t>эмпирикалық әдістер</w:t>
      </w:r>
      <w:r w:rsidRPr="00DA7AEF">
        <w:rPr>
          <w:rFonts w:ascii="Times New Roman" w:hAnsi="Times New Roman"/>
          <w:bCs/>
          <w:sz w:val="28"/>
          <w:szCs w:val="28"/>
          <w:lang w:val="kk-KZ"/>
        </w:rPr>
        <w:t xml:space="preserve">: </w:t>
      </w:r>
      <w:r w:rsidR="00BC1521" w:rsidRPr="00DA7AEF">
        <w:rPr>
          <w:rFonts w:ascii="Times New Roman" w:hAnsi="Times New Roman"/>
          <w:bCs/>
          <w:sz w:val="28"/>
          <w:szCs w:val="28"/>
          <w:lang w:val="kk-KZ"/>
        </w:rPr>
        <w:t>педагогикалық эксперимент ретінде тәжірибелік – эксперим</w:t>
      </w:r>
      <w:r w:rsidR="00E5282B" w:rsidRPr="00DA7AEF">
        <w:rPr>
          <w:rFonts w:ascii="Times New Roman" w:hAnsi="Times New Roman"/>
          <w:bCs/>
          <w:sz w:val="28"/>
          <w:szCs w:val="28"/>
          <w:lang w:val="kk-KZ"/>
        </w:rPr>
        <w:t>е</w:t>
      </w:r>
      <w:r w:rsidR="00BC1521" w:rsidRPr="00DA7AEF">
        <w:rPr>
          <w:rFonts w:ascii="Times New Roman" w:hAnsi="Times New Roman"/>
          <w:bCs/>
          <w:sz w:val="28"/>
          <w:szCs w:val="28"/>
          <w:lang w:val="kk-KZ"/>
        </w:rPr>
        <w:t>ттік жұмыстың анықтаушы, қалыптастырушы, қорытынды кезеңдері жүзеге асырылды</w:t>
      </w:r>
      <w:r w:rsidR="0023106A">
        <w:rPr>
          <w:rFonts w:ascii="Times New Roman" w:hAnsi="Times New Roman"/>
          <w:bCs/>
          <w:sz w:val="28"/>
          <w:szCs w:val="28"/>
          <w:lang w:val="kk-KZ"/>
        </w:rPr>
        <w:t>. Тәжірибелік-</w:t>
      </w:r>
      <w:r w:rsidR="00EC41BC" w:rsidRPr="00DA7AEF">
        <w:rPr>
          <w:rFonts w:ascii="Times New Roman" w:hAnsi="Times New Roman"/>
          <w:bCs/>
          <w:sz w:val="28"/>
          <w:szCs w:val="28"/>
          <w:lang w:val="kk-KZ"/>
        </w:rPr>
        <w:t>эксперим</w:t>
      </w:r>
      <w:r w:rsidR="003A6366" w:rsidRPr="00DA7AEF">
        <w:rPr>
          <w:rFonts w:ascii="Times New Roman" w:hAnsi="Times New Roman"/>
          <w:bCs/>
          <w:sz w:val="28"/>
          <w:szCs w:val="28"/>
          <w:lang w:val="kk-KZ"/>
        </w:rPr>
        <w:t>е</w:t>
      </w:r>
      <w:r w:rsidR="00EC41BC" w:rsidRPr="00DA7AEF">
        <w:rPr>
          <w:rFonts w:ascii="Times New Roman" w:hAnsi="Times New Roman"/>
          <w:bCs/>
          <w:sz w:val="28"/>
          <w:szCs w:val="28"/>
          <w:lang w:val="kk-KZ"/>
        </w:rPr>
        <w:t xml:space="preserve">нттік жұмыстың анықтаушы кезеңінде статистикалық деректерді өңдеу мақсатымен </w:t>
      </w:r>
      <w:r w:rsidRPr="00DA7AEF">
        <w:rPr>
          <w:rFonts w:ascii="Times New Roman" w:hAnsi="Times New Roman"/>
          <w:bCs/>
          <w:sz w:val="28"/>
          <w:szCs w:val="28"/>
          <w:lang w:val="kk-KZ"/>
        </w:rPr>
        <w:t xml:space="preserve">сұхбат жүргізу, бақылау, әңгімелесу, </w:t>
      </w:r>
      <w:r w:rsidR="00613F70" w:rsidRPr="00DA7AEF">
        <w:rPr>
          <w:rFonts w:ascii="Times New Roman" w:hAnsi="Times New Roman"/>
          <w:bCs/>
          <w:sz w:val="28"/>
          <w:szCs w:val="28"/>
          <w:lang w:val="kk-KZ"/>
        </w:rPr>
        <w:t xml:space="preserve">мектеп оқушыларын ынталандыру мәселесіне арналған зерттеуші </w:t>
      </w:r>
      <w:r w:rsidR="007D431F" w:rsidRPr="00DA7AEF">
        <w:rPr>
          <w:rFonts w:ascii="Times New Roman" w:eastAsia="Times New Roman" w:hAnsi="Times New Roman"/>
          <w:noProof/>
          <w:color w:val="000000"/>
          <w:sz w:val="28"/>
          <w:szCs w:val="28"/>
          <w:lang w:val="kk-KZ" w:eastAsia="ru-RU"/>
        </w:rPr>
        <w:t>Н.Г. Лу</w:t>
      </w:r>
      <w:r w:rsidR="007D431F" w:rsidRPr="00DA7AEF">
        <w:rPr>
          <w:rFonts w:ascii="MS Gothic" w:eastAsia="MS Gothic" w:hAnsi="MS Gothic"/>
          <w:noProof/>
          <w:color w:val="000000"/>
          <w:spacing w:val="-20"/>
          <w:sz w:val="20"/>
          <w:szCs w:val="28"/>
          <w:lang w:val="kk-KZ" w:eastAsia="ru-RU"/>
        </w:rPr>
        <w:t> </w:t>
      </w:r>
      <w:r w:rsidR="007D431F" w:rsidRPr="00DA7AEF">
        <w:rPr>
          <w:rFonts w:ascii="Times New Roman" w:eastAsia="Times New Roman" w:hAnsi="Times New Roman"/>
          <w:noProof/>
          <w:color w:val="000000"/>
          <w:sz w:val="28"/>
          <w:szCs w:val="28"/>
          <w:lang w:val="kk-KZ" w:eastAsia="ru-RU"/>
        </w:rPr>
        <w:t>ска</w:t>
      </w:r>
      <w:r w:rsidR="007D431F" w:rsidRPr="00DA7AEF">
        <w:rPr>
          <w:rFonts w:ascii="MS Gothic" w:eastAsia="MS Gothic" w:hAnsi="MS Gothic"/>
          <w:noProof/>
          <w:color w:val="000000"/>
          <w:spacing w:val="-20"/>
          <w:sz w:val="20"/>
          <w:szCs w:val="28"/>
          <w:lang w:val="kk-KZ" w:eastAsia="ru-RU"/>
        </w:rPr>
        <w:t> </w:t>
      </w:r>
      <w:r w:rsidR="007D431F" w:rsidRPr="00DA7AEF">
        <w:rPr>
          <w:rFonts w:ascii="Times New Roman" w:eastAsia="Times New Roman" w:hAnsi="Times New Roman"/>
          <w:noProof/>
          <w:color w:val="000000"/>
          <w:sz w:val="28"/>
          <w:szCs w:val="28"/>
          <w:lang w:val="kk-KZ" w:eastAsia="ru-RU"/>
        </w:rPr>
        <w:t>но</w:t>
      </w:r>
      <w:r w:rsidR="007D431F" w:rsidRPr="00DA7AEF">
        <w:rPr>
          <w:rFonts w:ascii="MS Gothic" w:eastAsia="MS Gothic" w:hAnsi="MS Gothic"/>
          <w:noProof/>
          <w:color w:val="000000"/>
          <w:spacing w:val="-20"/>
          <w:sz w:val="20"/>
          <w:szCs w:val="28"/>
          <w:lang w:val="kk-KZ" w:eastAsia="ru-RU"/>
        </w:rPr>
        <w:t> </w:t>
      </w:r>
      <w:r w:rsidR="007D431F" w:rsidRPr="00DA7AEF">
        <w:rPr>
          <w:rFonts w:ascii="Times New Roman" w:eastAsia="Times New Roman" w:hAnsi="Times New Roman"/>
          <w:noProof/>
          <w:color w:val="000000"/>
          <w:sz w:val="28"/>
          <w:szCs w:val="28"/>
          <w:lang w:val="kk-KZ" w:eastAsia="ru-RU"/>
        </w:rPr>
        <w:t xml:space="preserve">ваның «Бастауыш сынып оқушыларының мектепте оқуға деген ынтасын бағалау» атты </w:t>
      </w:r>
      <w:r w:rsidR="00613F70" w:rsidRPr="00DA7AEF">
        <w:rPr>
          <w:rFonts w:ascii="Times New Roman" w:hAnsi="Times New Roman"/>
          <w:bCs/>
          <w:sz w:val="28"/>
          <w:szCs w:val="28"/>
          <w:lang w:val="kk-KZ"/>
        </w:rPr>
        <w:t>бейімделген сауалнама варианты,</w:t>
      </w:r>
      <w:r w:rsidR="0023106A">
        <w:rPr>
          <w:rFonts w:ascii="Times New Roman" w:hAnsi="Times New Roman"/>
          <w:bCs/>
          <w:sz w:val="28"/>
          <w:szCs w:val="28"/>
          <w:lang w:val="kk-KZ"/>
        </w:rPr>
        <w:t xml:space="preserve"> </w:t>
      </w:r>
      <w:r w:rsidR="00260A1A" w:rsidRPr="00DA7AEF">
        <w:rPr>
          <w:rFonts w:ascii="Times New Roman" w:hAnsi="Times New Roman"/>
          <w:color w:val="000000"/>
          <w:sz w:val="28"/>
          <w:szCs w:val="28"/>
          <w:lang w:val="kk-KZ"/>
        </w:rPr>
        <w:t>оқушылардың шетел тілі деңгейін анықтайтын тест,</w:t>
      </w:r>
      <w:r w:rsidR="0023106A">
        <w:rPr>
          <w:rFonts w:ascii="Times New Roman" w:hAnsi="Times New Roman"/>
          <w:color w:val="000000"/>
          <w:sz w:val="28"/>
          <w:szCs w:val="28"/>
          <w:lang w:val="kk-KZ"/>
        </w:rPr>
        <w:t xml:space="preserve"> </w:t>
      </w:r>
      <w:r w:rsidR="00260A1A" w:rsidRPr="00DA7AEF">
        <w:rPr>
          <w:rFonts w:ascii="Times New Roman" w:eastAsia="Times New Roman" w:hAnsi="Times New Roman"/>
          <w:color w:val="000000"/>
          <w:sz w:val="28"/>
          <w:szCs w:val="28"/>
          <w:lang w:val="kk-KZ" w:eastAsia="ru-RU"/>
        </w:rPr>
        <w:t>В.А.</w:t>
      </w:r>
      <w:r w:rsidR="000E4D9E" w:rsidRPr="000E4D9E">
        <w:rPr>
          <w:rFonts w:ascii="Times New Roman" w:eastAsia="Times New Roman" w:hAnsi="Times New Roman"/>
          <w:color w:val="000000"/>
          <w:sz w:val="28"/>
          <w:szCs w:val="28"/>
          <w:lang w:val="kk-KZ" w:eastAsia="ru-RU"/>
        </w:rPr>
        <w:t xml:space="preserve"> </w:t>
      </w:r>
      <w:r w:rsidR="00260A1A" w:rsidRPr="00DA7AEF">
        <w:rPr>
          <w:rFonts w:ascii="Times New Roman" w:eastAsia="Times New Roman" w:hAnsi="Times New Roman"/>
          <w:color w:val="000000"/>
          <w:sz w:val="28"/>
          <w:szCs w:val="28"/>
          <w:lang w:val="kk-KZ" w:eastAsia="ru-RU"/>
        </w:rPr>
        <w:t>Калягин мен Л.Н. Мацькомен бейімделген</w:t>
      </w:r>
      <w:r w:rsidR="0023106A">
        <w:rPr>
          <w:rFonts w:ascii="Times New Roman" w:eastAsia="Times New Roman" w:hAnsi="Times New Roman"/>
          <w:color w:val="000000"/>
          <w:sz w:val="28"/>
          <w:szCs w:val="28"/>
          <w:lang w:val="kk-KZ" w:eastAsia="ru-RU"/>
        </w:rPr>
        <w:t xml:space="preserve"> Р. Эриксонның коммуникативті </w:t>
      </w:r>
      <w:r w:rsidR="00260A1A" w:rsidRPr="00DA7AEF">
        <w:rPr>
          <w:rFonts w:ascii="Times New Roman" w:eastAsia="Times New Roman" w:hAnsi="Times New Roman"/>
          <w:color w:val="000000"/>
          <w:sz w:val="28"/>
          <w:szCs w:val="28"/>
          <w:lang w:val="kk-KZ" w:eastAsia="ru-RU"/>
        </w:rPr>
        <w:t>сөздік дағдыларды бағалау шкаласы</w:t>
      </w:r>
      <w:r w:rsidR="007D431F" w:rsidRPr="00DA7AEF">
        <w:rPr>
          <w:rFonts w:ascii="Times New Roman" w:hAnsi="Times New Roman"/>
          <w:bCs/>
          <w:sz w:val="28"/>
          <w:szCs w:val="28"/>
          <w:lang w:val="kk-KZ"/>
        </w:rPr>
        <w:t xml:space="preserve">, </w:t>
      </w:r>
      <w:r w:rsidR="007D431F" w:rsidRPr="00DA7AEF">
        <w:rPr>
          <w:rFonts w:ascii="Times New Roman" w:hAnsi="Times New Roman"/>
          <w:color w:val="000000"/>
          <w:sz w:val="28"/>
          <w:szCs w:val="28"/>
          <w:lang w:val="kk-KZ"/>
        </w:rPr>
        <w:t xml:space="preserve">диалогтық тілдесім тесті, </w:t>
      </w:r>
      <w:r w:rsidR="00AD1F47" w:rsidRPr="00AD1F47">
        <w:rPr>
          <w:rFonts w:ascii="Times New Roman" w:hAnsi="Times New Roman"/>
          <w:color w:val="000000"/>
          <w:sz w:val="28"/>
          <w:szCs w:val="28"/>
          <w:lang w:val="kk-KZ"/>
        </w:rPr>
        <w:t>T.</w:t>
      </w:r>
      <w:r w:rsidR="000E4D9E" w:rsidRPr="000E4D9E">
        <w:rPr>
          <w:rFonts w:ascii="Times New Roman" w:hAnsi="Times New Roman"/>
          <w:color w:val="000000"/>
          <w:sz w:val="28"/>
          <w:szCs w:val="28"/>
          <w:lang w:val="kk-KZ"/>
        </w:rPr>
        <w:t xml:space="preserve"> </w:t>
      </w:r>
      <w:r w:rsidR="00AD1F47" w:rsidRPr="00AD1F47">
        <w:rPr>
          <w:rFonts w:ascii="Times New Roman" w:hAnsi="Times New Roman"/>
          <w:color w:val="000000"/>
          <w:sz w:val="28"/>
          <w:szCs w:val="28"/>
          <w:lang w:val="kk-KZ"/>
        </w:rPr>
        <w:t>Paribakht пен M</w:t>
      </w:r>
      <w:r w:rsidR="000E4D9E" w:rsidRPr="000E4D9E">
        <w:rPr>
          <w:rFonts w:ascii="Times New Roman" w:hAnsi="Times New Roman"/>
          <w:color w:val="000000"/>
          <w:sz w:val="28"/>
          <w:szCs w:val="28"/>
          <w:lang w:val="kk-KZ"/>
        </w:rPr>
        <w:t xml:space="preserve">. </w:t>
      </w:r>
      <w:r w:rsidR="00AD1F47" w:rsidRPr="00AD1F47">
        <w:rPr>
          <w:rFonts w:ascii="Times New Roman" w:hAnsi="Times New Roman"/>
          <w:color w:val="000000"/>
          <w:sz w:val="28"/>
          <w:szCs w:val="28"/>
          <w:lang w:val="kk-KZ"/>
        </w:rPr>
        <w:t>Wesche «Cөздік қорды тексеру шкаласы (Vocabulary Knowledge Scale)»</w:t>
      </w:r>
      <w:r w:rsidR="008928CE" w:rsidRPr="008928CE">
        <w:rPr>
          <w:rFonts w:ascii="Times New Roman" w:hAnsi="Times New Roman"/>
          <w:color w:val="000000"/>
          <w:sz w:val="28"/>
          <w:szCs w:val="28"/>
          <w:lang w:val="kk-KZ"/>
        </w:rPr>
        <w:t>,</w:t>
      </w:r>
      <w:r w:rsidR="000E4D9E" w:rsidRPr="000E4D9E">
        <w:rPr>
          <w:rFonts w:ascii="Times New Roman" w:hAnsi="Times New Roman"/>
          <w:color w:val="000000"/>
          <w:sz w:val="28"/>
          <w:szCs w:val="28"/>
          <w:lang w:val="kk-KZ"/>
        </w:rPr>
        <w:t xml:space="preserve"> </w:t>
      </w:r>
      <w:r w:rsidR="008928CE" w:rsidRPr="008928CE">
        <w:rPr>
          <w:rFonts w:ascii="Times New Roman" w:hAnsi="Times New Roman"/>
          <w:color w:val="000000"/>
          <w:sz w:val="28"/>
          <w:szCs w:val="28"/>
          <w:lang w:val="kk-KZ"/>
        </w:rPr>
        <w:t>Л.</w:t>
      </w:r>
      <w:r w:rsidR="000E4D9E" w:rsidRPr="000E4D9E">
        <w:rPr>
          <w:rFonts w:ascii="Times New Roman" w:hAnsi="Times New Roman"/>
          <w:color w:val="000000"/>
          <w:sz w:val="28"/>
          <w:szCs w:val="28"/>
          <w:lang w:val="kk-KZ"/>
        </w:rPr>
        <w:t xml:space="preserve"> </w:t>
      </w:r>
      <w:r w:rsidR="008928CE" w:rsidRPr="008928CE">
        <w:rPr>
          <w:rFonts w:ascii="Times New Roman" w:hAnsi="Times New Roman"/>
          <w:color w:val="000000"/>
          <w:sz w:val="28"/>
          <w:szCs w:val="28"/>
          <w:lang w:val="kk-KZ"/>
        </w:rPr>
        <w:t xml:space="preserve">Михельсон. «Коммуникативтік дағдылар тесті» (аударған және бейімдеген Ю. З. Гильбух), </w:t>
      </w:r>
      <w:r w:rsidR="00E5282B" w:rsidRPr="00DA7AEF">
        <w:rPr>
          <w:rFonts w:ascii="Times New Roman" w:hAnsi="Times New Roman"/>
          <w:bCs/>
          <w:sz w:val="28"/>
          <w:szCs w:val="28"/>
          <w:lang w:val="kk-KZ"/>
        </w:rPr>
        <w:t xml:space="preserve">Excel мүмкіндіктері, орташа мән есебі қолданылды. </w:t>
      </w:r>
      <w:r w:rsidR="000F6B8D" w:rsidRPr="00DA7AEF">
        <w:rPr>
          <w:rFonts w:ascii="Times New Roman" w:hAnsi="Times New Roman"/>
          <w:bCs/>
          <w:sz w:val="28"/>
          <w:szCs w:val="28"/>
          <w:lang w:val="kk-KZ"/>
        </w:rPr>
        <w:t xml:space="preserve">Бақылау </w:t>
      </w:r>
      <w:r w:rsidR="000E0B15" w:rsidRPr="00DA7AEF">
        <w:rPr>
          <w:rFonts w:ascii="Times New Roman" w:hAnsi="Times New Roman"/>
          <w:bCs/>
          <w:sz w:val="28"/>
          <w:szCs w:val="28"/>
          <w:lang w:val="kk-KZ"/>
        </w:rPr>
        <w:t>эксперимент</w:t>
      </w:r>
      <w:r w:rsidR="000F6B8D" w:rsidRPr="00DA7AEF">
        <w:rPr>
          <w:rFonts w:ascii="Times New Roman" w:hAnsi="Times New Roman"/>
          <w:bCs/>
          <w:sz w:val="28"/>
          <w:szCs w:val="28"/>
          <w:lang w:val="kk-KZ"/>
        </w:rPr>
        <w:t>і</w:t>
      </w:r>
      <w:r w:rsidR="000E0B15" w:rsidRPr="00DA7AEF">
        <w:rPr>
          <w:rFonts w:ascii="Times New Roman" w:hAnsi="Times New Roman"/>
          <w:bCs/>
          <w:sz w:val="28"/>
          <w:szCs w:val="28"/>
          <w:lang w:val="kk-KZ"/>
        </w:rPr>
        <w:t xml:space="preserve"> барысында </w:t>
      </w:r>
      <w:r w:rsidR="00095F8D" w:rsidRPr="00DA7AEF">
        <w:rPr>
          <w:rFonts w:ascii="Times New Roman" w:hAnsi="Times New Roman"/>
          <w:bCs/>
          <w:sz w:val="28"/>
          <w:szCs w:val="28"/>
          <w:lang w:val="kk-KZ"/>
        </w:rPr>
        <w:t xml:space="preserve">Пирсонның сызықтық корреляция коэффициенті, </w:t>
      </w:r>
      <w:r w:rsidR="00354C2D" w:rsidRPr="00DA7AEF">
        <w:rPr>
          <w:rFonts w:ascii="Times New Roman" w:hAnsi="Times New Roman"/>
          <w:bCs/>
          <w:sz w:val="28"/>
          <w:szCs w:val="28"/>
          <w:lang w:val="kk-KZ"/>
        </w:rPr>
        <w:t xml:space="preserve">Чеддоктың </w:t>
      </w:r>
      <w:r w:rsidR="00354C2D" w:rsidRPr="00DA7AEF">
        <w:rPr>
          <w:rFonts w:ascii="Times New Roman" w:hAnsi="Times New Roman"/>
          <w:sz w:val="28"/>
          <w:szCs w:val="28"/>
          <w:lang w:val="kk-KZ"/>
        </w:rPr>
        <w:t>корреляция коэффициентінің шкаласы қолданылды.</w:t>
      </w:r>
    </w:p>
    <w:p w:rsidR="00AD6EF2" w:rsidRPr="00DA7AEF" w:rsidRDefault="0023106A" w:rsidP="00B758C3">
      <w:pPr>
        <w:pStyle w:val="ae"/>
        <w:ind w:left="0"/>
        <w:rPr>
          <w:bCs/>
          <w:sz w:val="28"/>
          <w:szCs w:val="28"/>
          <w:lang w:val="kk-KZ"/>
        </w:rPr>
      </w:pPr>
      <w:r w:rsidRPr="005B0867">
        <w:rPr>
          <w:sz w:val="28"/>
          <w:szCs w:val="28"/>
          <w:lang w:val="kk-KZ"/>
        </w:rPr>
        <w:t>Сонымен қатар</w:t>
      </w:r>
      <w:r w:rsidR="00354C2D" w:rsidRPr="005B0867">
        <w:rPr>
          <w:sz w:val="28"/>
          <w:szCs w:val="28"/>
          <w:lang w:val="kk-KZ"/>
        </w:rPr>
        <w:t xml:space="preserve"> </w:t>
      </w:r>
      <w:r w:rsidR="00AD6EF2" w:rsidRPr="005B0867">
        <w:rPr>
          <w:bCs/>
          <w:sz w:val="28"/>
          <w:szCs w:val="28"/>
          <w:lang w:val="kk-KZ"/>
        </w:rPr>
        <w:t xml:space="preserve">педагогикалық бағалау, педагогикалық құжаттарды зерттеу, бастауыш мектеп оқушыларының шетел тілдік коммуникативтік </w:t>
      </w:r>
      <w:r w:rsidR="00CA2083" w:rsidRPr="005B0867">
        <w:rPr>
          <w:bCs/>
          <w:sz w:val="28"/>
          <w:szCs w:val="28"/>
          <w:lang w:val="kk-KZ"/>
        </w:rPr>
        <w:t>құзыреттіліктерін</w:t>
      </w:r>
      <w:r w:rsidR="00AD6EF2" w:rsidRPr="005B0867">
        <w:rPr>
          <w:bCs/>
          <w:sz w:val="28"/>
          <w:szCs w:val="28"/>
          <w:lang w:val="kk-KZ"/>
        </w:rPr>
        <w:t xml:space="preserve"> қалыптастыру</w:t>
      </w:r>
      <w:r w:rsidR="00AD6EF2" w:rsidRPr="00DA7AEF">
        <w:rPr>
          <w:bCs/>
          <w:sz w:val="28"/>
          <w:szCs w:val="28"/>
          <w:lang w:val="kk-KZ"/>
        </w:rPr>
        <w:t xml:space="preserve"> деңгейлерінің диагностикасы</w:t>
      </w:r>
      <w:r w:rsidR="00C92D6C">
        <w:rPr>
          <w:bCs/>
          <w:sz w:val="28"/>
          <w:szCs w:val="28"/>
          <w:lang w:val="kk-KZ"/>
        </w:rPr>
        <w:t xml:space="preserve">, </w:t>
      </w:r>
      <w:r w:rsidR="00AD6EF2" w:rsidRPr="00DA7AEF">
        <w:rPr>
          <w:bCs/>
          <w:sz w:val="28"/>
          <w:szCs w:val="28"/>
          <w:lang w:val="kk-KZ"/>
        </w:rPr>
        <w:t>алынған мәліметтерді статистикалық өңдеу әдістері: ранжирлеу, шкалалау, рейтингтік бағалау, зерттеу барысында алынған нәтижелерді математикалық және статистикалық өңдеу</w:t>
      </w:r>
      <w:r w:rsidR="00354C2D" w:rsidRPr="00DA7AEF">
        <w:rPr>
          <w:bCs/>
          <w:sz w:val="28"/>
          <w:szCs w:val="28"/>
          <w:lang w:val="kk-KZ"/>
        </w:rPr>
        <w:t xml:space="preserve"> қолданы</w:t>
      </w:r>
      <w:r w:rsidR="00613F70" w:rsidRPr="00DA7AEF">
        <w:rPr>
          <w:bCs/>
          <w:sz w:val="28"/>
          <w:szCs w:val="28"/>
          <w:lang w:val="kk-KZ"/>
        </w:rPr>
        <w:t>лды</w:t>
      </w:r>
      <w:r w:rsidR="00421E7D" w:rsidRPr="00DA7AEF">
        <w:rPr>
          <w:bCs/>
          <w:sz w:val="28"/>
          <w:szCs w:val="28"/>
          <w:lang w:val="kk-KZ"/>
        </w:rPr>
        <w:t xml:space="preserve">. </w:t>
      </w:r>
    </w:p>
    <w:p w:rsidR="00AD6EF2" w:rsidRPr="00DA7AEF" w:rsidRDefault="00AD6EF2" w:rsidP="00B758C3">
      <w:pPr>
        <w:pStyle w:val="Default"/>
        <w:rPr>
          <w:sz w:val="28"/>
          <w:szCs w:val="28"/>
          <w:lang w:val="kk-KZ"/>
        </w:rPr>
      </w:pPr>
      <w:r w:rsidRPr="00DA7AEF">
        <w:rPr>
          <w:b/>
          <w:sz w:val="28"/>
          <w:szCs w:val="28"/>
          <w:lang w:val="kk-KZ"/>
        </w:rPr>
        <w:t xml:space="preserve">Зepттeу бaзacы: </w:t>
      </w:r>
      <w:r w:rsidRPr="00DA7AEF">
        <w:rPr>
          <w:sz w:val="28"/>
          <w:szCs w:val="28"/>
          <w:lang w:val="kk-KZ"/>
        </w:rPr>
        <w:t>Экcпepимeнт жұмыcтapы Қарағанды қаласының КММ «№66 мектеп – лицейі»</w:t>
      </w:r>
      <w:r w:rsidR="0023106A">
        <w:rPr>
          <w:sz w:val="28"/>
          <w:szCs w:val="28"/>
          <w:lang w:val="kk-KZ"/>
        </w:rPr>
        <w:t xml:space="preserve"> </w:t>
      </w:r>
      <w:r w:rsidR="00421E7D" w:rsidRPr="00DA7AEF">
        <w:rPr>
          <w:sz w:val="28"/>
          <w:szCs w:val="28"/>
          <w:lang w:val="kk-KZ"/>
        </w:rPr>
        <w:t>мен</w:t>
      </w:r>
      <w:r w:rsidR="0023106A">
        <w:rPr>
          <w:sz w:val="28"/>
          <w:szCs w:val="28"/>
          <w:lang w:val="kk-KZ"/>
        </w:rPr>
        <w:t xml:space="preserve"> </w:t>
      </w:r>
      <w:r w:rsidRPr="00DA7AEF">
        <w:rPr>
          <w:sz w:val="28"/>
          <w:szCs w:val="28"/>
          <w:lang w:val="kk-KZ"/>
        </w:rPr>
        <w:t xml:space="preserve">«Erfolg» МЕОО – да жүзеге асырылды. </w:t>
      </w:r>
    </w:p>
    <w:p w:rsidR="00AD6EF2" w:rsidRPr="00DA7AEF" w:rsidRDefault="00AD6EF2" w:rsidP="00B758C3">
      <w:pPr>
        <w:rPr>
          <w:rFonts w:ascii="Times New Roman" w:hAnsi="Times New Roman"/>
          <w:bCs/>
          <w:sz w:val="28"/>
          <w:szCs w:val="28"/>
          <w:lang w:val="kk-KZ"/>
        </w:rPr>
      </w:pPr>
      <w:r w:rsidRPr="00DA7AEF">
        <w:rPr>
          <w:rFonts w:ascii="Times New Roman" w:hAnsi="Times New Roman"/>
          <w:b/>
          <w:sz w:val="28"/>
          <w:szCs w:val="28"/>
          <w:lang w:val="kk-KZ"/>
        </w:rPr>
        <w:t xml:space="preserve">Зepттeудiң кeзeңдepi: </w:t>
      </w:r>
      <w:r w:rsidRPr="00DA7AEF">
        <w:rPr>
          <w:rFonts w:ascii="Times New Roman" w:hAnsi="Times New Roman"/>
          <w:bCs/>
          <w:sz w:val="28"/>
          <w:szCs w:val="28"/>
          <w:lang w:val="kk-KZ"/>
        </w:rPr>
        <w:t>Зерттеу жұмысы 2019 - 202</w:t>
      </w:r>
      <w:r w:rsidR="00A33A70" w:rsidRPr="00DA7AEF">
        <w:rPr>
          <w:rFonts w:ascii="Times New Roman" w:hAnsi="Times New Roman"/>
          <w:bCs/>
          <w:sz w:val="28"/>
          <w:szCs w:val="28"/>
          <w:lang w:val="kk-KZ"/>
        </w:rPr>
        <w:t>3</w:t>
      </w:r>
      <w:r w:rsidRPr="00DA7AEF">
        <w:rPr>
          <w:rFonts w:ascii="Times New Roman" w:hAnsi="Times New Roman"/>
          <w:bCs/>
          <w:sz w:val="28"/>
          <w:szCs w:val="28"/>
          <w:lang w:val="kk-KZ"/>
        </w:rPr>
        <w:t xml:space="preserve"> жылдар аралығында үш кезең бойынша жүзеге асырылды.</w:t>
      </w:r>
    </w:p>
    <w:p w:rsidR="00CA3868" w:rsidRPr="00DA7AEF" w:rsidRDefault="00AD6EF2" w:rsidP="00B758C3">
      <w:pPr>
        <w:rPr>
          <w:rFonts w:ascii="Times New Roman" w:hAnsi="Times New Roman"/>
          <w:sz w:val="28"/>
          <w:szCs w:val="28"/>
          <w:lang w:val="kk-KZ"/>
        </w:rPr>
      </w:pPr>
      <w:r w:rsidRPr="00DA7AEF">
        <w:rPr>
          <w:rFonts w:ascii="Times New Roman" w:hAnsi="Times New Roman"/>
          <w:b/>
          <w:bCs/>
          <w:sz w:val="28"/>
          <w:szCs w:val="28"/>
          <w:lang w:val="kk-KZ"/>
        </w:rPr>
        <w:t>Бipiншi кeзeңдe (2019-2020</w:t>
      </w:r>
      <w:r w:rsidR="00205D69">
        <w:rPr>
          <w:rFonts w:ascii="Times New Roman" w:hAnsi="Times New Roman"/>
          <w:b/>
          <w:bCs/>
          <w:sz w:val="28"/>
          <w:szCs w:val="28"/>
          <w:lang w:val="kk-KZ"/>
        </w:rPr>
        <w:t xml:space="preserve"> </w:t>
      </w:r>
      <w:r w:rsidRPr="00DA7AEF">
        <w:rPr>
          <w:rFonts w:ascii="Times New Roman" w:hAnsi="Times New Roman"/>
          <w:b/>
          <w:bCs/>
          <w:sz w:val="28"/>
          <w:szCs w:val="28"/>
          <w:lang w:val="kk-KZ"/>
        </w:rPr>
        <w:t>жж.)</w:t>
      </w:r>
      <w:r w:rsidR="0023106A">
        <w:rPr>
          <w:rFonts w:ascii="Times New Roman" w:hAnsi="Times New Roman"/>
          <w:b/>
          <w:bCs/>
          <w:sz w:val="28"/>
          <w:szCs w:val="28"/>
          <w:lang w:val="kk-KZ"/>
        </w:rPr>
        <w:t xml:space="preserve"> </w:t>
      </w:r>
      <w:r w:rsidR="00CA3868" w:rsidRPr="00DA7AEF">
        <w:rPr>
          <w:rFonts w:ascii="Times New Roman" w:hAnsi="Times New Roman"/>
          <w:sz w:val="28"/>
          <w:szCs w:val="28"/>
          <w:lang w:val="kk-KZ"/>
        </w:rPr>
        <w:t>зерттеу мәселесі аясында ақпарат жинақталып, таңдалды. Зерттеу мәселесі бойынша психологиялық, педагогикалық, философиялық еңбектер</w:t>
      </w:r>
      <w:r w:rsidR="00697D06" w:rsidRPr="00DA7AEF">
        <w:rPr>
          <w:rFonts w:ascii="Times New Roman" w:hAnsi="Times New Roman"/>
          <w:sz w:val="28"/>
          <w:szCs w:val="28"/>
          <w:lang w:val="kk-KZ"/>
        </w:rPr>
        <w:t>ді</w:t>
      </w:r>
      <w:r w:rsidR="0023106A">
        <w:rPr>
          <w:rFonts w:ascii="Times New Roman" w:hAnsi="Times New Roman"/>
          <w:sz w:val="28"/>
          <w:szCs w:val="28"/>
          <w:lang w:val="kk-KZ"/>
        </w:rPr>
        <w:t xml:space="preserve"> </w:t>
      </w:r>
      <w:r w:rsidR="00697D06" w:rsidRPr="00DA7AEF">
        <w:rPr>
          <w:rFonts w:ascii="Times New Roman" w:hAnsi="Times New Roman"/>
          <w:sz w:val="28"/>
          <w:szCs w:val="28"/>
          <w:lang w:val="kk-KZ"/>
        </w:rPr>
        <w:t xml:space="preserve">талдау негізінде </w:t>
      </w:r>
      <w:r w:rsidR="00DE5E73" w:rsidRPr="00DA7AEF">
        <w:rPr>
          <w:rFonts w:ascii="Times New Roman" w:hAnsi="Times New Roman"/>
          <w:sz w:val="28"/>
          <w:szCs w:val="28"/>
          <w:lang w:val="kk-KZ"/>
        </w:rPr>
        <w:t xml:space="preserve">зерттеу жұмысының аппараты </w:t>
      </w:r>
      <w:r w:rsidR="00C46892">
        <w:rPr>
          <w:rFonts w:ascii="Times New Roman" w:hAnsi="Times New Roman"/>
          <w:sz w:val="28"/>
          <w:szCs w:val="28"/>
          <w:lang w:val="kk-KZ"/>
        </w:rPr>
        <w:t>әзірленді</w:t>
      </w:r>
      <w:r w:rsidR="0023106A">
        <w:rPr>
          <w:rFonts w:ascii="Times New Roman" w:hAnsi="Times New Roman"/>
          <w:sz w:val="28"/>
          <w:szCs w:val="28"/>
          <w:lang w:val="kk-KZ"/>
        </w:rPr>
        <w:t>, яғни</w:t>
      </w:r>
      <w:r w:rsidR="00DE5E73" w:rsidRPr="00DA7AEF">
        <w:rPr>
          <w:rFonts w:ascii="Times New Roman" w:hAnsi="Times New Roman"/>
          <w:sz w:val="28"/>
          <w:szCs w:val="28"/>
          <w:lang w:val="kk-KZ"/>
        </w:rPr>
        <w:t xml:space="preserve"> зерттеудің мақсаты, міндеттері, пәні мен нысаны, ғылыми болжамы мен кезеңдері анықталды. </w:t>
      </w:r>
    </w:p>
    <w:p w:rsidR="00AD6EF2" w:rsidRPr="00DA7AEF" w:rsidRDefault="00AD6EF2" w:rsidP="00B758C3">
      <w:pPr>
        <w:rPr>
          <w:rFonts w:ascii="Times New Roman" w:hAnsi="Times New Roman"/>
          <w:sz w:val="28"/>
          <w:szCs w:val="28"/>
          <w:lang w:val="kk-KZ"/>
        </w:rPr>
      </w:pPr>
      <w:r w:rsidRPr="00DA7AEF">
        <w:rPr>
          <w:rFonts w:ascii="Times New Roman" w:hAnsi="Times New Roman"/>
          <w:sz w:val="28"/>
          <w:szCs w:val="28"/>
          <w:lang w:val="kk-KZ"/>
        </w:rPr>
        <w:t xml:space="preserve">Aнықтaушы экcпepимeнт кезінде білім беруді цифрландыру жағдайында бастауыш сынып оқушыларының шетел тілдік коммуникативтік құзыреттіліктерінің бастапқы деңгейлері, ағылшын тілі мұғалімдерінің қoлдaныстағы әдic-тәciлдepi, oқыту мaзмұны мeн үдepici сарапқа салынып, сараланды. </w:t>
      </w:r>
      <w:r w:rsidR="0023106A">
        <w:rPr>
          <w:rFonts w:ascii="Times New Roman" w:hAnsi="Times New Roman"/>
          <w:sz w:val="28"/>
          <w:szCs w:val="28"/>
          <w:lang w:val="kk-KZ"/>
        </w:rPr>
        <w:t>Соның нәтижесінде</w:t>
      </w:r>
      <w:r w:rsidR="00C46892">
        <w:rPr>
          <w:rFonts w:ascii="Times New Roman" w:hAnsi="Times New Roman"/>
          <w:sz w:val="28"/>
          <w:szCs w:val="28"/>
          <w:lang w:val="kk-KZ"/>
        </w:rPr>
        <w:t xml:space="preserve"> ғ</w:t>
      </w:r>
      <w:r w:rsidRPr="00DA7AEF">
        <w:rPr>
          <w:rFonts w:ascii="Times New Roman" w:hAnsi="Times New Roman"/>
          <w:sz w:val="28"/>
          <w:szCs w:val="28"/>
          <w:lang w:val="kk-KZ"/>
        </w:rPr>
        <w:t xml:space="preserve">ылыми мaқaлaлap жарияланып, ағылшын тілінен жұмыс дәптері мен интерактивті тапсырмалар жиынтығы бойынша жұмыс жүргізілді. </w:t>
      </w:r>
    </w:p>
    <w:p w:rsidR="009F3BD9" w:rsidRPr="004F7A5B" w:rsidRDefault="00AD6EF2" w:rsidP="004F7A5B">
      <w:pPr>
        <w:rPr>
          <w:rFonts w:ascii="Times New Roman" w:hAnsi="Times New Roman"/>
          <w:b/>
          <w:sz w:val="28"/>
          <w:szCs w:val="28"/>
          <w:lang w:val="kk-KZ"/>
        </w:rPr>
      </w:pPr>
      <w:r w:rsidRPr="00DA7AEF">
        <w:rPr>
          <w:rFonts w:ascii="Times New Roman" w:hAnsi="Times New Roman"/>
          <w:b/>
          <w:bCs/>
          <w:sz w:val="28"/>
          <w:szCs w:val="28"/>
          <w:lang w:val="kk-KZ"/>
        </w:rPr>
        <w:t>Eкiншi кeзeңдe (2020-202</w:t>
      </w:r>
      <w:r w:rsidR="00AE3584" w:rsidRPr="00DA7AEF">
        <w:rPr>
          <w:rFonts w:ascii="Times New Roman" w:hAnsi="Times New Roman"/>
          <w:b/>
          <w:bCs/>
          <w:sz w:val="28"/>
          <w:szCs w:val="28"/>
          <w:lang w:val="kk-KZ"/>
        </w:rPr>
        <w:t>2</w:t>
      </w:r>
      <w:r w:rsidRPr="00DA7AEF">
        <w:rPr>
          <w:rFonts w:ascii="Times New Roman" w:hAnsi="Times New Roman"/>
          <w:b/>
          <w:bCs/>
          <w:sz w:val="28"/>
          <w:szCs w:val="28"/>
          <w:lang w:val="kk-KZ"/>
        </w:rPr>
        <w:t xml:space="preserve"> жж.) </w:t>
      </w:r>
      <w:r w:rsidRPr="00DA7AEF">
        <w:rPr>
          <w:rFonts w:ascii="Times New Roman" w:hAnsi="Times New Roman"/>
          <w:sz w:val="28"/>
          <w:szCs w:val="28"/>
          <w:lang w:val="kk-KZ"/>
        </w:rPr>
        <w:t xml:space="preserve">қaлыптacтыpу экcпepимeнтi жүpгiзiлдi, білім беруді цифрландыру жағдайында бастауыш сынып оқушыларының шетел тілдік коммуникативтік құзыреттіліктерін қалыптастырудың </w:t>
      </w:r>
      <w:r w:rsidR="00374C9E" w:rsidRPr="00DA7AEF">
        <w:rPr>
          <w:rFonts w:ascii="Times New Roman" w:hAnsi="Times New Roman"/>
          <w:sz w:val="28"/>
          <w:szCs w:val="28"/>
          <w:lang w:val="kk-KZ"/>
        </w:rPr>
        <w:t>пeдaгoгикaлық шарттар</w:t>
      </w:r>
      <w:r w:rsidR="00374C9E">
        <w:rPr>
          <w:rFonts w:ascii="Times New Roman" w:hAnsi="Times New Roman"/>
          <w:sz w:val="28"/>
          <w:szCs w:val="28"/>
          <w:lang w:val="kk-KZ"/>
        </w:rPr>
        <w:t>ы айқындалып,</w:t>
      </w:r>
      <w:r w:rsidR="0023106A">
        <w:rPr>
          <w:rFonts w:ascii="Times New Roman" w:hAnsi="Times New Roman"/>
          <w:sz w:val="28"/>
          <w:szCs w:val="28"/>
          <w:lang w:val="kk-KZ"/>
        </w:rPr>
        <w:t xml:space="preserve"> </w:t>
      </w:r>
      <w:r w:rsidRPr="00DA7AEF">
        <w:rPr>
          <w:rFonts w:ascii="Times New Roman" w:hAnsi="Times New Roman"/>
          <w:sz w:val="28"/>
          <w:szCs w:val="28"/>
          <w:lang w:val="kk-KZ"/>
        </w:rPr>
        <w:t>мoдeлi жacaл</w:t>
      </w:r>
      <w:r w:rsidR="00374C9E">
        <w:rPr>
          <w:rFonts w:ascii="Times New Roman" w:hAnsi="Times New Roman"/>
          <w:sz w:val="28"/>
          <w:szCs w:val="28"/>
          <w:lang w:val="kk-KZ"/>
        </w:rPr>
        <w:t>ды</w:t>
      </w:r>
      <w:r w:rsidRPr="00DA7AEF">
        <w:rPr>
          <w:rFonts w:ascii="Times New Roman" w:hAnsi="Times New Roman"/>
          <w:sz w:val="28"/>
          <w:szCs w:val="28"/>
          <w:lang w:val="kk-KZ"/>
        </w:rPr>
        <w:t xml:space="preserve">. Осының негізінде </w:t>
      </w:r>
      <w:r w:rsidR="005F4865">
        <w:rPr>
          <w:rFonts w:ascii="Times New Roman" w:hAnsi="Times New Roman"/>
          <w:sz w:val="28"/>
          <w:szCs w:val="28"/>
          <w:lang w:val="kk-KZ"/>
        </w:rPr>
        <w:t xml:space="preserve">әдістемелік </w:t>
      </w:r>
      <w:r w:rsidRPr="00DA7AEF">
        <w:rPr>
          <w:rFonts w:ascii="Times New Roman" w:hAnsi="Times New Roman"/>
          <w:sz w:val="28"/>
          <w:szCs w:val="28"/>
          <w:lang w:val="kk-KZ"/>
        </w:rPr>
        <w:t xml:space="preserve">іс-шаралар жүйесі әзірленді, оқушылардың жас ерекшеліктерін ескере отырып бастауыш сынып оқушыларының шетел тілдік коммуникативтік құзыреттіліктерін қалыптастырудың неғұрлым тиімді </w:t>
      </w:r>
      <w:r w:rsidR="005F4865">
        <w:rPr>
          <w:rFonts w:ascii="Times New Roman" w:hAnsi="Times New Roman"/>
          <w:sz w:val="28"/>
          <w:szCs w:val="28"/>
          <w:lang w:val="kk-KZ"/>
        </w:rPr>
        <w:t xml:space="preserve">жұмыс </w:t>
      </w:r>
      <w:r w:rsidRPr="00DA7AEF">
        <w:rPr>
          <w:rFonts w:ascii="Times New Roman" w:hAnsi="Times New Roman"/>
          <w:sz w:val="28"/>
          <w:szCs w:val="28"/>
          <w:lang w:val="kk-KZ"/>
        </w:rPr>
        <w:t>формалары мен әдістері анықталд</w:t>
      </w:r>
      <w:r w:rsidR="00EB5B7C">
        <w:rPr>
          <w:rFonts w:ascii="Times New Roman" w:hAnsi="Times New Roman"/>
          <w:sz w:val="28"/>
          <w:szCs w:val="28"/>
          <w:lang w:val="kk-KZ"/>
        </w:rPr>
        <w:t xml:space="preserve">ы. </w:t>
      </w:r>
      <w:r w:rsidR="009F3BD9" w:rsidRPr="00DA7AEF">
        <w:rPr>
          <w:rFonts w:ascii="Times New Roman" w:hAnsi="Times New Roman"/>
          <w:sz w:val="28"/>
          <w:szCs w:val="28"/>
          <w:lang w:val="kk-KZ"/>
        </w:rPr>
        <w:t xml:space="preserve">Сондай-ақ, </w:t>
      </w:r>
      <w:r w:rsidR="008D2622" w:rsidRPr="00DA7AEF">
        <w:rPr>
          <w:rFonts w:ascii="Times New Roman" w:hAnsi="Times New Roman"/>
          <w:sz w:val="28"/>
          <w:szCs w:val="28"/>
          <w:lang w:val="kk-KZ"/>
        </w:rPr>
        <w:t xml:space="preserve">«ЖББМ бастауыш сынып оқушыларына арналған ағылшын тілі бойынша интерактивті тапсырмалар жиынтығы» атты </w:t>
      </w:r>
      <w:r w:rsidR="00EC4679">
        <w:rPr>
          <w:rFonts w:ascii="Times New Roman" w:hAnsi="Times New Roman"/>
          <w:sz w:val="28"/>
          <w:szCs w:val="28"/>
          <w:lang w:val="kk-KZ"/>
        </w:rPr>
        <w:t>оқу құралы</w:t>
      </w:r>
      <w:r w:rsidR="008D2622">
        <w:rPr>
          <w:rFonts w:ascii="Times New Roman" w:hAnsi="Times New Roman"/>
          <w:sz w:val="28"/>
          <w:szCs w:val="28"/>
          <w:lang w:val="kk-KZ"/>
        </w:rPr>
        <w:t xml:space="preserve">, </w:t>
      </w:r>
      <w:r w:rsidR="009F3BD9" w:rsidRPr="00DA7AEF">
        <w:rPr>
          <w:rFonts w:ascii="Times New Roman" w:hAnsi="Times New Roman"/>
          <w:sz w:val="28"/>
          <w:szCs w:val="28"/>
          <w:lang w:val="kk-KZ"/>
        </w:rPr>
        <w:t xml:space="preserve">«ЖББМ бастауыш сынып оқушыларына арналған ағылшын тілінен жұмыс дәптері» атты </w:t>
      </w:r>
      <w:r w:rsidR="00FF3EC0">
        <w:rPr>
          <w:rFonts w:ascii="Times New Roman" w:hAnsi="Times New Roman"/>
          <w:bCs/>
          <w:sz w:val="28"/>
          <w:szCs w:val="28"/>
          <w:lang w:val="kk-KZ"/>
        </w:rPr>
        <w:t>электронды оқу-</w:t>
      </w:r>
      <w:r w:rsidR="00FF3EC0" w:rsidRPr="00DA7AEF">
        <w:rPr>
          <w:rFonts w:ascii="Times New Roman" w:hAnsi="Times New Roman"/>
          <w:bCs/>
          <w:sz w:val="28"/>
          <w:szCs w:val="28"/>
          <w:lang w:val="kk-KZ"/>
        </w:rPr>
        <w:t>әдістемелік құралының</w:t>
      </w:r>
      <w:r w:rsidR="009F3BD9" w:rsidRPr="00DA7AEF">
        <w:rPr>
          <w:rFonts w:ascii="Times New Roman" w:hAnsi="Times New Roman"/>
          <w:sz w:val="28"/>
          <w:szCs w:val="28"/>
          <w:lang w:val="kk-KZ"/>
        </w:rPr>
        <w:t xml:space="preserve">, </w:t>
      </w:r>
      <w:r w:rsidR="0023106A">
        <w:rPr>
          <w:rFonts w:ascii="Times New Roman" w:hAnsi="Times New Roman"/>
          <w:sz w:val="28"/>
          <w:szCs w:val="28"/>
          <w:lang w:val="kk-KZ"/>
        </w:rPr>
        <w:t>сондай-</w:t>
      </w:r>
      <w:r w:rsidR="009F3BD9" w:rsidRPr="00DA7AEF">
        <w:rPr>
          <w:rFonts w:ascii="Times New Roman" w:hAnsi="Times New Roman"/>
          <w:sz w:val="28"/>
          <w:szCs w:val="28"/>
          <w:lang w:val="kk-KZ"/>
        </w:rPr>
        <w:t>ақ «</w:t>
      </w:r>
      <w:r w:rsidR="006241C1" w:rsidRPr="00DA7AEF">
        <w:rPr>
          <w:rFonts w:ascii="Times New Roman" w:hAnsi="Times New Roman"/>
          <w:sz w:val="28"/>
          <w:szCs w:val="28"/>
          <w:lang w:val="kk-KZ"/>
        </w:rPr>
        <w:t>ЖББМ бастауыш сынып оқушыларына ағылшын тілін оқыту бағдарламасы</w:t>
      </w:r>
      <w:r w:rsidR="009F3BD9" w:rsidRPr="00DA7AEF">
        <w:rPr>
          <w:rFonts w:ascii="Times New Roman" w:hAnsi="Times New Roman"/>
          <w:sz w:val="28"/>
          <w:szCs w:val="28"/>
          <w:lang w:val="kk-KZ"/>
        </w:rPr>
        <w:t>»</w:t>
      </w:r>
      <w:r w:rsidR="0023106A">
        <w:rPr>
          <w:rFonts w:ascii="Times New Roman" w:hAnsi="Times New Roman"/>
          <w:sz w:val="28"/>
          <w:szCs w:val="28"/>
          <w:lang w:val="kk-KZ"/>
        </w:rPr>
        <w:t xml:space="preserve"> </w:t>
      </w:r>
      <w:r w:rsidR="009F3BD9" w:rsidRPr="00DA7AEF">
        <w:rPr>
          <w:rFonts w:ascii="Times New Roman" w:hAnsi="Times New Roman"/>
          <w:sz w:val="28"/>
          <w:szCs w:val="28"/>
          <w:lang w:val="kk-KZ"/>
        </w:rPr>
        <w:t>атты әдістемелік нұсқаулық даярланып</w:t>
      </w:r>
      <w:r w:rsidR="0023106A">
        <w:rPr>
          <w:rFonts w:ascii="Times New Roman" w:hAnsi="Times New Roman"/>
          <w:sz w:val="28"/>
          <w:szCs w:val="28"/>
          <w:lang w:val="kk-KZ"/>
        </w:rPr>
        <w:t xml:space="preserve"> </w:t>
      </w:r>
      <w:r w:rsidR="009F3BD9" w:rsidRPr="00DA7AEF">
        <w:rPr>
          <w:rFonts w:ascii="Times New Roman" w:hAnsi="Times New Roman"/>
          <w:sz w:val="28"/>
          <w:szCs w:val="28"/>
          <w:lang w:val="kk-KZ"/>
        </w:rPr>
        <w:t>жүйеленді</w:t>
      </w:r>
      <w:r w:rsidR="007938B4">
        <w:rPr>
          <w:rFonts w:ascii="Times New Roman" w:hAnsi="Times New Roman"/>
          <w:sz w:val="28"/>
          <w:szCs w:val="28"/>
          <w:lang w:val="kk-KZ"/>
        </w:rPr>
        <w:t xml:space="preserve">. </w:t>
      </w:r>
      <w:r w:rsidR="0023106A">
        <w:rPr>
          <w:rFonts w:ascii="Times New Roman" w:hAnsi="Times New Roman"/>
          <w:sz w:val="28"/>
          <w:szCs w:val="28"/>
          <w:lang w:val="kk-KZ"/>
        </w:rPr>
        <w:t>Аталмыш оқу-</w:t>
      </w:r>
      <w:r w:rsidR="008C32E1">
        <w:rPr>
          <w:rFonts w:ascii="Times New Roman" w:hAnsi="Times New Roman"/>
          <w:sz w:val="28"/>
          <w:szCs w:val="28"/>
          <w:lang w:val="kk-KZ"/>
        </w:rPr>
        <w:t>әдістемелік кешен м</w:t>
      </w:r>
      <w:r w:rsidR="007938B4" w:rsidRPr="00151279">
        <w:rPr>
          <w:rFonts w:ascii="Times New Roman" w:hAnsi="Times New Roman"/>
          <w:sz w:val="28"/>
          <w:szCs w:val="28"/>
          <w:lang w:val="kk-KZ"/>
        </w:rPr>
        <w:t>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w:t>
      </w:r>
      <w:r w:rsidR="008C32E1">
        <w:rPr>
          <w:rFonts w:ascii="Times New Roman" w:hAnsi="Times New Roman"/>
          <w:sz w:val="28"/>
          <w:szCs w:val="28"/>
          <w:lang w:val="kk-KZ"/>
        </w:rPr>
        <w:t>ның</w:t>
      </w:r>
      <w:r w:rsidR="0023106A">
        <w:rPr>
          <w:rFonts w:ascii="Times New Roman" w:hAnsi="Times New Roman"/>
          <w:sz w:val="28"/>
          <w:szCs w:val="28"/>
          <w:lang w:val="kk-KZ"/>
        </w:rPr>
        <w:t xml:space="preserve"> </w:t>
      </w:r>
      <w:r w:rsidR="008C32E1">
        <w:rPr>
          <w:rFonts w:ascii="Times New Roman" w:hAnsi="Times New Roman"/>
          <w:sz w:val="28"/>
          <w:szCs w:val="28"/>
          <w:lang w:val="kk-KZ"/>
        </w:rPr>
        <w:t>тала</w:t>
      </w:r>
      <w:r w:rsidR="004F7A5B">
        <w:rPr>
          <w:rFonts w:ascii="Times New Roman" w:hAnsi="Times New Roman"/>
          <w:sz w:val="28"/>
          <w:szCs w:val="28"/>
          <w:lang w:val="kk-KZ"/>
        </w:rPr>
        <w:t xml:space="preserve">птарына </w:t>
      </w:r>
      <w:r w:rsidR="004F7A5B" w:rsidRPr="00151279">
        <w:rPr>
          <w:rFonts w:ascii="Times New Roman" w:hAnsi="Times New Roman"/>
          <w:sz w:val="28"/>
          <w:szCs w:val="28"/>
          <w:lang w:val="kk-KZ"/>
        </w:rPr>
        <w:t>[14]</w:t>
      </w:r>
      <w:r w:rsidR="004F7A5B">
        <w:rPr>
          <w:rFonts w:ascii="Times New Roman" w:hAnsi="Times New Roman"/>
          <w:sz w:val="28"/>
          <w:szCs w:val="28"/>
          <w:lang w:val="kk-KZ"/>
        </w:rPr>
        <w:t xml:space="preserve"> сәйкес</w:t>
      </w:r>
      <w:r w:rsidR="0023106A">
        <w:rPr>
          <w:rFonts w:ascii="Times New Roman" w:hAnsi="Times New Roman"/>
          <w:sz w:val="28"/>
          <w:szCs w:val="28"/>
          <w:lang w:val="kk-KZ"/>
        </w:rPr>
        <w:t xml:space="preserve"> </w:t>
      </w:r>
      <w:r w:rsidR="007938B4" w:rsidRPr="00DA7AEF">
        <w:rPr>
          <w:rFonts w:ascii="Times New Roman" w:hAnsi="Times New Roman"/>
          <w:sz w:val="28"/>
          <w:szCs w:val="28"/>
          <w:lang w:val="kk-KZ"/>
        </w:rPr>
        <w:t xml:space="preserve">зерттеу базаларының оқу үдерісіне енгізілді. </w:t>
      </w:r>
    </w:p>
    <w:p w:rsidR="00B922F4" w:rsidRPr="00DA7AEF" w:rsidRDefault="00AD6EF2" w:rsidP="00B758C3">
      <w:pPr>
        <w:tabs>
          <w:tab w:val="left" w:pos="567"/>
        </w:tabs>
        <w:ind w:right="-144"/>
        <w:rPr>
          <w:rFonts w:ascii="Times New Roman" w:hAnsi="Times New Roman"/>
          <w:sz w:val="28"/>
          <w:szCs w:val="28"/>
          <w:lang w:val="kk-KZ"/>
        </w:rPr>
      </w:pPr>
      <w:r w:rsidRPr="00DA7AEF">
        <w:rPr>
          <w:rFonts w:ascii="Times New Roman" w:hAnsi="Times New Roman"/>
          <w:b/>
          <w:bCs/>
          <w:sz w:val="28"/>
          <w:szCs w:val="28"/>
          <w:lang w:val="kk-KZ"/>
        </w:rPr>
        <w:t>Үшiншi кeзeңдe (202</w:t>
      </w:r>
      <w:r w:rsidR="00AE3584" w:rsidRPr="00DA7AEF">
        <w:rPr>
          <w:rFonts w:ascii="Times New Roman" w:hAnsi="Times New Roman"/>
          <w:b/>
          <w:bCs/>
          <w:sz w:val="28"/>
          <w:szCs w:val="28"/>
          <w:lang w:val="kk-KZ"/>
        </w:rPr>
        <w:t>2</w:t>
      </w:r>
      <w:r w:rsidRPr="00DA7AEF">
        <w:rPr>
          <w:rFonts w:ascii="Times New Roman" w:hAnsi="Times New Roman"/>
          <w:b/>
          <w:bCs/>
          <w:sz w:val="28"/>
          <w:szCs w:val="28"/>
          <w:lang w:val="kk-KZ"/>
        </w:rPr>
        <w:t>-202</w:t>
      </w:r>
      <w:r w:rsidR="00AE3584" w:rsidRPr="00DA7AEF">
        <w:rPr>
          <w:rFonts w:ascii="Times New Roman" w:hAnsi="Times New Roman"/>
          <w:b/>
          <w:bCs/>
          <w:sz w:val="28"/>
          <w:szCs w:val="28"/>
          <w:lang w:val="kk-KZ"/>
        </w:rPr>
        <w:t>3</w:t>
      </w:r>
      <w:r w:rsidRPr="00DA7AEF">
        <w:rPr>
          <w:rFonts w:ascii="Times New Roman" w:hAnsi="Times New Roman"/>
          <w:b/>
          <w:bCs/>
          <w:sz w:val="28"/>
          <w:szCs w:val="28"/>
          <w:lang w:val="kk-KZ"/>
        </w:rPr>
        <w:t xml:space="preserve"> жж.) </w:t>
      </w:r>
      <w:r w:rsidRPr="00DA7AEF">
        <w:rPr>
          <w:rFonts w:ascii="Times New Roman" w:hAnsi="Times New Roman"/>
          <w:sz w:val="28"/>
          <w:szCs w:val="28"/>
          <w:lang w:val="kk-KZ"/>
        </w:rPr>
        <w:t xml:space="preserve">қорытынды эксперимент жүргізіліп, атқарылған зерттеу жұмысының нәтижелері жүйеге келтірілді. </w:t>
      </w:r>
      <w:r w:rsidR="00E072B8">
        <w:rPr>
          <w:rFonts w:ascii="Times New Roman" w:hAnsi="Times New Roman"/>
          <w:sz w:val="28"/>
          <w:szCs w:val="28"/>
          <w:lang w:val="kk-KZ"/>
        </w:rPr>
        <w:t xml:space="preserve">Анықтаушы және қалыптастырушы эксперименттердің нәтижелері салыстырылып, </w:t>
      </w:r>
      <w:r w:rsidR="008A645F">
        <w:rPr>
          <w:rFonts w:ascii="Times New Roman" w:hAnsi="Times New Roman"/>
          <w:sz w:val="28"/>
          <w:szCs w:val="28"/>
          <w:lang w:val="kk-KZ"/>
        </w:rPr>
        <w:t>талданды</w:t>
      </w:r>
      <w:r w:rsidR="00BF2E3F" w:rsidRPr="00DA7AEF">
        <w:rPr>
          <w:rFonts w:ascii="Times New Roman" w:hAnsi="Times New Roman"/>
          <w:sz w:val="28"/>
          <w:szCs w:val="28"/>
          <w:lang w:val="kk-KZ"/>
        </w:rPr>
        <w:t>.</w:t>
      </w:r>
      <w:r w:rsidR="0023106A">
        <w:rPr>
          <w:rFonts w:ascii="Times New Roman" w:hAnsi="Times New Roman"/>
          <w:sz w:val="28"/>
          <w:szCs w:val="28"/>
          <w:lang w:val="kk-KZ"/>
        </w:rPr>
        <w:t xml:space="preserve"> </w:t>
      </w:r>
      <w:r w:rsidR="00B922F4" w:rsidRPr="00DA7AEF">
        <w:rPr>
          <w:rFonts w:ascii="Times New Roman" w:hAnsi="Times New Roman"/>
          <w:sz w:val="28"/>
          <w:szCs w:val="28"/>
          <w:lang w:val="kk-KZ"/>
        </w:rPr>
        <w:t>Зерттеудің нәтижелеріне негізделе отырып алынған ғылыми деректер жинақталып, соның негізінде қорытындылар мен ұсы</w:t>
      </w:r>
      <w:r w:rsidR="0023106A">
        <w:rPr>
          <w:rFonts w:ascii="Times New Roman" w:hAnsi="Times New Roman"/>
          <w:sz w:val="28"/>
          <w:szCs w:val="28"/>
          <w:lang w:val="kk-KZ"/>
        </w:rPr>
        <w:t>ныстар даярланды. Сонымен қатар</w:t>
      </w:r>
      <w:r w:rsidR="00B922F4" w:rsidRPr="00DA7AEF">
        <w:rPr>
          <w:rFonts w:ascii="Times New Roman" w:hAnsi="Times New Roman"/>
          <w:sz w:val="28"/>
          <w:szCs w:val="28"/>
          <w:lang w:val="kk-KZ"/>
        </w:rPr>
        <w:t xml:space="preserve"> диссертация талаптарына сәйкес кестелер мен суреттер жүйеленіп, </w:t>
      </w:r>
      <w:r w:rsidR="00507D61">
        <w:rPr>
          <w:rFonts w:ascii="Times New Roman" w:hAnsi="Times New Roman"/>
          <w:sz w:val="28"/>
          <w:szCs w:val="28"/>
          <w:lang w:val="kk-KZ"/>
        </w:rPr>
        <w:t>пайдаланылған</w:t>
      </w:r>
      <w:r w:rsidR="00B922F4" w:rsidRPr="00DA7AEF">
        <w:rPr>
          <w:rFonts w:ascii="Times New Roman" w:hAnsi="Times New Roman"/>
          <w:sz w:val="28"/>
          <w:szCs w:val="28"/>
          <w:lang w:val="kk-KZ"/>
        </w:rPr>
        <w:t xml:space="preserve"> әдебиеттер тізімі </w:t>
      </w:r>
      <w:r w:rsidR="009122A9" w:rsidRPr="00DA7AEF">
        <w:rPr>
          <w:rFonts w:ascii="Times New Roman" w:hAnsi="Times New Roman"/>
          <w:sz w:val="28"/>
          <w:szCs w:val="28"/>
          <w:lang w:val="kk-KZ"/>
        </w:rPr>
        <w:t xml:space="preserve">ретке келтірілді. </w:t>
      </w:r>
    </w:p>
    <w:p w:rsidR="00AD6EF2" w:rsidRPr="00DA7AEF" w:rsidRDefault="00AD6EF2" w:rsidP="00B758C3">
      <w:pPr>
        <w:rPr>
          <w:rFonts w:ascii="Times New Roman" w:hAnsi="Times New Roman"/>
          <w:b/>
          <w:sz w:val="28"/>
          <w:szCs w:val="28"/>
          <w:lang w:val="kk-KZ"/>
        </w:rPr>
      </w:pPr>
      <w:r w:rsidRPr="00DA7AEF">
        <w:rPr>
          <w:rFonts w:ascii="Times New Roman" w:hAnsi="Times New Roman"/>
          <w:b/>
          <w:sz w:val="28"/>
          <w:szCs w:val="28"/>
          <w:lang w:val="kk-KZ"/>
        </w:rPr>
        <w:t>Зepттeудiң ғылыми жaңaлығы мeн тeopиялық маңыздылығы:</w:t>
      </w:r>
    </w:p>
    <w:p w:rsidR="00534679" w:rsidRPr="00DA7AEF" w:rsidRDefault="00AD6EF2" w:rsidP="00B758C3">
      <w:pPr>
        <w:tabs>
          <w:tab w:val="left" w:pos="851"/>
        </w:tabs>
        <w:ind w:left="66"/>
        <w:rPr>
          <w:rFonts w:ascii="Times New Roman" w:hAnsi="Times New Roman"/>
          <w:sz w:val="28"/>
          <w:szCs w:val="28"/>
          <w:lang w:val="kk-KZ"/>
        </w:rPr>
      </w:pPr>
      <w:r w:rsidRPr="00DA7AEF">
        <w:rPr>
          <w:rFonts w:ascii="Times New Roman" w:hAnsi="Times New Roman"/>
          <w:sz w:val="28"/>
          <w:szCs w:val="28"/>
          <w:lang w:val="kk-KZ"/>
        </w:rPr>
        <w:t xml:space="preserve">- </w:t>
      </w:r>
      <w:r w:rsidR="006342AF" w:rsidRPr="00DA7AEF">
        <w:rPr>
          <w:rFonts w:ascii="Times New Roman" w:hAnsi="Times New Roman"/>
          <w:sz w:val="28"/>
          <w:szCs w:val="28"/>
          <w:lang w:val="kk-KZ"/>
        </w:rPr>
        <w:t>«коммуникативтік құзыреттілік», «шетел тілдік коммуникативтік</w:t>
      </w:r>
      <w:r w:rsidR="00BD7086" w:rsidRPr="00DA7AEF">
        <w:rPr>
          <w:rFonts w:ascii="Times New Roman" w:hAnsi="Times New Roman"/>
          <w:sz w:val="28"/>
          <w:szCs w:val="28"/>
          <w:lang w:val="kk-KZ"/>
        </w:rPr>
        <w:t xml:space="preserve"> құзыреттілік</w:t>
      </w:r>
      <w:r w:rsidR="006342AF" w:rsidRPr="00DA7AEF">
        <w:rPr>
          <w:rFonts w:ascii="Times New Roman" w:hAnsi="Times New Roman"/>
          <w:sz w:val="28"/>
          <w:szCs w:val="28"/>
          <w:lang w:val="kk-KZ"/>
        </w:rPr>
        <w:t>»</w:t>
      </w:r>
      <w:r w:rsidR="0023106A">
        <w:rPr>
          <w:rFonts w:ascii="Times New Roman" w:hAnsi="Times New Roman"/>
          <w:sz w:val="28"/>
          <w:szCs w:val="28"/>
          <w:lang w:val="kk-KZ"/>
        </w:rPr>
        <w:t xml:space="preserve"> </w:t>
      </w:r>
      <w:r w:rsidR="00D30D8B" w:rsidRPr="00DA7AEF">
        <w:rPr>
          <w:rFonts w:ascii="Times New Roman" w:hAnsi="Times New Roman"/>
          <w:sz w:val="28"/>
          <w:szCs w:val="28"/>
          <w:lang w:val="kk-KZ"/>
        </w:rPr>
        <w:t xml:space="preserve">түсініктерінің мәнін нақтылау </w:t>
      </w:r>
      <w:r w:rsidR="0031249B" w:rsidRPr="00DA7AEF">
        <w:rPr>
          <w:rFonts w:ascii="Times New Roman" w:hAnsi="Times New Roman"/>
          <w:sz w:val="28"/>
          <w:szCs w:val="28"/>
          <w:lang w:val="kk-KZ"/>
        </w:rPr>
        <w:t>мақсатында педагогикалық, психологиялық, философиялық әдебиеттерге терең талдау жаса</w:t>
      </w:r>
      <w:r w:rsidR="00466AFE" w:rsidRPr="00DA7AEF">
        <w:rPr>
          <w:rFonts w:ascii="Times New Roman" w:hAnsi="Times New Roman"/>
          <w:sz w:val="28"/>
          <w:szCs w:val="28"/>
          <w:lang w:val="kk-KZ"/>
        </w:rPr>
        <w:t>п, «бастауыш сынып оқушысының шетел тілдік коммуникативтік құзыреттілі</w:t>
      </w:r>
      <w:r w:rsidR="00070563">
        <w:rPr>
          <w:rFonts w:ascii="Times New Roman" w:hAnsi="Times New Roman"/>
          <w:sz w:val="28"/>
          <w:szCs w:val="28"/>
          <w:lang w:val="kk-KZ"/>
        </w:rPr>
        <w:t>ктері</w:t>
      </w:r>
      <w:r w:rsidR="00466AFE" w:rsidRPr="00DA7AEF">
        <w:rPr>
          <w:rFonts w:ascii="Times New Roman" w:hAnsi="Times New Roman"/>
          <w:sz w:val="28"/>
          <w:szCs w:val="28"/>
          <w:lang w:val="kk-KZ"/>
        </w:rPr>
        <w:t xml:space="preserve">» ұғымына </w:t>
      </w:r>
      <w:r w:rsidR="00466AFE" w:rsidRPr="00507D61">
        <w:rPr>
          <w:rFonts w:ascii="Times New Roman" w:hAnsi="Times New Roman"/>
          <w:i/>
          <w:iCs/>
          <w:sz w:val="28"/>
          <w:szCs w:val="28"/>
          <w:lang w:val="kk-KZ"/>
        </w:rPr>
        <w:t>авторлық анықтама</w:t>
      </w:r>
      <w:r w:rsidR="00466AFE" w:rsidRPr="00DA7AEF">
        <w:rPr>
          <w:rFonts w:ascii="Times New Roman" w:hAnsi="Times New Roman"/>
          <w:sz w:val="28"/>
          <w:szCs w:val="28"/>
          <w:lang w:val="kk-KZ"/>
        </w:rPr>
        <w:t xml:space="preserve"> берілді;</w:t>
      </w:r>
    </w:p>
    <w:p w:rsidR="00AD6EF2" w:rsidRPr="00DA7AEF" w:rsidRDefault="00AD6EF2" w:rsidP="00B758C3">
      <w:pPr>
        <w:tabs>
          <w:tab w:val="left" w:pos="851"/>
        </w:tabs>
        <w:ind w:left="66"/>
        <w:rPr>
          <w:rFonts w:ascii="Times New Roman" w:hAnsi="Times New Roman"/>
          <w:sz w:val="28"/>
          <w:szCs w:val="28"/>
          <w:lang w:val="kk-KZ"/>
        </w:rPr>
      </w:pPr>
      <w:r w:rsidRPr="00DA7AEF">
        <w:rPr>
          <w:rFonts w:ascii="Times New Roman" w:hAnsi="Times New Roman"/>
          <w:sz w:val="28"/>
          <w:szCs w:val="28"/>
          <w:lang w:val="kk-KZ"/>
        </w:rPr>
        <w:t>- бастауыш сынып оқушыларының білім беруді цифрландыру жағдайында шетел тілдік коммуникативтік құзыреттілі</w:t>
      </w:r>
      <w:r w:rsidR="00070563">
        <w:rPr>
          <w:rFonts w:ascii="Times New Roman" w:hAnsi="Times New Roman"/>
          <w:sz w:val="28"/>
          <w:szCs w:val="28"/>
          <w:lang w:val="kk-KZ"/>
        </w:rPr>
        <w:t>ктерін</w:t>
      </w:r>
      <w:r w:rsidRPr="00DA7AEF">
        <w:rPr>
          <w:rFonts w:ascii="Times New Roman" w:hAnsi="Times New Roman"/>
          <w:sz w:val="28"/>
          <w:szCs w:val="28"/>
          <w:lang w:val="kk-KZ"/>
        </w:rPr>
        <w:t xml:space="preserve"> қалыптастырудың педагогикалық  шарттары </w:t>
      </w:r>
      <w:r w:rsidR="00070563">
        <w:rPr>
          <w:rFonts w:ascii="Times New Roman" w:hAnsi="Times New Roman"/>
          <w:sz w:val="28"/>
          <w:szCs w:val="28"/>
          <w:lang w:val="kk-KZ"/>
        </w:rPr>
        <w:t>айқындалды</w:t>
      </w:r>
      <w:r w:rsidRPr="00DA7AEF">
        <w:rPr>
          <w:rFonts w:ascii="Times New Roman" w:hAnsi="Times New Roman"/>
          <w:sz w:val="28"/>
          <w:szCs w:val="28"/>
          <w:lang w:val="kk-KZ"/>
        </w:rPr>
        <w:t>;</w:t>
      </w:r>
    </w:p>
    <w:p w:rsidR="00AD6EF2" w:rsidRPr="00DA7AEF" w:rsidRDefault="00AD6EF2" w:rsidP="00B758C3">
      <w:pPr>
        <w:tabs>
          <w:tab w:val="left" w:pos="851"/>
        </w:tabs>
        <w:ind w:left="66"/>
        <w:rPr>
          <w:rFonts w:ascii="Times New Roman" w:hAnsi="Times New Roman"/>
          <w:sz w:val="28"/>
          <w:szCs w:val="28"/>
          <w:lang w:val="kk-KZ"/>
        </w:rPr>
      </w:pPr>
      <w:r w:rsidRPr="00DA7AEF">
        <w:rPr>
          <w:rFonts w:ascii="Times New Roman" w:hAnsi="Times New Roman"/>
          <w:sz w:val="28"/>
          <w:szCs w:val="28"/>
          <w:lang w:val="kk-KZ"/>
        </w:rPr>
        <w:t xml:space="preserve">- бастауыш сынып оқушыларының білім беруді цифрландыру жағдайында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қалыптастырудың мoдeлi жaсaлды;</w:t>
      </w:r>
    </w:p>
    <w:p w:rsidR="00AD6EF2" w:rsidRPr="00DA7AEF" w:rsidRDefault="00AD6EF2" w:rsidP="00B758C3">
      <w:pPr>
        <w:tabs>
          <w:tab w:val="left" w:pos="851"/>
        </w:tabs>
        <w:ind w:left="66"/>
        <w:rPr>
          <w:rFonts w:ascii="Times New Roman" w:hAnsi="Times New Roman"/>
          <w:sz w:val="28"/>
          <w:szCs w:val="28"/>
          <w:lang w:val="kk-KZ"/>
        </w:rPr>
      </w:pPr>
      <w:r w:rsidRPr="00DA7AEF">
        <w:rPr>
          <w:rFonts w:ascii="Times New Roman" w:hAnsi="Times New Roman"/>
          <w:sz w:val="28"/>
          <w:szCs w:val="28"/>
          <w:lang w:val="kk-KZ"/>
        </w:rPr>
        <w:t xml:space="preserve">- бастауыш сынып оқушыларының білім беруді цифрландыру жағдайында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қалыптастырудың мазмұны таңдалып, әдістемесі әзірленді. </w:t>
      </w:r>
    </w:p>
    <w:p w:rsidR="00AD6EF2" w:rsidRPr="00DA7AEF" w:rsidRDefault="00AD6EF2" w:rsidP="00B758C3">
      <w:pPr>
        <w:tabs>
          <w:tab w:val="left" w:pos="851"/>
        </w:tabs>
        <w:ind w:left="66"/>
        <w:rPr>
          <w:rFonts w:ascii="Times New Roman" w:hAnsi="Times New Roman"/>
          <w:sz w:val="28"/>
          <w:szCs w:val="28"/>
          <w:lang w:val="kk-KZ"/>
        </w:rPr>
      </w:pPr>
      <w:r w:rsidRPr="00DA7AEF">
        <w:rPr>
          <w:rFonts w:ascii="Times New Roman" w:hAnsi="Times New Roman"/>
          <w:b/>
          <w:sz w:val="28"/>
          <w:szCs w:val="28"/>
          <w:lang w:val="kk-KZ"/>
        </w:rPr>
        <w:t>Зepттeудiң пpaктикaлық маңыздылығы</w:t>
      </w:r>
      <w:r w:rsidRPr="00DA7AEF">
        <w:rPr>
          <w:rFonts w:ascii="Times New Roman" w:hAnsi="Times New Roman"/>
          <w:sz w:val="28"/>
          <w:szCs w:val="28"/>
          <w:lang w:val="kk-KZ"/>
        </w:rPr>
        <w:t xml:space="preserve">: </w:t>
      </w:r>
      <w:bookmarkStart w:id="26" w:name="_Hlk149916575"/>
      <w:r w:rsidRPr="00DA7AEF">
        <w:rPr>
          <w:rFonts w:ascii="Times New Roman" w:hAnsi="Times New Roman"/>
          <w:sz w:val="28"/>
          <w:szCs w:val="28"/>
          <w:lang w:val="kk-KZ"/>
        </w:rPr>
        <w:t xml:space="preserve">білім беруді цифрландыру жағдайында бастауыш сынып оқушыларының шетел тілдік коммуникативтік құзыреттіліктерін қалыптастырудың педагогикалық </w:t>
      </w:r>
      <w:r w:rsidR="00D03F8D">
        <w:rPr>
          <w:rFonts w:ascii="Times New Roman" w:hAnsi="Times New Roman"/>
          <w:sz w:val="28"/>
          <w:szCs w:val="28"/>
          <w:lang w:val="kk-KZ"/>
        </w:rPr>
        <w:t>шарттары</w:t>
      </w:r>
      <w:r w:rsidRPr="00DA7AEF">
        <w:rPr>
          <w:rFonts w:ascii="Times New Roman" w:hAnsi="Times New Roman"/>
          <w:sz w:val="28"/>
          <w:szCs w:val="28"/>
          <w:lang w:val="kk-KZ"/>
        </w:rPr>
        <w:t xml:space="preserve"> б</w:t>
      </w:r>
      <w:r w:rsidR="0023106A">
        <w:rPr>
          <w:rFonts w:ascii="Times New Roman" w:hAnsi="Times New Roman"/>
          <w:sz w:val="28"/>
          <w:szCs w:val="28"/>
          <w:lang w:val="kk-KZ"/>
        </w:rPr>
        <w:t>ойынша дaяpлaнғaн кешенді оқу-</w:t>
      </w:r>
      <w:r w:rsidRPr="00DA7AEF">
        <w:rPr>
          <w:rFonts w:ascii="Times New Roman" w:hAnsi="Times New Roman"/>
          <w:sz w:val="28"/>
          <w:szCs w:val="28"/>
          <w:lang w:val="kk-KZ"/>
        </w:rPr>
        <w:t xml:space="preserve">әдістемелік құралы МЕОО «Еrfolg» </w:t>
      </w:r>
      <w:r w:rsidR="005C3279">
        <w:rPr>
          <w:rFonts w:ascii="Times New Roman" w:hAnsi="Times New Roman"/>
          <w:sz w:val="28"/>
          <w:szCs w:val="28"/>
          <w:lang w:val="kk-KZ"/>
        </w:rPr>
        <w:t xml:space="preserve">мектебінің </w:t>
      </w:r>
      <w:r w:rsidRPr="00DA7AEF">
        <w:rPr>
          <w:rFonts w:ascii="Times New Roman" w:hAnsi="Times New Roman"/>
          <w:sz w:val="28"/>
          <w:szCs w:val="28"/>
          <w:lang w:val="kk-KZ"/>
        </w:rPr>
        <w:t>oқу</w:t>
      </w:r>
      <w:r w:rsidR="0023106A">
        <w:rPr>
          <w:rFonts w:ascii="Times New Roman" w:hAnsi="Times New Roman"/>
          <w:sz w:val="28"/>
          <w:szCs w:val="28"/>
          <w:lang w:val="kk-KZ"/>
        </w:rPr>
        <w:t>-</w:t>
      </w:r>
      <w:r w:rsidR="0053280E">
        <w:rPr>
          <w:rFonts w:ascii="Times New Roman" w:hAnsi="Times New Roman"/>
          <w:sz w:val="28"/>
          <w:szCs w:val="28"/>
          <w:lang w:val="kk-KZ"/>
        </w:rPr>
        <w:t xml:space="preserve"> тәрбие</w:t>
      </w:r>
      <w:r w:rsidRPr="00DA7AEF">
        <w:rPr>
          <w:rFonts w:ascii="Times New Roman" w:hAnsi="Times New Roman"/>
          <w:sz w:val="28"/>
          <w:szCs w:val="28"/>
          <w:lang w:val="kk-KZ"/>
        </w:rPr>
        <w:t xml:space="preserve"> үдepiciне </w:t>
      </w:r>
      <w:r w:rsidR="0042361A">
        <w:rPr>
          <w:rFonts w:ascii="Times New Roman" w:hAnsi="Times New Roman"/>
          <w:sz w:val="28"/>
          <w:szCs w:val="28"/>
          <w:lang w:val="kk-KZ"/>
        </w:rPr>
        <w:t xml:space="preserve">және </w:t>
      </w:r>
      <w:r w:rsidR="0023106A">
        <w:rPr>
          <w:rFonts w:ascii="Times New Roman" w:hAnsi="Times New Roman"/>
          <w:sz w:val="28"/>
          <w:szCs w:val="28"/>
          <w:lang w:val="kk-KZ"/>
        </w:rPr>
        <w:t>Максим Танк атындағы БМПУ-д</w:t>
      </w:r>
      <w:r w:rsidR="0042361A" w:rsidRPr="00DA7AEF">
        <w:rPr>
          <w:rFonts w:ascii="Times New Roman" w:hAnsi="Times New Roman"/>
          <w:sz w:val="28"/>
          <w:szCs w:val="28"/>
          <w:lang w:val="kk-KZ"/>
        </w:rPr>
        <w:t xml:space="preserve">ің біліктілікті арттыру және қайта даярлау институтының </w:t>
      </w:r>
      <w:r w:rsidR="0042361A" w:rsidRPr="00780AE9">
        <w:rPr>
          <w:rFonts w:ascii="Times New Roman" w:hAnsi="Times New Roman"/>
          <w:i/>
          <w:iCs/>
          <w:sz w:val="28"/>
          <w:szCs w:val="28"/>
          <w:lang w:val="kk-KZ"/>
        </w:rPr>
        <w:t>(Белоруссия, Минск қаласы)</w:t>
      </w:r>
      <w:r w:rsidR="0042361A" w:rsidRPr="00DA7AEF">
        <w:rPr>
          <w:rFonts w:ascii="Times New Roman" w:hAnsi="Times New Roman"/>
          <w:sz w:val="28"/>
          <w:szCs w:val="28"/>
          <w:lang w:val="kk-KZ"/>
        </w:rPr>
        <w:t xml:space="preserve"> «Шетел тілі» мамандығы бойынша қайта даярлау бағдарламасына </w:t>
      </w:r>
      <w:r w:rsidR="0023106A">
        <w:rPr>
          <w:rFonts w:ascii="Times New Roman" w:hAnsi="Times New Roman"/>
          <w:sz w:val="28"/>
          <w:szCs w:val="28"/>
          <w:lang w:val="kk-KZ"/>
        </w:rPr>
        <w:t>енгізілгені</w:t>
      </w:r>
      <w:r w:rsidR="0042361A">
        <w:rPr>
          <w:rFonts w:ascii="Times New Roman" w:hAnsi="Times New Roman"/>
          <w:sz w:val="28"/>
          <w:szCs w:val="28"/>
          <w:lang w:val="kk-KZ"/>
        </w:rPr>
        <w:t xml:space="preserve"> туралы </w:t>
      </w:r>
      <w:r w:rsidR="00943C7F" w:rsidRPr="00DA7AEF">
        <w:rPr>
          <w:rFonts w:ascii="Times New Roman" w:hAnsi="Times New Roman"/>
          <w:sz w:val="28"/>
          <w:szCs w:val="28"/>
          <w:lang w:val="kk-KZ"/>
        </w:rPr>
        <w:t>3</w:t>
      </w:r>
      <w:r w:rsidR="0023106A">
        <w:rPr>
          <w:rFonts w:ascii="Times New Roman" w:hAnsi="Times New Roman"/>
          <w:sz w:val="28"/>
          <w:szCs w:val="28"/>
          <w:lang w:val="kk-KZ"/>
        </w:rPr>
        <w:t xml:space="preserve"> </w:t>
      </w:r>
      <w:r w:rsidR="00603FF0" w:rsidRPr="00DA7AEF">
        <w:rPr>
          <w:rFonts w:ascii="Times New Roman" w:hAnsi="Times New Roman"/>
          <w:sz w:val="28"/>
          <w:szCs w:val="28"/>
          <w:lang w:val="kk-KZ"/>
        </w:rPr>
        <w:t>акт</w:t>
      </w:r>
      <w:r w:rsidR="0023106A">
        <w:rPr>
          <w:rFonts w:ascii="Times New Roman" w:hAnsi="Times New Roman"/>
          <w:sz w:val="28"/>
          <w:szCs w:val="28"/>
          <w:lang w:val="kk-KZ"/>
        </w:rPr>
        <w:t xml:space="preserve"> </w:t>
      </w:r>
      <w:r w:rsidRPr="00DA7AEF">
        <w:rPr>
          <w:rFonts w:ascii="Times New Roman" w:hAnsi="Times New Roman"/>
          <w:sz w:val="28"/>
          <w:szCs w:val="28"/>
          <w:lang w:val="kk-KZ"/>
        </w:rPr>
        <w:t>құрастырылды</w:t>
      </w:r>
      <w:r w:rsidR="005C3279">
        <w:rPr>
          <w:rFonts w:ascii="Times New Roman" w:hAnsi="Times New Roman"/>
          <w:sz w:val="28"/>
          <w:szCs w:val="28"/>
          <w:lang w:val="kk-KZ"/>
        </w:rPr>
        <w:t>:</w:t>
      </w:r>
    </w:p>
    <w:p w:rsidR="00AD6EF2" w:rsidRPr="00DA7AEF" w:rsidRDefault="00AD6EF2" w:rsidP="00B758C3">
      <w:pPr>
        <w:rPr>
          <w:rFonts w:ascii="Times New Roman" w:hAnsi="Times New Roman"/>
          <w:sz w:val="28"/>
          <w:szCs w:val="28"/>
          <w:lang w:val="kk-KZ"/>
        </w:rPr>
      </w:pPr>
      <w:r w:rsidRPr="00DA7AEF">
        <w:rPr>
          <w:rFonts w:ascii="Times New Roman" w:hAnsi="Times New Roman"/>
          <w:sz w:val="28"/>
          <w:szCs w:val="28"/>
          <w:lang w:val="kk-KZ"/>
        </w:rPr>
        <w:t xml:space="preserve">- </w:t>
      </w:r>
      <w:bookmarkStart w:id="27" w:name="_Hlk118717776"/>
      <w:r w:rsidRPr="00DA7AEF">
        <w:rPr>
          <w:rFonts w:ascii="Times New Roman" w:hAnsi="Times New Roman"/>
          <w:sz w:val="28"/>
          <w:szCs w:val="28"/>
          <w:lang w:val="kk-KZ"/>
        </w:rPr>
        <w:t xml:space="preserve">«ЖББМ бастауыш сынып оқушыларына ағылшын тілін оқыту бағдарламасы» атты әдістемелік нұсқаулық </w:t>
      </w:r>
      <w:bookmarkEnd w:id="27"/>
      <w:r w:rsidRPr="00DA7AEF">
        <w:rPr>
          <w:rFonts w:ascii="Times New Roman" w:hAnsi="Times New Roman"/>
          <w:sz w:val="28"/>
          <w:szCs w:val="28"/>
          <w:lang w:val="kk-KZ"/>
        </w:rPr>
        <w:t>(«6B01705-Шетел тілі: екі шетел тілі (ағылшын)» мaмaндығы студенттеріне, бастауыш мектептің ағылшын тілі мұғалімдеріне apнaлғaн);</w:t>
      </w:r>
    </w:p>
    <w:p w:rsidR="00AD6EF2" w:rsidRDefault="00AD6EF2" w:rsidP="00B758C3">
      <w:pPr>
        <w:rPr>
          <w:rFonts w:ascii="Times New Roman" w:hAnsi="Times New Roman"/>
          <w:sz w:val="28"/>
          <w:szCs w:val="28"/>
          <w:lang w:val="kk-KZ"/>
        </w:rPr>
      </w:pPr>
      <w:r w:rsidRPr="00DA7AEF">
        <w:rPr>
          <w:rFonts w:ascii="Times New Roman" w:hAnsi="Times New Roman"/>
          <w:sz w:val="28"/>
          <w:szCs w:val="28"/>
          <w:lang w:val="kk-KZ"/>
        </w:rPr>
        <w:t xml:space="preserve">- «ЖББМ бастауыш сынып оқушыларына арналған ағылшын тілі бойынша интерактивті тапсырмалар жиынтығы» атты </w:t>
      </w:r>
      <w:r w:rsidR="002D6DC6">
        <w:rPr>
          <w:rFonts w:ascii="Times New Roman" w:hAnsi="Times New Roman"/>
          <w:sz w:val="28"/>
          <w:szCs w:val="28"/>
          <w:lang w:val="kk-KZ"/>
        </w:rPr>
        <w:t>оқу құралы</w:t>
      </w:r>
      <w:r w:rsidRPr="00DA7AEF">
        <w:rPr>
          <w:rFonts w:ascii="Times New Roman" w:hAnsi="Times New Roman"/>
          <w:sz w:val="28"/>
          <w:szCs w:val="28"/>
          <w:lang w:val="kk-KZ"/>
        </w:rPr>
        <w:t xml:space="preserve"> (</w:t>
      </w:r>
      <w:r w:rsidR="001D797F" w:rsidRPr="00DA7AEF">
        <w:rPr>
          <w:rFonts w:ascii="Times New Roman" w:hAnsi="Times New Roman"/>
          <w:sz w:val="28"/>
          <w:szCs w:val="28"/>
          <w:lang w:val="kk-KZ"/>
        </w:rPr>
        <w:t>авторлық құқық № 35821</w:t>
      </w:r>
      <w:r w:rsidR="001D797F">
        <w:rPr>
          <w:rFonts w:ascii="Times New Roman" w:hAnsi="Times New Roman"/>
          <w:sz w:val="28"/>
          <w:szCs w:val="28"/>
          <w:lang w:val="kk-KZ"/>
        </w:rPr>
        <w:t xml:space="preserve">, </w:t>
      </w:r>
      <w:r w:rsidR="003B4EE3" w:rsidRPr="00DA7AEF">
        <w:rPr>
          <w:rFonts w:ascii="Times New Roman" w:hAnsi="Times New Roman"/>
          <w:sz w:val="28"/>
          <w:szCs w:val="28"/>
          <w:lang w:val="kk-KZ"/>
        </w:rPr>
        <w:t>2023 ж</w:t>
      </w:r>
      <w:r w:rsidR="001D797F">
        <w:rPr>
          <w:rFonts w:ascii="Times New Roman" w:hAnsi="Times New Roman"/>
          <w:sz w:val="28"/>
          <w:szCs w:val="28"/>
          <w:lang w:val="kk-KZ"/>
        </w:rPr>
        <w:t>.</w:t>
      </w:r>
      <w:r w:rsidR="0023106A">
        <w:rPr>
          <w:rFonts w:ascii="Times New Roman" w:hAnsi="Times New Roman"/>
          <w:sz w:val="28"/>
          <w:szCs w:val="28"/>
          <w:lang w:val="kk-KZ"/>
        </w:rPr>
        <w:t xml:space="preserve"> 17</w:t>
      </w:r>
      <w:r w:rsidR="003B4EE3" w:rsidRPr="00DA7AEF">
        <w:rPr>
          <w:rFonts w:ascii="Times New Roman" w:hAnsi="Times New Roman"/>
          <w:sz w:val="28"/>
          <w:szCs w:val="28"/>
          <w:lang w:val="kk-KZ"/>
        </w:rPr>
        <w:t xml:space="preserve"> мамыр</w:t>
      </w:r>
      <w:r w:rsidRPr="00DA7AEF">
        <w:rPr>
          <w:rFonts w:ascii="Times New Roman" w:hAnsi="Times New Roman"/>
          <w:sz w:val="28"/>
          <w:szCs w:val="28"/>
          <w:lang w:val="kk-KZ"/>
        </w:rPr>
        <w:t>; «6B01705-Шетел тілі: екі шетел тілі (ағылшын)» мaмaндығы студенттеріне, бастауыш сынып оқушыларына apнaлғaн)</w:t>
      </w:r>
      <w:r w:rsidR="00B834AD">
        <w:rPr>
          <w:rFonts w:ascii="Times New Roman" w:hAnsi="Times New Roman"/>
          <w:sz w:val="28"/>
          <w:szCs w:val="28"/>
          <w:lang w:val="kk-KZ"/>
        </w:rPr>
        <w:t xml:space="preserve"> (Қосымша А)</w:t>
      </w:r>
      <w:r w:rsidRPr="00DA7AEF">
        <w:rPr>
          <w:rFonts w:ascii="Times New Roman" w:hAnsi="Times New Roman"/>
          <w:sz w:val="28"/>
          <w:szCs w:val="28"/>
          <w:lang w:val="kk-KZ"/>
        </w:rPr>
        <w:t>;</w:t>
      </w:r>
    </w:p>
    <w:p w:rsidR="00B834AD" w:rsidRPr="0006156A" w:rsidRDefault="00B834AD" w:rsidP="0006156A">
      <w:pPr>
        <w:rPr>
          <w:rFonts w:ascii="Times New Roman" w:hAnsi="Times New Roman"/>
          <w:b/>
          <w:sz w:val="28"/>
          <w:szCs w:val="28"/>
          <w:lang w:val="kk-KZ"/>
        </w:rPr>
      </w:pPr>
      <w:r w:rsidRPr="00DA7AEF">
        <w:rPr>
          <w:rFonts w:ascii="Times New Roman" w:hAnsi="Times New Roman"/>
          <w:sz w:val="28"/>
          <w:szCs w:val="28"/>
          <w:lang w:val="kk-KZ"/>
        </w:rPr>
        <w:t xml:space="preserve">- «ЖББМ бастауыш сынып оқушыларына арналған ағылшын тілінен жұмыс дәптері» атты </w:t>
      </w:r>
      <w:r w:rsidR="00FF3EC0">
        <w:rPr>
          <w:rFonts w:ascii="Times New Roman" w:hAnsi="Times New Roman"/>
          <w:bCs/>
          <w:sz w:val="28"/>
          <w:szCs w:val="28"/>
          <w:lang w:val="kk-KZ"/>
        </w:rPr>
        <w:t>электронды оқу-</w:t>
      </w:r>
      <w:r w:rsidR="00FF3EC0" w:rsidRPr="00DA7AEF">
        <w:rPr>
          <w:rFonts w:ascii="Times New Roman" w:hAnsi="Times New Roman"/>
          <w:bCs/>
          <w:sz w:val="28"/>
          <w:szCs w:val="28"/>
          <w:lang w:val="kk-KZ"/>
        </w:rPr>
        <w:t>әдістемелік құралы</w:t>
      </w:r>
      <w:r w:rsidR="00FF3EC0">
        <w:rPr>
          <w:rFonts w:ascii="Times New Roman" w:hAnsi="Times New Roman"/>
          <w:bCs/>
          <w:sz w:val="28"/>
          <w:szCs w:val="28"/>
          <w:lang w:val="kk-KZ"/>
        </w:rPr>
        <w:t xml:space="preserve"> </w:t>
      </w:r>
      <w:r w:rsidRPr="00DA7AEF">
        <w:rPr>
          <w:rFonts w:ascii="Times New Roman" w:hAnsi="Times New Roman"/>
          <w:sz w:val="28"/>
          <w:szCs w:val="28"/>
          <w:lang w:val="kk-KZ"/>
        </w:rPr>
        <w:t xml:space="preserve">(авторлық құқық № 15435, 2021 ж. 24 ақпан; «6B01705-Шетел тілі: екі шетел тілі (ағылшын)» мaмaндығы студенттеріне, бастауыш мектептің ағылшын тілі мұғалімдеріне, бастауыш сынып оқушыларына apнaлғaн) </w:t>
      </w:r>
      <w:r>
        <w:rPr>
          <w:rFonts w:ascii="Times New Roman" w:hAnsi="Times New Roman"/>
          <w:sz w:val="28"/>
          <w:szCs w:val="28"/>
          <w:lang w:val="kk-KZ"/>
        </w:rPr>
        <w:t>(Қосымша Ә);</w:t>
      </w:r>
    </w:p>
    <w:p w:rsidR="00AD6EF2" w:rsidRPr="00DA7AEF" w:rsidRDefault="00AD6EF2" w:rsidP="00B758C3">
      <w:pPr>
        <w:rPr>
          <w:rFonts w:ascii="Times New Roman" w:hAnsi="Times New Roman"/>
          <w:sz w:val="28"/>
          <w:szCs w:val="28"/>
          <w:lang w:val="kk-KZ"/>
        </w:rPr>
      </w:pPr>
      <w:r w:rsidRPr="00DA7AEF">
        <w:rPr>
          <w:rFonts w:ascii="Times New Roman" w:hAnsi="Times New Roman"/>
          <w:sz w:val="28"/>
          <w:szCs w:val="28"/>
          <w:lang w:val="kk-KZ"/>
        </w:rPr>
        <w:t xml:space="preserve">- білім беруді цифрландыру жағдайында бастауыш сынып оқушыларының шетел тілдік коммуникативтік құзыреттіліктерін қалыптастырудың педагогикалық </w:t>
      </w:r>
      <w:r w:rsidR="00D03F8D">
        <w:rPr>
          <w:rFonts w:ascii="Times New Roman" w:hAnsi="Times New Roman"/>
          <w:sz w:val="28"/>
          <w:szCs w:val="28"/>
          <w:lang w:val="kk-KZ"/>
        </w:rPr>
        <w:t>шарттары</w:t>
      </w:r>
      <w:r w:rsidRPr="00DA7AEF">
        <w:rPr>
          <w:rFonts w:ascii="Times New Roman" w:hAnsi="Times New Roman"/>
          <w:sz w:val="28"/>
          <w:szCs w:val="28"/>
          <w:lang w:val="kk-KZ"/>
        </w:rPr>
        <w:t xml:space="preserve"> б</w:t>
      </w:r>
      <w:r w:rsidR="0023106A">
        <w:rPr>
          <w:rFonts w:ascii="Times New Roman" w:hAnsi="Times New Roman"/>
          <w:sz w:val="28"/>
          <w:szCs w:val="28"/>
          <w:lang w:val="kk-KZ"/>
        </w:rPr>
        <w:t>ойынша дaяpлaнғaн кешенді оқу-</w:t>
      </w:r>
      <w:r w:rsidRPr="00DA7AEF">
        <w:rPr>
          <w:rFonts w:ascii="Times New Roman" w:hAnsi="Times New Roman"/>
          <w:sz w:val="28"/>
          <w:szCs w:val="28"/>
          <w:lang w:val="kk-KZ"/>
        </w:rPr>
        <w:t>әдістемелік құрал</w:t>
      </w:r>
      <w:r w:rsidR="0023106A">
        <w:rPr>
          <w:rFonts w:ascii="Times New Roman" w:hAnsi="Times New Roman"/>
          <w:sz w:val="28"/>
          <w:szCs w:val="28"/>
          <w:lang w:val="kk-KZ"/>
        </w:rPr>
        <w:t>ын Максим Танк атындағы БМПУ-д</w:t>
      </w:r>
      <w:r w:rsidRPr="00DA7AEF">
        <w:rPr>
          <w:rFonts w:ascii="Times New Roman" w:hAnsi="Times New Roman"/>
          <w:sz w:val="28"/>
          <w:szCs w:val="28"/>
          <w:lang w:val="kk-KZ"/>
        </w:rPr>
        <w:t xml:space="preserve">ің біліктілікті арттыру және қайта даярлау институтының </w:t>
      </w:r>
      <w:r w:rsidRPr="00780AE9">
        <w:rPr>
          <w:rFonts w:ascii="Times New Roman" w:hAnsi="Times New Roman"/>
          <w:i/>
          <w:iCs/>
          <w:sz w:val="28"/>
          <w:szCs w:val="28"/>
          <w:lang w:val="kk-KZ"/>
        </w:rPr>
        <w:t>(Белоруссия, Минск қаласы)</w:t>
      </w:r>
      <w:r w:rsidRPr="00DA7AEF">
        <w:rPr>
          <w:rFonts w:ascii="Times New Roman" w:hAnsi="Times New Roman"/>
          <w:sz w:val="28"/>
          <w:szCs w:val="28"/>
          <w:lang w:val="kk-KZ"/>
        </w:rPr>
        <w:t xml:space="preserve"> «Шетел тілі» мамандығы бойынша қайта даярлау бағдарламасына енгізілді (ГЗЖ нәтижелерін оқыту </w:t>
      </w:r>
      <w:r w:rsidR="001747A9" w:rsidRPr="00DA7AEF">
        <w:rPr>
          <w:rFonts w:ascii="Times New Roman" w:hAnsi="Times New Roman"/>
          <w:sz w:val="28"/>
          <w:szCs w:val="28"/>
          <w:lang w:val="kk-KZ"/>
        </w:rPr>
        <w:t>үдерісіне</w:t>
      </w:r>
      <w:r w:rsidRPr="00DA7AEF">
        <w:rPr>
          <w:rFonts w:ascii="Times New Roman" w:hAnsi="Times New Roman"/>
          <w:sz w:val="28"/>
          <w:szCs w:val="28"/>
          <w:lang w:val="kk-KZ"/>
        </w:rPr>
        <w:t xml:space="preserve"> енгізу бойынша </w:t>
      </w:r>
      <w:r w:rsidR="00780AE9">
        <w:rPr>
          <w:rFonts w:ascii="Times New Roman" w:hAnsi="Times New Roman"/>
          <w:sz w:val="28"/>
          <w:szCs w:val="28"/>
          <w:lang w:val="kk-KZ"/>
        </w:rPr>
        <w:t>акт</w:t>
      </w:r>
      <w:r w:rsidRPr="00DA7AEF">
        <w:rPr>
          <w:rFonts w:ascii="Times New Roman" w:hAnsi="Times New Roman"/>
          <w:sz w:val="28"/>
          <w:szCs w:val="28"/>
          <w:lang w:val="kk-KZ"/>
        </w:rPr>
        <w:t>, 17.02.2022)</w:t>
      </w:r>
      <w:r w:rsidR="00B834AD">
        <w:rPr>
          <w:rFonts w:ascii="Times New Roman" w:hAnsi="Times New Roman"/>
          <w:sz w:val="28"/>
          <w:szCs w:val="28"/>
          <w:lang w:val="kk-KZ"/>
        </w:rPr>
        <w:t xml:space="preserve"> (Қосымша Б). </w:t>
      </w:r>
    </w:p>
    <w:bookmarkEnd w:id="26"/>
    <w:p w:rsidR="00AD6EF2" w:rsidRPr="00DA7AEF" w:rsidRDefault="00AD6EF2" w:rsidP="00B758C3">
      <w:pPr>
        <w:pStyle w:val="Default"/>
        <w:rPr>
          <w:sz w:val="28"/>
          <w:szCs w:val="28"/>
          <w:lang w:val="kk-KZ"/>
        </w:rPr>
      </w:pPr>
      <w:r w:rsidRPr="00DA7AEF">
        <w:rPr>
          <w:b/>
          <w:sz w:val="28"/>
          <w:szCs w:val="28"/>
          <w:lang w:val="kk-KZ"/>
        </w:rPr>
        <w:t xml:space="preserve">Зepттeу нәтижeлepiнiң шынайлығы мен негіздемелілігі: </w:t>
      </w:r>
      <w:r w:rsidRPr="00DA7AEF">
        <w:rPr>
          <w:sz w:val="28"/>
          <w:szCs w:val="28"/>
          <w:lang w:val="kk-KZ"/>
        </w:rPr>
        <w:t xml:space="preserve">диссертациялық зерттеудің әдіснамалық, теориялық бағытымен, тәжірибелік-эксперименттік жұмысының жоспарлығы, алынған нәтижелерді өңдеуде математикалық әдістерді қолданумен және олардың тиімділігі білім беруді цифрландыру жағдайында бастауыш сынып оқушыларының шетел тілдік коммуникативтік </w:t>
      </w:r>
      <w:r w:rsidR="00CA2083">
        <w:rPr>
          <w:sz w:val="28"/>
          <w:szCs w:val="28"/>
          <w:lang w:val="kk-KZ"/>
        </w:rPr>
        <w:t>құзыреттіліктерін</w:t>
      </w:r>
      <w:r w:rsidRPr="00DA7AEF">
        <w:rPr>
          <w:sz w:val="28"/>
          <w:szCs w:val="28"/>
          <w:lang w:val="kk-KZ"/>
        </w:rPr>
        <w:t xml:space="preserve"> қалыптастыру мінд</w:t>
      </w:r>
      <w:r w:rsidR="0023106A">
        <w:rPr>
          <w:sz w:val="28"/>
          <w:szCs w:val="28"/>
          <w:lang w:val="kk-KZ"/>
        </w:rPr>
        <w:t>еттерін шешуге бағытталған оқу-</w:t>
      </w:r>
      <w:r w:rsidRPr="00DA7AEF">
        <w:rPr>
          <w:sz w:val="28"/>
          <w:szCs w:val="28"/>
          <w:lang w:val="kk-KZ"/>
        </w:rPr>
        <w:t xml:space="preserve"> танымдық әрекеттерін тексеру</w:t>
      </w:r>
      <w:r w:rsidR="00191962">
        <w:rPr>
          <w:sz w:val="28"/>
          <w:szCs w:val="28"/>
          <w:lang w:val="kk-KZ"/>
        </w:rPr>
        <w:t>мен</w:t>
      </w:r>
      <w:r w:rsidRPr="00DA7AEF">
        <w:rPr>
          <w:sz w:val="28"/>
          <w:szCs w:val="28"/>
          <w:lang w:val="kk-KZ"/>
        </w:rPr>
        <w:t xml:space="preserve">, оқу-тәрбие </w:t>
      </w:r>
      <w:r w:rsidR="001747A9" w:rsidRPr="00DA7AEF">
        <w:rPr>
          <w:sz w:val="28"/>
          <w:szCs w:val="28"/>
          <w:lang w:val="kk-KZ"/>
        </w:rPr>
        <w:t>үдерісі</w:t>
      </w:r>
      <w:r w:rsidRPr="00DA7AEF">
        <w:rPr>
          <w:sz w:val="28"/>
          <w:szCs w:val="28"/>
          <w:lang w:val="kk-KZ"/>
        </w:rPr>
        <w:t>не енгізумен қамтамасыз етілді.</w:t>
      </w:r>
    </w:p>
    <w:p w:rsidR="00AD6EF2" w:rsidRPr="00DA7AEF" w:rsidRDefault="00AD6EF2" w:rsidP="00B758C3">
      <w:pPr>
        <w:tabs>
          <w:tab w:val="left" w:pos="851"/>
        </w:tabs>
        <w:rPr>
          <w:rFonts w:ascii="Times New Roman" w:hAnsi="Times New Roman"/>
          <w:b/>
          <w:sz w:val="28"/>
          <w:szCs w:val="28"/>
          <w:lang w:val="kk-KZ"/>
        </w:rPr>
      </w:pPr>
      <w:r w:rsidRPr="00DA7AEF">
        <w:rPr>
          <w:rFonts w:ascii="Times New Roman" w:hAnsi="Times New Roman"/>
          <w:b/>
          <w:sz w:val="28"/>
          <w:szCs w:val="28"/>
          <w:lang w:val="kk-KZ"/>
        </w:rPr>
        <w:t>Қopғaуғa ұcынылaтын негізгі қaғидaлap:</w:t>
      </w:r>
    </w:p>
    <w:p w:rsidR="00AD6EF2" w:rsidRPr="00DA7AEF" w:rsidRDefault="00AD6EF2" w:rsidP="00B758C3">
      <w:pPr>
        <w:rPr>
          <w:rFonts w:ascii="Times New Roman" w:hAnsi="Times New Roman"/>
          <w:bCs/>
          <w:sz w:val="28"/>
          <w:szCs w:val="28"/>
          <w:lang w:val="kk-KZ"/>
        </w:rPr>
      </w:pPr>
      <w:r w:rsidRPr="00DA7AEF">
        <w:rPr>
          <w:rFonts w:ascii="Times New Roman" w:hAnsi="Times New Roman"/>
          <w:bCs/>
          <w:sz w:val="28"/>
          <w:szCs w:val="28"/>
          <w:lang w:val="kk-KZ"/>
        </w:rPr>
        <w:t>1. Педагогика ғылымын</w:t>
      </w:r>
      <w:r w:rsidR="0067048E">
        <w:rPr>
          <w:rFonts w:ascii="Times New Roman" w:hAnsi="Times New Roman"/>
          <w:bCs/>
          <w:sz w:val="28"/>
          <w:szCs w:val="28"/>
          <w:lang w:val="kk-KZ"/>
        </w:rPr>
        <w:t>ың теориясы мен практикасында</w:t>
      </w:r>
      <w:r w:rsidRPr="00DA7AEF">
        <w:rPr>
          <w:rFonts w:ascii="Times New Roman" w:hAnsi="Times New Roman"/>
          <w:bCs/>
          <w:sz w:val="28"/>
          <w:szCs w:val="28"/>
          <w:lang w:val="kk-KZ"/>
        </w:rPr>
        <w:t xml:space="preserve"> «коммуникативтік құзыреттілік», «шетел тілдік коммуникативтік құзыреттілік» ұғымдарының нақтыланған мәні мен «бастауыш сынып оқушысының </w:t>
      </w:r>
      <w:r w:rsidRPr="00DA7AEF">
        <w:rPr>
          <w:rFonts w:ascii="Times New Roman" w:hAnsi="Times New Roman"/>
          <w:bCs/>
          <w:iCs/>
          <w:sz w:val="28"/>
          <w:szCs w:val="28"/>
          <w:lang w:val="kk-KZ"/>
        </w:rPr>
        <w:t xml:space="preserve">шетел тілдік коммуникативтік </w:t>
      </w:r>
      <w:r w:rsidR="00CA2083">
        <w:rPr>
          <w:rFonts w:ascii="Times New Roman" w:hAnsi="Times New Roman"/>
          <w:bCs/>
          <w:iCs/>
          <w:sz w:val="28"/>
          <w:szCs w:val="28"/>
          <w:lang w:val="kk-KZ"/>
        </w:rPr>
        <w:t>құзыреттіліктерін</w:t>
      </w:r>
      <w:r w:rsidRPr="00DA7AEF">
        <w:rPr>
          <w:rFonts w:ascii="Times New Roman" w:hAnsi="Times New Roman"/>
          <w:bCs/>
          <w:iCs/>
          <w:sz w:val="28"/>
          <w:szCs w:val="28"/>
          <w:lang w:val="kk-KZ"/>
        </w:rPr>
        <w:t>ің» авторлық анықтамасы.</w:t>
      </w:r>
    </w:p>
    <w:p w:rsidR="00AD6EF2" w:rsidRPr="00DA7AEF" w:rsidRDefault="00AD6EF2" w:rsidP="00B758C3">
      <w:pPr>
        <w:rPr>
          <w:rFonts w:ascii="Times New Roman" w:hAnsi="Times New Roman"/>
          <w:iCs/>
          <w:sz w:val="28"/>
          <w:szCs w:val="28"/>
          <w:lang w:val="kk-KZ"/>
        </w:rPr>
      </w:pPr>
      <w:r w:rsidRPr="00DA7AEF">
        <w:rPr>
          <w:rFonts w:ascii="Times New Roman" w:hAnsi="Times New Roman"/>
          <w:i/>
          <w:sz w:val="28"/>
          <w:szCs w:val="28"/>
          <w:lang w:val="kk-KZ"/>
        </w:rPr>
        <w:t>Коммуникативтік құзыреттілік</w:t>
      </w:r>
      <w:r w:rsidRPr="00DA7AEF">
        <w:rPr>
          <w:rFonts w:ascii="Times New Roman" w:hAnsi="Times New Roman"/>
          <w:iCs/>
          <w:sz w:val="28"/>
          <w:szCs w:val="28"/>
          <w:lang w:val="kk-KZ"/>
        </w:rPr>
        <w:t xml:space="preserve"> - </w:t>
      </w:r>
      <w:r w:rsidRPr="00DA7AEF">
        <w:rPr>
          <w:rFonts w:ascii="Times New Roman" w:hAnsi="Times New Roman"/>
          <w:bCs/>
          <w:iCs/>
          <w:sz w:val="28"/>
          <w:szCs w:val="28"/>
          <w:lang w:val="kk-KZ"/>
        </w:rPr>
        <w:t>адамның белгілі бір қарым-қатынас жағдайында бейімделу қабілетіне байланысты сөйлеу мінез-құлық бағдарламаларын таңдау және іске асыру.</w:t>
      </w:r>
    </w:p>
    <w:p w:rsidR="00AD6EF2" w:rsidRPr="00DA7AEF" w:rsidRDefault="00AD6EF2" w:rsidP="00B758C3">
      <w:pPr>
        <w:rPr>
          <w:rFonts w:ascii="Times New Roman" w:eastAsia="Times New Roman" w:hAnsi="Times New Roman"/>
          <w:sz w:val="28"/>
          <w:szCs w:val="28"/>
          <w:lang w:val="kk-KZ"/>
        </w:rPr>
      </w:pPr>
      <w:r w:rsidRPr="00DA7AEF">
        <w:rPr>
          <w:rFonts w:ascii="Times New Roman" w:eastAsia="Times New Roman" w:hAnsi="Times New Roman"/>
          <w:iCs/>
          <w:sz w:val="28"/>
          <w:szCs w:val="28"/>
          <w:lang w:val="kk-KZ"/>
        </w:rPr>
        <w:t xml:space="preserve">Аталмыш зерттеудің аясында </w:t>
      </w:r>
      <w:r w:rsidRPr="00DA7AEF">
        <w:rPr>
          <w:rFonts w:ascii="Times New Roman" w:eastAsia="Times New Roman" w:hAnsi="Times New Roman"/>
          <w:i/>
          <w:sz w:val="28"/>
          <w:szCs w:val="28"/>
          <w:lang w:val="kk-KZ"/>
        </w:rPr>
        <w:t>шетел тілдік коммуникативтік құзыреттілік</w:t>
      </w:r>
      <w:r w:rsidR="0023106A">
        <w:rPr>
          <w:rFonts w:ascii="Times New Roman" w:eastAsia="Times New Roman" w:hAnsi="Times New Roman"/>
          <w:i/>
          <w:sz w:val="28"/>
          <w:szCs w:val="28"/>
          <w:lang w:val="kk-KZ"/>
        </w:rPr>
        <w:t xml:space="preserve"> </w:t>
      </w:r>
      <w:r w:rsidRPr="00DA7AEF">
        <w:rPr>
          <w:rFonts w:ascii="Times New Roman" w:hAnsi="Times New Roman"/>
          <w:iCs/>
          <w:sz w:val="28"/>
          <w:szCs w:val="28"/>
          <w:lang w:val="kk-KZ"/>
        </w:rPr>
        <w:t xml:space="preserve">бұл </w:t>
      </w:r>
      <w:r w:rsidR="007B0654">
        <w:rPr>
          <w:rFonts w:ascii="Times New Roman" w:hAnsi="Times New Roman"/>
          <w:iCs/>
          <w:sz w:val="28"/>
          <w:szCs w:val="28"/>
          <w:lang w:val="kk-KZ"/>
        </w:rPr>
        <w:t xml:space="preserve">- </w:t>
      </w:r>
      <w:r w:rsidR="00F43CF7" w:rsidRPr="00DA7AEF">
        <w:rPr>
          <w:rFonts w:ascii="Times New Roman" w:eastAsia="Times New Roman" w:hAnsi="Times New Roman"/>
          <w:sz w:val="28"/>
          <w:szCs w:val="28"/>
          <w:lang w:val="kk-KZ"/>
        </w:rPr>
        <w:t xml:space="preserve">оқушының шетел тілінде коммуникативтік тілдесімді сәтті жүзеге асыруға қажетті және жеткілікті тілдік дағдыларды, іскерліктерді, социомәдени білімдерді игеруі </w:t>
      </w:r>
      <w:r w:rsidRPr="00DA7AEF">
        <w:rPr>
          <w:rFonts w:ascii="Times New Roman" w:eastAsia="Times New Roman" w:hAnsi="Times New Roman"/>
          <w:sz w:val="28"/>
          <w:szCs w:val="28"/>
          <w:lang w:val="kk-KZ"/>
        </w:rPr>
        <w:t>ретінде қарастырамыз</w:t>
      </w:r>
      <w:r w:rsidR="00F43CF7" w:rsidRPr="00DA7AEF">
        <w:rPr>
          <w:rFonts w:ascii="Times New Roman" w:eastAsia="Times New Roman" w:hAnsi="Times New Roman"/>
          <w:sz w:val="28"/>
          <w:szCs w:val="28"/>
          <w:lang w:val="kk-KZ"/>
        </w:rPr>
        <w:t xml:space="preserve"> (Е.Н. Соловова)</w:t>
      </w:r>
      <w:r w:rsidRPr="00DA7AEF">
        <w:rPr>
          <w:rFonts w:ascii="Times New Roman" w:eastAsia="Times New Roman" w:hAnsi="Times New Roman"/>
          <w:sz w:val="28"/>
          <w:szCs w:val="28"/>
          <w:lang w:val="kk-KZ"/>
        </w:rPr>
        <w:t>.</w:t>
      </w:r>
    </w:p>
    <w:p w:rsidR="00AD6EF2" w:rsidRPr="00191962" w:rsidRDefault="00AD6EF2" w:rsidP="00B758C3">
      <w:pPr>
        <w:tabs>
          <w:tab w:val="left" w:pos="851"/>
        </w:tabs>
        <w:ind w:left="66"/>
        <w:rPr>
          <w:rFonts w:ascii="Times New Roman" w:hAnsi="Times New Roman"/>
          <w:i/>
          <w:sz w:val="28"/>
          <w:szCs w:val="28"/>
          <w:lang w:val="kk-KZ"/>
        </w:rPr>
      </w:pPr>
      <w:r w:rsidRPr="00DA7AEF">
        <w:rPr>
          <w:rFonts w:ascii="Times New Roman" w:hAnsi="Times New Roman"/>
          <w:i/>
          <w:sz w:val="28"/>
          <w:szCs w:val="28"/>
          <w:lang w:val="kk-KZ"/>
        </w:rPr>
        <w:t>Б</w:t>
      </w:r>
      <w:r w:rsidRPr="00DA7AEF">
        <w:rPr>
          <w:rFonts w:ascii="Times New Roman" w:hAnsi="Times New Roman"/>
          <w:bCs/>
          <w:i/>
          <w:sz w:val="28"/>
          <w:szCs w:val="28"/>
          <w:lang w:val="kk-KZ"/>
        </w:rPr>
        <w:t xml:space="preserve">астауыш сынып оқушысының шетел тілдік коммуникативтік құзыреттілігі деген </w:t>
      </w:r>
      <w:r w:rsidRPr="00DA7AEF">
        <w:rPr>
          <w:rFonts w:ascii="Times New Roman" w:hAnsi="Times New Roman"/>
          <w:bCs/>
          <w:iCs/>
          <w:sz w:val="28"/>
          <w:szCs w:val="28"/>
          <w:lang w:val="kk-KZ"/>
        </w:rPr>
        <w:t xml:space="preserve">- </w:t>
      </w:r>
      <w:r w:rsidRPr="00DA7AEF">
        <w:rPr>
          <w:rFonts w:ascii="Times New Roman" w:hAnsi="Times New Roman"/>
          <w:iCs/>
          <w:sz w:val="28"/>
          <w:szCs w:val="28"/>
          <w:lang w:val="kk-KZ"/>
        </w:rPr>
        <w:t xml:space="preserve">бұл оқушының </w:t>
      </w:r>
      <w:r w:rsidR="00823B31" w:rsidRPr="00DA7AEF">
        <w:rPr>
          <w:rFonts w:ascii="Times New Roman" w:hAnsi="Times New Roman"/>
          <w:iCs/>
          <w:sz w:val="28"/>
          <w:szCs w:val="28"/>
          <w:lang w:val="kk-KZ"/>
        </w:rPr>
        <w:t xml:space="preserve">шетел тілінде </w:t>
      </w:r>
      <w:r w:rsidRPr="00DA7AEF">
        <w:rPr>
          <w:rFonts w:ascii="Times New Roman" w:hAnsi="Times New Roman"/>
          <w:iCs/>
          <w:sz w:val="28"/>
          <w:szCs w:val="28"/>
          <w:lang w:val="kk-KZ"/>
        </w:rPr>
        <w:t>оған өзекті тұ</w:t>
      </w:r>
      <w:r w:rsidR="0023106A">
        <w:rPr>
          <w:rFonts w:ascii="Times New Roman" w:hAnsi="Times New Roman"/>
          <w:iCs/>
          <w:sz w:val="28"/>
          <w:szCs w:val="28"/>
          <w:lang w:val="kk-KZ"/>
        </w:rPr>
        <w:t>рмыстық, оқу, мәдени мәселелерін</w:t>
      </w:r>
      <w:r w:rsidRPr="00DA7AEF">
        <w:rPr>
          <w:rFonts w:ascii="Times New Roman" w:hAnsi="Times New Roman"/>
          <w:iCs/>
          <w:sz w:val="28"/>
          <w:szCs w:val="28"/>
          <w:lang w:val="kk-KZ"/>
        </w:rPr>
        <w:t xml:space="preserve"> шешу қабілеті, </w:t>
      </w:r>
      <w:r w:rsidR="00823B31" w:rsidRPr="00DA7AEF">
        <w:rPr>
          <w:rFonts w:ascii="Times New Roman" w:hAnsi="Times New Roman"/>
          <w:iCs/>
          <w:sz w:val="28"/>
          <w:szCs w:val="28"/>
          <w:lang w:val="kk-KZ"/>
        </w:rPr>
        <w:t>сол сияқты,</w:t>
      </w:r>
      <w:r w:rsidRPr="00DA7AEF">
        <w:rPr>
          <w:rFonts w:ascii="Times New Roman" w:hAnsi="Times New Roman"/>
          <w:iCs/>
          <w:sz w:val="28"/>
          <w:szCs w:val="28"/>
          <w:lang w:val="kk-KZ"/>
        </w:rPr>
        <w:t xml:space="preserve"> оқып жатқан тіл елінің мәдениет ерекшеліктері</w:t>
      </w:r>
      <w:r w:rsidR="00014775" w:rsidRPr="00DA7AEF">
        <w:rPr>
          <w:rFonts w:ascii="Times New Roman" w:hAnsi="Times New Roman"/>
          <w:iCs/>
          <w:sz w:val="28"/>
          <w:szCs w:val="28"/>
          <w:lang w:val="kk-KZ"/>
        </w:rPr>
        <w:t xml:space="preserve"> мен айырмашылықтарын</w:t>
      </w:r>
      <w:r w:rsidRPr="00DA7AEF">
        <w:rPr>
          <w:rFonts w:ascii="Times New Roman" w:hAnsi="Times New Roman"/>
          <w:iCs/>
          <w:sz w:val="28"/>
          <w:szCs w:val="28"/>
          <w:lang w:val="kk-KZ"/>
        </w:rPr>
        <w:t xml:space="preserve"> ескер</w:t>
      </w:r>
      <w:r w:rsidR="00014775" w:rsidRPr="00DA7AEF">
        <w:rPr>
          <w:rFonts w:ascii="Times New Roman" w:hAnsi="Times New Roman"/>
          <w:iCs/>
          <w:sz w:val="28"/>
          <w:szCs w:val="28"/>
          <w:lang w:val="kk-KZ"/>
        </w:rPr>
        <w:t>у негізінде</w:t>
      </w:r>
      <w:r w:rsidRPr="00DA7AEF">
        <w:rPr>
          <w:rFonts w:ascii="Times New Roman" w:hAnsi="Times New Roman"/>
          <w:iCs/>
          <w:sz w:val="28"/>
          <w:szCs w:val="28"/>
          <w:lang w:val="kk-KZ"/>
        </w:rPr>
        <w:t xml:space="preserve"> шетел тілінде коммуникативтік </w:t>
      </w:r>
      <w:r w:rsidR="00014775" w:rsidRPr="00DA7AEF">
        <w:rPr>
          <w:rFonts w:ascii="Times New Roman" w:hAnsi="Times New Roman"/>
          <w:iCs/>
          <w:sz w:val="28"/>
          <w:szCs w:val="28"/>
          <w:lang w:val="kk-KZ"/>
        </w:rPr>
        <w:t>қарым</w:t>
      </w:r>
      <w:r w:rsidR="0023106A">
        <w:rPr>
          <w:rFonts w:ascii="Times New Roman" w:hAnsi="Times New Roman"/>
          <w:iCs/>
          <w:sz w:val="28"/>
          <w:szCs w:val="28"/>
          <w:lang w:val="kk-KZ"/>
        </w:rPr>
        <w:t>-</w:t>
      </w:r>
      <w:r w:rsidR="00014775" w:rsidRPr="00DA7AEF">
        <w:rPr>
          <w:rFonts w:ascii="Times New Roman" w:hAnsi="Times New Roman"/>
          <w:iCs/>
          <w:sz w:val="28"/>
          <w:szCs w:val="28"/>
          <w:lang w:val="kk-KZ"/>
        </w:rPr>
        <w:t>қатынасты</w:t>
      </w:r>
      <w:r w:rsidRPr="00DA7AEF">
        <w:rPr>
          <w:rFonts w:ascii="Times New Roman" w:hAnsi="Times New Roman"/>
          <w:iCs/>
          <w:sz w:val="28"/>
          <w:szCs w:val="28"/>
          <w:lang w:val="kk-KZ"/>
        </w:rPr>
        <w:t xml:space="preserve"> сәтті жүзеге асыру қабілеті </w:t>
      </w:r>
      <w:r w:rsidRPr="00191962">
        <w:rPr>
          <w:rFonts w:ascii="Times New Roman" w:hAnsi="Times New Roman"/>
          <w:i/>
          <w:sz w:val="28"/>
          <w:szCs w:val="28"/>
          <w:lang w:val="kk-KZ"/>
        </w:rPr>
        <w:t>(авторлық анықтама</w:t>
      </w:r>
      <w:r w:rsidR="00191962" w:rsidRPr="00191962">
        <w:rPr>
          <w:rFonts w:ascii="Times New Roman" w:hAnsi="Times New Roman"/>
          <w:i/>
          <w:sz w:val="28"/>
          <w:szCs w:val="28"/>
          <w:lang w:val="kk-KZ"/>
        </w:rPr>
        <w:t xml:space="preserve"> </w:t>
      </w:r>
      <w:r w:rsidR="0023106A" w:rsidRPr="00191962">
        <w:rPr>
          <w:rFonts w:ascii="Times New Roman" w:hAnsi="Times New Roman"/>
          <w:i/>
          <w:sz w:val="28"/>
          <w:szCs w:val="28"/>
          <w:lang w:val="kk-KZ"/>
        </w:rPr>
        <w:t>Г.С.</w:t>
      </w:r>
      <w:r w:rsidR="0023106A">
        <w:rPr>
          <w:rFonts w:ascii="Times New Roman" w:hAnsi="Times New Roman"/>
          <w:i/>
          <w:sz w:val="28"/>
          <w:szCs w:val="28"/>
          <w:lang w:val="kk-KZ"/>
        </w:rPr>
        <w:t xml:space="preserve"> </w:t>
      </w:r>
      <w:r w:rsidR="00191962" w:rsidRPr="00191962">
        <w:rPr>
          <w:rFonts w:ascii="Times New Roman" w:hAnsi="Times New Roman"/>
          <w:i/>
          <w:sz w:val="28"/>
          <w:szCs w:val="28"/>
          <w:lang w:val="kk-KZ"/>
        </w:rPr>
        <w:t>Каримова</w:t>
      </w:r>
      <w:r w:rsidRPr="00191962">
        <w:rPr>
          <w:rFonts w:ascii="Times New Roman" w:hAnsi="Times New Roman"/>
          <w:i/>
          <w:sz w:val="28"/>
          <w:szCs w:val="28"/>
          <w:lang w:val="kk-KZ"/>
        </w:rPr>
        <w:t>).</w:t>
      </w:r>
    </w:p>
    <w:p w:rsidR="00AD6EF2" w:rsidRPr="00DA7AEF" w:rsidRDefault="00AD6EF2" w:rsidP="00B758C3">
      <w:pPr>
        <w:tabs>
          <w:tab w:val="left" w:pos="851"/>
        </w:tabs>
        <w:ind w:left="66"/>
        <w:rPr>
          <w:rFonts w:ascii="Times New Roman" w:hAnsi="Times New Roman"/>
          <w:iCs/>
          <w:sz w:val="28"/>
          <w:szCs w:val="28"/>
          <w:lang w:val="kk-KZ"/>
        </w:rPr>
      </w:pPr>
      <w:r w:rsidRPr="00DA7AEF">
        <w:rPr>
          <w:rFonts w:ascii="Times New Roman" w:hAnsi="Times New Roman"/>
          <w:bCs/>
          <w:sz w:val="28"/>
          <w:szCs w:val="28"/>
          <w:lang w:val="kk-KZ"/>
        </w:rPr>
        <w:t xml:space="preserve">2. Білім беруді цифрландыру жағдайында бастауыш сынып оқушыларының шетел тілдік коммуникативтік </w:t>
      </w:r>
      <w:r w:rsidR="00CA2083">
        <w:rPr>
          <w:rFonts w:ascii="Times New Roman" w:hAnsi="Times New Roman"/>
          <w:bCs/>
          <w:sz w:val="28"/>
          <w:szCs w:val="28"/>
          <w:lang w:val="kk-KZ"/>
        </w:rPr>
        <w:t>құзыреттіліктерін</w:t>
      </w:r>
      <w:r w:rsidRPr="00DA7AEF">
        <w:rPr>
          <w:rFonts w:ascii="Times New Roman" w:hAnsi="Times New Roman"/>
          <w:bCs/>
          <w:sz w:val="28"/>
          <w:szCs w:val="28"/>
          <w:lang w:val="kk-KZ"/>
        </w:rPr>
        <w:t xml:space="preserve"> қалыптастырудың педагогикалық шарттары мен моделі.</w:t>
      </w:r>
    </w:p>
    <w:p w:rsidR="00AD6EF2" w:rsidRPr="00DA7AEF" w:rsidRDefault="00AD6EF2" w:rsidP="00B758C3">
      <w:pPr>
        <w:rPr>
          <w:rFonts w:ascii="Times New Roman" w:hAnsi="Times New Roman"/>
          <w:iCs/>
          <w:sz w:val="28"/>
          <w:szCs w:val="28"/>
          <w:lang w:val="kk-KZ"/>
        </w:rPr>
      </w:pPr>
      <w:r w:rsidRPr="00DA7AEF">
        <w:rPr>
          <w:rFonts w:ascii="Times New Roman" w:hAnsi="Times New Roman"/>
          <w:iCs/>
          <w:sz w:val="28"/>
          <w:szCs w:val="28"/>
          <w:lang w:val="kk-KZ"/>
        </w:rPr>
        <w:t xml:space="preserve">Білім беруді цифрландыру жағдайында бастауыш сынып оқушыларының шетел тілдік коммуникативтік </w:t>
      </w:r>
      <w:r w:rsidR="00CA2083">
        <w:rPr>
          <w:rFonts w:ascii="Times New Roman" w:hAnsi="Times New Roman"/>
          <w:iCs/>
          <w:sz w:val="28"/>
          <w:szCs w:val="28"/>
          <w:lang w:val="kk-KZ"/>
        </w:rPr>
        <w:t>құзыреттіліктерін</w:t>
      </w:r>
      <w:r w:rsidRPr="00DA7AEF">
        <w:rPr>
          <w:rFonts w:ascii="Times New Roman" w:hAnsi="Times New Roman"/>
          <w:iCs/>
          <w:sz w:val="28"/>
          <w:szCs w:val="28"/>
          <w:lang w:val="kk-KZ"/>
        </w:rPr>
        <w:t xml:space="preserve"> қалыптастыруды жүзеге асырудың </w:t>
      </w:r>
      <w:r w:rsidRPr="00DA7AEF">
        <w:rPr>
          <w:rFonts w:ascii="Times New Roman" w:hAnsi="Times New Roman"/>
          <w:b/>
          <w:i/>
          <w:sz w:val="28"/>
          <w:szCs w:val="28"/>
          <w:lang w:val="kk-KZ"/>
        </w:rPr>
        <w:t>педагогикалық шарттары</w:t>
      </w:r>
      <w:r w:rsidRPr="00DA7AEF">
        <w:rPr>
          <w:rFonts w:ascii="Times New Roman" w:hAnsi="Times New Roman"/>
          <w:iCs/>
          <w:sz w:val="28"/>
          <w:szCs w:val="28"/>
          <w:lang w:val="kk-KZ"/>
        </w:rPr>
        <w:t xml:space="preserve"> келесідей:  </w:t>
      </w:r>
    </w:p>
    <w:p w:rsidR="007B1901" w:rsidRPr="00DA7AEF" w:rsidRDefault="007B1901" w:rsidP="00B758C3">
      <w:pPr>
        <w:rPr>
          <w:rFonts w:ascii="Times New Roman" w:hAnsi="Times New Roman"/>
          <w:sz w:val="28"/>
          <w:szCs w:val="28"/>
          <w:lang w:val="kk-KZ"/>
        </w:rPr>
      </w:pPr>
      <w:r w:rsidRPr="00DA7AEF">
        <w:rPr>
          <w:rFonts w:ascii="Times New Roman" w:hAnsi="Times New Roman"/>
          <w:i/>
          <w:iCs/>
          <w:sz w:val="28"/>
          <w:szCs w:val="28"/>
          <w:lang w:val="kk-KZ"/>
        </w:rPr>
        <w:t xml:space="preserve">- </w:t>
      </w:r>
      <w:r w:rsidRPr="00DA7AEF">
        <w:rPr>
          <w:rFonts w:ascii="Times New Roman" w:hAnsi="Times New Roman"/>
          <w:b/>
          <w:bCs/>
          <w:i/>
          <w:iCs/>
          <w:sz w:val="28"/>
          <w:szCs w:val="28"/>
          <w:lang w:val="kk-KZ"/>
        </w:rPr>
        <w:t>ұйымдастырушылық шарттар</w:t>
      </w:r>
      <w:r w:rsidR="0023106A">
        <w:rPr>
          <w:rFonts w:ascii="Times New Roman" w:hAnsi="Times New Roman"/>
          <w:b/>
          <w:bCs/>
          <w:i/>
          <w:iCs/>
          <w:sz w:val="28"/>
          <w:szCs w:val="28"/>
          <w:lang w:val="kk-KZ"/>
        </w:rPr>
        <w:t xml:space="preserve"> </w:t>
      </w:r>
      <w:r w:rsidRPr="00DA7AEF">
        <w:rPr>
          <w:rFonts w:ascii="Times New Roman" w:hAnsi="Times New Roman"/>
          <w:sz w:val="28"/>
          <w:szCs w:val="28"/>
          <w:lang w:val="kk-KZ"/>
        </w:rPr>
        <w:t>(б</w:t>
      </w:r>
      <w:r w:rsidR="0023106A">
        <w:rPr>
          <w:rFonts w:ascii="Times New Roman" w:hAnsi="Times New Roman"/>
          <w:sz w:val="28"/>
          <w:szCs w:val="28"/>
          <w:lang w:val="kk-KZ"/>
        </w:rPr>
        <w:t>ілім беруге қажетті материалдық-</w:t>
      </w:r>
      <w:r w:rsidRPr="00DA7AEF">
        <w:rPr>
          <w:rFonts w:ascii="Times New Roman" w:hAnsi="Times New Roman"/>
          <w:sz w:val="28"/>
          <w:szCs w:val="28"/>
          <w:lang w:val="kk-KZ"/>
        </w:rPr>
        <w:t xml:space="preserve"> техникалық құралдармен қамтамасыз ету, оқушылардың сабақтық және сабақтан тыс жұмыстарының үйлесімділігі); </w:t>
      </w:r>
    </w:p>
    <w:p w:rsidR="0092153E" w:rsidRDefault="007B1901" w:rsidP="0092153E">
      <w:pPr>
        <w:rPr>
          <w:rFonts w:ascii="Times New Roman" w:hAnsi="Times New Roman"/>
          <w:sz w:val="28"/>
          <w:szCs w:val="28"/>
          <w:lang w:val="kk-KZ"/>
        </w:rPr>
      </w:pPr>
      <w:r w:rsidRPr="00DA7AEF">
        <w:rPr>
          <w:rFonts w:ascii="Times New Roman" w:hAnsi="Times New Roman"/>
          <w:b/>
          <w:bCs/>
          <w:i/>
          <w:iCs/>
          <w:sz w:val="28"/>
          <w:szCs w:val="28"/>
          <w:lang w:val="kk-KZ"/>
        </w:rPr>
        <w:t>- дидактикалық шарттар</w:t>
      </w:r>
      <w:r w:rsidRPr="00DA7AEF">
        <w:rPr>
          <w:rFonts w:ascii="Times New Roman" w:hAnsi="Times New Roman"/>
          <w:sz w:val="28"/>
          <w:szCs w:val="28"/>
          <w:lang w:val="kk-KZ"/>
        </w:rPr>
        <w:t xml:space="preserve"> (мақсатқа сәйкес оқыту формалары мен әдістерін орынды таңдау, дидактикалық ұстанымдарды сақтау); </w:t>
      </w:r>
    </w:p>
    <w:p w:rsidR="0092153E" w:rsidRDefault="0092153E" w:rsidP="0092153E">
      <w:pPr>
        <w:rPr>
          <w:rFonts w:ascii="Times New Roman" w:hAnsi="Times New Roman"/>
          <w:sz w:val="28"/>
          <w:szCs w:val="28"/>
          <w:lang w:val="kk-KZ"/>
        </w:rPr>
      </w:pPr>
      <w:r w:rsidRPr="0039689D">
        <w:rPr>
          <w:rFonts w:ascii="Times New Roman" w:hAnsi="Times New Roman"/>
          <w:sz w:val="28"/>
          <w:szCs w:val="28"/>
          <w:lang w:val="kk-KZ"/>
        </w:rPr>
        <w:t xml:space="preserve">- </w:t>
      </w:r>
      <w:r w:rsidR="0023106A" w:rsidRPr="0039689D">
        <w:rPr>
          <w:rFonts w:ascii="Times New Roman" w:hAnsi="Times New Roman"/>
          <w:b/>
          <w:bCs/>
          <w:i/>
          <w:iCs/>
          <w:sz w:val="28"/>
          <w:szCs w:val="28"/>
          <w:lang w:val="kk-KZ"/>
        </w:rPr>
        <w:t>оқу-</w:t>
      </w:r>
      <w:r w:rsidRPr="0039689D">
        <w:rPr>
          <w:rFonts w:ascii="Times New Roman" w:hAnsi="Times New Roman"/>
          <w:b/>
          <w:bCs/>
          <w:i/>
          <w:iCs/>
          <w:sz w:val="28"/>
          <w:szCs w:val="28"/>
          <w:lang w:val="kk-KZ"/>
        </w:rPr>
        <w:t>әдістемелік шарттар</w:t>
      </w:r>
      <w:r w:rsidRPr="0039689D">
        <w:rPr>
          <w:rFonts w:ascii="Times New Roman" w:hAnsi="Times New Roman"/>
          <w:sz w:val="28"/>
          <w:szCs w:val="28"/>
          <w:lang w:val="kk-KZ"/>
        </w:rPr>
        <w:t xml:space="preserve"> («ЖББМ бастауыш сынып оқушыларына арналған ағылшын тілінен жұмыс дәптері» атты </w:t>
      </w:r>
      <w:r w:rsidR="00FF3EC0" w:rsidRPr="0039689D">
        <w:rPr>
          <w:rFonts w:ascii="Times New Roman" w:hAnsi="Times New Roman"/>
          <w:bCs/>
          <w:sz w:val="28"/>
          <w:szCs w:val="28"/>
          <w:lang w:val="kk-KZ"/>
        </w:rPr>
        <w:t xml:space="preserve">электронды оқу-әдістемелік құралы </w:t>
      </w:r>
      <w:r w:rsidRPr="0039689D">
        <w:rPr>
          <w:rFonts w:ascii="Times New Roman" w:hAnsi="Times New Roman"/>
          <w:sz w:val="28"/>
          <w:szCs w:val="28"/>
          <w:lang w:val="kk-KZ"/>
        </w:rPr>
        <w:t xml:space="preserve">мен </w:t>
      </w:r>
      <w:r w:rsidR="00FF3EC0" w:rsidRPr="0039689D">
        <w:rPr>
          <w:rFonts w:ascii="Times New Roman" w:hAnsi="Times New Roman"/>
          <w:sz w:val="28"/>
          <w:szCs w:val="28"/>
          <w:lang w:val="kk-KZ"/>
        </w:rPr>
        <w:t>«</w:t>
      </w:r>
      <w:r w:rsidRPr="0039689D">
        <w:rPr>
          <w:rFonts w:ascii="Times New Roman" w:hAnsi="Times New Roman"/>
          <w:sz w:val="28"/>
          <w:szCs w:val="28"/>
          <w:lang w:val="kk-KZ"/>
        </w:rPr>
        <w:t>ЖББМ бастауыш сынып оқушыларына арналған ағылшын тілі бойынша интерактивті тапсырмалар жиынтығы» атты</w:t>
      </w:r>
      <w:r w:rsidR="0066312C" w:rsidRPr="0039689D">
        <w:rPr>
          <w:rFonts w:ascii="Times New Roman" w:hAnsi="Times New Roman"/>
          <w:sz w:val="28"/>
          <w:szCs w:val="28"/>
          <w:lang w:val="kk-KZ"/>
        </w:rPr>
        <w:t xml:space="preserve"> оқу құралы</w:t>
      </w:r>
      <w:r w:rsidRPr="0039689D">
        <w:rPr>
          <w:rFonts w:ascii="Times New Roman" w:hAnsi="Times New Roman"/>
          <w:sz w:val="28"/>
          <w:szCs w:val="28"/>
          <w:lang w:val="kk-KZ"/>
        </w:rPr>
        <w:t>, «ЖББМ бастауыш сынып оқушыларына ағылшын тілін оқыту бағдарламасы» атты әдістемелік нұсқаулық)</w:t>
      </w:r>
      <w:r w:rsidR="007B0654" w:rsidRPr="0039689D">
        <w:rPr>
          <w:rFonts w:ascii="Times New Roman" w:hAnsi="Times New Roman"/>
          <w:sz w:val="28"/>
          <w:szCs w:val="28"/>
          <w:lang w:val="kk-KZ"/>
        </w:rPr>
        <w:t>.</w:t>
      </w:r>
      <w:r w:rsidR="007B0654">
        <w:rPr>
          <w:rFonts w:ascii="Times New Roman" w:hAnsi="Times New Roman"/>
          <w:sz w:val="28"/>
          <w:szCs w:val="28"/>
          <w:lang w:val="kk-KZ"/>
        </w:rPr>
        <w:t xml:space="preserve"> </w:t>
      </w:r>
    </w:p>
    <w:p w:rsidR="0017717F" w:rsidRPr="0017717F" w:rsidRDefault="0017717F" w:rsidP="0017717F">
      <w:pPr>
        <w:rPr>
          <w:rFonts w:ascii="Times New Roman" w:hAnsi="Times New Roman"/>
          <w:sz w:val="28"/>
          <w:szCs w:val="28"/>
          <w:lang w:val="kk-KZ"/>
        </w:rPr>
      </w:pPr>
      <w:r w:rsidRPr="0017717F">
        <w:rPr>
          <w:rFonts w:ascii="Times New Roman" w:hAnsi="Times New Roman"/>
          <w:i/>
          <w:iCs/>
          <w:sz w:val="28"/>
          <w:szCs w:val="28"/>
          <w:lang w:val="kk-KZ"/>
        </w:rPr>
        <w:t>Модельді құру</w:t>
      </w:r>
      <w:r w:rsidRPr="0017717F">
        <w:rPr>
          <w:rFonts w:ascii="Times New Roman" w:hAnsi="Times New Roman"/>
          <w:sz w:val="28"/>
          <w:szCs w:val="28"/>
          <w:lang w:val="kk-KZ"/>
        </w:rPr>
        <w:t xml:space="preserve"> - теориялық білімнің маңызды категорияларының бірі, теориялық деңгейде бұл әртүрлі белгілерді, дерексіз модельдерді, эксперименттік деңгейде - пәндік модельдерді қолданатын үдерістер мен құбылыстарды зерттеудің жанама әдісі, сондықтан модельдерді құру және оларды пе</w:t>
      </w:r>
      <w:r w:rsidR="0023106A">
        <w:rPr>
          <w:rFonts w:ascii="Times New Roman" w:hAnsi="Times New Roman"/>
          <w:sz w:val="28"/>
          <w:szCs w:val="28"/>
          <w:lang w:val="kk-KZ"/>
        </w:rPr>
        <w:t>дагогикалық зерттеулерде</w:t>
      </w:r>
      <w:r w:rsidRPr="0017717F">
        <w:rPr>
          <w:rFonts w:ascii="Times New Roman" w:hAnsi="Times New Roman"/>
          <w:sz w:val="28"/>
          <w:szCs w:val="28"/>
          <w:lang w:val="kk-KZ"/>
        </w:rPr>
        <w:t xml:space="preserve"> кеңінен қолданылады.</w:t>
      </w:r>
    </w:p>
    <w:p w:rsidR="0017717F" w:rsidRPr="00DA7AEF" w:rsidRDefault="0017717F" w:rsidP="00622164">
      <w:pPr>
        <w:rPr>
          <w:rFonts w:ascii="Times New Roman" w:hAnsi="Times New Roman"/>
          <w:sz w:val="28"/>
          <w:szCs w:val="28"/>
          <w:lang w:val="kk-KZ"/>
        </w:rPr>
      </w:pPr>
      <w:r w:rsidRPr="0017717F">
        <w:rPr>
          <w:rFonts w:ascii="Times New Roman" w:hAnsi="Times New Roman"/>
          <w:sz w:val="28"/>
          <w:szCs w:val="28"/>
          <w:lang w:val="kk-KZ"/>
        </w:rPr>
        <w:t xml:space="preserve">Ұсынылып отырған модель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17717F">
        <w:rPr>
          <w:rFonts w:ascii="Times New Roman" w:hAnsi="Times New Roman"/>
          <w:sz w:val="28"/>
          <w:szCs w:val="28"/>
          <w:lang w:val="kk-KZ"/>
        </w:rPr>
        <w:t xml:space="preserve"> қалыптастыру деңгейлерін зерттеп білу, оның педагогикалық шарттарын айқындап, білім беруді цифрландыру жағдайында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17717F">
        <w:rPr>
          <w:rFonts w:ascii="Times New Roman" w:hAnsi="Times New Roman"/>
          <w:sz w:val="28"/>
          <w:szCs w:val="28"/>
          <w:lang w:val="kk-KZ"/>
        </w:rPr>
        <w:t xml:space="preserve"> қалыптастыруға кешенді және жүйеленген көзқарас қалыптастырып, сонымен қатар оқушылардың шетел тілдік коммуникативтік </w:t>
      </w:r>
      <w:r w:rsidR="00CA2083">
        <w:rPr>
          <w:rFonts w:ascii="Times New Roman" w:hAnsi="Times New Roman"/>
          <w:sz w:val="28"/>
          <w:szCs w:val="28"/>
          <w:lang w:val="kk-KZ"/>
        </w:rPr>
        <w:t>құзыреттіліктерін</w:t>
      </w:r>
      <w:r w:rsidRPr="0017717F">
        <w:rPr>
          <w:rFonts w:ascii="Times New Roman" w:hAnsi="Times New Roman"/>
          <w:sz w:val="28"/>
          <w:szCs w:val="28"/>
          <w:lang w:val="kk-KZ"/>
        </w:rPr>
        <w:t xml:space="preserve"> оңтайлы жүзеге асыру мақсат</w:t>
      </w:r>
      <w:r w:rsidR="0023106A">
        <w:rPr>
          <w:rFonts w:ascii="Times New Roman" w:hAnsi="Times New Roman"/>
          <w:sz w:val="28"/>
          <w:szCs w:val="28"/>
          <w:lang w:val="kk-KZ"/>
        </w:rPr>
        <w:t>ында біз ұсынған авторлық оқу-</w:t>
      </w:r>
      <w:r w:rsidRPr="0017717F">
        <w:rPr>
          <w:rFonts w:ascii="Times New Roman" w:hAnsi="Times New Roman"/>
          <w:sz w:val="28"/>
          <w:szCs w:val="28"/>
          <w:lang w:val="kk-KZ"/>
        </w:rPr>
        <w:t>әдістемелік</w:t>
      </w:r>
      <w:r w:rsidR="0023106A">
        <w:rPr>
          <w:rFonts w:ascii="Times New Roman" w:hAnsi="Times New Roman"/>
          <w:sz w:val="28"/>
          <w:szCs w:val="28"/>
          <w:lang w:val="kk-KZ"/>
        </w:rPr>
        <w:t xml:space="preserve"> кешенін оқу-</w:t>
      </w:r>
      <w:r w:rsidRPr="0017717F">
        <w:rPr>
          <w:rFonts w:ascii="Times New Roman" w:hAnsi="Times New Roman"/>
          <w:sz w:val="28"/>
          <w:szCs w:val="28"/>
          <w:lang w:val="kk-KZ"/>
        </w:rPr>
        <w:t xml:space="preserve">тәрбие үдерісіне енгізу арқылы жүзеге асырылады. Осының негізінде, біз жасаған модельдің барлық компоненттері өзара мазмұнды және функционалды байланысты екенін атап өтеміз. </w:t>
      </w:r>
      <w:r w:rsidR="00622164">
        <w:rPr>
          <w:rFonts w:ascii="Times New Roman" w:hAnsi="Times New Roman"/>
          <w:sz w:val="28"/>
          <w:szCs w:val="28"/>
          <w:lang w:val="kk-KZ"/>
        </w:rPr>
        <w:t>Б</w:t>
      </w:r>
      <w:r w:rsidRPr="0017717F">
        <w:rPr>
          <w:rFonts w:ascii="Times New Roman" w:hAnsi="Times New Roman"/>
          <w:sz w:val="28"/>
          <w:szCs w:val="28"/>
          <w:lang w:val="kk-KZ"/>
        </w:rPr>
        <w:t xml:space="preserve">ілім беруді цифрландыру жағдайында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17717F">
        <w:rPr>
          <w:rFonts w:ascii="Times New Roman" w:hAnsi="Times New Roman"/>
          <w:sz w:val="28"/>
          <w:szCs w:val="28"/>
          <w:lang w:val="kk-KZ"/>
        </w:rPr>
        <w:t xml:space="preserve"> қалыптастыруд</w:t>
      </w:r>
      <w:r w:rsidR="0023106A">
        <w:rPr>
          <w:rFonts w:ascii="Times New Roman" w:hAnsi="Times New Roman"/>
          <w:sz w:val="28"/>
          <w:szCs w:val="28"/>
          <w:lang w:val="kk-KZ"/>
        </w:rPr>
        <w:t>ың құрылымдық-мазмұндық моделі</w:t>
      </w:r>
      <w:r w:rsidRPr="0017717F">
        <w:rPr>
          <w:rFonts w:ascii="Times New Roman" w:hAnsi="Times New Roman"/>
          <w:sz w:val="28"/>
          <w:szCs w:val="28"/>
          <w:lang w:val="kk-KZ"/>
        </w:rPr>
        <w:t xml:space="preserve"> күрделі, кезең-кезеңмен жүзеге асатын дәйекті, жүйелі және үздіксіз үдеріс деп білеміз.</w:t>
      </w:r>
    </w:p>
    <w:p w:rsidR="00AD6EF2" w:rsidRPr="00DA7AEF" w:rsidRDefault="00AD6EF2" w:rsidP="00B758C3">
      <w:pPr>
        <w:rPr>
          <w:rFonts w:ascii="Times New Roman" w:hAnsi="Times New Roman"/>
          <w:bCs/>
          <w:i/>
          <w:sz w:val="28"/>
          <w:szCs w:val="28"/>
          <w:lang w:val="kk-KZ"/>
        </w:rPr>
      </w:pPr>
      <w:r w:rsidRPr="00DA7AEF">
        <w:rPr>
          <w:rFonts w:ascii="Times New Roman" w:hAnsi="Times New Roman"/>
          <w:bCs/>
          <w:sz w:val="28"/>
          <w:szCs w:val="28"/>
          <w:lang w:val="kk-KZ"/>
        </w:rPr>
        <w:t xml:space="preserve">3. Бастауыш сынып оқушыларының шетел тілдік коммуникативтік </w:t>
      </w:r>
      <w:r w:rsidR="00CA2083">
        <w:rPr>
          <w:rFonts w:ascii="Times New Roman" w:hAnsi="Times New Roman"/>
          <w:bCs/>
          <w:sz w:val="28"/>
          <w:szCs w:val="28"/>
          <w:lang w:val="kk-KZ"/>
        </w:rPr>
        <w:t>құзыреттіліктерін</w:t>
      </w:r>
      <w:r w:rsidRPr="00DA7AEF">
        <w:rPr>
          <w:rFonts w:ascii="Times New Roman" w:hAnsi="Times New Roman"/>
          <w:bCs/>
          <w:sz w:val="28"/>
          <w:szCs w:val="28"/>
          <w:lang w:val="kk-KZ"/>
        </w:rPr>
        <w:t xml:space="preserve"> қалыптастырудың әдістемесі. </w:t>
      </w:r>
    </w:p>
    <w:p w:rsidR="00AD6EF2" w:rsidRPr="00DA7AEF" w:rsidRDefault="00AD6EF2" w:rsidP="00B758C3">
      <w:pPr>
        <w:tabs>
          <w:tab w:val="left" w:pos="851"/>
        </w:tabs>
        <w:rPr>
          <w:rFonts w:ascii="Times New Roman" w:hAnsi="Times New Roman"/>
          <w:iCs/>
          <w:sz w:val="28"/>
          <w:szCs w:val="28"/>
          <w:lang w:val="kk-KZ"/>
        </w:rPr>
      </w:pPr>
      <w:r w:rsidRPr="00DA7AEF">
        <w:rPr>
          <w:rFonts w:ascii="Times New Roman" w:hAnsi="Times New Roman"/>
          <w:iCs/>
          <w:sz w:val="28"/>
          <w:szCs w:val="28"/>
          <w:lang w:val="kk-KZ"/>
        </w:rPr>
        <w:t xml:space="preserve">Білім беруді цифрландыру жағдайында бастауыш сынып оқушыларының шетел тілдік коммуникативтік </w:t>
      </w:r>
      <w:r w:rsidR="00CA2083">
        <w:rPr>
          <w:rFonts w:ascii="Times New Roman" w:hAnsi="Times New Roman"/>
          <w:iCs/>
          <w:sz w:val="28"/>
          <w:szCs w:val="28"/>
          <w:lang w:val="kk-KZ"/>
        </w:rPr>
        <w:t>құзыреттіліктерін</w:t>
      </w:r>
      <w:r w:rsidR="0023106A">
        <w:rPr>
          <w:rFonts w:ascii="Times New Roman" w:hAnsi="Times New Roman"/>
          <w:iCs/>
          <w:sz w:val="28"/>
          <w:szCs w:val="28"/>
          <w:lang w:val="kk-KZ"/>
        </w:rPr>
        <w:t xml:space="preserve"> қалыптастырудың кешенді оқу-</w:t>
      </w:r>
      <w:r w:rsidRPr="00DA7AEF">
        <w:rPr>
          <w:rFonts w:ascii="Times New Roman" w:hAnsi="Times New Roman"/>
          <w:iCs/>
          <w:sz w:val="28"/>
          <w:szCs w:val="28"/>
          <w:lang w:val="kk-KZ"/>
        </w:rPr>
        <w:t>әдістемелік құралдары: «6B01705-Шетел тілі: екі шетел тілі (ағылшын)» мамандығы студенттеріне, ағылшын тілі мұғалімдеріне арналған</w:t>
      </w:r>
      <w:r w:rsidR="0023106A">
        <w:rPr>
          <w:rFonts w:ascii="Times New Roman" w:hAnsi="Times New Roman"/>
          <w:iCs/>
          <w:sz w:val="28"/>
          <w:szCs w:val="28"/>
          <w:lang w:val="kk-KZ"/>
        </w:rPr>
        <w:t xml:space="preserve"> </w:t>
      </w:r>
      <w:r w:rsidR="00BA7324" w:rsidRPr="00DA7AEF">
        <w:rPr>
          <w:rFonts w:ascii="Times New Roman" w:hAnsi="Times New Roman"/>
          <w:iCs/>
          <w:sz w:val="28"/>
          <w:szCs w:val="28"/>
          <w:lang w:val="kk-KZ"/>
        </w:rPr>
        <w:t xml:space="preserve">«ЖББМ бастауыш сынып оқушыларына арналған ағылшын тілі бойынша интерактивті тапсырмалар жиынтығы» атты </w:t>
      </w:r>
      <w:r w:rsidR="00717F5D">
        <w:rPr>
          <w:rFonts w:ascii="Times New Roman" w:hAnsi="Times New Roman"/>
          <w:iCs/>
          <w:sz w:val="28"/>
          <w:szCs w:val="28"/>
          <w:lang w:val="kk-KZ"/>
        </w:rPr>
        <w:t>оқу құралы</w:t>
      </w:r>
      <w:r w:rsidR="00BA7324">
        <w:rPr>
          <w:rFonts w:ascii="Times New Roman" w:hAnsi="Times New Roman"/>
          <w:iCs/>
          <w:sz w:val="28"/>
          <w:szCs w:val="28"/>
          <w:lang w:val="kk-KZ"/>
        </w:rPr>
        <w:t xml:space="preserve"> (Қосымша Г),</w:t>
      </w:r>
      <w:r w:rsidR="0023106A">
        <w:rPr>
          <w:rFonts w:ascii="Times New Roman" w:hAnsi="Times New Roman"/>
          <w:iCs/>
          <w:sz w:val="28"/>
          <w:szCs w:val="28"/>
          <w:lang w:val="kk-KZ"/>
        </w:rPr>
        <w:t xml:space="preserve"> </w:t>
      </w:r>
      <w:r w:rsidR="00371523" w:rsidRPr="00DA7AEF">
        <w:rPr>
          <w:rFonts w:ascii="Times New Roman" w:hAnsi="Times New Roman"/>
          <w:iCs/>
          <w:sz w:val="28"/>
          <w:szCs w:val="28"/>
          <w:lang w:val="kk-KZ"/>
        </w:rPr>
        <w:t xml:space="preserve">«ЖББМ бастауыш сынып оқушыларына арналған ағылшын тілінен жұмыс дәптері» атты </w:t>
      </w:r>
      <w:r w:rsidR="00E111FF">
        <w:rPr>
          <w:rFonts w:ascii="Times New Roman" w:hAnsi="Times New Roman"/>
          <w:bCs/>
          <w:sz w:val="28"/>
          <w:szCs w:val="28"/>
          <w:lang w:val="kk-KZ"/>
        </w:rPr>
        <w:t>электронды оқу-</w:t>
      </w:r>
      <w:r w:rsidR="00E111FF" w:rsidRPr="00DA7AEF">
        <w:rPr>
          <w:rFonts w:ascii="Times New Roman" w:hAnsi="Times New Roman"/>
          <w:bCs/>
          <w:sz w:val="28"/>
          <w:szCs w:val="28"/>
          <w:lang w:val="kk-KZ"/>
        </w:rPr>
        <w:t>әдістемелік құралы</w:t>
      </w:r>
      <w:r w:rsidR="00E111FF">
        <w:rPr>
          <w:rFonts w:ascii="Times New Roman" w:hAnsi="Times New Roman"/>
          <w:bCs/>
          <w:sz w:val="28"/>
          <w:szCs w:val="28"/>
          <w:lang w:val="kk-KZ"/>
        </w:rPr>
        <w:t xml:space="preserve"> </w:t>
      </w:r>
      <w:r w:rsidR="00371523">
        <w:rPr>
          <w:rFonts w:ascii="Times New Roman" w:hAnsi="Times New Roman"/>
          <w:iCs/>
          <w:sz w:val="28"/>
          <w:szCs w:val="28"/>
          <w:lang w:val="kk-KZ"/>
        </w:rPr>
        <w:t>(Қосымша Ғ),</w:t>
      </w:r>
      <w:r w:rsidR="0023106A">
        <w:rPr>
          <w:rFonts w:ascii="Times New Roman" w:hAnsi="Times New Roman"/>
          <w:iCs/>
          <w:sz w:val="28"/>
          <w:szCs w:val="28"/>
          <w:lang w:val="kk-KZ"/>
        </w:rPr>
        <w:t xml:space="preserve"> </w:t>
      </w:r>
      <w:r w:rsidRPr="00DA7AEF">
        <w:rPr>
          <w:rFonts w:ascii="Times New Roman" w:hAnsi="Times New Roman"/>
          <w:iCs/>
          <w:sz w:val="28"/>
          <w:szCs w:val="28"/>
          <w:lang w:val="kk-KZ"/>
        </w:rPr>
        <w:t>«ЖББМ бастауыш сынып оқушыларына ағылшын тілін оқыту бағдарламасы»</w:t>
      </w:r>
      <w:r w:rsidR="00371523">
        <w:rPr>
          <w:rFonts w:ascii="Times New Roman" w:hAnsi="Times New Roman"/>
          <w:iCs/>
          <w:sz w:val="28"/>
          <w:szCs w:val="28"/>
          <w:lang w:val="kk-KZ"/>
        </w:rPr>
        <w:t xml:space="preserve"> (Қосымша Д)</w:t>
      </w:r>
      <w:r w:rsidR="0023106A">
        <w:rPr>
          <w:rFonts w:ascii="Times New Roman" w:hAnsi="Times New Roman"/>
          <w:iCs/>
          <w:sz w:val="28"/>
          <w:szCs w:val="28"/>
          <w:lang w:val="kk-KZ"/>
        </w:rPr>
        <w:t xml:space="preserve"> атты әдістемелік нұсқаулық,</w:t>
      </w:r>
      <w:r w:rsidRPr="00DA7AEF">
        <w:rPr>
          <w:rFonts w:ascii="Times New Roman" w:hAnsi="Times New Roman"/>
          <w:iCs/>
          <w:sz w:val="28"/>
          <w:szCs w:val="28"/>
          <w:lang w:val="kk-KZ"/>
        </w:rPr>
        <w:t xml:space="preserve"> жұмыс жоспары, тапсырмалары.</w:t>
      </w:r>
    </w:p>
    <w:p w:rsidR="002F46C1" w:rsidRDefault="00AD6EF2" w:rsidP="00B758C3">
      <w:pPr>
        <w:pStyle w:val="Default"/>
        <w:tabs>
          <w:tab w:val="left" w:pos="851"/>
          <w:tab w:val="left" w:pos="993"/>
          <w:tab w:val="left" w:pos="1276"/>
        </w:tabs>
        <w:rPr>
          <w:bCs/>
          <w:sz w:val="28"/>
          <w:szCs w:val="28"/>
          <w:lang w:val="kk-KZ"/>
        </w:rPr>
      </w:pPr>
      <w:r w:rsidRPr="00DA7AEF">
        <w:rPr>
          <w:bCs/>
          <w:sz w:val="28"/>
          <w:szCs w:val="28"/>
          <w:lang w:val="kk-KZ"/>
        </w:rPr>
        <w:t>4.</w:t>
      </w:r>
      <w:r w:rsidR="0023106A">
        <w:rPr>
          <w:bCs/>
          <w:sz w:val="28"/>
          <w:szCs w:val="28"/>
          <w:lang w:val="kk-KZ"/>
        </w:rPr>
        <w:t xml:space="preserve"> </w:t>
      </w:r>
      <w:r w:rsidR="00072072" w:rsidRPr="00DA7AEF">
        <w:rPr>
          <w:bCs/>
          <w:sz w:val="28"/>
          <w:szCs w:val="28"/>
          <w:lang w:val="kk-KZ"/>
        </w:rPr>
        <w:t xml:space="preserve">Білім беруді цифрландыру жағдайында бастауыш сынып оқушыларының шетел тілдік коммуникативтік </w:t>
      </w:r>
      <w:r w:rsidR="00CA2083">
        <w:rPr>
          <w:bCs/>
          <w:sz w:val="28"/>
          <w:szCs w:val="28"/>
          <w:lang w:val="kk-KZ"/>
        </w:rPr>
        <w:t>құзыреттіліктерін</w:t>
      </w:r>
      <w:r w:rsidR="00072072" w:rsidRPr="00DA7AEF">
        <w:rPr>
          <w:bCs/>
          <w:sz w:val="28"/>
          <w:szCs w:val="28"/>
          <w:lang w:val="kk-KZ"/>
        </w:rPr>
        <w:t xml:space="preserve"> қалыптастырудың </w:t>
      </w:r>
      <w:r w:rsidR="0023106A">
        <w:rPr>
          <w:bCs/>
          <w:sz w:val="28"/>
          <w:szCs w:val="28"/>
          <w:lang w:val="kk-KZ"/>
        </w:rPr>
        <w:t>тәжірибелік-</w:t>
      </w:r>
      <w:r w:rsidR="002F46C1" w:rsidRPr="00DA7AEF">
        <w:rPr>
          <w:bCs/>
          <w:sz w:val="28"/>
          <w:szCs w:val="28"/>
          <w:lang w:val="kk-KZ"/>
        </w:rPr>
        <w:t xml:space="preserve">эксперименттік тексеру нәтижелері. </w:t>
      </w:r>
    </w:p>
    <w:p w:rsidR="0093643B" w:rsidRPr="00DA7AEF" w:rsidRDefault="003F3C8C" w:rsidP="00324577">
      <w:pP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Т</w:t>
      </w:r>
      <w:r w:rsidR="0023106A">
        <w:rPr>
          <w:rFonts w:ascii="Times New Roman" w:eastAsia="Times New Roman" w:hAnsi="Times New Roman"/>
          <w:sz w:val="28"/>
          <w:szCs w:val="28"/>
          <w:lang w:val="kk-KZ" w:eastAsia="ru-RU"/>
        </w:rPr>
        <w:t>әжірибелік-</w:t>
      </w:r>
      <w:r w:rsidRPr="003F3C8C">
        <w:rPr>
          <w:rFonts w:ascii="Times New Roman" w:eastAsia="Times New Roman" w:hAnsi="Times New Roman"/>
          <w:sz w:val="28"/>
          <w:szCs w:val="28"/>
          <w:lang w:val="kk-KZ" w:eastAsia="ru-RU"/>
        </w:rPr>
        <w:t xml:space="preserve">эксперименттік </w:t>
      </w:r>
      <w:r>
        <w:rPr>
          <w:rFonts w:ascii="Times New Roman" w:eastAsia="Times New Roman" w:hAnsi="Times New Roman"/>
          <w:sz w:val="28"/>
          <w:szCs w:val="28"/>
          <w:lang w:val="kk-KZ" w:eastAsia="ru-RU"/>
        </w:rPr>
        <w:t xml:space="preserve">жұмыс нәтижелері </w:t>
      </w:r>
      <w:r w:rsidR="0093643B" w:rsidRPr="00DA7AEF">
        <w:rPr>
          <w:rFonts w:ascii="Times New Roman" w:eastAsia="Times New Roman" w:hAnsi="Times New Roman"/>
          <w:sz w:val="28"/>
          <w:szCs w:val="28"/>
          <w:lang w:val="kk-KZ" w:eastAsia="ru-RU"/>
        </w:rPr>
        <w:t>Пирсонның сызықтық корреляция коэффициенті бойынша есепте</w:t>
      </w:r>
      <w:r w:rsidR="00681E36">
        <w:rPr>
          <w:rFonts w:ascii="Times New Roman" w:eastAsia="Times New Roman" w:hAnsi="Times New Roman"/>
          <w:sz w:val="28"/>
          <w:szCs w:val="28"/>
          <w:lang w:val="kk-KZ" w:eastAsia="ru-RU"/>
        </w:rPr>
        <w:t>л</w:t>
      </w:r>
      <w:r w:rsidR="009031D6">
        <w:rPr>
          <w:rFonts w:ascii="Times New Roman" w:eastAsia="Times New Roman" w:hAnsi="Times New Roman"/>
          <w:sz w:val="28"/>
          <w:szCs w:val="28"/>
          <w:lang w:val="kk-KZ" w:eastAsia="ru-RU"/>
        </w:rPr>
        <w:t xml:space="preserve">ді, яғни </w:t>
      </w:r>
      <w:r w:rsidR="0093643B" w:rsidRPr="00DA7AEF">
        <w:rPr>
          <w:rFonts w:ascii="Times New Roman" w:eastAsia="Times New Roman" w:hAnsi="Times New Roman"/>
          <w:sz w:val="28"/>
          <w:szCs w:val="28"/>
          <w:lang w:val="kk-KZ" w:eastAsia="ru-RU"/>
        </w:rPr>
        <w:t xml:space="preserve">бастауыш сынып оқушыларының шетел тілдік коммуникативтік </w:t>
      </w:r>
      <w:r w:rsidR="00CA2083">
        <w:rPr>
          <w:rFonts w:ascii="Times New Roman" w:eastAsia="Times New Roman" w:hAnsi="Times New Roman"/>
          <w:sz w:val="28"/>
          <w:szCs w:val="28"/>
          <w:lang w:val="kk-KZ" w:eastAsia="ru-RU"/>
        </w:rPr>
        <w:t>құзыреттіліктерін</w:t>
      </w:r>
      <w:r w:rsidR="0093643B" w:rsidRPr="00DA7AEF">
        <w:rPr>
          <w:rFonts w:ascii="Times New Roman" w:eastAsia="Times New Roman" w:hAnsi="Times New Roman"/>
          <w:sz w:val="28"/>
          <w:szCs w:val="28"/>
          <w:lang w:val="kk-KZ" w:eastAsia="ru-RU"/>
        </w:rPr>
        <w:t xml:space="preserve">ің лингвистикалық (лексика) компоненті бойынша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sub>
        </m:sSub>
      </m:oMath>
      <w:r w:rsidR="0093643B" w:rsidRPr="00DA7AEF">
        <w:rPr>
          <w:rFonts w:ascii="Times New Roman" w:eastAsia="Times New Roman" w:hAnsi="Times New Roman"/>
          <w:sz w:val="28"/>
          <w:szCs w:val="28"/>
          <w:lang w:val="kk-KZ" w:eastAsia="ru-RU"/>
        </w:rPr>
        <w:t xml:space="preserve">= 0,93 тең. Ал прагматикалық компонент бойынша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sub>
        </m:sSub>
      </m:oMath>
      <w:r w:rsidR="0093643B" w:rsidRPr="00DA7AEF">
        <w:rPr>
          <w:rFonts w:ascii="Times New Roman" w:eastAsia="Times New Roman" w:hAnsi="Times New Roman"/>
          <w:sz w:val="28"/>
          <w:szCs w:val="28"/>
          <w:lang w:val="kk-KZ" w:eastAsia="ru-RU"/>
        </w:rPr>
        <w:t xml:space="preserve">= 0,93, социолингвистикалық компонент бойынша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sub>
        </m:sSub>
      </m:oMath>
      <w:r w:rsidR="0093643B" w:rsidRPr="00DA7AEF">
        <w:rPr>
          <w:rFonts w:ascii="Times New Roman" w:eastAsia="Times New Roman" w:hAnsi="Times New Roman"/>
          <w:sz w:val="28"/>
          <w:szCs w:val="28"/>
          <w:lang w:val="kk-KZ" w:eastAsia="ru-RU"/>
        </w:rPr>
        <w:t xml:space="preserve">= 0,91, лингвистикалық (грамматика, орфография, орфоэпия, фонология) компонент бойынша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sub>
        </m:sSub>
      </m:oMath>
      <w:r w:rsidR="0093643B" w:rsidRPr="00DA7AEF">
        <w:rPr>
          <w:rFonts w:ascii="Times New Roman" w:eastAsia="Times New Roman" w:hAnsi="Times New Roman"/>
          <w:sz w:val="28"/>
          <w:szCs w:val="28"/>
          <w:lang w:val="kk-KZ" w:eastAsia="ru-RU"/>
        </w:rPr>
        <w:t xml:space="preserve">= 0,90 болса, шетел </w:t>
      </w:r>
      <w:r w:rsidR="0023106A">
        <w:rPr>
          <w:rFonts w:ascii="Times New Roman" w:eastAsia="Times New Roman" w:hAnsi="Times New Roman"/>
          <w:sz w:val="28"/>
          <w:szCs w:val="28"/>
          <w:lang w:val="kk-KZ" w:eastAsia="ru-RU"/>
        </w:rPr>
        <w:t>тілін оқуға деген эмоционалды-құндылықты қарым-</w:t>
      </w:r>
      <w:r w:rsidR="0093643B" w:rsidRPr="00DA7AEF">
        <w:rPr>
          <w:rFonts w:ascii="Times New Roman" w:eastAsia="Times New Roman" w:hAnsi="Times New Roman"/>
          <w:sz w:val="28"/>
          <w:szCs w:val="28"/>
          <w:lang w:val="kk-KZ" w:eastAsia="ru-RU"/>
        </w:rPr>
        <w:t xml:space="preserve">қатынасының көрсеткіштері бойынша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sub>
        </m:sSub>
      </m:oMath>
      <w:r w:rsidR="0093643B" w:rsidRPr="00DA7AEF">
        <w:rPr>
          <w:rFonts w:ascii="Times New Roman" w:eastAsia="Times New Roman" w:hAnsi="Times New Roman"/>
          <w:sz w:val="28"/>
          <w:szCs w:val="28"/>
          <w:lang w:val="kk-KZ" w:eastAsia="ru-RU"/>
        </w:rPr>
        <w:t xml:space="preserve">= 0,92 құрады. Аталмыш коэффициенттердің негізінде </w:t>
      </w:r>
      <w:r w:rsidR="008B515D">
        <w:rPr>
          <w:rFonts w:ascii="Times New Roman" w:eastAsia="Times New Roman" w:hAnsi="Times New Roman"/>
          <w:sz w:val="28"/>
          <w:szCs w:val="28"/>
          <w:lang w:val="kk-KZ" w:eastAsia="ru-RU"/>
        </w:rPr>
        <w:t xml:space="preserve">бастауыш мектептің </w:t>
      </w:r>
      <w:r w:rsidR="0093643B" w:rsidRPr="00DA7AEF">
        <w:rPr>
          <w:rFonts w:ascii="Times New Roman" w:eastAsia="Times New Roman" w:hAnsi="Times New Roman"/>
          <w:sz w:val="28"/>
          <w:szCs w:val="28"/>
          <w:lang w:val="kk-KZ" w:eastAsia="ru-RU"/>
        </w:rPr>
        <w:t>оқу</w:t>
      </w:r>
      <w:r w:rsidR="0023106A">
        <w:rPr>
          <w:rFonts w:ascii="Times New Roman" w:eastAsia="Times New Roman" w:hAnsi="Times New Roman"/>
          <w:sz w:val="28"/>
          <w:szCs w:val="28"/>
          <w:lang w:val="kk-KZ" w:eastAsia="ru-RU"/>
        </w:rPr>
        <w:t>-</w:t>
      </w:r>
      <w:r w:rsidR="008B515D">
        <w:rPr>
          <w:rFonts w:ascii="Times New Roman" w:eastAsia="Times New Roman" w:hAnsi="Times New Roman"/>
          <w:sz w:val="28"/>
          <w:szCs w:val="28"/>
          <w:lang w:val="kk-KZ" w:eastAsia="ru-RU"/>
        </w:rPr>
        <w:t>тәрбие</w:t>
      </w:r>
      <w:r w:rsidR="0023106A">
        <w:rPr>
          <w:rFonts w:ascii="Times New Roman" w:eastAsia="Times New Roman" w:hAnsi="Times New Roman"/>
          <w:sz w:val="28"/>
          <w:szCs w:val="28"/>
          <w:lang w:val="kk-KZ" w:eastAsia="ru-RU"/>
        </w:rPr>
        <w:t xml:space="preserve"> </w:t>
      </w:r>
      <w:r w:rsidR="0093643B" w:rsidRPr="00DA7AEF">
        <w:rPr>
          <w:rFonts w:ascii="Times New Roman" w:eastAsia="Times New Roman" w:hAnsi="Times New Roman"/>
          <w:sz w:val="28"/>
          <w:szCs w:val="28"/>
          <w:lang w:val="kk-KZ" w:eastAsia="ru-RU"/>
        </w:rPr>
        <w:t>үдерісіне ен</w:t>
      </w:r>
      <w:r w:rsidR="0023106A">
        <w:rPr>
          <w:rFonts w:ascii="Times New Roman" w:eastAsia="Times New Roman" w:hAnsi="Times New Roman"/>
          <w:sz w:val="28"/>
          <w:szCs w:val="28"/>
          <w:lang w:val="kk-KZ" w:eastAsia="ru-RU"/>
        </w:rPr>
        <w:t xml:space="preserve">гізілген </w:t>
      </w:r>
      <w:r w:rsidR="00351EBB">
        <w:rPr>
          <w:rFonts w:ascii="Times New Roman" w:hAnsi="Times New Roman"/>
          <w:sz w:val="28"/>
          <w:szCs w:val="28"/>
          <w:shd w:val="clear" w:color="auto" w:fill="FFFFFF"/>
          <w:lang w:val="kk-KZ"/>
        </w:rPr>
        <w:t>а</w:t>
      </w:r>
      <w:r w:rsidR="00351EBB" w:rsidRPr="00DA7AEF">
        <w:rPr>
          <w:rFonts w:ascii="Times New Roman" w:hAnsi="Times New Roman"/>
          <w:sz w:val="28"/>
          <w:szCs w:val="28"/>
          <w:shd w:val="clear" w:color="auto" w:fill="FFFFFF"/>
          <w:lang w:val="kk-KZ"/>
        </w:rPr>
        <w:t>вто</w:t>
      </w:r>
      <w:r w:rsidR="00351EBB">
        <w:rPr>
          <w:rFonts w:ascii="Times New Roman" w:hAnsi="Times New Roman"/>
          <w:sz w:val="28"/>
          <w:szCs w:val="28"/>
          <w:shd w:val="clear" w:color="auto" w:fill="FFFFFF"/>
          <w:lang w:val="kk-KZ"/>
        </w:rPr>
        <w:t>рлық оқу-</w:t>
      </w:r>
      <w:r w:rsidR="00351EBB" w:rsidRPr="00DA7AEF">
        <w:rPr>
          <w:rFonts w:ascii="Times New Roman" w:hAnsi="Times New Roman"/>
          <w:sz w:val="28"/>
          <w:szCs w:val="28"/>
          <w:shd w:val="clear" w:color="auto" w:fill="FFFFFF"/>
          <w:lang w:val="kk-KZ"/>
        </w:rPr>
        <w:t>әдістемелік кешен</w:t>
      </w:r>
      <w:r w:rsidR="00351EBB">
        <w:rPr>
          <w:rFonts w:ascii="Times New Roman" w:hAnsi="Times New Roman"/>
          <w:sz w:val="28"/>
          <w:szCs w:val="28"/>
          <w:shd w:val="clear" w:color="auto" w:fill="FFFFFF"/>
          <w:lang w:val="kk-KZ"/>
        </w:rPr>
        <w:t xml:space="preserve"> </w:t>
      </w:r>
      <w:r w:rsidR="0093643B" w:rsidRPr="00DA7AEF">
        <w:rPr>
          <w:rFonts w:ascii="Times New Roman" w:eastAsia="Times New Roman" w:hAnsi="Times New Roman"/>
          <w:sz w:val="28"/>
          <w:szCs w:val="28"/>
          <w:lang w:val="kk-KZ" w:eastAsia="ru-RU"/>
        </w:rPr>
        <w:t>мен ЭТ сыналушыларының көрсеткіштерінің жоғарылауы арасындағы байланыс күшін анықтау мақсатында біз белгілі статистик Чарльз Гилберт Ч</w:t>
      </w:r>
      <w:r w:rsidR="00086F2E">
        <w:rPr>
          <w:rFonts w:ascii="Times New Roman" w:eastAsia="Times New Roman" w:hAnsi="Times New Roman"/>
          <w:sz w:val="28"/>
          <w:szCs w:val="28"/>
          <w:lang w:val="kk-KZ" w:eastAsia="ru-RU"/>
        </w:rPr>
        <w:t>е</w:t>
      </w:r>
      <w:r w:rsidR="0093643B" w:rsidRPr="00DA7AEF">
        <w:rPr>
          <w:rFonts w:ascii="Times New Roman" w:eastAsia="Times New Roman" w:hAnsi="Times New Roman"/>
          <w:sz w:val="28"/>
          <w:szCs w:val="28"/>
          <w:lang w:val="kk-KZ" w:eastAsia="ru-RU"/>
        </w:rPr>
        <w:t>ддоктың шкаласын қолдандық</w:t>
      </w:r>
      <w:r w:rsidR="00324577">
        <w:rPr>
          <w:rFonts w:ascii="Times New Roman" w:eastAsia="Times New Roman" w:hAnsi="Times New Roman"/>
          <w:sz w:val="28"/>
          <w:szCs w:val="28"/>
          <w:lang w:val="kk-KZ" w:eastAsia="ru-RU"/>
        </w:rPr>
        <w:t xml:space="preserve">. </w:t>
      </w:r>
    </w:p>
    <w:p w:rsidR="0093643B" w:rsidRPr="00DA7AEF" w:rsidRDefault="0093643B" w:rsidP="0093643B">
      <w:pPr>
        <w:rPr>
          <w:rFonts w:ascii="Times New Roman" w:eastAsia="Times New Roman" w:hAnsi="Times New Roman"/>
          <w:sz w:val="28"/>
          <w:szCs w:val="28"/>
          <w:lang w:val="kk-KZ" w:eastAsia="ru-RU"/>
        </w:rPr>
      </w:pPr>
      <w:r w:rsidRPr="00DA7AEF">
        <w:rPr>
          <w:rFonts w:ascii="Times New Roman" w:eastAsia="Times New Roman" w:hAnsi="Times New Roman"/>
          <w:sz w:val="28"/>
          <w:szCs w:val="28"/>
          <w:lang w:val="kk-KZ" w:eastAsia="ru-RU"/>
        </w:rPr>
        <w:t>Осылайша, жоғарыда сипатталған статис</w:t>
      </w:r>
      <w:r w:rsidR="0052286A">
        <w:rPr>
          <w:rFonts w:ascii="Times New Roman" w:eastAsia="Times New Roman" w:hAnsi="Times New Roman"/>
          <w:sz w:val="28"/>
          <w:szCs w:val="28"/>
          <w:lang w:val="kk-KZ" w:eastAsia="ru-RU"/>
        </w:rPr>
        <w:t>ти</w:t>
      </w:r>
      <w:r w:rsidRPr="00DA7AEF">
        <w:rPr>
          <w:rFonts w:ascii="Times New Roman" w:eastAsia="Times New Roman" w:hAnsi="Times New Roman"/>
          <w:sz w:val="28"/>
          <w:szCs w:val="28"/>
          <w:lang w:val="kk-KZ" w:eastAsia="ru-RU"/>
        </w:rPr>
        <w:t xml:space="preserve">калық өңдеудің нәтижелері </w:t>
      </w:r>
      <w:r w:rsidR="00D8573F">
        <w:rPr>
          <w:rFonts w:ascii="Times New Roman" w:eastAsia="Times New Roman" w:hAnsi="Times New Roman"/>
          <w:sz w:val="28"/>
          <w:szCs w:val="28"/>
          <w:lang w:val="kk-KZ" w:eastAsia="ru-RU"/>
        </w:rPr>
        <w:t xml:space="preserve">бастауыш мектептің </w:t>
      </w:r>
      <w:r w:rsidR="00D8573F" w:rsidRPr="00DA7AEF">
        <w:rPr>
          <w:rFonts w:ascii="Times New Roman" w:eastAsia="Times New Roman" w:hAnsi="Times New Roman"/>
          <w:sz w:val="28"/>
          <w:szCs w:val="28"/>
          <w:lang w:val="kk-KZ" w:eastAsia="ru-RU"/>
        </w:rPr>
        <w:t>оқу</w:t>
      </w:r>
      <w:r w:rsidR="0023106A">
        <w:rPr>
          <w:rFonts w:ascii="Times New Roman" w:eastAsia="Times New Roman" w:hAnsi="Times New Roman"/>
          <w:sz w:val="28"/>
          <w:szCs w:val="28"/>
          <w:lang w:val="kk-KZ" w:eastAsia="ru-RU"/>
        </w:rPr>
        <w:t>-</w:t>
      </w:r>
      <w:r w:rsidR="00D8573F">
        <w:rPr>
          <w:rFonts w:ascii="Times New Roman" w:eastAsia="Times New Roman" w:hAnsi="Times New Roman"/>
          <w:sz w:val="28"/>
          <w:szCs w:val="28"/>
          <w:lang w:val="kk-KZ" w:eastAsia="ru-RU"/>
        </w:rPr>
        <w:t>тәрбие</w:t>
      </w:r>
      <w:r w:rsidR="00D8573F" w:rsidRPr="00DA7AEF">
        <w:rPr>
          <w:rFonts w:ascii="Times New Roman" w:eastAsia="Times New Roman" w:hAnsi="Times New Roman"/>
          <w:sz w:val="28"/>
          <w:szCs w:val="28"/>
          <w:lang w:val="kk-KZ" w:eastAsia="ru-RU"/>
        </w:rPr>
        <w:t xml:space="preserve"> ү</w:t>
      </w:r>
      <w:r w:rsidR="0023106A">
        <w:rPr>
          <w:rFonts w:ascii="Times New Roman" w:eastAsia="Times New Roman" w:hAnsi="Times New Roman"/>
          <w:sz w:val="28"/>
          <w:szCs w:val="28"/>
          <w:lang w:val="kk-KZ" w:eastAsia="ru-RU"/>
        </w:rPr>
        <w:t xml:space="preserve">дерісіне </w:t>
      </w:r>
      <w:r w:rsidR="00F73E46">
        <w:rPr>
          <w:rFonts w:ascii="Times New Roman" w:hAnsi="Times New Roman"/>
          <w:sz w:val="28"/>
          <w:szCs w:val="28"/>
          <w:shd w:val="clear" w:color="auto" w:fill="FFFFFF"/>
          <w:lang w:val="kk-KZ"/>
        </w:rPr>
        <w:t>а</w:t>
      </w:r>
      <w:r w:rsidR="00F73E46" w:rsidRPr="00DA7AEF">
        <w:rPr>
          <w:rFonts w:ascii="Times New Roman" w:hAnsi="Times New Roman"/>
          <w:sz w:val="28"/>
          <w:szCs w:val="28"/>
          <w:shd w:val="clear" w:color="auto" w:fill="FFFFFF"/>
          <w:lang w:val="kk-KZ"/>
        </w:rPr>
        <w:t>вто</w:t>
      </w:r>
      <w:r w:rsidR="00F73E46">
        <w:rPr>
          <w:rFonts w:ascii="Times New Roman" w:hAnsi="Times New Roman"/>
          <w:sz w:val="28"/>
          <w:szCs w:val="28"/>
          <w:shd w:val="clear" w:color="auto" w:fill="FFFFFF"/>
          <w:lang w:val="kk-KZ"/>
        </w:rPr>
        <w:t>рлық оқу-</w:t>
      </w:r>
      <w:r w:rsidR="00F73E46" w:rsidRPr="00DA7AEF">
        <w:rPr>
          <w:rFonts w:ascii="Times New Roman" w:hAnsi="Times New Roman"/>
          <w:sz w:val="28"/>
          <w:szCs w:val="28"/>
          <w:shd w:val="clear" w:color="auto" w:fill="FFFFFF"/>
          <w:lang w:val="kk-KZ"/>
        </w:rPr>
        <w:t>әдістемелік кешен</w:t>
      </w:r>
      <w:r w:rsidR="00F73E46">
        <w:rPr>
          <w:rFonts w:ascii="Times New Roman" w:hAnsi="Times New Roman"/>
          <w:sz w:val="28"/>
          <w:szCs w:val="28"/>
          <w:shd w:val="clear" w:color="auto" w:fill="FFFFFF"/>
          <w:lang w:val="kk-KZ"/>
        </w:rPr>
        <w:t>ін</w:t>
      </w:r>
      <w:r w:rsidR="0052286A">
        <w:rPr>
          <w:rFonts w:ascii="Times New Roman" w:eastAsia="Times New Roman" w:hAnsi="Times New Roman"/>
          <w:sz w:val="28"/>
          <w:szCs w:val="28"/>
          <w:lang w:val="kk-KZ" w:eastAsia="ru-RU"/>
        </w:rPr>
        <w:t xml:space="preserve"> енгізу</w:t>
      </w:r>
      <w:r w:rsidR="00F87293">
        <w:rPr>
          <w:rFonts w:ascii="Times New Roman" w:eastAsia="Times New Roman" w:hAnsi="Times New Roman"/>
          <w:sz w:val="28"/>
          <w:szCs w:val="28"/>
          <w:lang w:val="kk-KZ" w:eastAsia="ru-RU"/>
        </w:rPr>
        <w:t xml:space="preserve"> мен </w:t>
      </w:r>
      <w:r w:rsidR="00F87293" w:rsidRPr="00DA7AEF">
        <w:rPr>
          <w:rFonts w:ascii="Times New Roman" w:eastAsia="Times New Roman" w:hAnsi="Times New Roman"/>
          <w:sz w:val="28"/>
          <w:szCs w:val="28"/>
          <w:lang w:val="kk-KZ" w:eastAsia="ru-RU"/>
        </w:rPr>
        <w:t xml:space="preserve">ЭТ сыналушыларының шетел тілдік коммуникативтік </w:t>
      </w:r>
      <w:r w:rsidR="00CA2083">
        <w:rPr>
          <w:rFonts w:ascii="Times New Roman" w:eastAsia="Times New Roman" w:hAnsi="Times New Roman"/>
          <w:sz w:val="28"/>
          <w:szCs w:val="28"/>
          <w:lang w:val="kk-KZ" w:eastAsia="ru-RU"/>
        </w:rPr>
        <w:t>құзыреттіліктерін</w:t>
      </w:r>
      <w:r w:rsidR="00F87293" w:rsidRPr="00DA7AEF">
        <w:rPr>
          <w:rFonts w:ascii="Times New Roman" w:eastAsia="Times New Roman" w:hAnsi="Times New Roman"/>
          <w:sz w:val="28"/>
          <w:szCs w:val="28"/>
          <w:lang w:val="kk-KZ" w:eastAsia="ru-RU"/>
        </w:rPr>
        <w:t xml:space="preserve">ің көрсеткіштерінің жоғарылауы </w:t>
      </w:r>
      <w:r w:rsidR="00D8573F" w:rsidRPr="00DA7AEF">
        <w:rPr>
          <w:rFonts w:ascii="Times New Roman" w:eastAsia="Times New Roman" w:hAnsi="Times New Roman"/>
          <w:sz w:val="28"/>
          <w:szCs w:val="28"/>
          <w:lang w:val="kk-KZ" w:eastAsia="ru-RU"/>
        </w:rPr>
        <w:t xml:space="preserve">арасындағы </w:t>
      </w:r>
      <w:r w:rsidRPr="00DA7AEF">
        <w:rPr>
          <w:rFonts w:ascii="Times New Roman" w:eastAsia="Times New Roman" w:hAnsi="Times New Roman"/>
          <w:sz w:val="28"/>
          <w:szCs w:val="28"/>
          <w:lang w:val="kk-KZ" w:eastAsia="ru-RU"/>
        </w:rPr>
        <w:t>байланыстың тығыздығы</w:t>
      </w:r>
      <w:r w:rsidR="00631198">
        <w:rPr>
          <w:rFonts w:ascii="Times New Roman" w:eastAsia="Times New Roman" w:hAnsi="Times New Roman"/>
          <w:sz w:val="28"/>
          <w:szCs w:val="28"/>
          <w:lang w:val="kk-KZ" w:eastAsia="ru-RU"/>
        </w:rPr>
        <w:t>н көрсет</w:t>
      </w:r>
      <w:r w:rsidR="00F87293">
        <w:rPr>
          <w:rFonts w:ascii="Times New Roman" w:eastAsia="Times New Roman" w:hAnsi="Times New Roman"/>
          <w:sz w:val="28"/>
          <w:szCs w:val="28"/>
          <w:lang w:val="kk-KZ" w:eastAsia="ru-RU"/>
        </w:rPr>
        <w:t>іп</w:t>
      </w:r>
      <w:r w:rsidR="00631198">
        <w:rPr>
          <w:rFonts w:ascii="Times New Roman" w:eastAsia="Times New Roman" w:hAnsi="Times New Roman"/>
          <w:sz w:val="28"/>
          <w:szCs w:val="28"/>
          <w:lang w:val="kk-KZ" w:eastAsia="ru-RU"/>
        </w:rPr>
        <w:t xml:space="preserve">, </w:t>
      </w:r>
      <w:r w:rsidR="00F87293" w:rsidRPr="00DA7AEF">
        <w:rPr>
          <w:rFonts w:ascii="Times New Roman" w:eastAsia="Times New Roman" w:hAnsi="Times New Roman"/>
          <w:sz w:val="28"/>
          <w:szCs w:val="28"/>
          <w:lang w:val="kk-KZ" w:eastAsia="ru-RU"/>
        </w:rPr>
        <w:t>Чарльз Гилберт Ч</w:t>
      </w:r>
      <w:r w:rsidR="00086F2E">
        <w:rPr>
          <w:rFonts w:ascii="Times New Roman" w:eastAsia="Times New Roman" w:hAnsi="Times New Roman"/>
          <w:sz w:val="28"/>
          <w:szCs w:val="28"/>
          <w:lang w:val="kk-KZ" w:eastAsia="ru-RU"/>
        </w:rPr>
        <w:t>е</w:t>
      </w:r>
      <w:r w:rsidR="00F87293" w:rsidRPr="00DA7AEF">
        <w:rPr>
          <w:rFonts w:ascii="Times New Roman" w:eastAsia="Times New Roman" w:hAnsi="Times New Roman"/>
          <w:sz w:val="28"/>
          <w:szCs w:val="28"/>
          <w:lang w:val="kk-KZ" w:eastAsia="ru-RU"/>
        </w:rPr>
        <w:t>ддоктың шкаласы</w:t>
      </w:r>
      <w:r w:rsidR="00F87293">
        <w:rPr>
          <w:rFonts w:ascii="Times New Roman" w:eastAsia="Times New Roman" w:hAnsi="Times New Roman"/>
          <w:sz w:val="28"/>
          <w:szCs w:val="28"/>
          <w:lang w:val="kk-KZ" w:eastAsia="ru-RU"/>
        </w:rPr>
        <w:t xml:space="preserve"> бойынша </w:t>
      </w:r>
      <w:r w:rsidR="00631198">
        <w:rPr>
          <w:rFonts w:ascii="Times New Roman" w:eastAsia="Times New Roman" w:hAnsi="Times New Roman"/>
          <w:sz w:val="28"/>
          <w:szCs w:val="28"/>
          <w:lang w:val="kk-KZ" w:eastAsia="ru-RU"/>
        </w:rPr>
        <w:t>«</w:t>
      </w:r>
      <w:r w:rsidRPr="00DA7AEF">
        <w:rPr>
          <w:rFonts w:ascii="Times New Roman" w:eastAsia="Times New Roman" w:hAnsi="Times New Roman"/>
          <w:sz w:val="28"/>
          <w:szCs w:val="28"/>
          <w:lang w:val="kk-KZ" w:eastAsia="ru-RU"/>
        </w:rPr>
        <w:t>өте жоғары</w:t>
      </w:r>
      <w:r w:rsidR="00631198">
        <w:rPr>
          <w:rFonts w:ascii="Times New Roman" w:eastAsia="Times New Roman" w:hAnsi="Times New Roman"/>
          <w:sz w:val="28"/>
          <w:szCs w:val="28"/>
          <w:lang w:val="kk-KZ" w:eastAsia="ru-RU"/>
        </w:rPr>
        <w:t>» деген сипаттамаға сай кел</w:t>
      </w:r>
      <w:r w:rsidR="0006484F">
        <w:rPr>
          <w:rFonts w:ascii="Times New Roman" w:eastAsia="Times New Roman" w:hAnsi="Times New Roman"/>
          <w:sz w:val="28"/>
          <w:szCs w:val="28"/>
          <w:lang w:val="kk-KZ" w:eastAsia="ru-RU"/>
        </w:rPr>
        <w:t>еді. Өз кезегінде бұл біз әзірлеген</w:t>
      </w:r>
      <w:r w:rsidR="0023106A">
        <w:rPr>
          <w:rFonts w:ascii="Times New Roman" w:eastAsia="Times New Roman" w:hAnsi="Times New Roman"/>
          <w:sz w:val="28"/>
          <w:szCs w:val="28"/>
          <w:lang w:val="kk-KZ" w:eastAsia="ru-RU"/>
        </w:rPr>
        <w:t xml:space="preserve"> </w:t>
      </w:r>
      <w:r w:rsidR="006A1444">
        <w:rPr>
          <w:rFonts w:ascii="Times New Roman" w:hAnsi="Times New Roman"/>
          <w:sz w:val="28"/>
          <w:szCs w:val="28"/>
          <w:shd w:val="clear" w:color="auto" w:fill="FFFFFF"/>
          <w:lang w:val="kk-KZ"/>
        </w:rPr>
        <w:t>а</w:t>
      </w:r>
      <w:r w:rsidR="006A1444" w:rsidRPr="00DA7AEF">
        <w:rPr>
          <w:rFonts w:ascii="Times New Roman" w:hAnsi="Times New Roman"/>
          <w:sz w:val="28"/>
          <w:szCs w:val="28"/>
          <w:shd w:val="clear" w:color="auto" w:fill="FFFFFF"/>
          <w:lang w:val="kk-KZ"/>
        </w:rPr>
        <w:t>вто</w:t>
      </w:r>
      <w:r w:rsidR="006A1444">
        <w:rPr>
          <w:rFonts w:ascii="Times New Roman" w:hAnsi="Times New Roman"/>
          <w:sz w:val="28"/>
          <w:szCs w:val="28"/>
          <w:shd w:val="clear" w:color="auto" w:fill="FFFFFF"/>
          <w:lang w:val="kk-KZ"/>
        </w:rPr>
        <w:t>рлық оқу-</w:t>
      </w:r>
      <w:r w:rsidR="006A1444" w:rsidRPr="00DA7AEF">
        <w:rPr>
          <w:rFonts w:ascii="Times New Roman" w:hAnsi="Times New Roman"/>
          <w:sz w:val="28"/>
          <w:szCs w:val="28"/>
          <w:shd w:val="clear" w:color="auto" w:fill="FFFFFF"/>
          <w:lang w:val="kk-KZ"/>
        </w:rPr>
        <w:t>әдістемелік кешен</w:t>
      </w:r>
      <w:r w:rsidR="006A1444">
        <w:rPr>
          <w:rFonts w:ascii="Times New Roman" w:hAnsi="Times New Roman"/>
          <w:sz w:val="28"/>
          <w:szCs w:val="28"/>
          <w:shd w:val="clear" w:color="auto" w:fill="FFFFFF"/>
          <w:lang w:val="kk-KZ"/>
        </w:rPr>
        <w:t>нің</w:t>
      </w:r>
      <w:r w:rsidRPr="00DA7AEF">
        <w:rPr>
          <w:rFonts w:ascii="Times New Roman" w:eastAsia="Times New Roman" w:hAnsi="Times New Roman"/>
          <w:sz w:val="28"/>
          <w:szCs w:val="28"/>
          <w:lang w:val="kk-KZ" w:eastAsia="ru-RU"/>
        </w:rPr>
        <w:t xml:space="preserve"> тиімділігін дәлелдейді. </w:t>
      </w:r>
    </w:p>
    <w:p w:rsidR="00AD6EF2" w:rsidRPr="00DA7AEF" w:rsidRDefault="00AD6EF2" w:rsidP="00B758C3">
      <w:pPr>
        <w:pStyle w:val="Default"/>
        <w:tabs>
          <w:tab w:val="left" w:pos="851"/>
          <w:tab w:val="left" w:pos="993"/>
          <w:tab w:val="left" w:pos="1276"/>
        </w:tabs>
        <w:rPr>
          <w:b/>
          <w:sz w:val="28"/>
          <w:szCs w:val="28"/>
          <w:lang w:val="kk-KZ"/>
        </w:rPr>
      </w:pPr>
      <w:r w:rsidRPr="00DA7AEF">
        <w:rPr>
          <w:b/>
          <w:sz w:val="28"/>
          <w:szCs w:val="28"/>
          <w:lang w:val="kk-KZ"/>
        </w:rPr>
        <w:t>Зерттеу нәтижелерін сынақтан өткізу және тәжiрибеге ендiру:</w:t>
      </w:r>
    </w:p>
    <w:p w:rsidR="00AD6EF2" w:rsidRPr="00DA7AEF" w:rsidRDefault="00AD6EF2" w:rsidP="00B758C3">
      <w:pPr>
        <w:autoSpaceDE w:val="0"/>
        <w:autoSpaceDN w:val="0"/>
        <w:adjustRightInd w:val="0"/>
        <w:rPr>
          <w:rFonts w:ascii="Times New Roman" w:hAnsi="Times New Roman"/>
          <w:sz w:val="28"/>
          <w:szCs w:val="28"/>
          <w:lang w:val="kk-KZ"/>
        </w:rPr>
      </w:pPr>
      <w:r w:rsidRPr="00DA7AEF">
        <w:rPr>
          <w:rFonts w:ascii="Times New Roman" w:hAnsi="Times New Roman"/>
          <w:color w:val="000000"/>
          <w:sz w:val="28"/>
          <w:szCs w:val="28"/>
          <w:lang w:val="kk-KZ"/>
        </w:rPr>
        <w:t>Диссертациялық жұмыстың мазмұны 1</w:t>
      </w:r>
      <w:r w:rsidR="006C15B0" w:rsidRPr="006C15B0">
        <w:rPr>
          <w:rFonts w:ascii="Times New Roman" w:hAnsi="Times New Roman"/>
          <w:color w:val="000000"/>
          <w:sz w:val="28"/>
          <w:szCs w:val="28"/>
          <w:lang w:val="kk-KZ"/>
        </w:rPr>
        <w:t>5</w:t>
      </w:r>
      <w:r w:rsidR="002042BA">
        <w:rPr>
          <w:rFonts w:ascii="Times New Roman" w:hAnsi="Times New Roman"/>
          <w:color w:val="000000"/>
          <w:sz w:val="28"/>
          <w:szCs w:val="28"/>
          <w:lang w:val="kk-KZ"/>
        </w:rPr>
        <w:t xml:space="preserve"> </w:t>
      </w:r>
      <w:r w:rsidRPr="00DA7AEF">
        <w:rPr>
          <w:rFonts w:ascii="Times New Roman" w:hAnsi="Times New Roman"/>
          <w:color w:val="000000"/>
          <w:sz w:val="28"/>
          <w:szCs w:val="28"/>
          <w:lang w:val="kk-KZ"/>
        </w:rPr>
        <w:t xml:space="preserve">еңбекте жарық көрді. </w:t>
      </w:r>
      <w:r w:rsidRPr="00DA7AEF">
        <w:rPr>
          <w:rFonts w:ascii="Times New Roman" w:hAnsi="Times New Roman"/>
          <w:sz w:val="28"/>
          <w:szCs w:val="28"/>
          <w:lang w:val="kk-KZ"/>
        </w:rPr>
        <w:t>Диccepтaция тaқыpыбы бoйыншa 3 oқу-әдістемелік құ</w:t>
      </w:r>
      <w:r w:rsidR="0023106A">
        <w:rPr>
          <w:rFonts w:ascii="Times New Roman" w:hAnsi="Times New Roman"/>
          <w:sz w:val="28"/>
          <w:szCs w:val="28"/>
          <w:lang w:val="kk-KZ"/>
        </w:rPr>
        <w:t>paлы жapық көpдi. Сонымен қатар</w:t>
      </w:r>
      <w:r w:rsidRPr="00DA7AEF">
        <w:rPr>
          <w:rFonts w:ascii="Times New Roman" w:hAnsi="Times New Roman"/>
          <w:sz w:val="28"/>
          <w:szCs w:val="28"/>
          <w:lang w:val="kk-KZ"/>
        </w:rPr>
        <w:t xml:space="preserve"> </w:t>
      </w:r>
      <w:r w:rsidR="0023106A">
        <w:rPr>
          <w:rFonts w:ascii="Times New Roman" w:hAnsi="Times New Roman"/>
          <w:sz w:val="28"/>
          <w:szCs w:val="28"/>
          <w:lang w:val="kk-KZ"/>
        </w:rPr>
        <w:t>1 мақала республикалық ғылыми-</w:t>
      </w:r>
      <w:r w:rsidRPr="00DA7AEF">
        <w:rPr>
          <w:rFonts w:ascii="Times New Roman" w:hAnsi="Times New Roman"/>
          <w:sz w:val="28"/>
          <w:szCs w:val="28"/>
          <w:lang w:val="kk-KZ"/>
        </w:rPr>
        <w:t>практикалық конференцияда, 5 мақала халықаралық ғылыми-практикалық конференция материалдарында, 1 мақала Ресейлік ғылыми сілтемелеу индексіне (РҒЗИ) енетін журналда, 4 мақала ҚР Білім және ғылым саласындағы бақылау Комитеті ұсынған ғылыми журналдарда, 2 мақала Scopus базасының деректер қорына енген шетелдік журналда жарияланды. Атап айт</w:t>
      </w:r>
      <w:r w:rsidR="006D4463" w:rsidRPr="00DA7AEF">
        <w:rPr>
          <w:rFonts w:ascii="Times New Roman" w:hAnsi="Times New Roman"/>
          <w:sz w:val="28"/>
          <w:szCs w:val="28"/>
          <w:lang w:val="kk-KZ"/>
        </w:rPr>
        <w:t>атын болсақ</w:t>
      </w:r>
      <w:r w:rsidRPr="00DA7AEF">
        <w:rPr>
          <w:rFonts w:ascii="Times New Roman" w:hAnsi="Times New Roman"/>
          <w:sz w:val="28"/>
          <w:szCs w:val="28"/>
          <w:lang w:val="kk-KZ"/>
        </w:rPr>
        <w:t xml:space="preserve">: </w:t>
      </w:r>
    </w:p>
    <w:p w:rsidR="00AD6EF2" w:rsidRPr="00DA7AEF" w:rsidRDefault="00AD6EF2" w:rsidP="00B758C3">
      <w:pPr>
        <w:autoSpaceDE w:val="0"/>
        <w:autoSpaceDN w:val="0"/>
        <w:adjustRightInd w:val="0"/>
        <w:rPr>
          <w:rFonts w:ascii="Times New Roman" w:hAnsi="Times New Roman"/>
          <w:sz w:val="28"/>
          <w:szCs w:val="28"/>
          <w:lang w:val="kk-KZ"/>
        </w:rPr>
      </w:pPr>
      <w:r w:rsidRPr="00DA7AEF">
        <w:rPr>
          <w:rFonts w:ascii="Times New Roman" w:eastAsia="Calibri" w:hAnsi="Times New Roman"/>
          <w:sz w:val="28"/>
          <w:szCs w:val="28"/>
          <w:lang w:val="kk-KZ" w:eastAsia="en-US"/>
        </w:rPr>
        <w:t xml:space="preserve">1. «Modern pedagogical technologies in foreign language education: trends, transformations, vectors of development: scientific collection works of the International scientific and practical conference» атты </w:t>
      </w:r>
      <w:r w:rsidRPr="00DA7AEF">
        <w:rPr>
          <w:rFonts w:ascii="Times New Roman" w:hAnsi="Times New Roman"/>
          <w:sz w:val="28"/>
          <w:szCs w:val="28"/>
          <w:lang w:val="kk-KZ"/>
        </w:rPr>
        <w:t xml:space="preserve">халықаралық ғылыми-тәжірибелік конференция (Болгария, 2021); </w:t>
      </w:r>
    </w:p>
    <w:p w:rsidR="00AD6EF2" w:rsidRPr="00DA7AEF" w:rsidRDefault="00AD6EF2" w:rsidP="00B758C3">
      <w:pPr>
        <w:rPr>
          <w:rFonts w:ascii="Times New Roman" w:hAnsi="Times New Roman"/>
          <w:bCs/>
          <w:sz w:val="28"/>
          <w:szCs w:val="28"/>
          <w:lang w:val="kk-KZ"/>
        </w:rPr>
      </w:pPr>
      <w:r w:rsidRPr="00DA7AEF">
        <w:rPr>
          <w:rFonts w:ascii="Times New Roman" w:hAnsi="Times New Roman"/>
          <w:sz w:val="28"/>
          <w:szCs w:val="28"/>
          <w:lang w:val="kk-KZ"/>
        </w:rPr>
        <w:t>2. «</w:t>
      </w:r>
      <w:r w:rsidRPr="00DA7AEF">
        <w:rPr>
          <w:rFonts w:ascii="Times New Roman" w:eastAsia="Times New Roman" w:hAnsi="Times New Roman"/>
          <w:sz w:val="28"/>
          <w:szCs w:val="28"/>
          <w:lang w:val="kk-KZ" w:eastAsia="ru-RU"/>
        </w:rPr>
        <w:t>Fundamental and applied science - 2019</w:t>
      </w:r>
      <w:r w:rsidRPr="00DA7AEF">
        <w:rPr>
          <w:rFonts w:ascii="Times New Roman" w:hAnsi="Times New Roman"/>
          <w:sz w:val="28"/>
          <w:szCs w:val="28"/>
          <w:lang w:val="kk-KZ"/>
        </w:rPr>
        <w:t>» атты 15-ші халықаралық ғылыми конференция (Англия, 2019);</w:t>
      </w:r>
    </w:p>
    <w:p w:rsidR="00AD6EF2" w:rsidRPr="00DA7AEF" w:rsidRDefault="00AD6EF2" w:rsidP="00B758C3">
      <w:pPr>
        <w:rPr>
          <w:rFonts w:ascii="Times New Roman" w:hAnsi="Times New Roman"/>
          <w:sz w:val="28"/>
          <w:szCs w:val="28"/>
          <w:lang w:val="kk-KZ"/>
        </w:rPr>
      </w:pPr>
      <w:r w:rsidRPr="00DA7AEF">
        <w:rPr>
          <w:rFonts w:ascii="Times New Roman" w:hAnsi="Times New Roman"/>
          <w:bCs/>
          <w:sz w:val="28"/>
          <w:szCs w:val="28"/>
          <w:lang w:val="kk-KZ"/>
        </w:rPr>
        <w:t xml:space="preserve">3. «Современные тенденции развития науки и образования в условиях информационной глобализации» </w:t>
      </w:r>
      <w:r w:rsidRPr="00DA7AEF">
        <w:rPr>
          <w:rFonts w:ascii="Times New Roman" w:eastAsia="Calibri" w:hAnsi="Times New Roman"/>
          <w:sz w:val="28"/>
          <w:szCs w:val="28"/>
          <w:lang w:val="kk-KZ" w:eastAsia="en-US"/>
        </w:rPr>
        <w:t xml:space="preserve">атты </w:t>
      </w:r>
      <w:r w:rsidRPr="00DA7AEF">
        <w:rPr>
          <w:rFonts w:ascii="Times New Roman" w:hAnsi="Times New Roman"/>
          <w:sz w:val="28"/>
          <w:szCs w:val="28"/>
          <w:lang w:val="kk-KZ"/>
        </w:rPr>
        <w:t>халықаралық ғылыми-тәжірибелік конференция</w:t>
      </w:r>
      <w:r w:rsidRPr="00DA7AEF">
        <w:rPr>
          <w:rFonts w:ascii="Times New Roman" w:hAnsi="Times New Roman"/>
          <w:bCs/>
          <w:sz w:val="28"/>
          <w:szCs w:val="28"/>
          <w:lang w:val="kk-KZ"/>
        </w:rPr>
        <w:t>(Қарағанды,</w:t>
      </w:r>
      <w:r w:rsidRPr="00DA7AEF">
        <w:rPr>
          <w:rFonts w:ascii="Times New Roman" w:hAnsi="Times New Roman"/>
          <w:sz w:val="28"/>
          <w:szCs w:val="28"/>
          <w:lang w:val="kk-KZ"/>
        </w:rPr>
        <w:t xml:space="preserve"> 2020); </w:t>
      </w:r>
    </w:p>
    <w:p w:rsidR="00AD6EF2" w:rsidRPr="00DA7AEF" w:rsidRDefault="00AD6EF2" w:rsidP="00B758C3">
      <w:pPr>
        <w:rPr>
          <w:rFonts w:ascii="Times New Roman" w:hAnsi="Times New Roman"/>
          <w:bCs/>
          <w:sz w:val="28"/>
          <w:szCs w:val="28"/>
          <w:lang w:val="kk-KZ"/>
        </w:rPr>
      </w:pPr>
      <w:r w:rsidRPr="00DA7AEF">
        <w:rPr>
          <w:rFonts w:ascii="Times New Roman" w:hAnsi="Times New Roman"/>
          <w:sz w:val="28"/>
          <w:szCs w:val="28"/>
          <w:lang w:val="kk-KZ"/>
        </w:rPr>
        <w:t>4. «Наука и образование - важнейший фактор развития общества в современных условиях» атты VII халықаралық ғылыми тәжірибелік конференция (Қарағанды, 2020);</w:t>
      </w:r>
    </w:p>
    <w:p w:rsidR="00AD6EF2" w:rsidRPr="00DA7AEF" w:rsidRDefault="00AD6EF2" w:rsidP="00B758C3">
      <w:pPr>
        <w:rPr>
          <w:rFonts w:ascii="Times New Roman" w:hAnsi="Times New Roman"/>
          <w:bCs/>
          <w:sz w:val="28"/>
          <w:szCs w:val="28"/>
          <w:lang w:val="kk-KZ"/>
        </w:rPr>
      </w:pPr>
      <w:r w:rsidRPr="00DA7AEF">
        <w:rPr>
          <w:rFonts w:ascii="Times New Roman" w:hAnsi="Times New Roman"/>
          <w:bCs/>
          <w:sz w:val="28"/>
          <w:szCs w:val="28"/>
          <w:lang w:val="kk-KZ"/>
        </w:rPr>
        <w:t xml:space="preserve">5. Қазақ инновациялық заң университетінің Хабаршысында (Семей, 2020),(РҒСИ); </w:t>
      </w:r>
    </w:p>
    <w:p w:rsidR="00AD6EF2" w:rsidRPr="00DA7AEF" w:rsidRDefault="00AD6EF2" w:rsidP="00B758C3">
      <w:pPr>
        <w:rPr>
          <w:rFonts w:ascii="Times New Roman" w:hAnsi="Times New Roman"/>
          <w:bCs/>
          <w:sz w:val="28"/>
          <w:szCs w:val="28"/>
          <w:lang w:val="kk-KZ"/>
        </w:rPr>
      </w:pPr>
      <w:r w:rsidRPr="00DA7AEF">
        <w:rPr>
          <w:rFonts w:ascii="Times New Roman" w:hAnsi="Times New Roman"/>
          <w:bCs/>
          <w:sz w:val="28"/>
          <w:szCs w:val="28"/>
          <w:lang w:val="kk-KZ"/>
        </w:rPr>
        <w:t>6. «Қазақстанның ғылымы мен өмірі» Халықаралық ғылыми журналда (2020, желтоқсан) (</w:t>
      </w:r>
      <w:r w:rsidR="00445358">
        <w:rPr>
          <w:rFonts w:ascii="Times New Roman" w:hAnsi="Times New Roman"/>
          <w:bCs/>
          <w:sz w:val="28"/>
          <w:szCs w:val="28"/>
          <w:lang w:val="kk-KZ"/>
        </w:rPr>
        <w:t>ҒЖБССҚК</w:t>
      </w:r>
      <w:r w:rsidRPr="00DA7AEF">
        <w:rPr>
          <w:rFonts w:ascii="Times New Roman" w:hAnsi="Times New Roman"/>
          <w:bCs/>
          <w:sz w:val="28"/>
          <w:szCs w:val="28"/>
          <w:lang w:val="kk-KZ"/>
        </w:rPr>
        <w:t>);</w:t>
      </w:r>
    </w:p>
    <w:p w:rsidR="00AD6EF2" w:rsidRPr="00DA7AEF" w:rsidRDefault="00AD6EF2" w:rsidP="00B758C3">
      <w:pPr>
        <w:rPr>
          <w:rFonts w:ascii="Times New Roman" w:hAnsi="Times New Roman"/>
          <w:bCs/>
          <w:sz w:val="28"/>
          <w:szCs w:val="28"/>
          <w:lang w:val="kk-KZ"/>
        </w:rPr>
      </w:pPr>
      <w:r w:rsidRPr="00DA7AEF">
        <w:rPr>
          <w:rFonts w:ascii="Times New Roman" w:hAnsi="Times New Roman"/>
          <w:bCs/>
          <w:sz w:val="28"/>
          <w:szCs w:val="28"/>
          <w:lang w:val="kk-KZ"/>
        </w:rPr>
        <w:t>7. Қарағанды университетінің хабаршысында. Педагогика сериясы (2021) (</w:t>
      </w:r>
      <w:r w:rsidR="00445358">
        <w:rPr>
          <w:rFonts w:ascii="Times New Roman" w:hAnsi="Times New Roman"/>
          <w:bCs/>
          <w:sz w:val="28"/>
          <w:szCs w:val="28"/>
          <w:lang w:val="kk-KZ"/>
        </w:rPr>
        <w:t>ҒЖБССҚК</w:t>
      </w:r>
      <w:r w:rsidRPr="00DA7AEF">
        <w:rPr>
          <w:rFonts w:ascii="Times New Roman" w:hAnsi="Times New Roman"/>
          <w:bCs/>
          <w:sz w:val="28"/>
          <w:szCs w:val="28"/>
          <w:lang w:val="kk-KZ"/>
        </w:rPr>
        <w:t>);</w:t>
      </w:r>
    </w:p>
    <w:p w:rsidR="00AD6EF2" w:rsidRPr="00DA7AEF" w:rsidRDefault="00AD6EF2" w:rsidP="00B758C3">
      <w:pPr>
        <w:rPr>
          <w:rFonts w:ascii="Times New Roman" w:hAnsi="Times New Roman"/>
          <w:bCs/>
          <w:sz w:val="28"/>
          <w:szCs w:val="28"/>
          <w:lang w:val="kk-KZ"/>
        </w:rPr>
      </w:pPr>
      <w:r w:rsidRPr="00DA7AEF">
        <w:rPr>
          <w:rFonts w:ascii="Times New Roman" w:hAnsi="Times New Roman"/>
          <w:bCs/>
          <w:sz w:val="28"/>
          <w:szCs w:val="28"/>
          <w:lang w:val="kk-KZ"/>
        </w:rPr>
        <w:t>8. Қарағанды университетінің хабаршысында. Педагогика сериясы (2022) (</w:t>
      </w:r>
      <w:r w:rsidR="00445358">
        <w:rPr>
          <w:rFonts w:ascii="Times New Roman" w:hAnsi="Times New Roman"/>
          <w:bCs/>
          <w:sz w:val="28"/>
          <w:szCs w:val="28"/>
          <w:lang w:val="kk-KZ"/>
        </w:rPr>
        <w:t>ҒЖБССҚК</w:t>
      </w:r>
      <w:r w:rsidRPr="00DA7AEF">
        <w:rPr>
          <w:rFonts w:ascii="Times New Roman" w:hAnsi="Times New Roman"/>
          <w:bCs/>
          <w:sz w:val="28"/>
          <w:szCs w:val="28"/>
          <w:lang w:val="kk-KZ"/>
        </w:rPr>
        <w:t xml:space="preserve">); </w:t>
      </w:r>
    </w:p>
    <w:p w:rsidR="00C60FDA" w:rsidRPr="00DA7AEF" w:rsidRDefault="00C60FDA" w:rsidP="00B758C3">
      <w:pPr>
        <w:rPr>
          <w:rFonts w:ascii="Times New Roman" w:hAnsi="Times New Roman"/>
          <w:bCs/>
          <w:sz w:val="28"/>
          <w:szCs w:val="28"/>
          <w:lang w:val="kk-KZ"/>
        </w:rPr>
      </w:pPr>
      <w:r w:rsidRPr="00DA7AEF">
        <w:rPr>
          <w:rFonts w:ascii="Times New Roman" w:hAnsi="Times New Roman"/>
          <w:bCs/>
          <w:sz w:val="28"/>
          <w:szCs w:val="28"/>
          <w:lang w:val="kk-KZ"/>
        </w:rPr>
        <w:t>9. Қарағанды университетінің хабаршысында. Педагогика сериясы (2023) (</w:t>
      </w:r>
      <w:r w:rsidR="00445358">
        <w:rPr>
          <w:rFonts w:ascii="Times New Roman" w:hAnsi="Times New Roman"/>
          <w:bCs/>
          <w:sz w:val="28"/>
          <w:szCs w:val="28"/>
          <w:lang w:val="kk-KZ"/>
        </w:rPr>
        <w:t>ҒЖБССҚК</w:t>
      </w:r>
      <w:r w:rsidRPr="00DA7AEF">
        <w:rPr>
          <w:rFonts w:ascii="Times New Roman" w:hAnsi="Times New Roman"/>
          <w:bCs/>
          <w:sz w:val="28"/>
          <w:szCs w:val="28"/>
          <w:lang w:val="kk-KZ"/>
        </w:rPr>
        <w:t>)</w:t>
      </w:r>
    </w:p>
    <w:p w:rsidR="00AD6EF2" w:rsidRPr="00DA7AEF" w:rsidRDefault="00C60FDA" w:rsidP="00B758C3">
      <w:pPr>
        <w:rPr>
          <w:rFonts w:ascii="Times New Roman" w:hAnsi="Times New Roman"/>
          <w:bCs/>
          <w:sz w:val="28"/>
          <w:szCs w:val="28"/>
          <w:lang w:val="kk-KZ"/>
        </w:rPr>
      </w:pPr>
      <w:r w:rsidRPr="00DA7AEF">
        <w:rPr>
          <w:rFonts w:ascii="Times New Roman" w:hAnsi="Times New Roman"/>
          <w:bCs/>
          <w:sz w:val="28"/>
          <w:szCs w:val="28"/>
          <w:lang w:val="kk-KZ"/>
        </w:rPr>
        <w:t>10</w:t>
      </w:r>
      <w:r w:rsidR="00AD6EF2" w:rsidRPr="00DA7AEF">
        <w:rPr>
          <w:rFonts w:ascii="Times New Roman" w:hAnsi="Times New Roman"/>
          <w:bCs/>
          <w:sz w:val="28"/>
          <w:szCs w:val="28"/>
          <w:lang w:val="kk-KZ"/>
        </w:rPr>
        <w:t xml:space="preserve">. </w:t>
      </w:r>
      <w:r w:rsidR="00AD6EF2" w:rsidRPr="00DA7AEF">
        <w:rPr>
          <w:rFonts w:ascii="Times New Roman" w:hAnsi="Times New Roman"/>
          <w:bCs/>
          <w:sz w:val="28"/>
          <w:szCs w:val="28"/>
          <w:lang w:val="en-US"/>
        </w:rPr>
        <w:t xml:space="preserve">International Journal of Knowledge and Learning </w:t>
      </w:r>
      <w:r w:rsidR="00AD6EF2" w:rsidRPr="00DA7AEF">
        <w:rPr>
          <w:rFonts w:ascii="Times New Roman" w:hAnsi="Times New Roman"/>
          <w:bCs/>
          <w:sz w:val="28"/>
          <w:szCs w:val="28"/>
          <w:lang w:val="kk-KZ"/>
        </w:rPr>
        <w:t>(202</w:t>
      </w:r>
      <w:r w:rsidR="00733554" w:rsidRPr="00DA7AEF">
        <w:rPr>
          <w:rFonts w:ascii="Times New Roman" w:hAnsi="Times New Roman"/>
          <w:bCs/>
          <w:sz w:val="28"/>
          <w:szCs w:val="28"/>
          <w:lang w:val="kk-KZ"/>
        </w:rPr>
        <w:t>3</w:t>
      </w:r>
      <w:r w:rsidR="00D856E5" w:rsidRPr="00DA7AEF">
        <w:rPr>
          <w:rFonts w:ascii="Times New Roman" w:hAnsi="Times New Roman"/>
          <w:bCs/>
          <w:sz w:val="28"/>
          <w:szCs w:val="28"/>
          <w:lang w:val="kk-KZ"/>
        </w:rPr>
        <w:t xml:space="preserve">), </w:t>
      </w:r>
      <w:r w:rsidR="00D856E5" w:rsidRPr="00DA7AEF">
        <w:rPr>
          <w:rFonts w:ascii="Times New Roman" w:hAnsi="Times New Roman"/>
          <w:bCs/>
          <w:sz w:val="28"/>
          <w:szCs w:val="28"/>
          <w:lang w:val="en-US"/>
        </w:rPr>
        <w:t>16 (4), 374–394</w:t>
      </w:r>
      <w:r w:rsidR="00AD6EF2" w:rsidRPr="00DA7AEF">
        <w:rPr>
          <w:rFonts w:ascii="Times New Roman" w:hAnsi="Times New Roman"/>
          <w:bCs/>
          <w:sz w:val="28"/>
          <w:szCs w:val="28"/>
          <w:lang w:val="kk-KZ"/>
        </w:rPr>
        <w:t xml:space="preserve"> (</w:t>
      </w:r>
      <w:r w:rsidR="00AD6EF2" w:rsidRPr="00DA7AEF">
        <w:rPr>
          <w:rFonts w:ascii="Times New Roman" w:hAnsi="Times New Roman"/>
          <w:bCs/>
          <w:sz w:val="28"/>
          <w:szCs w:val="28"/>
          <w:lang w:val="en-US"/>
        </w:rPr>
        <w:t xml:space="preserve">Scopus, Q3, </w:t>
      </w:r>
      <w:r w:rsidR="00AD6EF2" w:rsidRPr="00DA7AEF">
        <w:rPr>
          <w:rFonts w:ascii="Times New Roman" w:hAnsi="Times New Roman"/>
          <w:bCs/>
          <w:sz w:val="28"/>
          <w:szCs w:val="28"/>
          <w:lang w:val="kk-KZ"/>
        </w:rPr>
        <w:t xml:space="preserve">процентиль - </w:t>
      </w:r>
      <w:r w:rsidR="00AD6EF2" w:rsidRPr="00DA7AEF">
        <w:rPr>
          <w:rFonts w:ascii="Times New Roman" w:hAnsi="Times New Roman"/>
          <w:bCs/>
          <w:sz w:val="28"/>
          <w:szCs w:val="28"/>
          <w:lang w:val="en-US"/>
        </w:rPr>
        <w:t>3</w:t>
      </w:r>
      <w:r w:rsidR="00AA4008" w:rsidRPr="00DA7AEF">
        <w:rPr>
          <w:rFonts w:ascii="Times New Roman" w:hAnsi="Times New Roman"/>
          <w:bCs/>
          <w:sz w:val="28"/>
          <w:szCs w:val="28"/>
          <w:lang w:val="kk-KZ"/>
        </w:rPr>
        <w:t>6</w:t>
      </w:r>
      <w:r w:rsidR="00AD6EF2" w:rsidRPr="00DA7AEF">
        <w:rPr>
          <w:rFonts w:ascii="Times New Roman" w:hAnsi="Times New Roman"/>
          <w:bCs/>
          <w:sz w:val="28"/>
          <w:szCs w:val="28"/>
          <w:lang w:val="kk-KZ"/>
        </w:rPr>
        <w:t>).</w:t>
      </w:r>
    </w:p>
    <w:p w:rsidR="00733554" w:rsidRPr="00DA7AEF" w:rsidRDefault="00733554" w:rsidP="007C2E29">
      <w:pPr>
        <w:rPr>
          <w:rFonts w:ascii="Times New Roman" w:hAnsi="Times New Roman"/>
          <w:bCs/>
          <w:sz w:val="28"/>
          <w:szCs w:val="28"/>
          <w:lang w:val="kk-KZ"/>
        </w:rPr>
      </w:pPr>
      <w:r w:rsidRPr="00DA7AEF">
        <w:rPr>
          <w:rFonts w:ascii="Times New Roman" w:hAnsi="Times New Roman"/>
          <w:bCs/>
          <w:sz w:val="28"/>
          <w:szCs w:val="28"/>
          <w:lang w:val="kk-KZ"/>
        </w:rPr>
        <w:t>1</w:t>
      </w:r>
      <w:r w:rsidR="00C60FDA" w:rsidRPr="00DA7AEF">
        <w:rPr>
          <w:rFonts w:ascii="Times New Roman" w:hAnsi="Times New Roman"/>
          <w:bCs/>
          <w:sz w:val="28"/>
          <w:szCs w:val="28"/>
          <w:lang w:val="kk-KZ"/>
        </w:rPr>
        <w:t>1</w:t>
      </w:r>
      <w:r w:rsidRPr="00DA7AEF">
        <w:rPr>
          <w:rFonts w:ascii="Times New Roman" w:hAnsi="Times New Roman"/>
          <w:bCs/>
          <w:sz w:val="28"/>
          <w:szCs w:val="28"/>
          <w:lang w:val="kk-KZ"/>
        </w:rPr>
        <w:t xml:space="preserve">. </w:t>
      </w:r>
      <w:r w:rsidRPr="00DA7AEF">
        <w:rPr>
          <w:rFonts w:ascii="Times New Roman" w:hAnsi="Times New Roman"/>
          <w:bCs/>
          <w:sz w:val="28"/>
          <w:szCs w:val="28"/>
          <w:lang w:val="en-US"/>
        </w:rPr>
        <w:t xml:space="preserve">International Journal of </w:t>
      </w:r>
      <w:r w:rsidR="007C222B" w:rsidRPr="00DA7AEF">
        <w:rPr>
          <w:rFonts w:ascii="Times New Roman" w:hAnsi="Times New Roman"/>
          <w:bCs/>
          <w:sz w:val="28"/>
          <w:szCs w:val="28"/>
          <w:lang w:val="en-US"/>
        </w:rPr>
        <w:t>Education in Mathematics, Science and Technology</w:t>
      </w:r>
      <w:r w:rsidR="002042BA">
        <w:rPr>
          <w:rFonts w:ascii="Times New Roman" w:hAnsi="Times New Roman"/>
          <w:bCs/>
          <w:sz w:val="28"/>
          <w:szCs w:val="28"/>
          <w:lang w:val="kk-KZ"/>
        </w:rPr>
        <w:t xml:space="preserve"> </w:t>
      </w:r>
      <w:r w:rsidR="007C2E29" w:rsidRPr="00DA7AEF">
        <w:rPr>
          <w:rFonts w:ascii="Times New Roman" w:hAnsi="Times New Roman"/>
          <w:bCs/>
          <w:sz w:val="28"/>
          <w:szCs w:val="28"/>
          <w:lang w:val="kk-KZ"/>
        </w:rPr>
        <w:t>(IJEMST)</w:t>
      </w:r>
      <w:r w:rsidR="00D32619">
        <w:rPr>
          <w:rFonts w:ascii="Times New Roman" w:hAnsi="Times New Roman"/>
          <w:bCs/>
          <w:sz w:val="28"/>
          <w:szCs w:val="28"/>
          <w:lang w:val="kk-KZ"/>
        </w:rPr>
        <w:t xml:space="preserve"> </w:t>
      </w:r>
      <w:r w:rsidR="00D856E5" w:rsidRPr="00DA7AEF">
        <w:rPr>
          <w:rFonts w:ascii="Times New Roman" w:hAnsi="Times New Roman"/>
          <w:bCs/>
          <w:sz w:val="28"/>
          <w:szCs w:val="28"/>
          <w:lang w:val="kk-KZ"/>
        </w:rPr>
        <w:t>(2023)</w:t>
      </w:r>
      <w:r w:rsidR="007C2E29" w:rsidRPr="00DA7AEF">
        <w:rPr>
          <w:rFonts w:ascii="Times New Roman" w:hAnsi="Times New Roman"/>
          <w:bCs/>
          <w:sz w:val="28"/>
          <w:szCs w:val="28"/>
          <w:lang w:val="kk-KZ"/>
        </w:rPr>
        <w:t>, 11(5), 1113-1130</w:t>
      </w:r>
      <w:r w:rsidR="00D32619">
        <w:rPr>
          <w:rFonts w:ascii="Times New Roman" w:hAnsi="Times New Roman"/>
          <w:bCs/>
          <w:sz w:val="28"/>
          <w:szCs w:val="28"/>
          <w:lang w:val="kk-KZ"/>
        </w:rPr>
        <w:t xml:space="preserve"> </w:t>
      </w:r>
      <w:r w:rsidRPr="00DA7AEF">
        <w:rPr>
          <w:rFonts w:ascii="Times New Roman" w:hAnsi="Times New Roman"/>
          <w:bCs/>
          <w:sz w:val="28"/>
          <w:szCs w:val="28"/>
          <w:lang w:val="kk-KZ"/>
        </w:rPr>
        <w:t>(Scopus, Q</w:t>
      </w:r>
      <w:r w:rsidR="007C222B" w:rsidRPr="00DA7AEF">
        <w:rPr>
          <w:rFonts w:ascii="Times New Roman" w:hAnsi="Times New Roman"/>
          <w:bCs/>
          <w:sz w:val="28"/>
          <w:szCs w:val="28"/>
          <w:lang w:val="kk-KZ"/>
        </w:rPr>
        <w:t>2</w:t>
      </w:r>
      <w:r w:rsidRPr="00DA7AEF">
        <w:rPr>
          <w:rFonts w:ascii="Times New Roman" w:hAnsi="Times New Roman"/>
          <w:bCs/>
          <w:sz w:val="28"/>
          <w:szCs w:val="28"/>
          <w:lang w:val="kk-KZ"/>
        </w:rPr>
        <w:t xml:space="preserve">, процентиль - </w:t>
      </w:r>
      <w:r w:rsidR="00D856E5" w:rsidRPr="00DA7AEF">
        <w:rPr>
          <w:rFonts w:ascii="Times New Roman" w:hAnsi="Times New Roman"/>
          <w:bCs/>
          <w:sz w:val="28"/>
          <w:szCs w:val="28"/>
          <w:lang w:val="kk-KZ"/>
        </w:rPr>
        <w:t>57</w:t>
      </w:r>
      <w:r w:rsidRPr="00DA7AEF">
        <w:rPr>
          <w:rFonts w:ascii="Times New Roman" w:hAnsi="Times New Roman"/>
          <w:bCs/>
          <w:sz w:val="28"/>
          <w:szCs w:val="28"/>
          <w:lang w:val="kk-KZ"/>
        </w:rPr>
        <w:t>).</w:t>
      </w:r>
    </w:p>
    <w:p w:rsidR="00AD6EF2" w:rsidRPr="00DA7AEF" w:rsidRDefault="00AD6EF2" w:rsidP="00B758C3">
      <w:pPr>
        <w:rPr>
          <w:rFonts w:ascii="Times New Roman" w:hAnsi="Times New Roman"/>
          <w:sz w:val="28"/>
          <w:szCs w:val="28"/>
          <w:lang w:val="kk-KZ"/>
        </w:rPr>
      </w:pPr>
      <w:r w:rsidRPr="00DA7AEF">
        <w:rPr>
          <w:rFonts w:ascii="Times New Roman" w:hAnsi="Times New Roman"/>
          <w:b/>
          <w:sz w:val="28"/>
          <w:szCs w:val="28"/>
          <w:lang w:val="kk-KZ"/>
        </w:rPr>
        <w:t xml:space="preserve">Диccepтaцияның құpылымы мeн көлемі: </w:t>
      </w:r>
      <w:r w:rsidRPr="00DA7AEF">
        <w:rPr>
          <w:rFonts w:ascii="Times New Roman" w:hAnsi="Times New Roman"/>
          <w:sz w:val="28"/>
          <w:szCs w:val="28"/>
          <w:lang w:val="fr-FR"/>
        </w:rPr>
        <w:t>Диccepтaция</w:t>
      </w:r>
      <w:r w:rsidR="0023106A">
        <w:rPr>
          <w:rFonts w:ascii="Times New Roman" w:hAnsi="Times New Roman"/>
          <w:sz w:val="28"/>
          <w:szCs w:val="28"/>
          <w:lang w:val="kk-KZ"/>
        </w:rPr>
        <w:t xml:space="preserve"> </w:t>
      </w:r>
      <w:r w:rsidRPr="00DA7AEF">
        <w:rPr>
          <w:rFonts w:ascii="Times New Roman" w:hAnsi="Times New Roman"/>
          <w:sz w:val="28"/>
          <w:szCs w:val="28"/>
          <w:lang w:val="fr-FR"/>
        </w:rPr>
        <w:t>кipicпe</w:t>
      </w:r>
      <w:r w:rsidRPr="00DA7AEF">
        <w:rPr>
          <w:rFonts w:ascii="Times New Roman" w:hAnsi="Times New Roman"/>
          <w:sz w:val="28"/>
          <w:szCs w:val="28"/>
          <w:lang w:val="kk-KZ"/>
        </w:rPr>
        <w:t>ден, екі бөлiмнeн жәнe</w:t>
      </w:r>
      <w:r w:rsidRPr="00DA7AEF">
        <w:rPr>
          <w:rFonts w:ascii="Times New Roman" w:hAnsi="Times New Roman"/>
          <w:sz w:val="28"/>
          <w:szCs w:val="28"/>
          <w:lang w:val="fr-FR"/>
        </w:rPr>
        <w:t xml:space="preserve"> қopытындыдaн</w:t>
      </w:r>
      <w:r w:rsidRPr="00DA7AEF">
        <w:rPr>
          <w:rFonts w:ascii="Times New Roman" w:hAnsi="Times New Roman"/>
          <w:sz w:val="28"/>
          <w:szCs w:val="28"/>
          <w:lang w:val="kk-KZ"/>
        </w:rPr>
        <w:t>, пaйдaлaнылғaн</w:t>
      </w:r>
      <w:r w:rsidRPr="00DA7AEF">
        <w:rPr>
          <w:rFonts w:ascii="Times New Roman" w:hAnsi="Times New Roman"/>
          <w:sz w:val="28"/>
          <w:szCs w:val="28"/>
          <w:lang w:val="fr-FR"/>
        </w:rPr>
        <w:t xml:space="preserve"> әдeбиeттep тiзiмiнeн</w:t>
      </w:r>
      <w:r w:rsidRPr="00DA7AEF">
        <w:rPr>
          <w:rFonts w:ascii="Times New Roman" w:hAnsi="Times New Roman"/>
          <w:sz w:val="28"/>
          <w:szCs w:val="28"/>
          <w:lang w:val="kk-KZ"/>
        </w:rPr>
        <w:t>,</w:t>
      </w:r>
      <w:r w:rsidRPr="00DA7AEF">
        <w:rPr>
          <w:rFonts w:ascii="Times New Roman" w:hAnsi="Times New Roman"/>
          <w:sz w:val="28"/>
          <w:szCs w:val="28"/>
          <w:lang w:val="fr-FR"/>
        </w:rPr>
        <w:t xml:space="preserve"> қocымшaлapдaн </w:t>
      </w:r>
      <w:r w:rsidRPr="00DA7AEF">
        <w:rPr>
          <w:rFonts w:ascii="Times New Roman" w:hAnsi="Times New Roman"/>
          <w:sz w:val="28"/>
          <w:szCs w:val="28"/>
          <w:lang w:val="kk-KZ"/>
        </w:rPr>
        <w:t xml:space="preserve">тұpaды. </w:t>
      </w:r>
      <w:r w:rsidRPr="00C10D23">
        <w:rPr>
          <w:rFonts w:ascii="Times New Roman" w:hAnsi="Times New Roman"/>
          <w:sz w:val="28"/>
          <w:szCs w:val="28"/>
          <w:lang w:val="kk-KZ"/>
        </w:rPr>
        <w:t xml:space="preserve">Диссертацияның жалпы көлемі </w:t>
      </w:r>
      <w:r w:rsidR="00AA4008" w:rsidRPr="00C50EF8">
        <w:rPr>
          <w:rFonts w:ascii="Times New Roman" w:hAnsi="Times New Roman"/>
          <w:sz w:val="28"/>
          <w:szCs w:val="28"/>
          <w:lang w:val="kk-KZ"/>
        </w:rPr>
        <w:t>13</w:t>
      </w:r>
      <w:r w:rsidR="002042BA">
        <w:rPr>
          <w:rFonts w:ascii="Times New Roman" w:hAnsi="Times New Roman"/>
          <w:sz w:val="28"/>
          <w:szCs w:val="28"/>
          <w:lang w:val="kk-KZ"/>
        </w:rPr>
        <w:t>4</w:t>
      </w:r>
      <w:r w:rsidRPr="00C50EF8">
        <w:rPr>
          <w:rFonts w:ascii="Times New Roman" w:hAnsi="Times New Roman"/>
          <w:sz w:val="28"/>
          <w:szCs w:val="28"/>
          <w:lang w:val="kk-KZ"/>
        </w:rPr>
        <w:t xml:space="preserve"> бет болып табылады, </w:t>
      </w:r>
      <w:r w:rsidR="00C10D23" w:rsidRPr="00C50EF8">
        <w:rPr>
          <w:rFonts w:ascii="Times New Roman" w:hAnsi="Times New Roman"/>
          <w:sz w:val="28"/>
          <w:szCs w:val="28"/>
          <w:lang w:val="kk-KZ"/>
        </w:rPr>
        <w:t>1</w:t>
      </w:r>
      <w:r w:rsidR="00C50EF8" w:rsidRPr="00C50EF8">
        <w:rPr>
          <w:rFonts w:ascii="Times New Roman" w:hAnsi="Times New Roman"/>
          <w:sz w:val="28"/>
          <w:szCs w:val="28"/>
          <w:lang w:val="kk-KZ"/>
        </w:rPr>
        <w:t>7</w:t>
      </w:r>
      <w:r w:rsidR="002042BA">
        <w:rPr>
          <w:rFonts w:ascii="Times New Roman" w:hAnsi="Times New Roman"/>
          <w:sz w:val="28"/>
          <w:szCs w:val="28"/>
          <w:lang w:val="kk-KZ"/>
        </w:rPr>
        <w:t>6</w:t>
      </w:r>
      <w:r w:rsidR="00E164CD">
        <w:rPr>
          <w:rFonts w:ascii="Times New Roman" w:hAnsi="Times New Roman"/>
          <w:sz w:val="28"/>
          <w:szCs w:val="28"/>
          <w:lang w:val="kk-KZ"/>
        </w:rPr>
        <w:t xml:space="preserve"> </w:t>
      </w:r>
      <w:r w:rsidRPr="00C50EF8">
        <w:rPr>
          <w:rFonts w:ascii="Times New Roman" w:hAnsi="Times New Roman"/>
          <w:sz w:val="28"/>
          <w:szCs w:val="28"/>
          <w:lang w:val="kk-KZ"/>
        </w:rPr>
        <w:t>дереккөзде белгіленген және 1</w:t>
      </w:r>
      <w:r w:rsidR="00C10D23" w:rsidRPr="00C50EF8">
        <w:rPr>
          <w:rFonts w:ascii="Times New Roman" w:hAnsi="Times New Roman"/>
          <w:sz w:val="28"/>
          <w:szCs w:val="28"/>
          <w:lang w:val="kk-KZ"/>
        </w:rPr>
        <w:t>9</w:t>
      </w:r>
      <w:r w:rsidRPr="00C50EF8">
        <w:rPr>
          <w:rFonts w:ascii="Times New Roman" w:hAnsi="Times New Roman"/>
          <w:sz w:val="28"/>
          <w:szCs w:val="28"/>
          <w:lang w:val="kk-KZ"/>
        </w:rPr>
        <w:t xml:space="preserve"> кесте мен </w:t>
      </w:r>
      <w:r w:rsidR="00C10D23" w:rsidRPr="00C50EF8">
        <w:rPr>
          <w:rFonts w:ascii="Times New Roman" w:hAnsi="Times New Roman"/>
          <w:sz w:val="28"/>
          <w:szCs w:val="28"/>
          <w:lang w:val="kk-KZ"/>
        </w:rPr>
        <w:t>36</w:t>
      </w:r>
      <w:r w:rsidRPr="00C50EF8">
        <w:rPr>
          <w:rFonts w:ascii="Times New Roman" w:hAnsi="Times New Roman"/>
          <w:sz w:val="28"/>
          <w:szCs w:val="28"/>
          <w:lang w:val="kk-KZ"/>
        </w:rPr>
        <w:t xml:space="preserve"> суреттерді қамтиды.</w:t>
      </w:r>
    </w:p>
    <w:p w:rsidR="00AD6EF2" w:rsidRPr="00DA7AEF" w:rsidRDefault="00AD6EF2" w:rsidP="00B758C3">
      <w:pPr>
        <w:pStyle w:val="a6"/>
        <w:rPr>
          <w:rFonts w:ascii="Times New Roman" w:hAnsi="Times New Roman"/>
          <w:sz w:val="28"/>
          <w:szCs w:val="28"/>
          <w:lang w:val="kk-KZ"/>
        </w:rPr>
      </w:pPr>
      <w:r w:rsidRPr="00DA7AEF">
        <w:rPr>
          <w:rFonts w:ascii="Times New Roman" w:hAnsi="Times New Roman"/>
          <w:b/>
          <w:sz w:val="28"/>
          <w:szCs w:val="28"/>
          <w:lang w:val="kk-KZ"/>
        </w:rPr>
        <w:t xml:space="preserve">Кіріспеде </w:t>
      </w:r>
      <w:r w:rsidRPr="00DA7AEF">
        <w:rPr>
          <w:rFonts w:ascii="Times New Roman" w:hAnsi="Times New Roman"/>
          <w:sz w:val="28"/>
          <w:szCs w:val="28"/>
          <w:lang w:val="kk-KZ"/>
        </w:rPr>
        <w:t xml:space="preserve">зерттеудің өзектілігі, ғылыми аппараты, мақсаты, нысаны, пәні, міндеттері мен болжамы, жетекші идеясы, зерттеудің </w:t>
      </w:r>
      <w:r w:rsidR="007B40D1">
        <w:rPr>
          <w:rFonts w:ascii="Times New Roman" w:hAnsi="Times New Roman"/>
          <w:sz w:val="28"/>
          <w:szCs w:val="28"/>
          <w:lang w:val="kk-KZ"/>
        </w:rPr>
        <w:t>ғылыми</w:t>
      </w:r>
      <w:r w:rsidR="0023106A">
        <w:rPr>
          <w:rFonts w:ascii="Times New Roman" w:hAnsi="Times New Roman"/>
          <w:sz w:val="28"/>
          <w:szCs w:val="28"/>
          <w:lang w:val="kk-KZ"/>
        </w:rPr>
        <w:t>-</w:t>
      </w:r>
      <w:r w:rsidRPr="00DA7AEF">
        <w:rPr>
          <w:rFonts w:ascii="Times New Roman" w:hAnsi="Times New Roman"/>
          <w:sz w:val="28"/>
          <w:szCs w:val="28"/>
          <w:lang w:val="kk-KZ"/>
        </w:rPr>
        <w:t>теориялық және әдіснамалық негіздері, әдістері, зерттеудің ғылыми жаңалығы, теориялық мәнділігі, маңызы, зерттеу кезеңдері мен базасы, қорғауға ұсынылатын негізгі қағидалар қамтылған.</w:t>
      </w:r>
    </w:p>
    <w:p w:rsidR="00AD6EF2" w:rsidRPr="00041DF8" w:rsidRDefault="00AD6EF2" w:rsidP="00041DF8">
      <w:pPr>
        <w:pStyle w:val="a6"/>
        <w:rPr>
          <w:rFonts w:ascii="Times New Roman" w:hAnsi="Times New Roman"/>
          <w:b/>
          <w:sz w:val="28"/>
          <w:szCs w:val="28"/>
          <w:lang w:val="kk-KZ"/>
        </w:rPr>
      </w:pPr>
      <w:r w:rsidRPr="00DA7AEF">
        <w:rPr>
          <w:rFonts w:ascii="Times New Roman" w:hAnsi="Times New Roman"/>
          <w:b/>
          <w:sz w:val="28"/>
          <w:szCs w:val="28"/>
          <w:lang w:val="kk-KZ"/>
        </w:rPr>
        <w:t>«</w:t>
      </w:r>
      <w:r w:rsidR="00041DF8">
        <w:rPr>
          <w:rFonts w:ascii="Times New Roman" w:hAnsi="Times New Roman"/>
          <w:b/>
          <w:sz w:val="28"/>
          <w:szCs w:val="28"/>
          <w:lang w:val="kk-KZ"/>
        </w:rPr>
        <w:t>Б</w:t>
      </w:r>
      <w:r w:rsidR="00041DF8" w:rsidRPr="00041DF8">
        <w:rPr>
          <w:rFonts w:ascii="Times New Roman" w:hAnsi="Times New Roman"/>
          <w:b/>
          <w:sz w:val="28"/>
          <w:szCs w:val="28"/>
          <w:lang w:val="kk-KZ"/>
        </w:rPr>
        <w:t xml:space="preserve">ілім беруді цифрландыру жағдайында бастауыш сынып оқушыларының шетел тілдік коммуникативтік </w:t>
      </w:r>
      <w:r w:rsidR="00CA2083">
        <w:rPr>
          <w:rFonts w:ascii="Times New Roman" w:hAnsi="Times New Roman"/>
          <w:b/>
          <w:sz w:val="28"/>
          <w:szCs w:val="28"/>
          <w:lang w:val="kk-KZ"/>
        </w:rPr>
        <w:t>құзыреттіліктерін</w:t>
      </w:r>
      <w:r w:rsidR="0023106A">
        <w:rPr>
          <w:rFonts w:ascii="Times New Roman" w:hAnsi="Times New Roman"/>
          <w:b/>
          <w:sz w:val="28"/>
          <w:szCs w:val="28"/>
          <w:lang w:val="kk-KZ"/>
        </w:rPr>
        <w:t xml:space="preserve"> </w:t>
      </w:r>
      <w:r w:rsidR="00041DF8" w:rsidRPr="00041DF8">
        <w:rPr>
          <w:rFonts w:ascii="Times New Roman" w:hAnsi="Times New Roman"/>
          <w:b/>
          <w:sz w:val="28"/>
          <w:szCs w:val="28"/>
          <w:lang w:val="kk-KZ"/>
        </w:rPr>
        <w:t>қалыптастырудың әдіснамалық негіздері</w:t>
      </w:r>
      <w:r w:rsidRPr="00DA7AEF">
        <w:rPr>
          <w:rFonts w:ascii="Times New Roman" w:hAnsi="Times New Roman"/>
          <w:b/>
          <w:sz w:val="28"/>
          <w:szCs w:val="28"/>
          <w:lang w:val="kk-KZ"/>
        </w:rPr>
        <w:t xml:space="preserve">» </w:t>
      </w:r>
      <w:r w:rsidRPr="00DA7AEF">
        <w:rPr>
          <w:rFonts w:ascii="Times New Roman" w:hAnsi="Times New Roman"/>
          <w:sz w:val="28"/>
          <w:szCs w:val="28"/>
          <w:lang w:val="kk-KZ"/>
        </w:rPr>
        <w:t xml:space="preserve">атты бірінші тарауда зерттеліп отырған проблема бойынша педагогикалық, психологиялық және әдістемелік тұрғыларынан теориялық және практикалық жақтарынан негізделіп, білім беруді цифрландыру жағдайында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 мәселелері қарастырылды; білім беруді цифрландыру жағдайында ҚР және шетелдерде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қалыптастырудың </w:t>
      </w:r>
      <w:r w:rsidR="00424EC8" w:rsidRPr="00DA7AEF">
        <w:rPr>
          <w:rFonts w:ascii="Times New Roman" w:hAnsi="Times New Roman"/>
          <w:sz w:val="28"/>
          <w:szCs w:val="28"/>
          <w:lang w:val="kk-KZ"/>
        </w:rPr>
        <w:t>үдеріс</w:t>
      </w:r>
      <w:r w:rsidRPr="00DA7AEF">
        <w:rPr>
          <w:rFonts w:ascii="Times New Roman" w:hAnsi="Times New Roman"/>
          <w:sz w:val="28"/>
          <w:szCs w:val="28"/>
          <w:lang w:val="kk-KZ"/>
        </w:rPr>
        <w:t>і қарастырылды</w:t>
      </w:r>
      <w:r w:rsidR="007B40D1">
        <w:rPr>
          <w:rFonts w:ascii="Times New Roman" w:hAnsi="Times New Roman"/>
          <w:sz w:val="28"/>
          <w:szCs w:val="28"/>
          <w:lang w:val="kk-KZ"/>
        </w:rPr>
        <w:t>.</w:t>
      </w:r>
      <w:r w:rsidRPr="00DA7AEF">
        <w:rPr>
          <w:rFonts w:ascii="Times New Roman" w:hAnsi="Times New Roman"/>
          <w:sz w:val="28"/>
          <w:szCs w:val="28"/>
          <w:lang w:val="kk-KZ"/>
        </w:rPr>
        <w:t xml:space="preserve">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қалыптастырудың педагогикалық шарттары а</w:t>
      </w:r>
      <w:r w:rsidR="00470382">
        <w:rPr>
          <w:rFonts w:ascii="Times New Roman" w:hAnsi="Times New Roman"/>
          <w:sz w:val="28"/>
          <w:szCs w:val="28"/>
          <w:lang w:val="kk-KZ"/>
        </w:rPr>
        <w:t xml:space="preserve">йқындалып, </w:t>
      </w:r>
      <w:r w:rsidRPr="00DA7AEF">
        <w:rPr>
          <w:rFonts w:ascii="Times New Roman" w:hAnsi="Times New Roman"/>
          <w:sz w:val="28"/>
          <w:szCs w:val="28"/>
          <w:lang w:val="kk-KZ"/>
        </w:rPr>
        <w:t>мoдeлi жасалды.</w:t>
      </w:r>
    </w:p>
    <w:p w:rsidR="00AD6EF2" w:rsidRPr="00DA7AEF" w:rsidRDefault="00AD6EF2" w:rsidP="00B758C3">
      <w:pPr>
        <w:rPr>
          <w:rFonts w:ascii="Times New Roman" w:hAnsi="Times New Roman"/>
          <w:sz w:val="28"/>
          <w:szCs w:val="28"/>
          <w:lang w:val="kk-KZ"/>
        </w:rPr>
      </w:pPr>
      <w:r w:rsidRPr="00DA7AEF">
        <w:rPr>
          <w:rFonts w:ascii="Times New Roman" w:hAnsi="Times New Roman"/>
          <w:b/>
          <w:sz w:val="28"/>
          <w:szCs w:val="28"/>
          <w:lang w:val="kk-KZ"/>
        </w:rPr>
        <w:t>«</w:t>
      </w:r>
      <w:r w:rsidR="00041DF8">
        <w:rPr>
          <w:rFonts w:ascii="Times New Roman" w:hAnsi="Times New Roman"/>
          <w:b/>
          <w:sz w:val="28"/>
          <w:szCs w:val="28"/>
          <w:lang w:val="kk-KZ"/>
        </w:rPr>
        <w:t>Б</w:t>
      </w:r>
      <w:r w:rsidR="00041DF8" w:rsidRPr="00041DF8">
        <w:rPr>
          <w:rFonts w:ascii="Times New Roman" w:hAnsi="Times New Roman"/>
          <w:b/>
          <w:sz w:val="28"/>
          <w:szCs w:val="28"/>
          <w:lang w:val="kk-KZ"/>
        </w:rPr>
        <w:t xml:space="preserve">ілім беруді цифрландыру жағдайында бастауыш сынып оқушыларының шетел тілдік коммуникативтік </w:t>
      </w:r>
      <w:r w:rsidR="00CA2083">
        <w:rPr>
          <w:rFonts w:ascii="Times New Roman" w:hAnsi="Times New Roman"/>
          <w:b/>
          <w:sz w:val="28"/>
          <w:szCs w:val="28"/>
          <w:lang w:val="kk-KZ"/>
        </w:rPr>
        <w:t>құзыреттіліктерін</w:t>
      </w:r>
      <w:r w:rsidR="00041DF8" w:rsidRPr="00041DF8">
        <w:rPr>
          <w:rFonts w:ascii="Times New Roman" w:hAnsi="Times New Roman"/>
          <w:b/>
          <w:sz w:val="28"/>
          <w:szCs w:val="28"/>
          <w:lang w:val="kk-KZ"/>
        </w:rPr>
        <w:t xml:space="preserve"> қалыптастырудың әдістемесі</w:t>
      </w:r>
      <w:r w:rsidRPr="00DA7AEF">
        <w:rPr>
          <w:rFonts w:ascii="Times New Roman" w:hAnsi="Times New Roman"/>
          <w:b/>
          <w:sz w:val="28"/>
          <w:szCs w:val="28"/>
          <w:lang w:val="kk-KZ"/>
        </w:rPr>
        <w:t xml:space="preserve">» </w:t>
      </w:r>
      <w:r w:rsidRPr="00DA7AEF">
        <w:rPr>
          <w:rFonts w:ascii="Times New Roman" w:hAnsi="Times New Roman"/>
          <w:sz w:val="28"/>
          <w:szCs w:val="28"/>
          <w:lang w:val="kk-KZ"/>
        </w:rPr>
        <w:t xml:space="preserve">атты екінші тарауда білім беруді цифрландыру жағдайында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w:t>
      </w:r>
      <w:r w:rsidRPr="00DA7AEF">
        <w:rPr>
          <w:rFonts w:ascii="Times New Roman" w:hAnsi="Times New Roman"/>
          <w:kern w:val="28"/>
          <w:sz w:val="28"/>
          <w:szCs w:val="28"/>
          <w:lang w:val="kk-KZ"/>
        </w:rPr>
        <w:t xml:space="preserve">дың </w:t>
      </w:r>
      <w:r w:rsidRPr="00DA7AEF">
        <w:rPr>
          <w:rFonts w:ascii="Times New Roman" w:hAnsi="Times New Roman"/>
          <w:sz w:val="28"/>
          <w:szCs w:val="28"/>
          <w:lang w:val="kk-KZ"/>
        </w:rPr>
        <w:t xml:space="preserve">мaзмұны, oқытудың әдic-тәciлдepi, құpaлдapы, ұйымдacтыpу фopмaлapы қapacтыpылды. </w:t>
      </w:r>
      <w:r w:rsidRPr="00DA7AEF">
        <w:rPr>
          <w:rFonts w:ascii="Times New Roman" w:hAnsi="Times New Roman"/>
          <w:kern w:val="28"/>
          <w:sz w:val="28"/>
          <w:szCs w:val="28"/>
          <w:lang w:val="kk-KZ"/>
        </w:rPr>
        <w:t xml:space="preserve">Аталмыш мәселе бойынша </w:t>
      </w:r>
      <w:r w:rsidR="00263B39" w:rsidRPr="00DA7AEF">
        <w:rPr>
          <w:rFonts w:ascii="Times New Roman" w:hAnsi="Times New Roman"/>
          <w:kern w:val="28"/>
          <w:sz w:val="28"/>
          <w:szCs w:val="28"/>
          <w:lang w:val="kk-KZ"/>
        </w:rPr>
        <w:t xml:space="preserve">екі </w:t>
      </w:r>
      <w:r w:rsidR="0023106A">
        <w:rPr>
          <w:rFonts w:ascii="Times New Roman" w:hAnsi="Times New Roman"/>
          <w:kern w:val="28"/>
          <w:sz w:val="28"/>
          <w:szCs w:val="28"/>
          <w:lang w:val="kk-KZ"/>
        </w:rPr>
        <w:t>электрондық оқу-</w:t>
      </w:r>
      <w:r w:rsidRPr="00DA7AEF">
        <w:rPr>
          <w:rFonts w:ascii="Times New Roman" w:hAnsi="Times New Roman"/>
          <w:kern w:val="28"/>
          <w:sz w:val="28"/>
          <w:szCs w:val="28"/>
          <w:lang w:val="kk-KZ"/>
        </w:rPr>
        <w:t xml:space="preserve">әдістемелік құралы мен </w:t>
      </w:r>
      <w:r w:rsidR="00263B39" w:rsidRPr="00DA7AEF">
        <w:rPr>
          <w:rFonts w:ascii="Times New Roman" w:hAnsi="Times New Roman"/>
          <w:kern w:val="28"/>
          <w:sz w:val="28"/>
          <w:szCs w:val="28"/>
          <w:lang w:val="kk-KZ"/>
        </w:rPr>
        <w:t xml:space="preserve">бір </w:t>
      </w:r>
      <w:r w:rsidRPr="00DA7AEF">
        <w:rPr>
          <w:rFonts w:ascii="Times New Roman" w:hAnsi="Times New Roman"/>
          <w:kern w:val="28"/>
          <w:sz w:val="28"/>
          <w:szCs w:val="28"/>
          <w:lang w:val="kk-KZ"/>
        </w:rPr>
        <w:t xml:space="preserve">әдістемелік нұсқаулықты </w:t>
      </w:r>
      <w:r w:rsidRPr="00DA7AEF">
        <w:rPr>
          <w:rFonts w:ascii="Times New Roman" w:hAnsi="Times New Roman"/>
          <w:sz w:val="28"/>
          <w:szCs w:val="28"/>
          <w:lang w:val="kk-KZ"/>
        </w:rPr>
        <w:t>қoлдaнудың тиiмдiлiгi экcпepимeнт жүзiндe тeкcepiлiп, эксперименттік жұмыс барысы бaяндaлды.</w:t>
      </w:r>
    </w:p>
    <w:p w:rsidR="00AD6EF2" w:rsidRPr="00A9537F" w:rsidRDefault="00AD6EF2" w:rsidP="00B758C3">
      <w:pPr>
        <w:pStyle w:val="a6"/>
        <w:rPr>
          <w:rFonts w:ascii="Times New Roman" w:hAnsi="Times New Roman"/>
          <w:sz w:val="28"/>
          <w:szCs w:val="28"/>
          <w:lang w:val="kk-KZ"/>
        </w:rPr>
      </w:pPr>
      <w:r w:rsidRPr="00DA7AEF">
        <w:rPr>
          <w:rFonts w:ascii="Times New Roman" w:hAnsi="Times New Roman"/>
          <w:b/>
          <w:sz w:val="28"/>
          <w:szCs w:val="28"/>
          <w:lang w:val="kk-KZ"/>
        </w:rPr>
        <w:t xml:space="preserve">Қорытындыда </w:t>
      </w:r>
      <w:r w:rsidRPr="00DA7AEF">
        <w:rPr>
          <w:rFonts w:ascii="Times New Roman" w:hAnsi="Times New Roman"/>
          <w:sz w:val="28"/>
          <w:szCs w:val="28"/>
          <w:lang w:val="kk-KZ"/>
        </w:rPr>
        <w:t xml:space="preserve">теориялық, эксперименттік-тәжірибелік жұмыстарының нәтижелеріне </w:t>
      </w:r>
      <w:r w:rsidRPr="00A9537F">
        <w:rPr>
          <w:rFonts w:ascii="Times New Roman" w:hAnsi="Times New Roman"/>
          <w:sz w:val="28"/>
          <w:szCs w:val="28"/>
          <w:lang w:val="kk-KZ"/>
        </w:rPr>
        <w:t>негізде</w:t>
      </w:r>
      <w:r w:rsidR="00816248" w:rsidRPr="00A9537F">
        <w:rPr>
          <w:rFonts w:ascii="Times New Roman" w:hAnsi="Times New Roman"/>
          <w:sz w:val="28"/>
          <w:szCs w:val="28"/>
          <w:lang w:val="kk-KZ"/>
        </w:rPr>
        <w:t xml:space="preserve">ле отырып, ұсыныстар мен тұжырымдар берілді. </w:t>
      </w:r>
    </w:p>
    <w:p w:rsidR="00AD6EF2" w:rsidRPr="00A9537F" w:rsidRDefault="00AD6EF2" w:rsidP="00A9537F">
      <w:pPr>
        <w:pStyle w:val="a6"/>
        <w:rPr>
          <w:rFonts w:ascii="Times New Roman" w:hAnsi="Times New Roman"/>
          <w:b/>
          <w:sz w:val="28"/>
          <w:szCs w:val="28"/>
          <w:lang w:val="kk-KZ"/>
        </w:rPr>
      </w:pPr>
      <w:bookmarkStart w:id="28" w:name="_Hlk149916022"/>
      <w:r w:rsidRPr="00A9537F">
        <w:rPr>
          <w:rFonts w:ascii="Times New Roman" w:hAnsi="Times New Roman"/>
          <w:b/>
          <w:sz w:val="28"/>
          <w:szCs w:val="28"/>
          <w:lang w:val="kk-KZ"/>
        </w:rPr>
        <w:t xml:space="preserve">Қосымшада </w:t>
      </w:r>
      <w:r w:rsidRPr="00A9537F">
        <w:rPr>
          <w:rFonts w:ascii="Times New Roman" w:hAnsi="Times New Roman"/>
          <w:sz w:val="28"/>
          <w:szCs w:val="28"/>
          <w:lang w:val="kk-KZ"/>
        </w:rPr>
        <w:t xml:space="preserve">бастауыш сынып оқушыларына ағылшын тілін оқытуда қосымша құрал ретінде қолданатын «ЖББМ бастауыш сынып оқушыларына арналған ағылшын тілінен жұмыс дәптері» және «ЖББМ бастауыш сынып оқушыларына арналған ағылшын тілі бойынша интерактивті тапсырмалар жиынтығы» атты бастауыш сынып оқушыларына ағылшын тілін оқытуға арналған </w:t>
      </w:r>
      <w:r w:rsidR="002D6DC6">
        <w:rPr>
          <w:rFonts w:ascii="Times New Roman" w:hAnsi="Times New Roman"/>
          <w:sz w:val="28"/>
          <w:szCs w:val="28"/>
          <w:lang w:val="kk-KZ"/>
        </w:rPr>
        <w:t>оқу құралының</w:t>
      </w:r>
      <w:r w:rsidRPr="00A9537F">
        <w:rPr>
          <w:rFonts w:ascii="Times New Roman" w:hAnsi="Times New Roman"/>
          <w:sz w:val="28"/>
          <w:szCs w:val="28"/>
          <w:lang w:val="kk-KZ"/>
        </w:rPr>
        <w:t>, «</w:t>
      </w:r>
      <w:r w:rsidR="006241C1" w:rsidRPr="00DA7AEF">
        <w:rPr>
          <w:rFonts w:ascii="Times New Roman" w:hAnsi="Times New Roman"/>
          <w:sz w:val="28"/>
          <w:szCs w:val="28"/>
          <w:lang w:val="kk-KZ"/>
        </w:rPr>
        <w:t>ЖББМ бастауыш сынып оқушыларына ағылшын тілін оқыту бағдарламасы</w:t>
      </w:r>
      <w:r w:rsidRPr="00A9537F">
        <w:rPr>
          <w:rFonts w:ascii="Times New Roman" w:hAnsi="Times New Roman"/>
          <w:sz w:val="28"/>
          <w:szCs w:val="28"/>
          <w:lang w:val="kk-KZ"/>
        </w:rPr>
        <w:t>» атты бастауыш мектептің ағылшын тілі мұғалімдеріне және «6B01705-Шетел тілі: екі шетел тілі (ағылшын)» мaмaндығы студенттеріне арналған әдістемелік нұсқаулық</w:t>
      </w:r>
      <w:r w:rsidR="00A9537F">
        <w:rPr>
          <w:rFonts w:ascii="Times New Roman" w:hAnsi="Times New Roman"/>
          <w:sz w:val="28"/>
          <w:szCs w:val="28"/>
          <w:lang w:val="kk-KZ"/>
        </w:rPr>
        <w:t>тың</w:t>
      </w:r>
      <w:r w:rsidR="0023106A">
        <w:rPr>
          <w:rFonts w:ascii="Times New Roman" w:hAnsi="Times New Roman"/>
          <w:sz w:val="28"/>
          <w:szCs w:val="28"/>
          <w:lang w:val="kk-KZ"/>
        </w:rPr>
        <w:t xml:space="preserve"> </w:t>
      </w:r>
      <w:r w:rsidR="00A9537F">
        <w:rPr>
          <w:rFonts w:ascii="Times New Roman" w:hAnsi="Times New Roman"/>
          <w:sz w:val="28"/>
          <w:szCs w:val="28"/>
          <w:lang w:val="kk-KZ"/>
        </w:rPr>
        <w:t>көр</w:t>
      </w:r>
      <w:r w:rsidR="008365BE">
        <w:rPr>
          <w:rFonts w:ascii="Times New Roman" w:hAnsi="Times New Roman"/>
          <w:sz w:val="28"/>
          <w:szCs w:val="28"/>
          <w:lang w:val="kk-KZ"/>
        </w:rPr>
        <w:t>іні</w:t>
      </w:r>
      <w:r w:rsidR="00A9537F">
        <w:rPr>
          <w:rFonts w:ascii="Times New Roman" w:hAnsi="Times New Roman"/>
          <w:sz w:val="28"/>
          <w:szCs w:val="28"/>
          <w:lang w:val="kk-KZ"/>
        </w:rPr>
        <w:t xml:space="preserve">стері </w:t>
      </w:r>
      <w:r w:rsidRPr="00A9537F">
        <w:rPr>
          <w:rFonts w:ascii="Times New Roman" w:hAnsi="Times New Roman"/>
          <w:sz w:val="28"/>
          <w:szCs w:val="28"/>
          <w:lang w:val="kk-KZ"/>
        </w:rPr>
        <w:t>ұсынылды. Со</w:t>
      </w:r>
      <w:r w:rsidR="0023106A">
        <w:rPr>
          <w:rFonts w:ascii="Times New Roman" w:hAnsi="Times New Roman"/>
          <w:sz w:val="28"/>
          <w:szCs w:val="28"/>
          <w:lang w:val="kk-KZ"/>
        </w:rPr>
        <w:t>ндай-</w:t>
      </w:r>
      <w:r w:rsidRPr="00A9537F">
        <w:rPr>
          <w:rFonts w:ascii="Times New Roman" w:hAnsi="Times New Roman"/>
          <w:sz w:val="28"/>
          <w:szCs w:val="28"/>
          <w:lang w:val="kk-KZ"/>
        </w:rPr>
        <w:t>ақ, ғылыми зерттеу</w:t>
      </w:r>
      <w:r w:rsidR="002A52BC" w:rsidRPr="00A9537F">
        <w:rPr>
          <w:rFonts w:ascii="Times New Roman" w:hAnsi="Times New Roman"/>
          <w:sz w:val="28"/>
          <w:szCs w:val="28"/>
          <w:lang w:val="kk-KZ"/>
        </w:rPr>
        <w:t xml:space="preserve"> жұмыс</w:t>
      </w:r>
      <w:r w:rsidRPr="00A9537F">
        <w:rPr>
          <w:rFonts w:ascii="Times New Roman" w:hAnsi="Times New Roman"/>
          <w:sz w:val="28"/>
          <w:szCs w:val="28"/>
          <w:lang w:val="kk-KZ"/>
        </w:rPr>
        <w:t xml:space="preserve"> нәтижелерін оқыту </w:t>
      </w:r>
      <w:r w:rsidR="00424EC8" w:rsidRPr="00A9537F">
        <w:rPr>
          <w:rFonts w:ascii="Times New Roman" w:hAnsi="Times New Roman"/>
          <w:sz w:val="28"/>
          <w:szCs w:val="28"/>
          <w:lang w:val="kk-KZ"/>
        </w:rPr>
        <w:t>үдеріс</w:t>
      </w:r>
      <w:r w:rsidRPr="00A9537F">
        <w:rPr>
          <w:rFonts w:ascii="Times New Roman" w:hAnsi="Times New Roman"/>
          <w:sz w:val="28"/>
          <w:szCs w:val="28"/>
          <w:lang w:val="kk-KZ"/>
        </w:rPr>
        <w:t xml:space="preserve">іне енгізу жайлы актілер (3 </w:t>
      </w:r>
      <w:r w:rsidR="00E91519" w:rsidRPr="00A9537F">
        <w:rPr>
          <w:rFonts w:ascii="Times New Roman" w:hAnsi="Times New Roman"/>
          <w:sz w:val="28"/>
          <w:szCs w:val="28"/>
          <w:lang w:val="kk-KZ"/>
        </w:rPr>
        <w:t>акт</w:t>
      </w:r>
      <w:r w:rsidRPr="00A9537F">
        <w:rPr>
          <w:rFonts w:ascii="Times New Roman" w:hAnsi="Times New Roman"/>
          <w:sz w:val="28"/>
          <w:szCs w:val="28"/>
          <w:lang w:val="kk-KZ"/>
        </w:rPr>
        <w:t>) және де авторлық құқықпен қорғалатын объектілерге құқықтардың мемлекеттік тізілімге мәліметтерді енгізу туралы куәліктер енгізілді (3 куәік).</w:t>
      </w:r>
      <w:r w:rsidR="00A9537F">
        <w:rPr>
          <w:rFonts w:ascii="Times New Roman" w:hAnsi="Times New Roman"/>
          <w:sz w:val="28"/>
          <w:szCs w:val="28"/>
          <w:lang w:val="kk-KZ"/>
        </w:rPr>
        <w:t xml:space="preserve">Сол сияқты, </w:t>
      </w:r>
      <w:r w:rsidR="001D5423">
        <w:rPr>
          <w:rFonts w:ascii="Times New Roman" w:hAnsi="Times New Roman"/>
          <w:sz w:val="28"/>
          <w:szCs w:val="28"/>
          <w:lang w:val="kk-KZ"/>
        </w:rPr>
        <w:t>о</w:t>
      </w:r>
      <w:r w:rsidR="00104071" w:rsidRPr="00104071">
        <w:rPr>
          <w:rFonts w:ascii="Times New Roman" w:hAnsi="Times New Roman"/>
          <w:sz w:val="28"/>
          <w:szCs w:val="28"/>
          <w:lang w:val="kk-KZ"/>
        </w:rPr>
        <w:t>қушылардың ағылшын тілінен деңгейін анықтауға бағытталған тест</w:t>
      </w:r>
      <w:r w:rsidR="001D5423">
        <w:rPr>
          <w:rFonts w:ascii="Times New Roman" w:hAnsi="Times New Roman"/>
          <w:sz w:val="28"/>
          <w:szCs w:val="28"/>
          <w:lang w:val="kk-KZ"/>
        </w:rPr>
        <w:t xml:space="preserve">тің көрінісі келтірілген. </w:t>
      </w:r>
    </w:p>
    <w:bookmarkEnd w:id="15"/>
    <w:bookmarkEnd w:id="28"/>
    <w:p w:rsidR="00E164CD" w:rsidRDefault="00E164CD" w:rsidP="001D5423">
      <w:pPr>
        <w:tabs>
          <w:tab w:val="left" w:pos="0"/>
          <w:tab w:val="left" w:pos="720"/>
        </w:tabs>
        <w:ind w:firstLine="426"/>
        <w:rPr>
          <w:rFonts w:ascii="Times New Roman" w:hAnsi="Times New Roman"/>
          <w:b/>
          <w:sz w:val="28"/>
          <w:szCs w:val="28"/>
          <w:lang w:val="kk-KZ"/>
        </w:rPr>
      </w:pPr>
      <w:r>
        <w:rPr>
          <w:rFonts w:ascii="Times New Roman" w:hAnsi="Times New Roman"/>
          <w:b/>
          <w:sz w:val="28"/>
          <w:szCs w:val="28"/>
          <w:lang w:val="kk-KZ"/>
        </w:rPr>
        <w:br w:type="page"/>
      </w:r>
    </w:p>
    <w:p w:rsidR="00E046C2" w:rsidRDefault="00E046C2" w:rsidP="001D5423">
      <w:pPr>
        <w:tabs>
          <w:tab w:val="left" w:pos="0"/>
          <w:tab w:val="left" w:pos="720"/>
        </w:tabs>
        <w:ind w:firstLine="426"/>
        <w:rPr>
          <w:rFonts w:ascii="Times New Roman" w:hAnsi="Times New Roman"/>
          <w:b/>
          <w:sz w:val="28"/>
          <w:szCs w:val="28"/>
          <w:lang w:val="kk-KZ"/>
        </w:rPr>
      </w:pPr>
      <w:r w:rsidRPr="00DA7AEF">
        <w:rPr>
          <w:rFonts w:ascii="Times New Roman" w:hAnsi="Times New Roman"/>
          <w:b/>
          <w:sz w:val="28"/>
          <w:szCs w:val="28"/>
          <w:lang w:val="kk-KZ"/>
        </w:rPr>
        <w:t>1</w:t>
      </w:r>
      <w:r w:rsidR="00543527" w:rsidRPr="00DA7AEF">
        <w:rPr>
          <w:rFonts w:ascii="Times New Roman" w:hAnsi="Times New Roman"/>
          <w:b/>
          <w:sz w:val="28"/>
          <w:szCs w:val="28"/>
          <w:lang w:val="kk-KZ"/>
        </w:rPr>
        <w:t>БІЛІМ БЕРУДІ ЦИФРЛАНДЫРУ ЖАҒДАЙЫНДА БАСТАУЫШ СЫНЫП ОҚУШЫЛАРЫНЫҢ ШЕТЕЛ ТІЛДІК КОММУНИКАТИВТІК ҚҰЗЫРЕТТ</w:t>
      </w:r>
      <w:r w:rsidR="00543527">
        <w:rPr>
          <w:rFonts w:ascii="Times New Roman" w:hAnsi="Times New Roman"/>
          <w:b/>
          <w:sz w:val="28"/>
          <w:szCs w:val="28"/>
          <w:lang w:val="kk-KZ"/>
        </w:rPr>
        <w:t>ІЛІКТЕРІН</w:t>
      </w:r>
      <w:r w:rsidR="004603BA">
        <w:rPr>
          <w:rFonts w:ascii="Times New Roman" w:hAnsi="Times New Roman"/>
          <w:b/>
          <w:sz w:val="28"/>
          <w:szCs w:val="28"/>
          <w:lang w:val="kk-KZ"/>
        </w:rPr>
        <w:t xml:space="preserve"> </w:t>
      </w:r>
      <w:r w:rsidR="00543527" w:rsidRPr="00DA7AEF">
        <w:rPr>
          <w:rFonts w:ascii="Times New Roman" w:hAnsi="Times New Roman"/>
          <w:b/>
          <w:sz w:val="28"/>
          <w:szCs w:val="28"/>
          <w:lang w:val="kk-KZ"/>
        </w:rPr>
        <w:t>ҚАЛЫПТАСТЫРУДЫҢ ӘДІСНАМАЛЫҚ НЕГІЗДЕРІ</w:t>
      </w:r>
    </w:p>
    <w:p w:rsidR="00543527" w:rsidRPr="00543527" w:rsidRDefault="00543527" w:rsidP="00543527">
      <w:pPr>
        <w:tabs>
          <w:tab w:val="left" w:pos="0"/>
          <w:tab w:val="left" w:pos="720"/>
        </w:tabs>
        <w:ind w:firstLine="22"/>
        <w:rPr>
          <w:rFonts w:ascii="Times New Roman" w:hAnsi="Times New Roman"/>
          <w:b/>
          <w:sz w:val="28"/>
          <w:szCs w:val="28"/>
          <w:lang w:val="kk-KZ"/>
        </w:rPr>
      </w:pPr>
    </w:p>
    <w:p w:rsidR="00165FFA" w:rsidRDefault="00E046C2" w:rsidP="001D5423">
      <w:pPr>
        <w:rPr>
          <w:rFonts w:ascii="Times New Roman" w:hAnsi="Times New Roman"/>
          <w:b/>
          <w:bCs/>
          <w:sz w:val="28"/>
          <w:szCs w:val="28"/>
          <w:lang w:val="kk-KZ"/>
        </w:rPr>
      </w:pPr>
      <w:r w:rsidRPr="00DA7AEF">
        <w:rPr>
          <w:rFonts w:ascii="Times New Roman" w:hAnsi="Times New Roman"/>
          <w:b/>
          <w:sz w:val="28"/>
          <w:szCs w:val="28"/>
          <w:lang w:val="kk-KZ"/>
        </w:rPr>
        <w:t xml:space="preserve">1.1 </w:t>
      </w:r>
      <w:r w:rsidR="00165FFA" w:rsidRPr="00165FFA">
        <w:rPr>
          <w:rFonts w:ascii="Times New Roman" w:hAnsi="Times New Roman"/>
          <w:b/>
          <w:bCs/>
          <w:sz w:val="28"/>
          <w:szCs w:val="28"/>
          <w:lang w:val="kk-KZ"/>
        </w:rPr>
        <w:t>Бастауыш сынып оқушыларының шетел тілдік коммуникативтік құзыреттіліктерін қалыптастырудың мәндік сипаттамасы</w:t>
      </w:r>
    </w:p>
    <w:p w:rsidR="00E046C2" w:rsidRPr="00DA7AEF" w:rsidRDefault="00E046C2" w:rsidP="00B758C3">
      <w:pPr>
        <w:rPr>
          <w:rFonts w:ascii="Times New Roman" w:hAnsi="Times New Roman"/>
          <w:sz w:val="28"/>
          <w:szCs w:val="28"/>
          <w:lang w:val="kk-KZ"/>
        </w:rPr>
      </w:pPr>
      <w:r w:rsidRPr="00DA7AEF">
        <w:rPr>
          <w:rFonts w:ascii="Times New Roman" w:hAnsi="Times New Roman"/>
          <w:sz w:val="28"/>
          <w:szCs w:val="28"/>
          <w:lang w:val="kk-KZ"/>
        </w:rPr>
        <w:t>Ұзақ жылдар бойы</w:t>
      </w:r>
      <w:r w:rsidR="004603BA">
        <w:rPr>
          <w:rFonts w:ascii="Times New Roman" w:hAnsi="Times New Roman"/>
          <w:sz w:val="28"/>
          <w:szCs w:val="28"/>
          <w:lang w:val="kk-KZ"/>
        </w:rPr>
        <w:t xml:space="preserve"> </w:t>
      </w:r>
      <w:r w:rsidRPr="00DA7AEF">
        <w:rPr>
          <w:rFonts w:ascii="Times New Roman" w:hAnsi="Times New Roman"/>
          <w:sz w:val="28"/>
          <w:szCs w:val="28"/>
          <w:lang w:val="kk-KZ"/>
        </w:rPr>
        <w:t>білім беру мекемелерінде шетел тілін оқытуда бақылаудың негізгі объектісі ретінде оқушылардың сөйлеу әрекеті емес, тіл жүйесін меңгеруі болып қала берді. Басқаша айтқанда, білім беру жүйесінде «білім» парадигмасына («білім», «білік»</w:t>
      </w:r>
      <w:r w:rsidR="00E91519" w:rsidRPr="00DA7AEF">
        <w:rPr>
          <w:rFonts w:ascii="Times New Roman" w:hAnsi="Times New Roman"/>
          <w:sz w:val="28"/>
          <w:szCs w:val="28"/>
          <w:lang w:val="kk-KZ"/>
        </w:rPr>
        <w:t xml:space="preserve">, </w:t>
      </w:r>
      <w:r w:rsidRPr="00DA7AEF">
        <w:rPr>
          <w:rFonts w:ascii="Times New Roman" w:hAnsi="Times New Roman"/>
          <w:sz w:val="28"/>
          <w:szCs w:val="28"/>
          <w:lang w:val="kk-KZ"/>
        </w:rPr>
        <w:t xml:space="preserve">«дағдылар») көңіл бөлу басым болды. Алайда, </w:t>
      </w:r>
      <w:r w:rsidRPr="00DA7AEF">
        <w:rPr>
          <w:rFonts w:ascii="Times New Roman" w:eastAsia="Times New Roman" w:hAnsi="Times New Roman"/>
          <w:sz w:val="28"/>
          <w:szCs w:val="28"/>
          <w:lang w:val="kk-KZ"/>
        </w:rPr>
        <w:t>білім беру жүйесіндегі реформалар қоғамның өскелең ұрпақты оқыту және тәрбиелеуге деген талаптарының өте жоғары екенін көрсетуде.</w:t>
      </w:r>
      <w:r w:rsidR="004603BA">
        <w:rPr>
          <w:rFonts w:ascii="Times New Roman" w:eastAsia="Times New Roman" w:hAnsi="Times New Roman"/>
          <w:sz w:val="28"/>
          <w:szCs w:val="28"/>
          <w:lang w:val="kk-KZ"/>
        </w:rPr>
        <w:t xml:space="preserve"> </w:t>
      </w:r>
      <w:r w:rsidRPr="00DA7AEF">
        <w:rPr>
          <w:rFonts w:ascii="Times New Roman" w:eastAsia="Times New Roman" w:hAnsi="Times New Roman"/>
          <w:sz w:val="28"/>
          <w:szCs w:val="28"/>
          <w:lang w:val="kk-KZ"/>
        </w:rPr>
        <w:t xml:space="preserve">Қазақстанның Болон </w:t>
      </w:r>
      <w:r w:rsidR="001747A9" w:rsidRPr="00DA7AEF">
        <w:rPr>
          <w:rFonts w:ascii="Times New Roman" w:eastAsia="Times New Roman" w:hAnsi="Times New Roman"/>
          <w:sz w:val="28"/>
          <w:szCs w:val="28"/>
          <w:lang w:val="kk-KZ"/>
        </w:rPr>
        <w:t>үдерісіне</w:t>
      </w:r>
      <w:r w:rsidRPr="00DA7AEF">
        <w:rPr>
          <w:rFonts w:ascii="Times New Roman" w:eastAsia="Times New Roman" w:hAnsi="Times New Roman"/>
          <w:sz w:val="28"/>
          <w:szCs w:val="28"/>
          <w:lang w:val="kk-KZ"/>
        </w:rPr>
        <w:t xml:space="preserve"> кіруі, әлемнің түрлі елдерінің жаһандану және экономикалық ықпалдасу </w:t>
      </w:r>
      <w:r w:rsidR="00152D9F" w:rsidRPr="00DA7AEF">
        <w:rPr>
          <w:rFonts w:ascii="Times New Roman" w:eastAsia="Times New Roman" w:hAnsi="Times New Roman"/>
          <w:sz w:val="28"/>
          <w:szCs w:val="28"/>
          <w:lang w:val="kk-KZ"/>
        </w:rPr>
        <w:t>үдері</w:t>
      </w:r>
      <w:r w:rsidRPr="00DA7AEF">
        <w:rPr>
          <w:rFonts w:ascii="Times New Roman" w:eastAsia="Times New Roman" w:hAnsi="Times New Roman"/>
          <w:sz w:val="28"/>
          <w:szCs w:val="28"/>
          <w:lang w:val="kk-KZ"/>
        </w:rPr>
        <w:t xml:space="preserve">сі, сондай-ақ Қазақстанның ашық білім беру кеңістігіне кірігу саясаты шетелдік те, </w:t>
      </w:r>
      <w:r w:rsidR="00945136">
        <w:rPr>
          <w:rFonts w:ascii="Times New Roman" w:eastAsia="Times New Roman" w:hAnsi="Times New Roman"/>
          <w:sz w:val="28"/>
          <w:szCs w:val="28"/>
          <w:lang w:val="kk-KZ"/>
        </w:rPr>
        <w:t>қазақстандық</w:t>
      </w:r>
      <w:r w:rsidRPr="00DA7AEF">
        <w:rPr>
          <w:rFonts w:ascii="Times New Roman" w:eastAsia="Times New Roman" w:hAnsi="Times New Roman"/>
          <w:sz w:val="28"/>
          <w:szCs w:val="28"/>
          <w:lang w:val="kk-KZ"/>
        </w:rPr>
        <w:t xml:space="preserve"> та педагогикалық ғылымда өзекті болып табылатын білім беруге құзыреттілік тұғырына негізделіп, жаңа білім беру моделіне ауқымды көшуге алып келді.</w:t>
      </w:r>
      <w:r w:rsidR="004603BA">
        <w:rPr>
          <w:rFonts w:ascii="Times New Roman" w:eastAsia="Times New Roman" w:hAnsi="Times New Roman"/>
          <w:sz w:val="28"/>
          <w:szCs w:val="28"/>
          <w:lang w:val="kk-KZ"/>
        </w:rPr>
        <w:t xml:space="preserve"> </w:t>
      </w:r>
      <w:r w:rsidR="00A50B35">
        <w:rPr>
          <w:rFonts w:ascii="Times New Roman" w:hAnsi="Times New Roman"/>
          <w:sz w:val="28"/>
          <w:szCs w:val="28"/>
          <w:lang w:val="kk-KZ"/>
        </w:rPr>
        <w:t>Қазіргі таңда</w:t>
      </w:r>
      <w:r w:rsidRPr="00DA7AEF">
        <w:rPr>
          <w:rFonts w:ascii="Times New Roman" w:hAnsi="Times New Roman"/>
          <w:sz w:val="28"/>
          <w:szCs w:val="28"/>
          <w:lang w:val="kk-KZ"/>
        </w:rPr>
        <w:t xml:space="preserve"> </w:t>
      </w:r>
      <w:r w:rsidR="00A50B35" w:rsidRPr="00151279">
        <w:rPr>
          <w:rFonts w:ascii="Times New Roman" w:hAnsi="Times New Roman"/>
          <w:sz w:val="28"/>
          <w:szCs w:val="28"/>
          <w:lang w:val="kk-KZ"/>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w:t>
      </w:r>
      <w:r w:rsidR="00AF1665">
        <w:rPr>
          <w:rFonts w:ascii="Times New Roman" w:hAnsi="Times New Roman"/>
          <w:sz w:val="28"/>
          <w:szCs w:val="28"/>
          <w:lang w:val="kk-KZ"/>
        </w:rPr>
        <w:t xml:space="preserve">на </w:t>
      </w:r>
      <w:r w:rsidRPr="00DA7AEF">
        <w:rPr>
          <w:rFonts w:ascii="Times New Roman" w:hAnsi="Times New Roman"/>
          <w:sz w:val="28"/>
          <w:szCs w:val="28"/>
          <w:lang w:val="kk-KZ"/>
        </w:rPr>
        <w:t xml:space="preserve">сәйкес </w:t>
      </w:r>
      <w:r w:rsidR="00AF1665">
        <w:rPr>
          <w:rFonts w:ascii="Times New Roman" w:hAnsi="Times New Roman"/>
          <w:sz w:val="28"/>
          <w:szCs w:val="28"/>
          <w:lang w:val="kk-KZ"/>
        </w:rPr>
        <w:t xml:space="preserve">бастауыш сынып оқушысының </w:t>
      </w:r>
      <w:r w:rsidRPr="00DA7AEF">
        <w:rPr>
          <w:rFonts w:ascii="Times New Roman" w:hAnsi="Times New Roman"/>
          <w:sz w:val="28"/>
          <w:szCs w:val="28"/>
          <w:lang w:val="kk-KZ"/>
        </w:rPr>
        <w:t xml:space="preserve">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 </w:t>
      </w:r>
      <w:r w:rsidR="00AF1665">
        <w:rPr>
          <w:rFonts w:ascii="Times New Roman" w:hAnsi="Times New Roman"/>
          <w:sz w:val="28"/>
          <w:szCs w:val="28"/>
          <w:lang w:val="kk-KZ"/>
        </w:rPr>
        <w:t xml:space="preserve">бастауыш </w:t>
      </w:r>
      <w:r w:rsidRPr="00DA7AEF">
        <w:rPr>
          <w:rFonts w:ascii="Times New Roman" w:hAnsi="Times New Roman"/>
          <w:sz w:val="28"/>
          <w:szCs w:val="28"/>
          <w:lang w:val="kk-KZ"/>
        </w:rPr>
        <w:t>мектепте шетел тілін оқытудың негізгі мақсаты болып табылады [</w:t>
      </w:r>
      <w:r w:rsidR="00AF1665">
        <w:rPr>
          <w:rFonts w:ascii="Times New Roman" w:hAnsi="Times New Roman"/>
          <w:sz w:val="28"/>
          <w:szCs w:val="28"/>
          <w:lang w:val="kk-KZ"/>
        </w:rPr>
        <w:t>1</w:t>
      </w:r>
      <w:r w:rsidR="00823695" w:rsidRPr="00DA7AEF">
        <w:rPr>
          <w:rFonts w:ascii="Times New Roman" w:hAnsi="Times New Roman"/>
          <w:sz w:val="28"/>
          <w:szCs w:val="28"/>
          <w:lang w:val="kk-KZ"/>
        </w:rPr>
        <w:t>4]</w:t>
      </w:r>
      <w:r w:rsidRPr="00DA7AEF">
        <w:rPr>
          <w:rFonts w:ascii="Times New Roman" w:hAnsi="Times New Roman"/>
          <w:sz w:val="28"/>
          <w:szCs w:val="28"/>
          <w:lang w:val="kk-KZ"/>
        </w:rPr>
        <w:t>.</w:t>
      </w:r>
    </w:p>
    <w:p w:rsidR="00E91519" w:rsidRPr="00DA7AEF" w:rsidRDefault="00E046C2" w:rsidP="00B758C3">
      <w:pPr>
        <w:rPr>
          <w:rFonts w:ascii="Times New Roman" w:eastAsia="Times New Roman" w:hAnsi="Times New Roman"/>
          <w:bCs/>
          <w:sz w:val="28"/>
          <w:szCs w:val="28"/>
          <w:lang w:val="kk-KZ"/>
        </w:rPr>
      </w:pPr>
      <w:r w:rsidRPr="00DA7AEF">
        <w:rPr>
          <w:rFonts w:ascii="Times New Roman" w:eastAsia="Times New Roman" w:hAnsi="Times New Roman"/>
          <w:sz w:val="28"/>
          <w:szCs w:val="28"/>
          <w:lang w:val="kk-KZ"/>
        </w:rPr>
        <w:t>Баланың әлеуметтенуі оның дүниеге келген сәтінен айналасындағы адамдардың арқасында жүзеге асады. Әрбір қалыпты адамның</w:t>
      </w:r>
      <w:r w:rsidR="004603BA">
        <w:rPr>
          <w:rFonts w:ascii="Times New Roman" w:eastAsia="Times New Roman" w:hAnsi="Times New Roman"/>
          <w:sz w:val="28"/>
          <w:szCs w:val="28"/>
          <w:lang w:val="kk-KZ"/>
        </w:rPr>
        <w:t xml:space="preserve"> өмірі басқа адамдармен қарым-</w:t>
      </w:r>
      <w:r w:rsidRPr="00DA7AEF">
        <w:rPr>
          <w:rFonts w:ascii="Times New Roman" w:eastAsia="Times New Roman" w:hAnsi="Times New Roman"/>
          <w:sz w:val="28"/>
          <w:szCs w:val="28"/>
          <w:lang w:val="kk-KZ"/>
        </w:rPr>
        <w:t xml:space="preserve">қатынаста, </w:t>
      </w:r>
      <w:r w:rsidR="004603BA">
        <w:rPr>
          <w:rFonts w:ascii="Times New Roman" w:eastAsia="Times New Roman" w:hAnsi="Times New Roman"/>
          <w:sz w:val="28"/>
          <w:szCs w:val="28"/>
          <w:lang w:val="kk-KZ"/>
        </w:rPr>
        <w:t>коммуникацияда өтеді. Қарым-</w:t>
      </w:r>
      <w:r w:rsidRPr="00DA7AEF">
        <w:rPr>
          <w:rFonts w:ascii="Times New Roman" w:eastAsia="Times New Roman" w:hAnsi="Times New Roman"/>
          <w:sz w:val="28"/>
          <w:szCs w:val="28"/>
          <w:lang w:val="kk-KZ"/>
        </w:rPr>
        <w:t>қатынас қажеттілігін сезіну адамның ең маңызды қажеттіліктерін</w:t>
      </w:r>
      <w:r w:rsidR="004603BA">
        <w:rPr>
          <w:rFonts w:ascii="Times New Roman" w:eastAsia="Times New Roman" w:hAnsi="Times New Roman"/>
          <w:sz w:val="28"/>
          <w:szCs w:val="28"/>
          <w:lang w:val="kk-KZ"/>
        </w:rPr>
        <w:t>ің бірі болып табылады. Қарым-</w:t>
      </w:r>
      <w:r w:rsidRPr="00DA7AEF">
        <w:rPr>
          <w:rFonts w:ascii="Times New Roman" w:eastAsia="Times New Roman" w:hAnsi="Times New Roman"/>
          <w:sz w:val="28"/>
          <w:szCs w:val="28"/>
          <w:lang w:val="kk-KZ"/>
        </w:rPr>
        <w:t>қатынас – адамның толыққанды өмір сүруінің негізгі шарты және негізгі жолы. Тек басқа адам</w:t>
      </w:r>
      <w:r w:rsidR="004603BA">
        <w:rPr>
          <w:rFonts w:ascii="Times New Roman" w:eastAsia="Times New Roman" w:hAnsi="Times New Roman"/>
          <w:sz w:val="28"/>
          <w:szCs w:val="28"/>
          <w:lang w:val="kk-KZ"/>
        </w:rPr>
        <w:t>дармен қарым-қатынаста болғанда ғана</w:t>
      </w:r>
      <w:r w:rsidRPr="00DA7AEF">
        <w:rPr>
          <w:rFonts w:ascii="Times New Roman" w:eastAsia="Times New Roman" w:hAnsi="Times New Roman"/>
          <w:sz w:val="28"/>
          <w:szCs w:val="28"/>
          <w:lang w:val="kk-KZ"/>
        </w:rPr>
        <w:t xml:space="preserve"> адам өзін танып, өзін түсінеді, дүниеде өз орнын таба алады. Коммуникация сөйлеудің пайда болуы мен дамуы, баланың жаңа білімді, дағдыларды, қабілеттерді иеленуінде, сананың мазмұнын байытуда, толыққанды ақыл-ой дамытуда шешуші рөл атқарады.</w:t>
      </w:r>
      <w:r w:rsidR="004603BA">
        <w:rPr>
          <w:rFonts w:ascii="Times New Roman" w:eastAsia="Times New Roman" w:hAnsi="Times New Roman"/>
          <w:sz w:val="28"/>
          <w:szCs w:val="28"/>
          <w:lang w:val="kk-KZ"/>
        </w:rPr>
        <w:t xml:space="preserve"> Бұл тұрғыда</w:t>
      </w:r>
      <w:r w:rsidRPr="00DA7AEF">
        <w:rPr>
          <w:rFonts w:ascii="Times New Roman" w:eastAsia="Times New Roman" w:hAnsi="Times New Roman"/>
          <w:sz w:val="28"/>
          <w:szCs w:val="28"/>
          <w:lang w:val="kk-KZ"/>
        </w:rPr>
        <w:t xml:space="preserve"> бастауыш</w:t>
      </w:r>
      <w:r w:rsidR="004603BA">
        <w:rPr>
          <w:rFonts w:ascii="Times New Roman" w:eastAsia="Times New Roman" w:hAnsi="Times New Roman"/>
          <w:sz w:val="28"/>
          <w:szCs w:val="28"/>
          <w:lang w:val="kk-KZ"/>
        </w:rPr>
        <w:t xml:space="preserve"> </w:t>
      </w:r>
      <w:r w:rsidRPr="00DA7AEF">
        <w:rPr>
          <w:rFonts w:ascii="Times New Roman" w:eastAsia="Times New Roman" w:hAnsi="Times New Roman"/>
          <w:sz w:val="28"/>
          <w:szCs w:val="28"/>
          <w:lang w:val="kk-KZ"/>
        </w:rPr>
        <w:t xml:space="preserve">мектеп оқушыларының шетел тілін оқу мәселесі, яғни оқушылардың шетел тілдік коммуникативтік </w:t>
      </w:r>
      <w:r w:rsidR="00CA2083">
        <w:rPr>
          <w:rFonts w:ascii="Times New Roman" w:eastAsia="Times New Roman" w:hAnsi="Times New Roman"/>
          <w:sz w:val="28"/>
          <w:szCs w:val="28"/>
          <w:lang w:val="kk-KZ"/>
        </w:rPr>
        <w:t>құзыреттіліктерін</w:t>
      </w:r>
      <w:r w:rsidRPr="00DA7AEF">
        <w:rPr>
          <w:rFonts w:ascii="Times New Roman" w:eastAsia="Times New Roman" w:hAnsi="Times New Roman"/>
          <w:sz w:val="28"/>
          <w:szCs w:val="28"/>
          <w:lang w:val="kk-KZ"/>
        </w:rPr>
        <w:t xml:space="preserve"> қалыптастыру және дамыту ерекше маңыздылыққа ие. Аталмыш мәселе жайлы Қазақстан Республикасының тұңғыш президенті Н.Ә. Назарбаев «Әлемде Қазақстан халқы үш тілді білетін, жоғары білімді ел ретінде танылуы керек. Бұл: қазақ тілі – мемлекеттік тіл, орыс тілі – ұлтаралық қатынас тілі және ағылшын тілі – жаһандық экономикамен сәтті ықпалдасудың тілі. Қазақстандықтардың болашағы – </w:t>
      </w:r>
      <w:r w:rsidRPr="00DA7AEF">
        <w:rPr>
          <w:rFonts w:ascii="Times New Roman" w:eastAsia="Times New Roman" w:hAnsi="Times New Roman"/>
          <w:i/>
          <w:iCs/>
          <w:sz w:val="28"/>
          <w:szCs w:val="28"/>
          <w:lang w:val="kk-KZ"/>
        </w:rPr>
        <w:t xml:space="preserve">қазақ, орыс </w:t>
      </w:r>
      <w:r w:rsidRPr="00DA7AEF">
        <w:rPr>
          <w:rFonts w:ascii="Times New Roman" w:eastAsia="Times New Roman" w:hAnsi="Times New Roman"/>
          <w:sz w:val="28"/>
          <w:szCs w:val="28"/>
          <w:lang w:val="kk-KZ"/>
        </w:rPr>
        <w:t xml:space="preserve">және </w:t>
      </w:r>
      <w:r w:rsidRPr="00DA7AEF">
        <w:rPr>
          <w:rFonts w:ascii="Times New Roman" w:eastAsia="Times New Roman" w:hAnsi="Times New Roman"/>
          <w:i/>
          <w:iCs/>
          <w:sz w:val="28"/>
          <w:szCs w:val="28"/>
          <w:lang w:val="kk-KZ"/>
        </w:rPr>
        <w:t xml:space="preserve">ағылшын </w:t>
      </w:r>
      <w:r w:rsidRPr="00DA7AEF">
        <w:rPr>
          <w:rFonts w:ascii="Times New Roman" w:eastAsia="Times New Roman" w:hAnsi="Times New Roman"/>
          <w:sz w:val="28"/>
          <w:szCs w:val="28"/>
          <w:lang w:val="kk-KZ"/>
        </w:rPr>
        <w:t xml:space="preserve">тілдерін </w:t>
      </w:r>
      <w:r w:rsidRPr="00DA7AEF">
        <w:rPr>
          <w:rFonts w:ascii="Times New Roman" w:eastAsia="Times New Roman" w:hAnsi="Times New Roman"/>
          <w:bCs/>
          <w:sz w:val="28"/>
          <w:szCs w:val="28"/>
          <w:lang w:val="kk-KZ"/>
        </w:rPr>
        <w:t>еркін меңгеруінде</w:t>
      </w:r>
      <w:r w:rsidRPr="00DA7AEF">
        <w:rPr>
          <w:rFonts w:ascii="Times New Roman" w:eastAsia="Times New Roman" w:hAnsi="Times New Roman"/>
          <w:sz w:val="28"/>
          <w:szCs w:val="28"/>
          <w:lang w:val="kk-KZ"/>
        </w:rPr>
        <w:t>»</w:t>
      </w:r>
      <w:r w:rsidR="0032375B">
        <w:rPr>
          <w:rFonts w:ascii="Times New Roman" w:eastAsia="Times New Roman" w:hAnsi="Times New Roman"/>
          <w:sz w:val="28"/>
          <w:szCs w:val="28"/>
          <w:lang w:val="kk-KZ"/>
        </w:rPr>
        <w:t xml:space="preserve">, </w:t>
      </w:r>
      <w:r w:rsidRPr="00DA7AEF">
        <w:rPr>
          <w:rFonts w:ascii="Times New Roman" w:eastAsia="Times New Roman" w:hAnsi="Times New Roman"/>
          <w:sz w:val="28"/>
          <w:szCs w:val="28"/>
          <w:lang w:val="kk-KZ"/>
        </w:rPr>
        <w:t xml:space="preserve">- деп айтқан </w:t>
      </w:r>
      <w:r w:rsidRPr="00DA7AEF">
        <w:rPr>
          <w:rFonts w:ascii="Times New Roman" w:eastAsia="Times New Roman" w:hAnsi="Times New Roman"/>
          <w:bCs/>
          <w:sz w:val="28"/>
          <w:szCs w:val="28"/>
          <w:lang w:val="kk-KZ"/>
        </w:rPr>
        <w:t>2018 жылғы 10 қаңтардағы Қазақстан халқына Жолдауында [</w:t>
      </w:r>
      <w:r w:rsidR="005D0877">
        <w:rPr>
          <w:rFonts w:ascii="Times New Roman" w:eastAsia="Times New Roman" w:hAnsi="Times New Roman"/>
          <w:bCs/>
          <w:sz w:val="28"/>
          <w:szCs w:val="28"/>
          <w:lang w:val="kk-KZ"/>
        </w:rPr>
        <w:t>92</w:t>
      </w:r>
      <w:r w:rsidRPr="00DA7AEF">
        <w:rPr>
          <w:rFonts w:ascii="Times New Roman" w:eastAsia="Times New Roman" w:hAnsi="Times New Roman"/>
          <w:bCs/>
          <w:sz w:val="28"/>
          <w:szCs w:val="28"/>
          <w:lang w:val="kk-KZ"/>
        </w:rPr>
        <w:t>].</w:t>
      </w:r>
    </w:p>
    <w:p w:rsidR="00E046C2" w:rsidRPr="00DA7AEF" w:rsidRDefault="004603BA" w:rsidP="00B758C3">
      <w:pPr>
        <w:rPr>
          <w:rFonts w:ascii="Times New Roman" w:eastAsia="Times New Roman" w:hAnsi="Times New Roman"/>
          <w:bCs/>
          <w:sz w:val="28"/>
          <w:szCs w:val="28"/>
          <w:lang w:val="kk-KZ"/>
        </w:rPr>
      </w:pPr>
      <w:r>
        <w:rPr>
          <w:rFonts w:ascii="Times New Roman" w:eastAsia="Times New Roman" w:hAnsi="Times New Roman"/>
          <w:bCs/>
          <w:sz w:val="28"/>
          <w:szCs w:val="28"/>
          <w:lang w:val="kk-KZ"/>
        </w:rPr>
        <w:t>Сондай-ақ</w:t>
      </w:r>
      <w:r w:rsidR="00805DC6">
        <w:rPr>
          <w:rFonts w:ascii="Times New Roman" w:eastAsia="Times New Roman" w:hAnsi="Times New Roman"/>
          <w:bCs/>
          <w:sz w:val="28"/>
          <w:szCs w:val="28"/>
          <w:lang w:val="kk-KZ"/>
        </w:rPr>
        <w:t>,</w:t>
      </w:r>
      <w:r w:rsidR="00E046C2" w:rsidRPr="00DA7AEF">
        <w:rPr>
          <w:rFonts w:ascii="Times New Roman" w:eastAsia="Times New Roman" w:hAnsi="Times New Roman"/>
          <w:bCs/>
          <w:sz w:val="28"/>
          <w:szCs w:val="28"/>
          <w:lang w:val="kk-KZ"/>
        </w:rPr>
        <w:t xml:space="preserve"> Қазақстан Республикасындағы ті</w:t>
      </w:r>
      <w:r w:rsidR="00805DC6">
        <w:rPr>
          <w:rFonts w:ascii="Times New Roman" w:eastAsia="Times New Roman" w:hAnsi="Times New Roman"/>
          <w:bCs/>
          <w:sz w:val="28"/>
          <w:szCs w:val="28"/>
          <w:lang w:val="kk-KZ"/>
        </w:rPr>
        <w:t>л саясатын іске асырудың 2020 -</w:t>
      </w:r>
      <w:r w:rsidR="00E046C2" w:rsidRPr="00DA7AEF">
        <w:rPr>
          <w:rFonts w:ascii="Times New Roman" w:eastAsia="Times New Roman" w:hAnsi="Times New Roman"/>
          <w:bCs/>
          <w:sz w:val="28"/>
          <w:szCs w:val="28"/>
          <w:lang w:val="kk-KZ"/>
        </w:rPr>
        <w:t xml:space="preserve">2025 жылдарға арналған мемлекеттік бағдарламасында да </w:t>
      </w:r>
      <w:r w:rsidR="00E91519" w:rsidRPr="00DA7AEF">
        <w:rPr>
          <w:rFonts w:ascii="Times New Roman" w:eastAsia="Times New Roman" w:hAnsi="Times New Roman"/>
          <w:bCs/>
          <w:sz w:val="28"/>
          <w:szCs w:val="28"/>
          <w:lang w:val="kk-KZ"/>
        </w:rPr>
        <w:t>аталмыш мәселе талқыға салынып, сипатталған</w:t>
      </w:r>
      <w:r w:rsidR="00974668" w:rsidRPr="00DA7AEF">
        <w:rPr>
          <w:rFonts w:ascii="Times New Roman" w:eastAsia="Times New Roman" w:hAnsi="Times New Roman"/>
          <w:bCs/>
          <w:sz w:val="28"/>
          <w:szCs w:val="28"/>
          <w:lang w:val="kk-KZ"/>
        </w:rPr>
        <w:t xml:space="preserve"> [</w:t>
      </w:r>
      <w:r w:rsidR="00955836">
        <w:rPr>
          <w:rFonts w:ascii="Times New Roman" w:eastAsia="Times New Roman" w:hAnsi="Times New Roman"/>
          <w:bCs/>
          <w:sz w:val="28"/>
          <w:szCs w:val="28"/>
          <w:lang w:val="kk-KZ"/>
        </w:rPr>
        <w:t>12</w:t>
      </w:r>
      <w:r w:rsidR="00974668" w:rsidRPr="00DA7AEF">
        <w:rPr>
          <w:rFonts w:ascii="Times New Roman" w:eastAsia="Times New Roman" w:hAnsi="Times New Roman"/>
          <w:bCs/>
          <w:sz w:val="28"/>
          <w:szCs w:val="28"/>
          <w:lang w:val="kk-KZ"/>
        </w:rPr>
        <w:t>]</w:t>
      </w:r>
      <w:r w:rsidR="00E91519" w:rsidRPr="00DA7AEF">
        <w:rPr>
          <w:rFonts w:ascii="Times New Roman" w:eastAsia="Times New Roman" w:hAnsi="Times New Roman"/>
          <w:bCs/>
          <w:sz w:val="28"/>
          <w:szCs w:val="28"/>
          <w:lang w:val="kk-KZ"/>
        </w:rPr>
        <w:t>.</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Қазіргі білім берудің сипатын, оның мақсаттарын, мазмұны мен бағытын анықтауда болып жатқан өзгерістер білім беру </w:t>
      </w:r>
      <w:r w:rsidR="007233F8" w:rsidRPr="00DA7AEF">
        <w:rPr>
          <w:rFonts w:ascii="Times New Roman" w:eastAsia="Times New Roman" w:hAnsi="Times New Roman"/>
          <w:sz w:val="28"/>
          <w:szCs w:val="28"/>
          <w:lang w:val="kk-KZ"/>
        </w:rPr>
        <w:t>үдеріс</w:t>
      </w:r>
      <w:r w:rsidRPr="00DA7AEF">
        <w:rPr>
          <w:rFonts w:ascii="Times New Roman" w:eastAsia="Times New Roman" w:hAnsi="Times New Roman"/>
          <w:sz w:val="28"/>
          <w:szCs w:val="28"/>
          <w:lang w:val="kk-KZ"/>
        </w:rPr>
        <w:t>іне құзыреттілік тұғырын енгізуге ықпал етті. «Құзырет»</w:t>
      </w:r>
      <w:r w:rsidR="007D6A11">
        <w:rPr>
          <w:rFonts w:ascii="Times New Roman" w:eastAsia="Times New Roman" w:hAnsi="Times New Roman"/>
          <w:sz w:val="28"/>
          <w:szCs w:val="28"/>
          <w:lang w:val="kk-KZ"/>
        </w:rPr>
        <w:t xml:space="preserve"> </w:t>
      </w:r>
      <w:r w:rsidRPr="00DA7AEF">
        <w:rPr>
          <w:rFonts w:ascii="Times New Roman" w:eastAsia="Times New Roman" w:hAnsi="Times New Roman"/>
          <w:sz w:val="28"/>
          <w:szCs w:val="28"/>
          <w:lang w:val="kk-KZ"/>
        </w:rPr>
        <w:t>пен</w:t>
      </w:r>
      <w:r w:rsidR="007D6A11">
        <w:rPr>
          <w:rFonts w:ascii="Times New Roman" w:eastAsia="Times New Roman" w:hAnsi="Times New Roman"/>
          <w:sz w:val="28"/>
          <w:szCs w:val="28"/>
          <w:lang w:val="kk-KZ"/>
        </w:rPr>
        <w:t xml:space="preserve"> </w:t>
      </w:r>
      <w:r w:rsidRPr="00DA7AEF">
        <w:rPr>
          <w:rFonts w:ascii="Times New Roman" w:eastAsia="Times New Roman" w:hAnsi="Times New Roman"/>
          <w:sz w:val="28"/>
          <w:szCs w:val="28"/>
          <w:lang w:val="kk-KZ"/>
        </w:rPr>
        <w:t>«құзыреттілік» ұғымдары осы тұғырдың негізгі бірліктер</w:t>
      </w:r>
      <w:r w:rsidR="00955836">
        <w:rPr>
          <w:rFonts w:ascii="Times New Roman" w:eastAsia="Times New Roman" w:hAnsi="Times New Roman"/>
          <w:sz w:val="28"/>
          <w:szCs w:val="28"/>
          <w:lang w:val="kk-KZ"/>
        </w:rPr>
        <w:t>і</w:t>
      </w:r>
      <w:r w:rsidRPr="00DA7AEF">
        <w:rPr>
          <w:rFonts w:ascii="Times New Roman" w:eastAsia="Times New Roman" w:hAnsi="Times New Roman"/>
          <w:sz w:val="28"/>
          <w:szCs w:val="28"/>
          <w:lang w:val="kk-KZ"/>
        </w:rPr>
        <w:t xml:space="preserve"> болып табылады. Біздің ойымызша, қазіргі таңда аталмыш ұғымдарды терминологиялық тұрғыдан шатастыру орын алуда. Сондықтан біз осы екі ұғымның ара жігін ашып алуды жөн санаймыз.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«Құзыреттілік» түсінігінің әр түрлі дереккөздерде берілген анықтамаларына тоқталайық.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А.В. Хуторский бойынша, құзыреттілік – белгілі бі</w:t>
      </w:r>
      <w:r w:rsidR="00805DC6">
        <w:rPr>
          <w:rFonts w:ascii="Times New Roman" w:eastAsia="Times New Roman" w:hAnsi="Times New Roman"/>
          <w:sz w:val="28"/>
          <w:szCs w:val="28"/>
          <w:lang w:val="kk-KZ"/>
        </w:rPr>
        <w:t>р пәннің шеңберінде сапалы іс-</w:t>
      </w:r>
      <w:r w:rsidRPr="00DA7AEF">
        <w:rPr>
          <w:rFonts w:ascii="Times New Roman" w:eastAsia="Times New Roman" w:hAnsi="Times New Roman"/>
          <w:sz w:val="28"/>
          <w:szCs w:val="28"/>
          <w:lang w:val="kk-KZ"/>
        </w:rPr>
        <w:t>әрекет жасауға қажетті тұлғаның қасиеттерінің (білім, білік, дағды, іс – әрекет әдістері) жиынтығы</w:t>
      </w:r>
      <w:r w:rsidR="00E04B50" w:rsidRPr="00DA7AEF">
        <w:rPr>
          <w:rFonts w:ascii="Times New Roman" w:eastAsia="Times New Roman" w:hAnsi="Times New Roman"/>
          <w:sz w:val="28"/>
          <w:szCs w:val="28"/>
          <w:lang w:val="kk-KZ"/>
        </w:rPr>
        <w:t xml:space="preserve"> [</w:t>
      </w:r>
      <w:r w:rsidR="00C719E6" w:rsidRPr="00C719E6">
        <w:rPr>
          <w:rFonts w:ascii="Times New Roman" w:eastAsia="Times New Roman" w:hAnsi="Times New Roman"/>
          <w:sz w:val="28"/>
          <w:szCs w:val="28"/>
          <w:lang w:val="kk-KZ"/>
        </w:rPr>
        <w:t>9</w:t>
      </w:r>
      <w:r w:rsidR="00955836">
        <w:rPr>
          <w:rFonts w:ascii="Times New Roman" w:eastAsia="Times New Roman" w:hAnsi="Times New Roman"/>
          <w:sz w:val="28"/>
          <w:szCs w:val="28"/>
          <w:lang w:val="kk-KZ"/>
        </w:rPr>
        <w:t>3</w:t>
      </w:r>
      <w:r w:rsidR="00E04B50" w:rsidRPr="00DA7AEF">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 xml:space="preserve">.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С.И. Ожеговтың түсіндірме сөздігі бойынша, құзыреттілік - бұл белгілі бір мәселе шеңберінде адамның танымы, тәжірибесі, беделі</w:t>
      </w:r>
      <w:r w:rsidR="0034028F" w:rsidRPr="00DA7AEF">
        <w:rPr>
          <w:rFonts w:ascii="Times New Roman" w:eastAsia="Times New Roman" w:hAnsi="Times New Roman"/>
          <w:sz w:val="28"/>
          <w:szCs w:val="28"/>
          <w:lang w:val="kk-KZ"/>
        </w:rPr>
        <w:t xml:space="preserve"> [</w:t>
      </w:r>
      <w:r w:rsidR="00737777" w:rsidRPr="00737777">
        <w:rPr>
          <w:rFonts w:ascii="Times New Roman" w:eastAsia="Times New Roman" w:hAnsi="Times New Roman"/>
          <w:sz w:val="28"/>
          <w:szCs w:val="28"/>
          <w:lang w:val="kk-KZ"/>
        </w:rPr>
        <w:t>9</w:t>
      </w:r>
      <w:r w:rsidR="00955836">
        <w:rPr>
          <w:rFonts w:ascii="Times New Roman" w:eastAsia="Times New Roman" w:hAnsi="Times New Roman"/>
          <w:sz w:val="28"/>
          <w:szCs w:val="28"/>
          <w:lang w:val="kk-KZ"/>
        </w:rPr>
        <w:t>4</w:t>
      </w:r>
      <w:r w:rsidR="0034028F" w:rsidRPr="00DA7AEF">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А.В. Коротун құзыреттілікті тұлғаның интегралды қасиеті ретінде анықтап, өзінің кәсіби қызметінде білімін, дағдылары мен жеке қасиеттерін қолдануға деген дайындығы мен қабілеті ретінде қарастырады</w:t>
      </w:r>
      <w:r w:rsidR="00B32F9D" w:rsidRPr="00DA7AEF">
        <w:rPr>
          <w:rFonts w:ascii="Times New Roman" w:eastAsia="Times New Roman" w:hAnsi="Times New Roman"/>
          <w:sz w:val="28"/>
          <w:szCs w:val="28"/>
          <w:lang w:val="kk-KZ"/>
        </w:rPr>
        <w:t xml:space="preserve"> [</w:t>
      </w:r>
      <w:r w:rsidR="00737777" w:rsidRPr="00737777">
        <w:rPr>
          <w:rFonts w:ascii="Times New Roman" w:eastAsia="Times New Roman" w:hAnsi="Times New Roman"/>
          <w:sz w:val="28"/>
          <w:szCs w:val="28"/>
          <w:lang w:val="kk-KZ"/>
        </w:rPr>
        <w:t>9</w:t>
      </w:r>
      <w:r w:rsidR="00955836">
        <w:rPr>
          <w:rFonts w:ascii="Times New Roman" w:eastAsia="Times New Roman" w:hAnsi="Times New Roman"/>
          <w:sz w:val="28"/>
          <w:szCs w:val="28"/>
          <w:lang w:val="kk-KZ"/>
        </w:rPr>
        <w:t>5</w:t>
      </w:r>
      <w:r w:rsidR="00B32F9D" w:rsidRPr="00DA7AEF">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 xml:space="preserve">.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И.А. Ларионова мен В.А. Дегтерева құзыреттілікті жеке тұлғаға жақсы таныс және іс-әрекетті орындауға дайын болатын пәндік сала ретінде қарастырады</w:t>
      </w:r>
      <w:r w:rsidR="00A81D0F" w:rsidRPr="00DA7AEF">
        <w:rPr>
          <w:rFonts w:ascii="Times New Roman" w:eastAsia="Times New Roman" w:hAnsi="Times New Roman"/>
          <w:sz w:val="28"/>
          <w:szCs w:val="28"/>
          <w:lang w:val="kk-KZ"/>
        </w:rPr>
        <w:t xml:space="preserve"> [9</w:t>
      </w:r>
      <w:r w:rsidR="00354F8E">
        <w:rPr>
          <w:rFonts w:ascii="Times New Roman" w:eastAsia="Times New Roman" w:hAnsi="Times New Roman"/>
          <w:sz w:val="28"/>
          <w:szCs w:val="28"/>
          <w:lang w:val="kk-KZ"/>
        </w:rPr>
        <w:t>6</w:t>
      </w:r>
      <w:r w:rsidR="00A81D0F" w:rsidRPr="00DA7AEF">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 xml:space="preserve">.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Келесі «құзырлық» терминіне ғалымдар келесідей анықтамалар берген. </w:t>
      </w:r>
    </w:p>
    <w:p w:rsidR="00E046C2" w:rsidRPr="00DA7AEF" w:rsidRDefault="004E7C91" w:rsidP="00B758C3">
      <w:pPr>
        <w:rPr>
          <w:rFonts w:ascii="Times New Roman" w:eastAsia="Times New Roman" w:hAnsi="Times New Roman"/>
          <w:sz w:val="28"/>
          <w:szCs w:val="28"/>
          <w:lang w:val="kk-KZ"/>
        </w:rPr>
      </w:pPr>
      <w:r w:rsidRPr="00354F8E">
        <w:rPr>
          <w:rFonts w:ascii="Times New Roman" w:eastAsia="Times New Roman" w:hAnsi="Times New Roman"/>
          <w:sz w:val="28"/>
          <w:szCs w:val="28"/>
          <w:lang w:val="kk-KZ" w:eastAsia="ru-RU"/>
        </w:rPr>
        <w:t>Г. А</w:t>
      </w:r>
      <w:r>
        <w:rPr>
          <w:rFonts w:ascii="Times New Roman" w:eastAsia="Times New Roman" w:hAnsi="Times New Roman"/>
          <w:sz w:val="28"/>
          <w:szCs w:val="28"/>
          <w:lang w:val="kk-KZ" w:eastAsia="ru-RU"/>
        </w:rPr>
        <w:t xml:space="preserve">. </w:t>
      </w:r>
      <w:r w:rsidR="00354F8E" w:rsidRPr="00354F8E">
        <w:rPr>
          <w:rFonts w:ascii="Times New Roman" w:eastAsia="Times New Roman" w:hAnsi="Times New Roman"/>
          <w:sz w:val="28"/>
          <w:szCs w:val="28"/>
          <w:lang w:val="kk-KZ" w:eastAsia="ru-RU"/>
        </w:rPr>
        <w:t>Норимова</w:t>
      </w:r>
      <w:r>
        <w:rPr>
          <w:rFonts w:ascii="Times New Roman" w:eastAsia="Times New Roman" w:hAnsi="Times New Roman"/>
          <w:sz w:val="28"/>
          <w:szCs w:val="28"/>
          <w:lang w:val="kk-KZ" w:eastAsia="ru-RU"/>
        </w:rPr>
        <w:t xml:space="preserve"> </w:t>
      </w:r>
      <w:r w:rsidR="00354F8E">
        <w:rPr>
          <w:rFonts w:ascii="Times New Roman" w:eastAsia="Times New Roman" w:hAnsi="Times New Roman"/>
          <w:sz w:val="28"/>
          <w:szCs w:val="28"/>
          <w:lang w:val="kk-KZ"/>
        </w:rPr>
        <w:t xml:space="preserve">мен </w:t>
      </w:r>
      <w:r w:rsidR="00E046C2" w:rsidRPr="00DA7AEF">
        <w:rPr>
          <w:rFonts w:ascii="Times New Roman" w:eastAsia="Times New Roman" w:hAnsi="Times New Roman"/>
          <w:sz w:val="28"/>
          <w:szCs w:val="28"/>
          <w:lang w:val="kk-KZ"/>
        </w:rPr>
        <w:t>А.А. Чер</w:t>
      </w:r>
      <w:r w:rsidR="00805DC6">
        <w:rPr>
          <w:rFonts w:ascii="Times New Roman" w:eastAsia="Times New Roman" w:hAnsi="Times New Roman"/>
          <w:sz w:val="28"/>
          <w:szCs w:val="28"/>
          <w:lang w:val="kk-KZ"/>
        </w:rPr>
        <w:t>емисина құзырлықты адамның іс-</w:t>
      </w:r>
      <w:r w:rsidR="00E046C2" w:rsidRPr="00DA7AEF">
        <w:rPr>
          <w:rFonts w:ascii="Times New Roman" w:eastAsia="Times New Roman" w:hAnsi="Times New Roman"/>
          <w:sz w:val="28"/>
          <w:szCs w:val="28"/>
          <w:lang w:val="kk-KZ"/>
        </w:rPr>
        <w:t xml:space="preserve">әрекетке деген тұрақты дайындығы ретінде қарастырады. </w:t>
      </w:r>
      <w:r w:rsidR="00354F8E">
        <w:rPr>
          <w:rFonts w:ascii="Times New Roman" w:eastAsia="Times New Roman" w:hAnsi="Times New Roman"/>
          <w:sz w:val="28"/>
          <w:szCs w:val="28"/>
          <w:lang w:val="kk-KZ"/>
        </w:rPr>
        <w:t>Олардың</w:t>
      </w:r>
      <w:r w:rsidR="00E046C2" w:rsidRPr="00DA7AEF">
        <w:rPr>
          <w:rFonts w:ascii="Times New Roman" w:eastAsia="Times New Roman" w:hAnsi="Times New Roman"/>
          <w:sz w:val="28"/>
          <w:szCs w:val="28"/>
          <w:lang w:val="kk-KZ"/>
        </w:rPr>
        <w:t xml:space="preserve"> ой</w:t>
      </w:r>
      <w:r w:rsidR="00354F8E">
        <w:rPr>
          <w:rFonts w:ascii="Times New Roman" w:eastAsia="Times New Roman" w:hAnsi="Times New Roman"/>
          <w:sz w:val="28"/>
          <w:szCs w:val="28"/>
          <w:lang w:val="kk-KZ"/>
        </w:rPr>
        <w:t>ларынша</w:t>
      </w:r>
      <w:r w:rsidR="00E046C2" w:rsidRPr="00DA7AEF">
        <w:rPr>
          <w:rFonts w:ascii="Times New Roman" w:eastAsia="Times New Roman" w:hAnsi="Times New Roman"/>
          <w:sz w:val="28"/>
          <w:szCs w:val="28"/>
          <w:lang w:val="kk-KZ"/>
        </w:rPr>
        <w:t>, аталмыш дайындық адамның тәжірибесінен, білім, білік, дағдыларын дұрыс қолдана білу қабілетінен құралады [</w:t>
      </w:r>
      <w:r w:rsidR="00B16AAE" w:rsidRPr="00DA7AEF">
        <w:rPr>
          <w:rFonts w:ascii="Times New Roman" w:eastAsia="Times New Roman" w:hAnsi="Times New Roman"/>
          <w:sz w:val="28"/>
          <w:szCs w:val="28"/>
          <w:lang w:val="kk-KZ"/>
        </w:rPr>
        <w:t>9</w:t>
      </w:r>
      <w:r w:rsidR="00354F8E">
        <w:rPr>
          <w:rFonts w:ascii="Times New Roman" w:eastAsia="Times New Roman" w:hAnsi="Times New Roman"/>
          <w:sz w:val="28"/>
          <w:szCs w:val="28"/>
          <w:lang w:val="kk-KZ"/>
        </w:rPr>
        <w:t>7, 98</w:t>
      </w:r>
      <w:r w:rsidR="00E046C2" w:rsidRPr="00DA7AEF">
        <w:rPr>
          <w:rFonts w:ascii="Times New Roman" w:eastAsia="Times New Roman" w:hAnsi="Times New Roman"/>
          <w:sz w:val="28"/>
          <w:szCs w:val="28"/>
          <w:lang w:val="kk-KZ"/>
        </w:rPr>
        <w:t xml:space="preserve">]. </w:t>
      </w:r>
    </w:p>
    <w:p w:rsidR="00E046C2"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В.С. Безрукованың ойынша, құзырлық бұл кәсіби сауатты пайымдаулар, бағалар мен пікірлер айтуға мүмкіндік беретін білім мен дағдыларды меңгеру</w:t>
      </w:r>
      <w:r w:rsidR="004E7C91">
        <w:rPr>
          <w:rFonts w:ascii="Times New Roman" w:eastAsia="Times New Roman" w:hAnsi="Times New Roman"/>
          <w:sz w:val="28"/>
          <w:szCs w:val="28"/>
          <w:lang w:val="kk-KZ"/>
        </w:rPr>
        <w:t xml:space="preserve"> </w:t>
      </w:r>
      <w:r w:rsidR="00986FE2" w:rsidRPr="001C1D7B">
        <w:rPr>
          <w:rFonts w:ascii="Times New Roman" w:eastAsia="Times New Roman" w:hAnsi="Times New Roman"/>
          <w:sz w:val="28"/>
          <w:szCs w:val="28"/>
          <w:lang w:val="kk-KZ"/>
        </w:rPr>
        <w:t>[9</w:t>
      </w:r>
      <w:r w:rsidR="00354F8E">
        <w:rPr>
          <w:rFonts w:ascii="Times New Roman" w:eastAsia="Times New Roman" w:hAnsi="Times New Roman"/>
          <w:sz w:val="28"/>
          <w:szCs w:val="28"/>
          <w:lang w:val="kk-KZ"/>
        </w:rPr>
        <w:t>9</w:t>
      </w:r>
      <w:r w:rsidR="00986FE2" w:rsidRPr="001C1D7B">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w:t>
      </w:r>
    </w:p>
    <w:p w:rsidR="001457DB" w:rsidRPr="00DA7AEF" w:rsidRDefault="00805DC6" w:rsidP="001457DB">
      <w:pPr>
        <w:rPr>
          <w:rFonts w:ascii="Times New Roman" w:eastAsia="Times New Roman" w:hAnsi="Times New Roman"/>
          <w:sz w:val="28"/>
          <w:szCs w:val="28"/>
          <w:lang w:val="kk-KZ"/>
        </w:rPr>
      </w:pPr>
      <w:r>
        <w:rPr>
          <w:rFonts w:ascii="Times New Roman" w:eastAsia="Times New Roman" w:hAnsi="Times New Roman"/>
          <w:sz w:val="28"/>
          <w:szCs w:val="28"/>
          <w:lang w:val="kk-KZ"/>
        </w:rPr>
        <w:t>Б.Ю. Эльконинні</w:t>
      </w:r>
      <w:r w:rsidR="001457DB" w:rsidRPr="00DA7AEF">
        <w:rPr>
          <w:rFonts w:ascii="Times New Roman" w:eastAsia="Times New Roman" w:hAnsi="Times New Roman"/>
          <w:sz w:val="28"/>
          <w:szCs w:val="28"/>
          <w:lang w:val="kk-KZ"/>
        </w:rPr>
        <w:t>ң пікірінше, құзырлық бұл жеке тұлғаның қызметке ену сәтінде алынған біліктілік сипаттамасы [</w:t>
      </w:r>
      <w:r w:rsidR="001457DB">
        <w:rPr>
          <w:rFonts w:ascii="Times New Roman" w:eastAsia="Times New Roman" w:hAnsi="Times New Roman"/>
          <w:sz w:val="28"/>
          <w:szCs w:val="28"/>
          <w:lang w:val="kk-KZ"/>
        </w:rPr>
        <w:t>100</w:t>
      </w:r>
      <w:r w:rsidR="001457DB" w:rsidRPr="00DA7AEF">
        <w:rPr>
          <w:rFonts w:ascii="Times New Roman" w:eastAsia="Times New Roman" w:hAnsi="Times New Roman"/>
          <w:sz w:val="28"/>
          <w:szCs w:val="28"/>
          <w:lang w:val="kk-KZ"/>
        </w:rPr>
        <w:t xml:space="preserve">].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Аталмыш түсініктердің салыстырмалы анализінің негізінде біз «құзырлық» түсінігінің «құзыреттілік» түсінігінен кеңірек екенін байқадық. Яғни, құзыреттілік білімдік сипатқа ие болса (адамның игеруі</w:t>
      </w:r>
      <w:r w:rsidR="00805DC6">
        <w:rPr>
          <w:rFonts w:ascii="Times New Roman" w:eastAsia="Times New Roman" w:hAnsi="Times New Roman"/>
          <w:sz w:val="28"/>
          <w:szCs w:val="28"/>
          <w:lang w:val="kk-KZ"/>
        </w:rPr>
        <w:t xml:space="preserve"> қажет білім), ал құзырлық іс-</w:t>
      </w:r>
      <w:r w:rsidRPr="00DA7AEF">
        <w:rPr>
          <w:rFonts w:ascii="Times New Roman" w:eastAsia="Times New Roman" w:hAnsi="Times New Roman"/>
          <w:sz w:val="28"/>
          <w:szCs w:val="28"/>
          <w:lang w:val="kk-KZ"/>
        </w:rPr>
        <w:t xml:space="preserve">әрекеттік сипатқа ие (адамның игерген іскерліктері).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«Коммуникативтік құзыреттілік», «шетел тілдік коммуникативтік құзыреттілік» терминдерін қарастырғанда, келесі тоқталатын термин «коммуникация».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Педагогикада «коммуникация» түсінігі жаңа деп айтуға болады, ал ғылыми көздерде «коммуникация» және «тілдесім» ұғымдары көп жағдайда синонимдер ретінде қарастырылады. Бұл екі тұжырымдама бір-біріне ұқсас</w:t>
      </w:r>
      <w:r w:rsidR="00805DC6">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 xml:space="preserve"> алайда, коммуникация өзара түсіністікке негізделген тілдесім әрекеті ғана емес, сонымен бірге өзара әрекеттесу болып табылады.</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Бастауыш мектепте білім берудің соңғы тұжырымдамаларының негізгі бағыттарында балалардың дұрыс </w:t>
      </w:r>
      <w:r w:rsidR="00805DC6">
        <w:rPr>
          <w:rFonts w:ascii="Times New Roman" w:eastAsia="Times New Roman" w:hAnsi="Times New Roman"/>
          <w:sz w:val="28"/>
          <w:szCs w:val="28"/>
          <w:lang w:val="kk-KZ"/>
        </w:rPr>
        <w:t>дамуы үшін кепілдік ретінде о</w:t>
      </w:r>
      <w:r w:rsidRPr="00DA7AEF">
        <w:rPr>
          <w:rFonts w:ascii="Times New Roman" w:eastAsia="Times New Roman" w:hAnsi="Times New Roman"/>
          <w:sz w:val="28"/>
          <w:szCs w:val="28"/>
          <w:lang w:val="kk-KZ"/>
        </w:rPr>
        <w:t xml:space="preserve">лардың айналасындағы адамдармен позитивті коммуникация дағдыларын дамыту маңызды. </w:t>
      </w:r>
      <w:r w:rsidR="00171772" w:rsidRPr="00522229">
        <w:rPr>
          <w:rFonts w:ascii="Times New Roman" w:eastAsia="Times New Roman" w:hAnsi="Times New Roman"/>
          <w:sz w:val="28"/>
          <w:szCs w:val="28"/>
          <w:lang w:val="kk-KZ" w:eastAsia="ru-RU"/>
        </w:rPr>
        <w:t>Д. Б.</w:t>
      </w:r>
      <w:r w:rsidR="00171772">
        <w:rPr>
          <w:rFonts w:ascii="Times New Roman" w:eastAsia="Times New Roman" w:hAnsi="Times New Roman"/>
          <w:sz w:val="28"/>
          <w:szCs w:val="28"/>
          <w:lang w:val="kk-KZ" w:eastAsia="ru-RU"/>
        </w:rPr>
        <w:t xml:space="preserve"> </w:t>
      </w:r>
      <w:r w:rsidR="001A4F76" w:rsidRPr="00522229">
        <w:rPr>
          <w:rFonts w:ascii="Times New Roman" w:eastAsia="Times New Roman" w:hAnsi="Times New Roman"/>
          <w:sz w:val="28"/>
          <w:szCs w:val="28"/>
          <w:lang w:val="kk-KZ" w:eastAsia="ru-RU"/>
        </w:rPr>
        <w:t>Эльконин [</w:t>
      </w:r>
      <w:r w:rsidR="001A4F76" w:rsidRPr="00E07C01">
        <w:rPr>
          <w:rFonts w:ascii="Times New Roman" w:eastAsia="Times New Roman" w:hAnsi="Times New Roman"/>
          <w:sz w:val="28"/>
          <w:szCs w:val="28"/>
          <w:lang w:val="kk-KZ" w:eastAsia="ru-RU"/>
        </w:rPr>
        <w:t>10</w:t>
      </w:r>
      <w:r w:rsidR="001A4F76">
        <w:rPr>
          <w:rFonts w:ascii="Times New Roman" w:eastAsia="Times New Roman" w:hAnsi="Times New Roman"/>
          <w:sz w:val="28"/>
          <w:szCs w:val="28"/>
          <w:lang w:val="kk-KZ" w:eastAsia="ru-RU"/>
        </w:rPr>
        <w:t>0</w:t>
      </w:r>
      <w:r w:rsidR="001A4F76" w:rsidRPr="00522229">
        <w:rPr>
          <w:rFonts w:ascii="Times New Roman" w:eastAsia="Times New Roman" w:hAnsi="Times New Roman"/>
          <w:sz w:val="28"/>
          <w:szCs w:val="28"/>
          <w:lang w:val="kk-KZ" w:eastAsia="ru-RU"/>
        </w:rPr>
        <w:t xml:space="preserve">], </w:t>
      </w:r>
      <w:r w:rsidRPr="00DA7AEF">
        <w:rPr>
          <w:rFonts w:ascii="Times New Roman" w:eastAsia="Times New Roman" w:hAnsi="Times New Roman"/>
          <w:sz w:val="28"/>
          <w:szCs w:val="28"/>
          <w:lang w:val="kk-KZ"/>
        </w:rPr>
        <w:t>Л.С.</w:t>
      </w:r>
      <w:r w:rsidR="005D53C2">
        <w:rPr>
          <w:rFonts w:ascii="Times New Roman" w:eastAsia="Times New Roman" w:hAnsi="Times New Roman"/>
          <w:sz w:val="28"/>
          <w:szCs w:val="28"/>
          <w:lang w:val="kk-KZ"/>
        </w:rPr>
        <w:t xml:space="preserve"> </w:t>
      </w:r>
      <w:r w:rsidRPr="00DA7AEF">
        <w:rPr>
          <w:rFonts w:ascii="Times New Roman" w:eastAsia="Times New Roman" w:hAnsi="Times New Roman"/>
          <w:sz w:val="28"/>
          <w:szCs w:val="28"/>
          <w:lang w:val="kk-KZ"/>
        </w:rPr>
        <w:t>Выготский</w:t>
      </w:r>
      <w:r w:rsidR="003B6F2E">
        <w:rPr>
          <w:rFonts w:ascii="Times New Roman" w:eastAsia="Times New Roman" w:hAnsi="Times New Roman"/>
          <w:sz w:val="28"/>
          <w:szCs w:val="28"/>
          <w:lang w:val="kk-KZ"/>
        </w:rPr>
        <w:t xml:space="preserve"> </w:t>
      </w:r>
      <w:r w:rsidR="001C1D7B" w:rsidRPr="001C1D7B">
        <w:rPr>
          <w:rFonts w:ascii="Times New Roman" w:eastAsia="Times New Roman" w:hAnsi="Times New Roman"/>
          <w:sz w:val="28"/>
          <w:szCs w:val="28"/>
          <w:lang w:val="kk-KZ"/>
        </w:rPr>
        <w:t>[</w:t>
      </w:r>
      <w:r w:rsidR="00E07C01" w:rsidRPr="00E07C01">
        <w:rPr>
          <w:rFonts w:ascii="Times New Roman" w:eastAsia="Times New Roman" w:hAnsi="Times New Roman"/>
          <w:sz w:val="28"/>
          <w:szCs w:val="28"/>
          <w:lang w:val="kk-KZ"/>
        </w:rPr>
        <w:t>10</w:t>
      </w:r>
      <w:r w:rsidR="001A4F76">
        <w:rPr>
          <w:rFonts w:ascii="Times New Roman" w:eastAsia="Times New Roman" w:hAnsi="Times New Roman"/>
          <w:sz w:val="28"/>
          <w:szCs w:val="28"/>
          <w:lang w:val="kk-KZ"/>
        </w:rPr>
        <w:t>1</w:t>
      </w:r>
      <w:r w:rsidR="001C1D7B" w:rsidRPr="001C1D7B">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 xml:space="preserve">, </w:t>
      </w:r>
      <w:bookmarkStart w:id="29" w:name="_Hlk147764483"/>
      <w:r w:rsidRPr="00DA7AEF">
        <w:rPr>
          <w:rFonts w:ascii="Times New Roman" w:eastAsia="Times New Roman" w:hAnsi="Times New Roman"/>
          <w:sz w:val="28"/>
          <w:szCs w:val="28"/>
          <w:lang w:val="kk-KZ"/>
        </w:rPr>
        <w:t>А.В.</w:t>
      </w:r>
      <w:r w:rsidR="005D53C2">
        <w:rPr>
          <w:rFonts w:ascii="Times New Roman" w:eastAsia="Times New Roman" w:hAnsi="Times New Roman"/>
          <w:sz w:val="28"/>
          <w:szCs w:val="28"/>
          <w:lang w:val="kk-KZ"/>
        </w:rPr>
        <w:t xml:space="preserve"> </w:t>
      </w:r>
      <w:r w:rsidRPr="00DA7AEF">
        <w:rPr>
          <w:rFonts w:ascii="Times New Roman" w:eastAsia="Times New Roman" w:hAnsi="Times New Roman"/>
          <w:sz w:val="28"/>
          <w:szCs w:val="28"/>
          <w:lang w:val="kk-KZ"/>
        </w:rPr>
        <w:t>Запорожец</w:t>
      </w:r>
      <w:bookmarkEnd w:id="29"/>
      <w:r w:rsidR="003B6F2E">
        <w:rPr>
          <w:rFonts w:ascii="Times New Roman" w:eastAsia="Times New Roman" w:hAnsi="Times New Roman"/>
          <w:sz w:val="28"/>
          <w:szCs w:val="28"/>
          <w:lang w:val="kk-KZ"/>
        </w:rPr>
        <w:t xml:space="preserve"> </w:t>
      </w:r>
      <w:r w:rsidR="00B56BA1" w:rsidRPr="00B56BA1">
        <w:rPr>
          <w:rFonts w:ascii="Times New Roman" w:eastAsia="Times New Roman" w:hAnsi="Times New Roman"/>
          <w:sz w:val="28"/>
          <w:szCs w:val="28"/>
          <w:lang w:val="kk-KZ"/>
        </w:rPr>
        <w:t>[</w:t>
      </w:r>
      <w:r w:rsidR="00E07C01" w:rsidRPr="00E07C01">
        <w:rPr>
          <w:rFonts w:ascii="Times New Roman" w:eastAsia="Times New Roman" w:hAnsi="Times New Roman"/>
          <w:sz w:val="28"/>
          <w:szCs w:val="28"/>
          <w:lang w:val="kk-KZ"/>
        </w:rPr>
        <w:t>102</w:t>
      </w:r>
      <w:r w:rsidR="00B56BA1" w:rsidRPr="00B56BA1">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 А.Н.Леонтьев</w:t>
      </w:r>
      <w:r w:rsidR="003B6F2E">
        <w:rPr>
          <w:rFonts w:ascii="Times New Roman" w:eastAsia="Times New Roman" w:hAnsi="Times New Roman"/>
          <w:sz w:val="28"/>
          <w:szCs w:val="28"/>
          <w:lang w:val="kk-KZ"/>
        </w:rPr>
        <w:t xml:space="preserve"> </w:t>
      </w:r>
      <w:r w:rsidR="00D72D4E" w:rsidRPr="00D72D4E">
        <w:rPr>
          <w:rFonts w:ascii="Times New Roman" w:eastAsia="Times New Roman" w:hAnsi="Times New Roman"/>
          <w:sz w:val="28"/>
          <w:szCs w:val="28"/>
          <w:lang w:val="kk-KZ"/>
        </w:rPr>
        <w:t>[</w:t>
      </w:r>
      <w:r w:rsidR="003E1720">
        <w:rPr>
          <w:rFonts w:ascii="Times New Roman" w:eastAsia="Times New Roman" w:hAnsi="Times New Roman"/>
          <w:sz w:val="28"/>
          <w:szCs w:val="28"/>
          <w:lang w:val="kk-KZ"/>
        </w:rPr>
        <w:t xml:space="preserve">102, </w:t>
      </w:r>
      <w:r w:rsidR="00E07C01" w:rsidRPr="00E07C01">
        <w:rPr>
          <w:rFonts w:ascii="Times New Roman" w:eastAsia="Times New Roman" w:hAnsi="Times New Roman"/>
          <w:sz w:val="28"/>
          <w:szCs w:val="28"/>
          <w:lang w:val="kk-KZ"/>
        </w:rPr>
        <w:t>103</w:t>
      </w:r>
      <w:r w:rsidR="00D72D4E" w:rsidRPr="00D72D4E">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 М.И.Лисина</w:t>
      </w:r>
      <w:r w:rsidR="00300E18" w:rsidRPr="00300E18">
        <w:rPr>
          <w:rFonts w:ascii="Times New Roman" w:eastAsia="Times New Roman" w:hAnsi="Times New Roman"/>
          <w:sz w:val="28"/>
          <w:szCs w:val="28"/>
          <w:lang w:val="kk-KZ"/>
        </w:rPr>
        <w:t xml:space="preserve"> [10</w:t>
      </w:r>
      <w:r w:rsidR="00E07C01" w:rsidRPr="00E07C01">
        <w:rPr>
          <w:rFonts w:ascii="Times New Roman" w:eastAsia="Times New Roman" w:hAnsi="Times New Roman"/>
          <w:sz w:val="28"/>
          <w:szCs w:val="28"/>
          <w:lang w:val="kk-KZ"/>
        </w:rPr>
        <w:t>4</w:t>
      </w:r>
      <w:r w:rsidR="00300E18" w:rsidRPr="00300E18">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w:t>
      </w:r>
      <w:r w:rsidR="001B0110">
        <w:rPr>
          <w:rFonts w:ascii="Times New Roman" w:eastAsia="Times New Roman" w:hAnsi="Times New Roman"/>
          <w:sz w:val="28"/>
          <w:szCs w:val="28"/>
          <w:lang w:val="kk-KZ"/>
        </w:rPr>
        <w:t xml:space="preserve"> </w:t>
      </w:r>
      <w:r w:rsidR="001B0110" w:rsidRPr="001F023B">
        <w:rPr>
          <w:rFonts w:ascii="Times New Roman" w:eastAsia="Times New Roman" w:hAnsi="Times New Roman"/>
          <w:sz w:val="28"/>
          <w:szCs w:val="28"/>
          <w:lang w:val="kk-KZ" w:eastAsia="ru-RU"/>
        </w:rPr>
        <w:t xml:space="preserve">Э.Ф. </w:t>
      </w:r>
      <w:r w:rsidR="004406ED" w:rsidRPr="001F023B">
        <w:rPr>
          <w:rFonts w:ascii="Times New Roman" w:eastAsia="Times New Roman" w:hAnsi="Times New Roman"/>
          <w:sz w:val="28"/>
          <w:szCs w:val="28"/>
          <w:lang w:val="kk-KZ" w:eastAsia="ru-RU"/>
        </w:rPr>
        <w:t xml:space="preserve">Зеер </w:t>
      </w:r>
      <w:r w:rsidR="004406ED" w:rsidRPr="004406ED">
        <w:rPr>
          <w:rFonts w:ascii="Times New Roman" w:eastAsia="Times New Roman" w:hAnsi="Times New Roman"/>
          <w:sz w:val="28"/>
          <w:szCs w:val="28"/>
          <w:lang w:val="kk-KZ" w:eastAsia="ru-RU"/>
        </w:rPr>
        <w:t>[</w:t>
      </w:r>
      <w:r w:rsidR="00B20090">
        <w:rPr>
          <w:rFonts w:ascii="Times New Roman" w:eastAsia="Times New Roman" w:hAnsi="Times New Roman"/>
          <w:sz w:val="28"/>
          <w:szCs w:val="28"/>
          <w:lang w:val="kk-KZ" w:eastAsia="ru-RU"/>
        </w:rPr>
        <w:t>10</w:t>
      </w:r>
      <w:r w:rsidR="00E07C01" w:rsidRPr="00E07C01">
        <w:rPr>
          <w:rFonts w:ascii="Times New Roman" w:eastAsia="Times New Roman" w:hAnsi="Times New Roman"/>
          <w:sz w:val="28"/>
          <w:szCs w:val="28"/>
          <w:lang w:val="kk-KZ" w:eastAsia="ru-RU"/>
        </w:rPr>
        <w:t>5</w:t>
      </w:r>
      <w:r w:rsidR="004406ED" w:rsidRPr="004406ED">
        <w:rPr>
          <w:rFonts w:ascii="Times New Roman" w:eastAsia="Times New Roman" w:hAnsi="Times New Roman"/>
          <w:sz w:val="28"/>
          <w:szCs w:val="28"/>
          <w:lang w:val="kk-KZ" w:eastAsia="ru-RU"/>
        </w:rPr>
        <w:t xml:space="preserve">] </w:t>
      </w:r>
      <w:r w:rsidRPr="00DA7AEF">
        <w:rPr>
          <w:rFonts w:ascii="Times New Roman" w:eastAsia="Times New Roman" w:hAnsi="Times New Roman"/>
          <w:sz w:val="28"/>
          <w:szCs w:val="28"/>
          <w:lang w:val="kk-KZ"/>
        </w:rPr>
        <w:t xml:space="preserve">және т.б. психологтардың пікірлеріне сәйкес коммуникация баланың дамуының негізгі шарттарының бірі бола тұрып, оның тұлға ретінде қалыптасуындағы ең маңызды фактор болып табылады , </w:t>
      </w:r>
      <w:r w:rsidR="00805DC6">
        <w:rPr>
          <w:rFonts w:ascii="Times New Roman" w:eastAsia="Times New Roman" w:hAnsi="Times New Roman"/>
          <w:sz w:val="28"/>
          <w:szCs w:val="28"/>
          <w:lang w:val="kk-KZ"/>
        </w:rPr>
        <w:t>сонымен қатар</w:t>
      </w:r>
      <w:r w:rsidRPr="00DA7AEF">
        <w:rPr>
          <w:rFonts w:ascii="Times New Roman" w:eastAsia="Times New Roman" w:hAnsi="Times New Roman"/>
          <w:sz w:val="28"/>
          <w:szCs w:val="28"/>
          <w:lang w:val="kk-KZ"/>
        </w:rPr>
        <w:t xml:space="preserve"> қоғамда өзін тануға және бағалауға бағытталған баланың алғашқы қадамы болып табылады. Л.С. Выготский</w:t>
      </w:r>
      <w:r w:rsidR="00300E18" w:rsidRPr="00885E31">
        <w:rPr>
          <w:rFonts w:ascii="Times New Roman" w:eastAsia="Times New Roman" w:hAnsi="Times New Roman"/>
          <w:sz w:val="28"/>
          <w:szCs w:val="28"/>
          <w:lang w:val="kk-KZ"/>
        </w:rPr>
        <w:t xml:space="preserve"> [</w:t>
      </w:r>
      <w:r w:rsidR="00E07C01" w:rsidRPr="00E07C01">
        <w:rPr>
          <w:rFonts w:ascii="Times New Roman" w:eastAsia="Times New Roman" w:hAnsi="Times New Roman"/>
          <w:sz w:val="28"/>
          <w:szCs w:val="28"/>
          <w:lang w:val="kk-KZ"/>
        </w:rPr>
        <w:t>100</w:t>
      </w:r>
      <w:r w:rsidR="00300E18" w:rsidRPr="00885E31">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 А.</w:t>
      </w:r>
      <w:r w:rsidR="00885E31">
        <w:rPr>
          <w:rFonts w:ascii="Times New Roman" w:eastAsia="Times New Roman" w:hAnsi="Times New Roman"/>
          <w:sz w:val="28"/>
          <w:szCs w:val="28"/>
          <w:lang w:val="kk-KZ"/>
        </w:rPr>
        <w:t>Н.</w:t>
      </w:r>
      <w:r w:rsidRPr="00DA7AEF">
        <w:rPr>
          <w:rFonts w:ascii="Times New Roman" w:eastAsia="Times New Roman" w:hAnsi="Times New Roman"/>
          <w:sz w:val="28"/>
          <w:szCs w:val="28"/>
          <w:lang w:val="kk-KZ"/>
        </w:rPr>
        <w:t xml:space="preserve"> Леонтьев</w:t>
      </w:r>
      <w:r w:rsidR="00300E18" w:rsidRPr="00885E31">
        <w:rPr>
          <w:rFonts w:ascii="Times New Roman" w:eastAsia="Times New Roman" w:hAnsi="Times New Roman"/>
          <w:sz w:val="28"/>
          <w:szCs w:val="28"/>
          <w:lang w:val="kk-KZ"/>
        </w:rPr>
        <w:t xml:space="preserve"> [</w:t>
      </w:r>
      <w:r w:rsidR="003E1720">
        <w:rPr>
          <w:rFonts w:ascii="Times New Roman" w:eastAsia="Times New Roman" w:hAnsi="Times New Roman"/>
          <w:sz w:val="28"/>
          <w:szCs w:val="28"/>
          <w:lang w:val="kk-KZ"/>
        </w:rPr>
        <w:t xml:space="preserve">102, </w:t>
      </w:r>
      <w:r w:rsidR="00E07C01" w:rsidRPr="00E07C01">
        <w:rPr>
          <w:rFonts w:ascii="Times New Roman" w:eastAsia="Times New Roman" w:hAnsi="Times New Roman"/>
          <w:sz w:val="28"/>
          <w:szCs w:val="28"/>
          <w:lang w:val="kk-KZ"/>
        </w:rPr>
        <w:t>103</w:t>
      </w:r>
      <w:r w:rsidR="00300E18" w:rsidRPr="00885E31">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 М.И. Лисина</w:t>
      </w:r>
      <w:r w:rsidR="00300E18" w:rsidRPr="00885E31">
        <w:rPr>
          <w:rFonts w:ascii="Times New Roman" w:eastAsia="Times New Roman" w:hAnsi="Times New Roman"/>
          <w:sz w:val="28"/>
          <w:szCs w:val="28"/>
          <w:lang w:val="kk-KZ"/>
        </w:rPr>
        <w:t xml:space="preserve"> [</w:t>
      </w:r>
      <w:r w:rsidR="00885E31">
        <w:rPr>
          <w:rFonts w:ascii="Times New Roman" w:eastAsia="Times New Roman" w:hAnsi="Times New Roman"/>
          <w:sz w:val="28"/>
          <w:szCs w:val="28"/>
          <w:lang w:val="kk-KZ"/>
        </w:rPr>
        <w:t>10</w:t>
      </w:r>
      <w:r w:rsidR="00E07C01" w:rsidRPr="00E07C01">
        <w:rPr>
          <w:rFonts w:ascii="Times New Roman" w:eastAsia="Times New Roman" w:hAnsi="Times New Roman"/>
          <w:sz w:val="28"/>
          <w:szCs w:val="28"/>
          <w:lang w:val="kk-KZ"/>
        </w:rPr>
        <w:t>4</w:t>
      </w:r>
      <w:r w:rsidR="00300E18" w:rsidRPr="00885E31">
        <w:rPr>
          <w:rFonts w:ascii="Times New Roman" w:eastAsia="Times New Roman" w:hAnsi="Times New Roman"/>
          <w:sz w:val="28"/>
          <w:szCs w:val="28"/>
          <w:lang w:val="kk-KZ"/>
        </w:rPr>
        <w:t>]</w:t>
      </w:r>
      <w:r w:rsidR="003B6F2E">
        <w:rPr>
          <w:rFonts w:ascii="Times New Roman" w:eastAsia="Times New Roman" w:hAnsi="Times New Roman"/>
          <w:sz w:val="28"/>
          <w:szCs w:val="28"/>
          <w:lang w:val="kk-KZ"/>
        </w:rPr>
        <w:t xml:space="preserve"> </w:t>
      </w:r>
      <w:r w:rsidRPr="00DA7AEF">
        <w:rPr>
          <w:rFonts w:ascii="Times New Roman" w:eastAsia="Times New Roman" w:hAnsi="Times New Roman"/>
          <w:sz w:val="28"/>
          <w:szCs w:val="28"/>
          <w:lang w:val="kk-KZ"/>
        </w:rPr>
        <w:t>және бас</w:t>
      </w:r>
      <w:r w:rsidR="00805DC6">
        <w:rPr>
          <w:rFonts w:ascii="Times New Roman" w:eastAsia="Times New Roman" w:hAnsi="Times New Roman"/>
          <w:sz w:val="28"/>
          <w:szCs w:val="28"/>
          <w:lang w:val="kk-KZ"/>
        </w:rPr>
        <w:t>қа да зерттеушілер коммуникация тек</w:t>
      </w:r>
      <w:r w:rsidRPr="00DA7AEF">
        <w:rPr>
          <w:rFonts w:ascii="Times New Roman" w:eastAsia="Times New Roman" w:hAnsi="Times New Roman"/>
          <w:sz w:val="28"/>
          <w:szCs w:val="28"/>
          <w:lang w:val="kk-KZ"/>
        </w:rPr>
        <w:t xml:space="preserve"> кодталған ақпаратты беру </w:t>
      </w:r>
      <w:r w:rsidR="00424EC8" w:rsidRPr="00DA7AEF">
        <w:rPr>
          <w:rFonts w:ascii="Times New Roman" w:eastAsia="Times New Roman" w:hAnsi="Times New Roman"/>
          <w:sz w:val="28"/>
          <w:szCs w:val="28"/>
          <w:lang w:val="kk-KZ"/>
        </w:rPr>
        <w:t>үдеріс</w:t>
      </w:r>
      <w:r w:rsidRPr="00DA7AEF">
        <w:rPr>
          <w:rFonts w:ascii="Times New Roman" w:eastAsia="Times New Roman" w:hAnsi="Times New Roman"/>
          <w:sz w:val="28"/>
          <w:szCs w:val="28"/>
          <w:lang w:val="kk-KZ"/>
        </w:rPr>
        <w:t>і ғана емес, олардың пікірінше, комм</w:t>
      </w:r>
      <w:r w:rsidR="00805DC6">
        <w:rPr>
          <w:rFonts w:ascii="Times New Roman" w:eastAsia="Times New Roman" w:hAnsi="Times New Roman"/>
          <w:sz w:val="28"/>
          <w:szCs w:val="28"/>
          <w:lang w:val="kk-KZ"/>
        </w:rPr>
        <w:t>уникация тілдесімге де тән іс-</w:t>
      </w:r>
      <w:r w:rsidRPr="00DA7AEF">
        <w:rPr>
          <w:rFonts w:ascii="Times New Roman" w:eastAsia="Times New Roman" w:hAnsi="Times New Roman"/>
          <w:sz w:val="28"/>
          <w:szCs w:val="28"/>
          <w:lang w:val="kk-KZ"/>
        </w:rPr>
        <w:t>әрекеттік, диалогтық сипатқа ие.</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Бастауыш мектепт</w:t>
      </w:r>
      <w:r w:rsidR="00805DC6">
        <w:rPr>
          <w:rFonts w:ascii="Times New Roman" w:eastAsia="Times New Roman" w:hAnsi="Times New Roman"/>
          <w:sz w:val="28"/>
          <w:szCs w:val="28"/>
          <w:lang w:val="kk-KZ"/>
        </w:rPr>
        <w:t>е білім беру стандартында бір-</w:t>
      </w:r>
      <w:r w:rsidRPr="00DA7AEF">
        <w:rPr>
          <w:rFonts w:ascii="Times New Roman" w:eastAsia="Times New Roman" w:hAnsi="Times New Roman"/>
          <w:sz w:val="28"/>
          <w:szCs w:val="28"/>
          <w:lang w:val="kk-KZ"/>
        </w:rPr>
        <w:t>бірімен әр қилы әрекеттесетін бірнеше құзыреттіліктер сипатталған. Әдістемелік оқулықтарда шетел тілін оқытуда негіз болатын құзыреттіліктердің бірі ретінде шетел тілдік коммуникативтік құз</w:t>
      </w:r>
      <w:r w:rsidR="00805DC6">
        <w:rPr>
          <w:rFonts w:ascii="Times New Roman" w:eastAsia="Times New Roman" w:hAnsi="Times New Roman"/>
          <w:sz w:val="28"/>
          <w:szCs w:val="28"/>
          <w:lang w:val="kk-KZ"/>
        </w:rPr>
        <w:t>ыреттілік қарастырылады. Бұл</w:t>
      </w:r>
      <w:r w:rsidRPr="00DA7AEF">
        <w:rPr>
          <w:rFonts w:ascii="Times New Roman" w:eastAsia="Times New Roman" w:hAnsi="Times New Roman"/>
          <w:sz w:val="28"/>
          <w:szCs w:val="28"/>
          <w:lang w:val="kk-KZ"/>
        </w:rPr>
        <w:t xml:space="preserve"> құзыреттілік өз бастамасын коммуникативтік құзыреттіліктен</w:t>
      </w:r>
      <w:r w:rsidR="00805DC6">
        <w:rPr>
          <w:rFonts w:ascii="Times New Roman" w:eastAsia="Times New Roman" w:hAnsi="Times New Roman"/>
          <w:sz w:val="28"/>
          <w:szCs w:val="28"/>
          <w:lang w:val="kk-KZ"/>
        </w:rPr>
        <w:t xml:space="preserve"> алып, екі жағдайда да ғылыми-</w:t>
      </w:r>
      <w:r w:rsidRPr="00DA7AEF">
        <w:rPr>
          <w:rFonts w:ascii="Times New Roman" w:eastAsia="Times New Roman" w:hAnsi="Times New Roman"/>
          <w:sz w:val="28"/>
          <w:szCs w:val="28"/>
          <w:lang w:val="kk-KZ"/>
        </w:rPr>
        <w:t>та</w:t>
      </w:r>
      <w:r w:rsidR="00805DC6">
        <w:rPr>
          <w:rFonts w:ascii="Times New Roman" w:eastAsia="Times New Roman" w:hAnsi="Times New Roman"/>
          <w:sz w:val="28"/>
          <w:szCs w:val="28"/>
          <w:lang w:val="kk-KZ"/>
        </w:rPr>
        <w:t>нымдық, әлеуметтік және басқа</w:t>
      </w:r>
      <w:r w:rsidRPr="00DA7AEF">
        <w:rPr>
          <w:rFonts w:ascii="Times New Roman" w:eastAsia="Times New Roman" w:hAnsi="Times New Roman"/>
          <w:sz w:val="28"/>
          <w:szCs w:val="28"/>
          <w:lang w:val="kk-KZ"/>
        </w:rPr>
        <w:t xml:space="preserve"> ортада адамдар ара</w:t>
      </w:r>
      <w:r w:rsidR="00805DC6">
        <w:rPr>
          <w:rFonts w:ascii="Times New Roman" w:eastAsia="Times New Roman" w:hAnsi="Times New Roman"/>
          <w:sz w:val="28"/>
          <w:szCs w:val="28"/>
          <w:lang w:val="kk-KZ"/>
        </w:rPr>
        <w:t>сындағы тілдесімді мең</w:t>
      </w:r>
      <w:r w:rsidRPr="00DA7AEF">
        <w:rPr>
          <w:rFonts w:ascii="Times New Roman" w:eastAsia="Times New Roman" w:hAnsi="Times New Roman"/>
          <w:sz w:val="28"/>
          <w:szCs w:val="28"/>
          <w:lang w:val="kk-KZ"/>
        </w:rPr>
        <w:t xml:space="preserve">зейді.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Орыс ғалымдары ішінде «коммуникативтік құзыреттілік» термині М.Н. В</w:t>
      </w:r>
      <w:r w:rsidR="00890B5F">
        <w:rPr>
          <w:rFonts w:ascii="Times New Roman" w:eastAsia="Times New Roman" w:hAnsi="Times New Roman"/>
          <w:sz w:val="28"/>
          <w:szCs w:val="28"/>
          <w:lang w:val="kk-KZ"/>
        </w:rPr>
        <w:t>я</w:t>
      </w:r>
      <w:r w:rsidRPr="00DA7AEF">
        <w:rPr>
          <w:rFonts w:ascii="Times New Roman" w:eastAsia="Times New Roman" w:hAnsi="Times New Roman"/>
          <w:sz w:val="28"/>
          <w:szCs w:val="28"/>
          <w:lang w:val="kk-KZ"/>
        </w:rPr>
        <w:t>тютневпен енгізіліп</w:t>
      </w:r>
      <w:r w:rsidR="00890B5F">
        <w:rPr>
          <w:rFonts w:ascii="Times New Roman" w:eastAsia="Times New Roman" w:hAnsi="Times New Roman"/>
          <w:sz w:val="28"/>
          <w:szCs w:val="28"/>
          <w:lang w:val="kk-KZ"/>
        </w:rPr>
        <w:t xml:space="preserve">: </w:t>
      </w:r>
      <w:r w:rsidRPr="00DA7AEF">
        <w:rPr>
          <w:rFonts w:ascii="Times New Roman" w:eastAsia="Times New Roman" w:hAnsi="Times New Roman"/>
          <w:sz w:val="28"/>
          <w:szCs w:val="28"/>
          <w:lang w:val="kk-KZ"/>
        </w:rPr>
        <w:t>«</w:t>
      </w:r>
      <w:r w:rsidR="00890B5F">
        <w:rPr>
          <w:rFonts w:ascii="Times New Roman" w:eastAsia="Times New Roman" w:hAnsi="Times New Roman"/>
          <w:sz w:val="28"/>
          <w:szCs w:val="28"/>
          <w:lang w:val="kk-KZ"/>
        </w:rPr>
        <w:t>А</w:t>
      </w:r>
      <w:r w:rsidRPr="00DA7AEF">
        <w:rPr>
          <w:rFonts w:ascii="Times New Roman" w:eastAsia="Times New Roman" w:hAnsi="Times New Roman"/>
          <w:sz w:val="28"/>
          <w:szCs w:val="28"/>
          <w:lang w:val="kk-KZ"/>
        </w:rPr>
        <w:t>дамның белгілі бір тілдесім жағдаятына бейімделу қабілеті</w:t>
      </w:r>
      <w:r w:rsidR="00F67CCD">
        <w:rPr>
          <w:rFonts w:ascii="Times New Roman" w:eastAsia="Times New Roman" w:hAnsi="Times New Roman"/>
          <w:sz w:val="28"/>
          <w:szCs w:val="28"/>
          <w:lang w:val="kk-KZ"/>
        </w:rPr>
        <w:t xml:space="preserve">, </w:t>
      </w:r>
      <w:r w:rsidRPr="00DA7AEF">
        <w:rPr>
          <w:rFonts w:ascii="Times New Roman" w:eastAsia="Times New Roman" w:hAnsi="Times New Roman"/>
          <w:sz w:val="28"/>
          <w:szCs w:val="28"/>
          <w:lang w:val="kk-KZ"/>
        </w:rPr>
        <w:t>тілдесім жағдаяттарын мақсатына, тақырыбына, коммуникативтік міндеттеріне сай жіктей алу қабілеті»</w:t>
      </w:r>
      <w:r w:rsidR="00890B5F">
        <w:rPr>
          <w:rFonts w:ascii="Times New Roman" w:eastAsia="Times New Roman" w:hAnsi="Times New Roman"/>
          <w:sz w:val="28"/>
          <w:szCs w:val="28"/>
          <w:lang w:val="kk-KZ"/>
        </w:rPr>
        <w:t xml:space="preserve"> </w:t>
      </w:r>
      <w:r w:rsidRPr="00DA7AEF">
        <w:rPr>
          <w:rFonts w:ascii="Times New Roman" w:eastAsia="Times New Roman" w:hAnsi="Times New Roman"/>
          <w:sz w:val="28"/>
          <w:szCs w:val="28"/>
          <w:lang w:val="kk-KZ"/>
        </w:rPr>
        <w:t>ретінде қарасырылған</w:t>
      </w:r>
      <w:r w:rsidR="001C65DF">
        <w:rPr>
          <w:rFonts w:ascii="Times New Roman" w:eastAsia="Times New Roman" w:hAnsi="Times New Roman"/>
          <w:sz w:val="28"/>
          <w:szCs w:val="28"/>
          <w:lang w:val="kk-KZ"/>
        </w:rPr>
        <w:t xml:space="preserve"> </w:t>
      </w:r>
      <w:r w:rsidR="00890B5F" w:rsidRPr="00890B5F">
        <w:rPr>
          <w:rFonts w:ascii="Times New Roman" w:eastAsia="Times New Roman" w:hAnsi="Times New Roman"/>
          <w:sz w:val="28"/>
          <w:szCs w:val="28"/>
          <w:lang w:val="kk-KZ"/>
        </w:rPr>
        <w:t>[54]</w:t>
      </w:r>
      <w:r w:rsidRPr="00DA7AEF">
        <w:rPr>
          <w:rFonts w:ascii="Times New Roman" w:eastAsia="Times New Roman" w:hAnsi="Times New Roman"/>
          <w:sz w:val="28"/>
          <w:szCs w:val="28"/>
          <w:lang w:val="kk-KZ"/>
        </w:rPr>
        <w:t xml:space="preserve">.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А.В. Хуторский коммуника</w:t>
      </w:r>
      <w:r w:rsidR="00805DC6">
        <w:rPr>
          <w:rFonts w:ascii="Times New Roman" w:eastAsia="Times New Roman" w:hAnsi="Times New Roman"/>
          <w:sz w:val="28"/>
          <w:szCs w:val="28"/>
          <w:lang w:val="kk-KZ"/>
        </w:rPr>
        <w:t>тивтік құзыреттіліктің мазмұнын</w:t>
      </w:r>
      <w:r w:rsidRPr="00DA7AEF">
        <w:rPr>
          <w:rFonts w:ascii="Times New Roman" w:eastAsia="Times New Roman" w:hAnsi="Times New Roman"/>
          <w:sz w:val="28"/>
          <w:szCs w:val="28"/>
          <w:lang w:val="kk-KZ"/>
        </w:rPr>
        <w:t xml:space="preserve"> адамның айналасындағы адамдармен тілдесім құра алу қабілеті, топта жұмыс істеу қабілеті, ұжымда әр түрлі әлеуметтік рөлдерге ие болу қабілеті ретінде сипаттаған</w:t>
      </w:r>
      <w:r w:rsidR="003B6F2E">
        <w:rPr>
          <w:rFonts w:ascii="Times New Roman" w:eastAsia="Times New Roman" w:hAnsi="Times New Roman"/>
          <w:sz w:val="28"/>
          <w:szCs w:val="28"/>
          <w:lang w:val="kk-KZ"/>
        </w:rPr>
        <w:t xml:space="preserve"> </w:t>
      </w:r>
      <w:r w:rsidR="00774885" w:rsidRPr="00774885">
        <w:rPr>
          <w:rFonts w:ascii="Times New Roman" w:eastAsia="Times New Roman" w:hAnsi="Times New Roman"/>
          <w:sz w:val="28"/>
          <w:szCs w:val="28"/>
          <w:lang w:val="kk-KZ"/>
        </w:rPr>
        <w:t>[9</w:t>
      </w:r>
      <w:r w:rsidR="00564D6E">
        <w:rPr>
          <w:rFonts w:ascii="Times New Roman" w:eastAsia="Times New Roman" w:hAnsi="Times New Roman"/>
          <w:sz w:val="28"/>
          <w:szCs w:val="28"/>
          <w:lang w:val="kk-KZ"/>
        </w:rPr>
        <w:t>3</w:t>
      </w:r>
      <w:r w:rsidR="00774885" w:rsidRPr="00774885">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 xml:space="preserve">. </w:t>
      </w:r>
    </w:p>
    <w:p w:rsidR="00B83457" w:rsidRPr="00DA7AEF" w:rsidRDefault="00B83457" w:rsidP="00B758C3">
      <w:pPr>
        <w:rPr>
          <w:rFonts w:ascii="Times New Roman" w:eastAsia="Times New Roman" w:hAnsi="Times New Roman"/>
          <w:sz w:val="28"/>
          <w:szCs w:val="28"/>
          <w:lang w:val="kk-KZ"/>
        </w:rPr>
      </w:pPr>
      <w:bookmarkStart w:id="30" w:name="_Hlk144547280"/>
      <w:r w:rsidRPr="00DA7AEF">
        <w:rPr>
          <w:rFonts w:ascii="Times New Roman" w:eastAsia="Times New Roman" w:hAnsi="Times New Roman"/>
          <w:sz w:val="28"/>
          <w:szCs w:val="28"/>
          <w:lang w:val="kk-KZ"/>
        </w:rPr>
        <w:t>Ю.М. Жуковтың пайымдауынша, комму</w:t>
      </w:r>
      <w:r w:rsidR="00805DC6">
        <w:rPr>
          <w:rFonts w:ascii="Times New Roman" w:eastAsia="Times New Roman" w:hAnsi="Times New Roman"/>
          <w:sz w:val="28"/>
          <w:szCs w:val="28"/>
          <w:lang w:val="kk-KZ"/>
        </w:rPr>
        <w:t>никативтік құзыреттілік,</w:t>
      </w:r>
      <w:r w:rsidR="00DE4682" w:rsidRPr="00DA7AEF">
        <w:rPr>
          <w:rFonts w:ascii="Times New Roman" w:eastAsia="Times New Roman" w:hAnsi="Times New Roman"/>
          <w:sz w:val="28"/>
          <w:szCs w:val="28"/>
          <w:lang w:val="kk-KZ"/>
        </w:rPr>
        <w:t xml:space="preserve"> бір жағынан, б</w:t>
      </w:r>
      <w:r w:rsidR="00805DC6">
        <w:rPr>
          <w:rFonts w:ascii="Times New Roman" w:eastAsia="Times New Roman" w:hAnsi="Times New Roman"/>
          <w:sz w:val="28"/>
          <w:szCs w:val="28"/>
          <w:lang w:val="kk-KZ"/>
        </w:rPr>
        <w:t>асқа адамдармен оңтайлы қарым-</w:t>
      </w:r>
      <w:r w:rsidR="00DE4682" w:rsidRPr="00DA7AEF">
        <w:rPr>
          <w:rFonts w:ascii="Times New Roman" w:eastAsia="Times New Roman" w:hAnsi="Times New Roman"/>
          <w:sz w:val="28"/>
          <w:szCs w:val="28"/>
          <w:lang w:val="kk-KZ"/>
        </w:rPr>
        <w:t xml:space="preserve">қатынас құру қабілеті болса, </w:t>
      </w:r>
      <w:r w:rsidR="00805DC6">
        <w:rPr>
          <w:rFonts w:ascii="Times New Roman" w:eastAsia="Times New Roman" w:hAnsi="Times New Roman"/>
          <w:sz w:val="28"/>
          <w:szCs w:val="28"/>
          <w:lang w:val="kk-KZ"/>
        </w:rPr>
        <w:t>екінші жағынан, аталмыш қарым-</w:t>
      </w:r>
      <w:r w:rsidR="00DE4682" w:rsidRPr="00DA7AEF">
        <w:rPr>
          <w:rFonts w:ascii="Times New Roman" w:eastAsia="Times New Roman" w:hAnsi="Times New Roman"/>
          <w:sz w:val="28"/>
          <w:szCs w:val="28"/>
          <w:lang w:val="kk-KZ"/>
        </w:rPr>
        <w:t>қатынасты сәтті жалғ</w:t>
      </w:r>
      <w:r w:rsidR="00A31B11">
        <w:rPr>
          <w:rFonts w:ascii="Times New Roman" w:eastAsia="Times New Roman" w:hAnsi="Times New Roman"/>
          <w:sz w:val="28"/>
          <w:szCs w:val="28"/>
          <w:lang w:val="kk-KZ"/>
        </w:rPr>
        <w:t>а</w:t>
      </w:r>
      <w:r w:rsidR="00DE4682" w:rsidRPr="00DA7AEF">
        <w:rPr>
          <w:rFonts w:ascii="Times New Roman" w:eastAsia="Times New Roman" w:hAnsi="Times New Roman"/>
          <w:sz w:val="28"/>
          <w:szCs w:val="28"/>
          <w:lang w:val="kk-KZ"/>
        </w:rPr>
        <w:t>стыру болып табылады</w:t>
      </w:r>
      <w:r w:rsidR="009B1F9D" w:rsidRPr="009B1F9D">
        <w:rPr>
          <w:rFonts w:ascii="Times New Roman" w:eastAsia="Times New Roman" w:hAnsi="Times New Roman"/>
          <w:sz w:val="28"/>
          <w:szCs w:val="28"/>
          <w:lang w:val="kk-KZ"/>
        </w:rPr>
        <w:t xml:space="preserve"> [10</w:t>
      </w:r>
      <w:r w:rsidR="00A31B11">
        <w:rPr>
          <w:rFonts w:ascii="Times New Roman" w:eastAsia="Times New Roman" w:hAnsi="Times New Roman"/>
          <w:sz w:val="28"/>
          <w:szCs w:val="28"/>
          <w:lang w:val="kk-KZ"/>
        </w:rPr>
        <w:t>6</w:t>
      </w:r>
      <w:r w:rsidR="009B1F9D" w:rsidRPr="009B1F9D">
        <w:rPr>
          <w:rFonts w:ascii="Times New Roman" w:eastAsia="Times New Roman" w:hAnsi="Times New Roman"/>
          <w:sz w:val="28"/>
          <w:szCs w:val="28"/>
          <w:lang w:val="kk-KZ"/>
        </w:rPr>
        <w:t>]</w:t>
      </w:r>
      <w:r w:rsidR="00DE4682" w:rsidRPr="00DA7AEF">
        <w:rPr>
          <w:rFonts w:ascii="Times New Roman" w:eastAsia="Times New Roman" w:hAnsi="Times New Roman"/>
          <w:sz w:val="28"/>
          <w:szCs w:val="28"/>
          <w:lang w:val="kk-KZ"/>
        </w:rPr>
        <w:t xml:space="preserve">. </w:t>
      </w:r>
    </w:p>
    <w:p w:rsidR="0048620B" w:rsidRPr="00DA7AEF" w:rsidRDefault="0048620B"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Н.Д. Никандров </w:t>
      </w:r>
      <w:r w:rsidR="00805DC6">
        <w:rPr>
          <w:rFonts w:ascii="Times New Roman" w:eastAsia="Times New Roman" w:hAnsi="Times New Roman"/>
          <w:sz w:val="28"/>
          <w:szCs w:val="28"/>
          <w:lang w:val="kk-KZ"/>
        </w:rPr>
        <w:t>пен В.А. Кан-</w:t>
      </w:r>
      <w:r w:rsidRPr="00DA7AEF">
        <w:rPr>
          <w:rFonts w:ascii="Times New Roman" w:eastAsia="Times New Roman" w:hAnsi="Times New Roman"/>
          <w:sz w:val="28"/>
          <w:szCs w:val="28"/>
          <w:lang w:val="kk-KZ"/>
        </w:rPr>
        <w:t>Каликтің ойынша, коммуникативтік құзыр</w:t>
      </w:r>
      <w:r w:rsidR="00805DC6">
        <w:rPr>
          <w:rFonts w:ascii="Times New Roman" w:eastAsia="Times New Roman" w:hAnsi="Times New Roman"/>
          <w:sz w:val="28"/>
          <w:szCs w:val="28"/>
          <w:lang w:val="kk-KZ"/>
        </w:rPr>
        <w:t>еттілік адамның күнделікті іс-</w:t>
      </w:r>
      <w:r w:rsidRPr="00DA7AEF">
        <w:rPr>
          <w:rFonts w:ascii="Times New Roman" w:eastAsia="Times New Roman" w:hAnsi="Times New Roman"/>
          <w:sz w:val="28"/>
          <w:szCs w:val="28"/>
          <w:lang w:val="kk-KZ"/>
        </w:rPr>
        <w:t xml:space="preserve">әрекетінде </w:t>
      </w:r>
      <w:r w:rsidR="001E4A68" w:rsidRPr="00DA7AEF">
        <w:rPr>
          <w:rFonts w:ascii="Times New Roman" w:eastAsia="Times New Roman" w:hAnsi="Times New Roman"/>
          <w:sz w:val="28"/>
          <w:szCs w:val="28"/>
          <w:lang w:val="kk-KZ"/>
        </w:rPr>
        <w:t>жүйелі түрде кездесетін адам өмірінің ажырамас бөлшегі</w:t>
      </w:r>
      <w:r w:rsidR="00BD6287">
        <w:rPr>
          <w:rFonts w:ascii="Times New Roman" w:eastAsia="Times New Roman" w:hAnsi="Times New Roman"/>
          <w:sz w:val="28"/>
          <w:szCs w:val="28"/>
          <w:lang w:val="kk-KZ"/>
        </w:rPr>
        <w:t xml:space="preserve"> </w:t>
      </w:r>
      <w:r w:rsidR="006B31B9" w:rsidRPr="006B31B9">
        <w:rPr>
          <w:rFonts w:ascii="Times New Roman" w:eastAsia="Times New Roman" w:hAnsi="Times New Roman"/>
          <w:sz w:val="28"/>
          <w:szCs w:val="28"/>
          <w:lang w:val="kk-KZ"/>
        </w:rPr>
        <w:t>[10</w:t>
      </w:r>
      <w:r w:rsidR="00A31B11">
        <w:rPr>
          <w:rFonts w:ascii="Times New Roman" w:eastAsia="Times New Roman" w:hAnsi="Times New Roman"/>
          <w:sz w:val="28"/>
          <w:szCs w:val="28"/>
          <w:lang w:val="kk-KZ"/>
        </w:rPr>
        <w:t>7</w:t>
      </w:r>
      <w:r w:rsidR="006B31B9" w:rsidRPr="006B31B9">
        <w:rPr>
          <w:rFonts w:ascii="Times New Roman" w:eastAsia="Times New Roman" w:hAnsi="Times New Roman"/>
          <w:sz w:val="28"/>
          <w:szCs w:val="28"/>
          <w:lang w:val="kk-KZ"/>
        </w:rPr>
        <w:t>]</w:t>
      </w:r>
      <w:r w:rsidR="001E4A68" w:rsidRPr="00DA7AEF">
        <w:rPr>
          <w:rFonts w:ascii="Times New Roman" w:eastAsia="Times New Roman" w:hAnsi="Times New Roman"/>
          <w:sz w:val="28"/>
          <w:szCs w:val="28"/>
          <w:lang w:val="kk-KZ"/>
        </w:rPr>
        <w:t>.</w:t>
      </w:r>
    </w:p>
    <w:bookmarkEnd w:id="30"/>
    <w:p w:rsidR="000D2281" w:rsidRDefault="001B0110" w:rsidP="000D2281">
      <w:pPr>
        <w:rPr>
          <w:rFonts w:ascii="Times New Roman" w:eastAsia="Times New Roman" w:hAnsi="Times New Roman"/>
          <w:sz w:val="28"/>
          <w:szCs w:val="28"/>
          <w:lang w:val="kk-KZ"/>
        </w:rPr>
      </w:pPr>
      <w:r w:rsidRPr="00DC19E5">
        <w:rPr>
          <w:rFonts w:ascii="Times New Roman" w:eastAsia="Times New Roman" w:hAnsi="Times New Roman"/>
          <w:sz w:val="28"/>
          <w:szCs w:val="28"/>
          <w:lang w:val="kk-KZ" w:eastAsia="ru-RU"/>
        </w:rPr>
        <w:t>K.</w:t>
      </w:r>
      <w:r>
        <w:rPr>
          <w:rFonts w:ascii="Times New Roman" w:eastAsia="Times New Roman" w:hAnsi="Times New Roman"/>
          <w:sz w:val="28"/>
          <w:szCs w:val="28"/>
          <w:lang w:val="kk-KZ" w:eastAsia="ru-RU"/>
        </w:rPr>
        <w:t xml:space="preserve"> </w:t>
      </w:r>
      <w:r w:rsidR="00DC19E5" w:rsidRPr="00DC19E5">
        <w:rPr>
          <w:rFonts w:ascii="Times New Roman" w:eastAsia="Times New Roman" w:hAnsi="Times New Roman"/>
          <w:sz w:val="28"/>
          <w:szCs w:val="28"/>
          <w:lang w:val="kk-KZ" w:eastAsia="ru-RU"/>
        </w:rPr>
        <w:t xml:space="preserve">Danziger </w:t>
      </w:r>
      <w:r w:rsidR="00DC19E5">
        <w:rPr>
          <w:rFonts w:ascii="Times New Roman" w:eastAsia="Times New Roman" w:hAnsi="Times New Roman"/>
          <w:sz w:val="28"/>
          <w:szCs w:val="28"/>
          <w:lang w:val="kk-KZ" w:eastAsia="ru-RU"/>
        </w:rPr>
        <w:t>б</w:t>
      </w:r>
      <w:r w:rsidR="00612F5C" w:rsidRPr="00DA7AEF">
        <w:rPr>
          <w:rFonts w:ascii="Times New Roman" w:eastAsia="Times New Roman" w:hAnsi="Times New Roman"/>
          <w:sz w:val="28"/>
          <w:szCs w:val="28"/>
          <w:lang w:val="kk-KZ"/>
        </w:rPr>
        <w:t xml:space="preserve">ойынша, </w:t>
      </w:r>
      <w:r w:rsidR="00805DC6">
        <w:rPr>
          <w:rFonts w:ascii="Times New Roman" w:eastAsia="Times New Roman" w:hAnsi="Times New Roman"/>
          <w:sz w:val="28"/>
          <w:szCs w:val="28"/>
          <w:lang w:val="kk-KZ"/>
        </w:rPr>
        <w:t>коммуникативтік құзыреттілік –</w:t>
      </w:r>
      <w:r w:rsidR="00612F5C" w:rsidRPr="00DA7AEF">
        <w:rPr>
          <w:rFonts w:ascii="Times New Roman" w:eastAsia="Times New Roman" w:hAnsi="Times New Roman"/>
          <w:sz w:val="28"/>
          <w:szCs w:val="28"/>
          <w:lang w:val="kk-KZ"/>
        </w:rPr>
        <w:t xml:space="preserve"> адамның өз мүмкіндік</w:t>
      </w:r>
      <w:r w:rsidR="002F5888" w:rsidRPr="00DA7AEF">
        <w:rPr>
          <w:rFonts w:ascii="Times New Roman" w:eastAsia="Times New Roman" w:hAnsi="Times New Roman"/>
          <w:sz w:val="28"/>
          <w:szCs w:val="28"/>
          <w:lang w:val="kk-KZ"/>
        </w:rPr>
        <w:t>тер</w:t>
      </w:r>
      <w:r w:rsidR="00805DC6">
        <w:rPr>
          <w:rFonts w:ascii="Times New Roman" w:eastAsia="Times New Roman" w:hAnsi="Times New Roman"/>
          <w:sz w:val="28"/>
          <w:szCs w:val="28"/>
          <w:lang w:val="kk-KZ"/>
        </w:rPr>
        <w:t>іне сай коммуникативтік қарым-</w:t>
      </w:r>
      <w:r w:rsidR="002F5888" w:rsidRPr="00DA7AEF">
        <w:rPr>
          <w:rFonts w:ascii="Times New Roman" w:eastAsia="Times New Roman" w:hAnsi="Times New Roman"/>
          <w:sz w:val="28"/>
          <w:szCs w:val="28"/>
          <w:lang w:val="kk-KZ"/>
        </w:rPr>
        <w:t xml:space="preserve">қатынасты жүзеге асыру </w:t>
      </w:r>
      <w:r w:rsidR="00851E38" w:rsidRPr="00DA7AEF">
        <w:rPr>
          <w:rFonts w:ascii="Times New Roman" w:eastAsia="Times New Roman" w:hAnsi="Times New Roman"/>
          <w:sz w:val="28"/>
          <w:szCs w:val="28"/>
          <w:lang w:val="kk-KZ"/>
        </w:rPr>
        <w:t>қабілеті</w:t>
      </w:r>
      <w:r w:rsidR="00BD6287">
        <w:rPr>
          <w:rFonts w:ascii="Times New Roman" w:eastAsia="Times New Roman" w:hAnsi="Times New Roman"/>
          <w:sz w:val="28"/>
          <w:szCs w:val="28"/>
          <w:lang w:val="kk-KZ"/>
        </w:rPr>
        <w:t xml:space="preserve"> </w:t>
      </w:r>
      <w:r w:rsidR="000D2281" w:rsidRPr="000D2281">
        <w:rPr>
          <w:rFonts w:ascii="Times New Roman" w:eastAsia="Times New Roman" w:hAnsi="Times New Roman"/>
          <w:sz w:val="28"/>
          <w:szCs w:val="28"/>
          <w:lang w:val="kk-KZ"/>
        </w:rPr>
        <w:t>[10</w:t>
      </w:r>
      <w:r w:rsidR="00A31B11">
        <w:rPr>
          <w:rFonts w:ascii="Times New Roman" w:eastAsia="Times New Roman" w:hAnsi="Times New Roman"/>
          <w:sz w:val="28"/>
          <w:szCs w:val="28"/>
          <w:lang w:val="kk-KZ"/>
        </w:rPr>
        <w:t>8</w:t>
      </w:r>
      <w:r w:rsidR="000D2281" w:rsidRPr="000D2281">
        <w:rPr>
          <w:rFonts w:ascii="Times New Roman" w:eastAsia="Times New Roman" w:hAnsi="Times New Roman"/>
          <w:sz w:val="28"/>
          <w:szCs w:val="28"/>
          <w:lang w:val="kk-KZ"/>
        </w:rPr>
        <w:t>]</w:t>
      </w:r>
      <w:r w:rsidR="00851E38" w:rsidRPr="00DA7AEF">
        <w:rPr>
          <w:rFonts w:ascii="Times New Roman" w:eastAsia="Times New Roman" w:hAnsi="Times New Roman"/>
          <w:sz w:val="28"/>
          <w:szCs w:val="28"/>
          <w:lang w:val="kk-KZ"/>
        </w:rPr>
        <w:t xml:space="preserve">. </w:t>
      </w:r>
    </w:p>
    <w:p w:rsidR="009B1861" w:rsidRPr="00DA7AEF" w:rsidRDefault="009B1861" w:rsidP="000D2281">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Біз авторлардың осы ой</w:t>
      </w:r>
      <w:r w:rsidR="00805DC6">
        <w:rPr>
          <w:rFonts w:ascii="Times New Roman" w:eastAsia="Times New Roman" w:hAnsi="Times New Roman"/>
          <w:sz w:val="28"/>
          <w:szCs w:val="28"/>
          <w:lang w:val="kk-KZ"/>
        </w:rPr>
        <w:t>лар</w:t>
      </w:r>
      <w:r w:rsidRPr="00DA7AEF">
        <w:rPr>
          <w:rFonts w:ascii="Times New Roman" w:eastAsia="Times New Roman" w:hAnsi="Times New Roman"/>
          <w:sz w:val="28"/>
          <w:szCs w:val="28"/>
          <w:lang w:val="kk-KZ"/>
        </w:rPr>
        <w:t xml:space="preserve">ымен келісе отырып, </w:t>
      </w:r>
      <w:r w:rsidR="00E046C2" w:rsidRPr="00DA7AEF">
        <w:rPr>
          <w:rFonts w:ascii="Times New Roman" w:eastAsia="Times New Roman" w:hAnsi="Times New Roman"/>
          <w:sz w:val="28"/>
          <w:szCs w:val="28"/>
          <w:lang w:val="kk-KZ"/>
        </w:rPr>
        <w:t xml:space="preserve">бастауыш сынып оқушыларының шетел тілдік коммуникативтік </w:t>
      </w:r>
      <w:r w:rsidR="00CA2083">
        <w:rPr>
          <w:rFonts w:ascii="Times New Roman" w:eastAsia="Times New Roman" w:hAnsi="Times New Roman"/>
          <w:sz w:val="28"/>
          <w:szCs w:val="28"/>
          <w:lang w:val="kk-KZ"/>
        </w:rPr>
        <w:t>құзыреттіліктерін</w:t>
      </w:r>
      <w:r w:rsidR="00E046C2" w:rsidRPr="00DA7AEF">
        <w:rPr>
          <w:rFonts w:ascii="Times New Roman" w:eastAsia="Times New Roman" w:hAnsi="Times New Roman"/>
          <w:sz w:val="28"/>
          <w:szCs w:val="28"/>
          <w:lang w:val="kk-KZ"/>
        </w:rPr>
        <w:t xml:space="preserve"> қалыптастыруда әрбір оқушының ба</w:t>
      </w:r>
      <w:r w:rsidR="00805DC6">
        <w:rPr>
          <w:rFonts w:ascii="Times New Roman" w:eastAsia="Times New Roman" w:hAnsi="Times New Roman"/>
          <w:sz w:val="28"/>
          <w:szCs w:val="28"/>
          <w:lang w:val="kk-KZ"/>
        </w:rPr>
        <w:t>сқалармен қарым-қатынасқа түсу барысында,</w:t>
      </w:r>
      <w:r w:rsidR="00E046C2" w:rsidRPr="00DA7AEF">
        <w:rPr>
          <w:rFonts w:ascii="Times New Roman" w:eastAsia="Times New Roman" w:hAnsi="Times New Roman"/>
          <w:sz w:val="28"/>
          <w:szCs w:val="28"/>
          <w:lang w:val="kk-KZ"/>
        </w:rPr>
        <w:t xml:space="preserve"> </w:t>
      </w:r>
      <w:r w:rsidR="0083524D" w:rsidRPr="00DA7AEF">
        <w:rPr>
          <w:rFonts w:ascii="Times New Roman" w:eastAsia="Times New Roman" w:hAnsi="Times New Roman"/>
          <w:sz w:val="28"/>
          <w:szCs w:val="28"/>
          <w:lang w:val="kk-KZ"/>
        </w:rPr>
        <w:t>бір жағынан, тілдесіп отырған әңгімелесушісін тыңдауы, екінші жағынан</w:t>
      </w:r>
      <w:r w:rsidR="00805DC6">
        <w:rPr>
          <w:rFonts w:ascii="Times New Roman" w:eastAsia="Times New Roman" w:hAnsi="Times New Roman"/>
          <w:sz w:val="28"/>
          <w:szCs w:val="28"/>
          <w:lang w:val="kk-KZ"/>
        </w:rPr>
        <w:t>,</w:t>
      </w:r>
      <w:r w:rsidR="0083524D" w:rsidRPr="00DA7AEF">
        <w:rPr>
          <w:rFonts w:ascii="Times New Roman" w:eastAsia="Times New Roman" w:hAnsi="Times New Roman"/>
          <w:sz w:val="28"/>
          <w:szCs w:val="28"/>
          <w:lang w:val="kk-KZ"/>
        </w:rPr>
        <w:t xml:space="preserve"> өз ойын ашық және жүйелі түрде жеткізе алуы маңызды деп тұжырымдаймыз. </w:t>
      </w:r>
    </w:p>
    <w:p w:rsidR="00E046C2" w:rsidRPr="00DA7AEF" w:rsidRDefault="00E046C2" w:rsidP="00B758C3">
      <w:pPr>
        <w:rPr>
          <w:rFonts w:ascii="Times New Roman" w:eastAsia="Times New Roman" w:hAnsi="Times New Roman"/>
          <w:bCs/>
          <w:sz w:val="28"/>
          <w:szCs w:val="28"/>
          <w:lang w:val="kk-KZ"/>
        </w:rPr>
      </w:pPr>
      <w:r w:rsidRPr="00DA7AEF">
        <w:rPr>
          <w:rFonts w:ascii="Times New Roman" w:eastAsia="Times New Roman" w:hAnsi="Times New Roman"/>
          <w:sz w:val="28"/>
          <w:szCs w:val="28"/>
          <w:lang w:val="kk-KZ"/>
        </w:rPr>
        <w:t>Коммуникативтік-когнитивті сөйлеу құралдары баланы қоршаған адамдармен өзара әрекеттесу негізінде қалыптас</w:t>
      </w:r>
      <w:r w:rsidR="00805DC6">
        <w:rPr>
          <w:rFonts w:ascii="Times New Roman" w:eastAsia="Times New Roman" w:hAnsi="Times New Roman"/>
          <w:sz w:val="28"/>
          <w:szCs w:val="28"/>
          <w:lang w:val="kk-KZ"/>
        </w:rPr>
        <w:t>тыр</w:t>
      </w:r>
      <w:r w:rsidRPr="00DA7AEF">
        <w:rPr>
          <w:rFonts w:ascii="Times New Roman" w:eastAsia="Times New Roman" w:hAnsi="Times New Roman"/>
          <w:sz w:val="28"/>
          <w:szCs w:val="28"/>
          <w:lang w:val="kk-KZ"/>
        </w:rPr>
        <w:t>уы керек. Бала</w:t>
      </w:r>
      <w:r w:rsidR="00910838">
        <w:rPr>
          <w:rFonts w:ascii="Times New Roman" w:eastAsia="Times New Roman" w:hAnsi="Times New Roman"/>
          <w:sz w:val="28"/>
          <w:szCs w:val="28"/>
          <w:lang w:val="kk-KZ"/>
        </w:rPr>
        <w:t>ның</w:t>
      </w:r>
      <w:r w:rsidRPr="00DA7AEF">
        <w:rPr>
          <w:rFonts w:ascii="Times New Roman" w:eastAsia="Times New Roman" w:hAnsi="Times New Roman"/>
          <w:sz w:val="28"/>
          <w:szCs w:val="28"/>
          <w:lang w:val="kk-KZ"/>
        </w:rPr>
        <w:t xml:space="preserve"> серіктестерімен </w:t>
      </w:r>
      <w:r w:rsidR="00910838">
        <w:rPr>
          <w:rFonts w:ascii="Times New Roman" w:eastAsia="Times New Roman" w:hAnsi="Times New Roman"/>
          <w:sz w:val="28"/>
          <w:szCs w:val="28"/>
          <w:lang w:val="kk-KZ"/>
        </w:rPr>
        <w:t xml:space="preserve">қалай </w:t>
      </w:r>
      <w:r w:rsidRPr="00DA7AEF">
        <w:rPr>
          <w:rFonts w:ascii="Times New Roman" w:eastAsia="Times New Roman" w:hAnsi="Times New Roman"/>
          <w:sz w:val="28"/>
          <w:szCs w:val="28"/>
          <w:lang w:val="kk-KZ"/>
        </w:rPr>
        <w:t>байланыс орнатуды үйренуі</w:t>
      </w:r>
      <w:r w:rsidR="00910838">
        <w:rPr>
          <w:rFonts w:ascii="Times New Roman" w:eastAsia="Times New Roman" w:hAnsi="Times New Roman"/>
          <w:sz w:val="28"/>
          <w:szCs w:val="28"/>
          <w:lang w:val="kk-KZ"/>
        </w:rPr>
        <w:t xml:space="preserve"> мен</w:t>
      </w:r>
      <w:r w:rsidRPr="00DA7AEF">
        <w:rPr>
          <w:rFonts w:ascii="Times New Roman" w:eastAsia="Times New Roman" w:hAnsi="Times New Roman"/>
          <w:sz w:val="28"/>
          <w:szCs w:val="28"/>
          <w:lang w:val="kk-KZ"/>
        </w:rPr>
        <w:t xml:space="preserve"> оның жалпы дамуы тікелей </w:t>
      </w:r>
      <w:r w:rsidR="00910838">
        <w:rPr>
          <w:rFonts w:ascii="Times New Roman" w:eastAsia="Times New Roman" w:hAnsi="Times New Roman"/>
          <w:sz w:val="28"/>
          <w:szCs w:val="28"/>
          <w:lang w:val="kk-KZ"/>
        </w:rPr>
        <w:t>корреляцияда болады деп ойлаймыз</w:t>
      </w:r>
      <w:r w:rsidRPr="00DA7AEF">
        <w:rPr>
          <w:rFonts w:ascii="Times New Roman" w:eastAsia="Times New Roman" w:hAnsi="Times New Roman"/>
          <w:sz w:val="28"/>
          <w:szCs w:val="28"/>
          <w:lang w:val="kk-KZ"/>
        </w:rPr>
        <w:t xml:space="preserve">. Бұл қарым-қатынастардың ең басты кезеңі </w:t>
      </w:r>
      <w:r w:rsidRPr="00DA7AEF">
        <w:rPr>
          <w:rFonts w:ascii="Times New Roman" w:eastAsia="Times New Roman" w:hAnsi="Times New Roman"/>
          <w:i/>
          <w:sz w:val="28"/>
          <w:szCs w:val="28"/>
          <w:lang w:val="kk-KZ"/>
        </w:rPr>
        <w:t>коммуникативтік құзыреттілікті қалыптастыру</w:t>
      </w:r>
      <w:r w:rsidRPr="00DA7AEF">
        <w:rPr>
          <w:rFonts w:ascii="Times New Roman" w:eastAsia="Times New Roman" w:hAnsi="Times New Roman"/>
          <w:sz w:val="28"/>
          <w:szCs w:val="28"/>
          <w:lang w:val="kk-KZ"/>
        </w:rPr>
        <w:t xml:space="preserve"> болып табылады. </w:t>
      </w:r>
    </w:p>
    <w:p w:rsidR="00E046C2" w:rsidRPr="00DA7AEF" w:rsidRDefault="00E046C2" w:rsidP="00B758C3">
      <w:pPr>
        <w:widowControl w:val="0"/>
        <w:rPr>
          <w:rFonts w:ascii="Times New Roman" w:hAnsi="Times New Roman"/>
          <w:sz w:val="28"/>
          <w:szCs w:val="28"/>
          <w:lang w:val="kk-KZ"/>
        </w:rPr>
      </w:pPr>
      <w:r w:rsidRPr="00DA7AEF">
        <w:rPr>
          <w:rFonts w:ascii="Times New Roman" w:hAnsi="Times New Roman"/>
          <w:sz w:val="28"/>
          <w:szCs w:val="28"/>
          <w:lang w:val="kk-KZ"/>
        </w:rPr>
        <w:t>Біз қарастырып отырған мәселе төңірегінде өзге де зерттеулер жүргізіліп, шетел тілдік коммуникативтік құзыреттілікті білім беруді цифрландыру жағдайында қалыптастырудың әр қыры әртүрлі аспектіде қарастырылған. Зерттеу жұмысымызда</w:t>
      </w:r>
      <w:r w:rsidR="00805DC6">
        <w:rPr>
          <w:rFonts w:ascii="Times New Roman" w:hAnsi="Times New Roman"/>
          <w:sz w:val="28"/>
          <w:szCs w:val="28"/>
          <w:lang w:val="kk-KZ"/>
        </w:rPr>
        <w:t>,</w:t>
      </w:r>
      <w:r w:rsidRPr="00DA7AEF">
        <w:rPr>
          <w:rFonts w:ascii="Times New Roman" w:hAnsi="Times New Roman"/>
          <w:sz w:val="28"/>
          <w:szCs w:val="28"/>
          <w:lang w:val="kk-KZ"/>
        </w:rPr>
        <w:t xml:space="preserve"> біз</w:t>
      </w:r>
      <w:r w:rsidR="00805DC6">
        <w:rPr>
          <w:rFonts w:ascii="Times New Roman" w:hAnsi="Times New Roman"/>
          <w:sz w:val="28"/>
          <w:szCs w:val="28"/>
          <w:lang w:val="kk-KZ"/>
        </w:rPr>
        <w:t>,</w:t>
      </w:r>
      <w:r w:rsidRPr="00DA7AEF">
        <w:rPr>
          <w:rFonts w:ascii="Times New Roman" w:hAnsi="Times New Roman"/>
          <w:sz w:val="28"/>
          <w:szCs w:val="28"/>
          <w:lang w:val="kk-KZ"/>
        </w:rPr>
        <w:t xml:space="preserve"> солардың негізгілеріне талдау жасай отырып, «коммуникативтік құзыреттілік» пен «шетел тілдік коммуникативтік құзыреттілік» жайлы авторлардың негізгі идеяларын төмендегі контент-талдау кестесіне енгізуге тырыстық</w:t>
      </w:r>
      <w:r w:rsidR="00721277" w:rsidRPr="00DA7AEF">
        <w:rPr>
          <w:rFonts w:ascii="Times New Roman" w:hAnsi="Times New Roman"/>
          <w:sz w:val="28"/>
          <w:szCs w:val="28"/>
          <w:lang w:val="kk-KZ"/>
        </w:rPr>
        <w:t xml:space="preserve"> (кесте 1)</w:t>
      </w:r>
      <w:r w:rsidRPr="00DA7AEF">
        <w:rPr>
          <w:rFonts w:ascii="Times New Roman" w:hAnsi="Times New Roman"/>
          <w:sz w:val="28"/>
          <w:szCs w:val="28"/>
          <w:lang w:val="kk-KZ"/>
        </w:rPr>
        <w:t>.</w:t>
      </w:r>
    </w:p>
    <w:p w:rsidR="00E046C2" w:rsidRPr="00DA7AEF" w:rsidRDefault="00E046C2" w:rsidP="00B758C3">
      <w:pPr>
        <w:widowControl w:val="0"/>
        <w:rPr>
          <w:rFonts w:ascii="Times New Roman" w:hAnsi="Times New Roman"/>
          <w:sz w:val="28"/>
          <w:szCs w:val="28"/>
          <w:lang w:val="kk-KZ"/>
        </w:rPr>
      </w:pPr>
    </w:p>
    <w:p w:rsidR="00E046C2" w:rsidRPr="00DA7AEF" w:rsidRDefault="00E046C2" w:rsidP="00E66157">
      <w:pPr>
        <w:widowControl w:val="0"/>
        <w:ind w:firstLine="0"/>
        <w:rPr>
          <w:rFonts w:ascii="Times New Roman" w:hAnsi="Times New Roman"/>
          <w:sz w:val="28"/>
          <w:szCs w:val="28"/>
          <w:lang w:val="kk-KZ"/>
        </w:rPr>
      </w:pPr>
      <w:r w:rsidRPr="00DA7AEF">
        <w:rPr>
          <w:rFonts w:ascii="Times New Roman" w:hAnsi="Times New Roman"/>
          <w:sz w:val="28"/>
          <w:szCs w:val="28"/>
          <w:lang w:val="kk-KZ"/>
        </w:rPr>
        <w:t xml:space="preserve">Кесте 1 </w:t>
      </w:r>
      <w:r w:rsidR="00602EA7" w:rsidRPr="00DA7AEF">
        <w:rPr>
          <w:rFonts w:ascii="Times New Roman" w:hAnsi="Times New Roman"/>
          <w:sz w:val="28"/>
          <w:szCs w:val="28"/>
          <w:lang w:val="kk-KZ"/>
        </w:rPr>
        <w:t xml:space="preserve">- </w:t>
      </w:r>
      <w:r w:rsidRPr="00DA7AEF">
        <w:rPr>
          <w:rFonts w:ascii="Times New Roman" w:hAnsi="Times New Roman"/>
          <w:sz w:val="28"/>
          <w:szCs w:val="28"/>
          <w:lang w:val="kk-KZ"/>
        </w:rPr>
        <w:t xml:space="preserve">Шетел, Ресей және </w:t>
      </w:r>
      <w:r w:rsidR="00B406AD">
        <w:rPr>
          <w:rFonts w:ascii="Times New Roman" w:hAnsi="Times New Roman"/>
          <w:sz w:val="28"/>
          <w:szCs w:val="28"/>
          <w:lang w:val="kk-KZ"/>
        </w:rPr>
        <w:t>қ</w:t>
      </w:r>
      <w:r w:rsidRPr="00DA7AEF">
        <w:rPr>
          <w:rFonts w:ascii="Times New Roman" w:hAnsi="Times New Roman"/>
          <w:sz w:val="28"/>
          <w:szCs w:val="28"/>
          <w:lang w:val="kk-KZ"/>
        </w:rPr>
        <w:t>азақстандық ғалым-зерттеушілер</w:t>
      </w:r>
      <w:r w:rsidR="00805DC6">
        <w:rPr>
          <w:rFonts w:ascii="Times New Roman" w:hAnsi="Times New Roman"/>
          <w:sz w:val="28"/>
          <w:szCs w:val="28"/>
          <w:lang w:val="kk-KZ"/>
        </w:rPr>
        <w:t>і</w:t>
      </w:r>
      <w:r w:rsidRPr="00DA7AEF">
        <w:rPr>
          <w:rFonts w:ascii="Times New Roman" w:hAnsi="Times New Roman"/>
          <w:sz w:val="28"/>
          <w:szCs w:val="28"/>
          <w:lang w:val="kk-KZ"/>
        </w:rPr>
        <w:t xml:space="preserve"> еңбектеріндегі</w:t>
      </w:r>
      <w:r w:rsidR="00805DC6">
        <w:rPr>
          <w:rFonts w:ascii="Times New Roman" w:hAnsi="Times New Roman"/>
          <w:sz w:val="28"/>
          <w:szCs w:val="28"/>
          <w:lang w:val="kk-KZ"/>
        </w:rPr>
        <w:t xml:space="preserve"> </w:t>
      </w:r>
      <w:r w:rsidRPr="00DA7AEF">
        <w:rPr>
          <w:rFonts w:ascii="Times New Roman" w:hAnsi="Times New Roman"/>
          <w:sz w:val="28"/>
          <w:szCs w:val="28"/>
          <w:lang w:val="kk-KZ"/>
        </w:rPr>
        <w:t>«</w:t>
      </w:r>
      <w:r w:rsidR="00721277" w:rsidRPr="00DA7AEF">
        <w:rPr>
          <w:rFonts w:ascii="Times New Roman" w:hAnsi="Times New Roman"/>
          <w:sz w:val="28"/>
          <w:szCs w:val="28"/>
          <w:lang w:val="kk-KZ"/>
        </w:rPr>
        <w:t>к</w:t>
      </w:r>
      <w:r w:rsidRPr="00DA7AEF">
        <w:rPr>
          <w:rFonts w:ascii="Times New Roman" w:hAnsi="Times New Roman"/>
          <w:sz w:val="28"/>
          <w:szCs w:val="28"/>
          <w:lang w:val="kk-KZ"/>
        </w:rPr>
        <w:t>оммуникативтік құзыреттілік», «</w:t>
      </w:r>
      <w:r w:rsidR="00721277" w:rsidRPr="00DA7AEF">
        <w:rPr>
          <w:rFonts w:ascii="Times New Roman" w:hAnsi="Times New Roman"/>
          <w:sz w:val="28"/>
          <w:szCs w:val="28"/>
          <w:lang w:val="kk-KZ"/>
        </w:rPr>
        <w:t>ш</w:t>
      </w:r>
      <w:r w:rsidRPr="00DA7AEF">
        <w:rPr>
          <w:rFonts w:ascii="Times New Roman" w:hAnsi="Times New Roman"/>
          <w:sz w:val="28"/>
          <w:szCs w:val="28"/>
          <w:lang w:val="kk-KZ"/>
        </w:rPr>
        <w:t>етел тілдік коммуникативтік</w:t>
      </w:r>
      <w:r w:rsidR="00BD6287">
        <w:rPr>
          <w:rFonts w:ascii="Times New Roman" w:hAnsi="Times New Roman"/>
          <w:sz w:val="28"/>
          <w:szCs w:val="28"/>
          <w:lang w:val="kk-KZ"/>
        </w:rPr>
        <w:t xml:space="preserve"> </w:t>
      </w:r>
      <w:r w:rsidRPr="00DA7AEF">
        <w:rPr>
          <w:rFonts w:ascii="Times New Roman" w:hAnsi="Times New Roman"/>
          <w:sz w:val="28"/>
          <w:szCs w:val="28"/>
          <w:lang w:val="kk-KZ"/>
        </w:rPr>
        <w:t xml:space="preserve">құзыреттілік» түсініктерінің контент-талдауы </w:t>
      </w:r>
    </w:p>
    <w:p w:rsidR="00E046C2" w:rsidRPr="00DA7AEF" w:rsidRDefault="00E046C2" w:rsidP="00B758C3">
      <w:pPr>
        <w:widowControl w:val="0"/>
        <w:rPr>
          <w:rFonts w:ascii="Times New Roman" w:hAnsi="Times New Roman"/>
          <w:sz w:val="28"/>
          <w:szCs w:val="28"/>
          <w:lang w:val="kk-KZ"/>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56"/>
        <w:gridCol w:w="5670"/>
      </w:tblGrid>
      <w:tr w:rsidR="00210E79" w:rsidRPr="00210E79" w:rsidTr="00210E79">
        <w:tc>
          <w:tcPr>
            <w:tcW w:w="3856" w:type="dxa"/>
          </w:tcPr>
          <w:p w:rsidR="00210E79" w:rsidRPr="00210E79" w:rsidRDefault="00210E79" w:rsidP="00210E79">
            <w:pPr>
              <w:widowControl w:val="0"/>
              <w:ind w:firstLine="0"/>
              <w:jc w:val="center"/>
              <w:rPr>
                <w:rFonts w:ascii="Times New Roman" w:hAnsi="Times New Roman"/>
                <w:b/>
                <w:sz w:val="24"/>
                <w:szCs w:val="24"/>
                <w:lang w:val="kk-KZ"/>
              </w:rPr>
            </w:pPr>
            <w:r w:rsidRPr="00210E79">
              <w:rPr>
                <w:rFonts w:ascii="Times New Roman" w:hAnsi="Times New Roman"/>
                <w:b/>
                <w:sz w:val="24"/>
                <w:szCs w:val="24"/>
                <w:lang w:val="kk-KZ"/>
              </w:rPr>
              <w:t>Зерттеуші ғалымдар</w:t>
            </w:r>
          </w:p>
        </w:tc>
        <w:tc>
          <w:tcPr>
            <w:tcW w:w="5670" w:type="dxa"/>
          </w:tcPr>
          <w:p w:rsidR="00210E79" w:rsidRPr="00210E79" w:rsidRDefault="00210E79" w:rsidP="00210E79">
            <w:pPr>
              <w:widowControl w:val="0"/>
              <w:jc w:val="center"/>
              <w:rPr>
                <w:rFonts w:ascii="Times New Roman" w:hAnsi="Times New Roman"/>
                <w:b/>
                <w:sz w:val="24"/>
                <w:szCs w:val="24"/>
                <w:lang w:val="kk-KZ"/>
              </w:rPr>
            </w:pPr>
            <w:r w:rsidRPr="00210E79">
              <w:rPr>
                <w:rFonts w:ascii="Times New Roman" w:hAnsi="Times New Roman"/>
                <w:b/>
                <w:sz w:val="24"/>
                <w:szCs w:val="24"/>
                <w:lang w:val="kk-KZ"/>
              </w:rPr>
              <w:t>Түсінік мәні</w:t>
            </w:r>
          </w:p>
        </w:tc>
      </w:tr>
      <w:tr w:rsidR="00210E79" w:rsidRPr="00210E79" w:rsidTr="00210E79">
        <w:tc>
          <w:tcPr>
            <w:tcW w:w="3856" w:type="dxa"/>
          </w:tcPr>
          <w:p w:rsidR="00210E79" w:rsidRPr="00210E79" w:rsidRDefault="00210E79" w:rsidP="00210E79">
            <w:pPr>
              <w:widowControl w:val="0"/>
              <w:jc w:val="center"/>
              <w:rPr>
                <w:rFonts w:ascii="Times New Roman" w:hAnsi="Times New Roman"/>
                <w:sz w:val="24"/>
                <w:szCs w:val="24"/>
                <w:lang w:val="en-US"/>
              </w:rPr>
            </w:pPr>
            <w:r w:rsidRPr="00210E79">
              <w:rPr>
                <w:rFonts w:ascii="Times New Roman" w:hAnsi="Times New Roman"/>
                <w:sz w:val="24"/>
                <w:szCs w:val="24"/>
                <w:lang w:val="en-US"/>
              </w:rPr>
              <w:t>1</w:t>
            </w:r>
          </w:p>
        </w:tc>
        <w:tc>
          <w:tcPr>
            <w:tcW w:w="5670" w:type="dxa"/>
          </w:tcPr>
          <w:p w:rsidR="00210E79" w:rsidRPr="00210E79" w:rsidRDefault="00210E79" w:rsidP="00210E79">
            <w:pPr>
              <w:widowControl w:val="0"/>
              <w:jc w:val="center"/>
              <w:rPr>
                <w:rFonts w:ascii="Times New Roman" w:hAnsi="Times New Roman"/>
                <w:sz w:val="24"/>
                <w:szCs w:val="24"/>
                <w:lang w:val="kk-KZ"/>
              </w:rPr>
            </w:pPr>
            <w:r w:rsidRPr="00210E79">
              <w:rPr>
                <w:rFonts w:ascii="Times New Roman" w:hAnsi="Times New Roman"/>
                <w:sz w:val="24"/>
                <w:szCs w:val="24"/>
                <w:lang w:val="kk-KZ"/>
              </w:rPr>
              <w:t>2</w:t>
            </w:r>
          </w:p>
        </w:tc>
      </w:tr>
      <w:tr w:rsidR="00210E79" w:rsidRPr="00210E79" w:rsidTr="00210E79">
        <w:tc>
          <w:tcPr>
            <w:tcW w:w="3856" w:type="dxa"/>
          </w:tcPr>
          <w:p w:rsidR="00210E79" w:rsidRPr="00210E79" w:rsidRDefault="00210E79" w:rsidP="00210E79">
            <w:pPr>
              <w:widowControl w:val="0"/>
              <w:jc w:val="center"/>
              <w:rPr>
                <w:rFonts w:ascii="Times New Roman" w:hAnsi="Times New Roman"/>
                <w:sz w:val="24"/>
                <w:szCs w:val="24"/>
                <w:lang w:val="en-US"/>
              </w:rPr>
            </w:pPr>
            <w:r w:rsidRPr="00210E79">
              <w:rPr>
                <w:rFonts w:ascii="Times New Roman" w:hAnsi="Times New Roman"/>
                <w:sz w:val="24"/>
                <w:szCs w:val="24"/>
                <w:lang w:val="kk-KZ"/>
              </w:rPr>
              <w:t>И.Л. Бим</w:t>
            </w:r>
          </w:p>
        </w:tc>
        <w:tc>
          <w:tcPr>
            <w:tcW w:w="5670" w:type="dxa"/>
          </w:tcPr>
          <w:p w:rsidR="00210E79" w:rsidRPr="00210E79" w:rsidRDefault="00210E79" w:rsidP="006F3516">
            <w:pPr>
              <w:widowControl w:val="0"/>
              <w:ind w:firstLine="0"/>
              <w:rPr>
                <w:rFonts w:ascii="Times New Roman" w:hAnsi="Times New Roman"/>
                <w:sz w:val="24"/>
                <w:szCs w:val="24"/>
                <w:lang w:val="en-US"/>
              </w:rPr>
            </w:pPr>
            <w:r w:rsidRPr="00210E79">
              <w:rPr>
                <w:rFonts w:ascii="Times New Roman" w:hAnsi="Times New Roman"/>
                <w:sz w:val="24"/>
                <w:szCs w:val="24"/>
                <w:lang w:val="kk-KZ"/>
              </w:rPr>
              <w:t>Шетел тілдік коммуникативтік құзыреттілік - шетел тілінде коммуникативтік тілдесімді сәтті жүзеге асыруға дайындық және оқушының оқып жатқан</w:t>
            </w:r>
            <w:r w:rsidR="00805DC6">
              <w:rPr>
                <w:rFonts w:ascii="Times New Roman" w:hAnsi="Times New Roman"/>
                <w:sz w:val="24"/>
                <w:szCs w:val="24"/>
                <w:lang w:val="kk-KZ"/>
              </w:rPr>
              <w:t xml:space="preserve"> тіл елінің мәдениетіне, әдет-</w:t>
            </w:r>
            <w:r w:rsidRPr="00210E79">
              <w:rPr>
                <w:rFonts w:ascii="Times New Roman" w:hAnsi="Times New Roman"/>
                <w:sz w:val="24"/>
                <w:szCs w:val="24"/>
                <w:lang w:val="kk-KZ"/>
              </w:rPr>
              <w:t xml:space="preserve">ғұрыптарына ортақтасуы, кірігуі. </w:t>
            </w:r>
          </w:p>
        </w:tc>
      </w:tr>
      <w:tr w:rsidR="00210E79" w:rsidRPr="00210E79" w:rsidTr="00210E79">
        <w:tc>
          <w:tcPr>
            <w:tcW w:w="3856" w:type="dxa"/>
          </w:tcPr>
          <w:p w:rsidR="00210E79" w:rsidRPr="00210E79" w:rsidRDefault="00210E79" w:rsidP="00210E79">
            <w:pPr>
              <w:widowControl w:val="0"/>
              <w:ind w:firstLine="0"/>
              <w:jc w:val="center"/>
              <w:rPr>
                <w:rFonts w:ascii="Times New Roman" w:hAnsi="Times New Roman"/>
                <w:sz w:val="24"/>
                <w:szCs w:val="24"/>
                <w:lang w:val="en-US"/>
              </w:rPr>
            </w:pPr>
            <w:r w:rsidRPr="00210E79">
              <w:rPr>
                <w:rFonts w:ascii="Times New Roman" w:hAnsi="Times New Roman"/>
                <w:sz w:val="24"/>
                <w:szCs w:val="24"/>
                <w:lang w:val="kk-KZ"/>
              </w:rPr>
              <w:t>Н.Д. Гальскова</w:t>
            </w:r>
          </w:p>
        </w:tc>
        <w:tc>
          <w:tcPr>
            <w:tcW w:w="5670" w:type="dxa"/>
          </w:tcPr>
          <w:p w:rsidR="00210E79" w:rsidRPr="00210E79" w:rsidRDefault="00210E79" w:rsidP="007427AC">
            <w:pPr>
              <w:widowControl w:val="0"/>
              <w:ind w:firstLine="0"/>
              <w:rPr>
                <w:rFonts w:ascii="Times New Roman" w:hAnsi="Times New Roman"/>
                <w:sz w:val="24"/>
                <w:szCs w:val="24"/>
                <w:lang w:val="en-US"/>
              </w:rPr>
            </w:pPr>
            <w:r w:rsidRPr="00210E79">
              <w:rPr>
                <w:rFonts w:ascii="Times New Roman" w:hAnsi="Times New Roman"/>
                <w:sz w:val="24"/>
                <w:szCs w:val="24"/>
                <w:lang w:val="kk-KZ"/>
              </w:rPr>
              <w:t>Шетел тілдік коммуникативтік құзыреттілік – оқып жатқан тілде тұлғаара</w:t>
            </w:r>
            <w:r w:rsidR="00805DC6">
              <w:rPr>
                <w:rFonts w:ascii="Times New Roman" w:hAnsi="Times New Roman"/>
                <w:sz w:val="24"/>
                <w:szCs w:val="24"/>
                <w:lang w:val="kk-KZ"/>
              </w:rPr>
              <w:t>лық және мәдениетаралық қарым-</w:t>
            </w:r>
            <w:r w:rsidRPr="00210E79">
              <w:rPr>
                <w:rFonts w:ascii="Times New Roman" w:hAnsi="Times New Roman"/>
                <w:sz w:val="24"/>
                <w:szCs w:val="24"/>
                <w:lang w:val="kk-KZ"/>
              </w:rPr>
              <w:t xml:space="preserve">қатынасты жүзеге асыруға деген дайындық.  </w:t>
            </w:r>
          </w:p>
        </w:tc>
      </w:tr>
      <w:tr w:rsidR="00210E79" w:rsidRPr="00DB6F1F" w:rsidTr="00210E79">
        <w:tc>
          <w:tcPr>
            <w:tcW w:w="3856" w:type="dxa"/>
          </w:tcPr>
          <w:p w:rsidR="00210E79" w:rsidRPr="00210E79" w:rsidRDefault="006F3516" w:rsidP="00210E79">
            <w:pPr>
              <w:widowControl w:val="0"/>
              <w:ind w:firstLine="34"/>
              <w:jc w:val="center"/>
              <w:rPr>
                <w:rFonts w:ascii="Times New Roman" w:hAnsi="Times New Roman"/>
                <w:sz w:val="24"/>
                <w:szCs w:val="24"/>
                <w:lang w:val="kk-KZ"/>
              </w:rPr>
            </w:pPr>
            <w:r w:rsidRPr="00210E79">
              <w:rPr>
                <w:rFonts w:ascii="Times New Roman" w:eastAsia="Times New Roman" w:hAnsi="Times New Roman"/>
                <w:sz w:val="24"/>
                <w:szCs w:val="24"/>
                <w:lang w:val="kk-KZ" w:eastAsia="ru-RU"/>
              </w:rPr>
              <w:t>D.H.</w:t>
            </w:r>
            <w:r>
              <w:rPr>
                <w:rFonts w:ascii="Times New Roman" w:eastAsia="Times New Roman" w:hAnsi="Times New Roman"/>
                <w:sz w:val="24"/>
                <w:szCs w:val="24"/>
                <w:lang w:val="kk-KZ" w:eastAsia="ru-RU"/>
              </w:rPr>
              <w:t xml:space="preserve"> </w:t>
            </w:r>
            <w:r w:rsidR="00210E79" w:rsidRPr="00210E79">
              <w:rPr>
                <w:rFonts w:ascii="Times New Roman" w:eastAsia="Times New Roman" w:hAnsi="Times New Roman"/>
                <w:sz w:val="24"/>
                <w:szCs w:val="24"/>
                <w:lang w:val="kk-KZ" w:eastAsia="ru-RU"/>
              </w:rPr>
              <w:t xml:space="preserve">Hymes </w:t>
            </w:r>
          </w:p>
        </w:tc>
        <w:tc>
          <w:tcPr>
            <w:tcW w:w="5670" w:type="dxa"/>
          </w:tcPr>
          <w:p w:rsidR="00210E79" w:rsidRPr="00210E79" w:rsidRDefault="00210E79" w:rsidP="007427AC">
            <w:pPr>
              <w:autoSpaceDE w:val="0"/>
              <w:autoSpaceDN w:val="0"/>
              <w:adjustRightInd w:val="0"/>
              <w:ind w:firstLine="34"/>
              <w:rPr>
                <w:rFonts w:ascii="Times New Roman" w:hAnsi="Times New Roman"/>
                <w:sz w:val="24"/>
                <w:szCs w:val="24"/>
                <w:lang w:val="kk-KZ"/>
              </w:rPr>
            </w:pPr>
            <w:r w:rsidRPr="00210E79">
              <w:rPr>
                <w:rFonts w:ascii="Times New Roman" w:hAnsi="Times New Roman"/>
                <w:sz w:val="24"/>
                <w:szCs w:val="24"/>
                <w:lang w:val="kk-KZ"/>
              </w:rPr>
              <w:t xml:space="preserve">Коммуникативтік құзыреттілік - сөйлеу  әрекетінің қатысушысы болуға мүмкіндік беретін қабілет ретінде тілдің ситуациялық орындылығын іштей білу, сезіну. </w:t>
            </w:r>
          </w:p>
        </w:tc>
      </w:tr>
      <w:tr w:rsidR="00210E79" w:rsidRPr="00DB6F1F" w:rsidTr="00210E79">
        <w:tc>
          <w:tcPr>
            <w:tcW w:w="3856" w:type="dxa"/>
          </w:tcPr>
          <w:p w:rsidR="00210E79" w:rsidRPr="00210E79" w:rsidRDefault="00210E79" w:rsidP="00210E79">
            <w:pPr>
              <w:widowControl w:val="0"/>
              <w:ind w:firstLine="34"/>
              <w:jc w:val="center"/>
              <w:rPr>
                <w:rFonts w:ascii="Times New Roman" w:hAnsi="Times New Roman"/>
                <w:sz w:val="24"/>
                <w:szCs w:val="24"/>
                <w:lang w:val="ru-RU"/>
              </w:rPr>
            </w:pPr>
            <w:r w:rsidRPr="00210E79">
              <w:rPr>
                <w:rFonts w:ascii="Times New Roman" w:hAnsi="Times New Roman"/>
                <w:bCs/>
                <w:sz w:val="24"/>
                <w:szCs w:val="24"/>
              </w:rPr>
              <w:t>М. Н. Вятютнев</w:t>
            </w:r>
          </w:p>
        </w:tc>
        <w:tc>
          <w:tcPr>
            <w:tcW w:w="5670" w:type="dxa"/>
          </w:tcPr>
          <w:p w:rsidR="00210E79" w:rsidRPr="00210E79" w:rsidRDefault="00210E79" w:rsidP="007427AC">
            <w:pPr>
              <w:autoSpaceDE w:val="0"/>
              <w:autoSpaceDN w:val="0"/>
              <w:adjustRightInd w:val="0"/>
              <w:ind w:firstLine="34"/>
              <w:rPr>
                <w:rFonts w:ascii="Times New Roman" w:hAnsi="Times New Roman"/>
                <w:sz w:val="24"/>
                <w:szCs w:val="24"/>
                <w:lang w:val="kk-KZ"/>
              </w:rPr>
            </w:pPr>
            <w:r w:rsidRPr="00210E79">
              <w:rPr>
                <w:rFonts w:ascii="Times New Roman" w:hAnsi="Times New Roman"/>
                <w:sz w:val="24"/>
                <w:szCs w:val="24"/>
                <w:lang w:val="kk-KZ"/>
              </w:rPr>
              <w:t xml:space="preserve">Коммуникативтік құзыреттілік - </w:t>
            </w:r>
            <w:r w:rsidRPr="00210E79">
              <w:rPr>
                <w:rFonts w:ascii="Times New Roman" w:hAnsi="Times New Roman"/>
                <w:bCs/>
                <w:sz w:val="24"/>
                <w:szCs w:val="24"/>
                <w:lang w:val="kk-KZ"/>
              </w:rPr>
              <w:t>адамның белгілі бір қарым-қатынас жағдайында бейімделу қабілетіне байланысты сөйлеу мінез-құлық бағдарламаларын таңдау және іске асыру.</w:t>
            </w:r>
          </w:p>
        </w:tc>
      </w:tr>
      <w:tr w:rsidR="00210E79" w:rsidRPr="00DB6F1F" w:rsidTr="00210E79">
        <w:tc>
          <w:tcPr>
            <w:tcW w:w="3856" w:type="dxa"/>
          </w:tcPr>
          <w:p w:rsidR="00210E79" w:rsidRPr="00210E79" w:rsidRDefault="00210E79" w:rsidP="00210E79">
            <w:pPr>
              <w:widowControl w:val="0"/>
              <w:ind w:firstLine="34"/>
              <w:jc w:val="center"/>
              <w:rPr>
                <w:rFonts w:ascii="Times New Roman" w:hAnsi="Times New Roman"/>
                <w:sz w:val="24"/>
                <w:szCs w:val="24"/>
                <w:lang w:val="kk-KZ"/>
              </w:rPr>
            </w:pPr>
            <w:r w:rsidRPr="00210E79">
              <w:rPr>
                <w:rFonts w:ascii="Times New Roman" w:hAnsi="Times New Roman"/>
                <w:sz w:val="24"/>
                <w:szCs w:val="24"/>
                <w:lang w:val="kk-KZ"/>
              </w:rPr>
              <w:t>И.А. Зимняя</w:t>
            </w:r>
          </w:p>
        </w:tc>
        <w:tc>
          <w:tcPr>
            <w:tcW w:w="5670" w:type="dxa"/>
          </w:tcPr>
          <w:p w:rsidR="00210E79" w:rsidRPr="00BF6321" w:rsidRDefault="00210E79" w:rsidP="00BF6321">
            <w:pPr>
              <w:autoSpaceDE w:val="0"/>
              <w:autoSpaceDN w:val="0"/>
              <w:adjustRightInd w:val="0"/>
              <w:ind w:firstLine="34"/>
              <w:rPr>
                <w:rFonts w:ascii="Times New Roman" w:hAnsi="Times New Roman"/>
                <w:sz w:val="24"/>
                <w:szCs w:val="24"/>
                <w:lang w:val="kk-KZ"/>
              </w:rPr>
            </w:pPr>
            <w:r w:rsidRPr="00210E79">
              <w:rPr>
                <w:rFonts w:ascii="Times New Roman" w:hAnsi="Times New Roman"/>
                <w:sz w:val="24"/>
                <w:szCs w:val="24"/>
                <w:lang w:val="kk-KZ"/>
              </w:rPr>
              <w:t>Коммуникативтік құзырет</w:t>
            </w:r>
            <w:r w:rsidR="00805DC6">
              <w:rPr>
                <w:rFonts w:ascii="Times New Roman" w:hAnsi="Times New Roman"/>
                <w:sz w:val="24"/>
                <w:szCs w:val="24"/>
                <w:lang w:val="kk-KZ"/>
              </w:rPr>
              <w:t>тілік – коммуникативтік қарым-</w:t>
            </w:r>
            <w:r w:rsidRPr="00210E79">
              <w:rPr>
                <w:rFonts w:ascii="Times New Roman" w:hAnsi="Times New Roman"/>
                <w:sz w:val="24"/>
                <w:szCs w:val="24"/>
                <w:lang w:val="kk-KZ"/>
              </w:rPr>
              <w:t xml:space="preserve">қатынастың субъектісі болуға деген адамның қалыптасқан қабілеті. </w:t>
            </w:r>
          </w:p>
        </w:tc>
      </w:tr>
      <w:tr w:rsidR="00210E79" w:rsidRPr="00DB6F1F" w:rsidTr="00210E79">
        <w:tc>
          <w:tcPr>
            <w:tcW w:w="3856" w:type="dxa"/>
          </w:tcPr>
          <w:p w:rsidR="00210E79" w:rsidRPr="00210E79" w:rsidRDefault="00210E79" w:rsidP="00210E79">
            <w:pPr>
              <w:widowControl w:val="0"/>
              <w:ind w:firstLine="34"/>
              <w:jc w:val="center"/>
              <w:rPr>
                <w:rFonts w:ascii="Times New Roman" w:hAnsi="Times New Roman"/>
                <w:sz w:val="24"/>
                <w:szCs w:val="24"/>
                <w:lang w:val="kk-KZ"/>
              </w:rPr>
            </w:pPr>
            <w:r w:rsidRPr="00210E79">
              <w:rPr>
                <w:rStyle w:val="markedcontent"/>
                <w:rFonts w:ascii="Times New Roman" w:hAnsi="Times New Roman"/>
                <w:sz w:val="24"/>
                <w:szCs w:val="24"/>
              </w:rPr>
              <w:t>В.В.Сафонова</w:t>
            </w:r>
          </w:p>
        </w:tc>
        <w:tc>
          <w:tcPr>
            <w:tcW w:w="5670" w:type="dxa"/>
          </w:tcPr>
          <w:p w:rsidR="00210E79" w:rsidRPr="00210E79" w:rsidRDefault="00210E79" w:rsidP="007427AC">
            <w:pPr>
              <w:autoSpaceDE w:val="0"/>
              <w:autoSpaceDN w:val="0"/>
              <w:adjustRightInd w:val="0"/>
              <w:ind w:firstLine="34"/>
              <w:rPr>
                <w:rFonts w:ascii="Times New Roman" w:hAnsi="Times New Roman"/>
                <w:sz w:val="24"/>
                <w:szCs w:val="24"/>
                <w:lang w:val="kk-KZ"/>
              </w:rPr>
            </w:pPr>
            <w:r w:rsidRPr="00210E79">
              <w:rPr>
                <w:rFonts w:ascii="Times New Roman" w:eastAsia="Times New Roman" w:hAnsi="Times New Roman"/>
                <w:sz w:val="24"/>
                <w:szCs w:val="24"/>
                <w:lang w:val="kk-KZ"/>
              </w:rPr>
              <w:t xml:space="preserve">Коммуникативтік құзыреттілік </w:t>
            </w:r>
            <w:r w:rsidRPr="00210E79">
              <w:rPr>
                <w:rFonts w:ascii="Times New Roman" w:eastAsia="Times New Roman" w:hAnsi="Times New Roman"/>
                <w:sz w:val="24"/>
                <w:szCs w:val="24"/>
                <w:lang w:val="kk-KZ" w:eastAsia="ru-RU"/>
              </w:rPr>
              <w:t>– ті</w:t>
            </w:r>
            <w:r w:rsidR="00805DC6">
              <w:rPr>
                <w:rFonts w:ascii="Times New Roman" w:eastAsia="Times New Roman" w:hAnsi="Times New Roman"/>
                <w:sz w:val="24"/>
                <w:szCs w:val="24"/>
                <w:lang w:val="kk-KZ" w:eastAsia="ru-RU"/>
              </w:rPr>
              <w:t>лдік, тілдесімдік, әлеуметтік-</w:t>
            </w:r>
            <w:r w:rsidRPr="00210E79">
              <w:rPr>
                <w:rFonts w:ascii="Times New Roman" w:eastAsia="Times New Roman" w:hAnsi="Times New Roman"/>
                <w:sz w:val="24"/>
                <w:szCs w:val="24"/>
                <w:lang w:val="kk-KZ" w:eastAsia="ru-RU"/>
              </w:rPr>
              <w:t xml:space="preserve">мәдени аспектілердің жиынтығы. </w:t>
            </w:r>
          </w:p>
        </w:tc>
      </w:tr>
      <w:tr w:rsidR="00210E79" w:rsidRPr="00210E79" w:rsidTr="00175531">
        <w:tc>
          <w:tcPr>
            <w:tcW w:w="3856" w:type="dxa"/>
          </w:tcPr>
          <w:p w:rsidR="00210E79" w:rsidRPr="00210E79" w:rsidRDefault="00210E79" w:rsidP="00210E79">
            <w:pPr>
              <w:widowControl w:val="0"/>
              <w:ind w:firstLine="34"/>
              <w:jc w:val="center"/>
              <w:rPr>
                <w:rStyle w:val="markedcontent"/>
                <w:rFonts w:ascii="Times New Roman" w:hAnsi="Times New Roman"/>
                <w:sz w:val="24"/>
                <w:szCs w:val="24"/>
              </w:rPr>
            </w:pPr>
            <w:r w:rsidRPr="00210E79">
              <w:rPr>
                <w:rFonts w:ascii="Times New Roman" w:hAnsi="Times New Roman"/>
                <w:sz w:val="24"/>
                <w:szCs w:val="24"/>
                <w:lang w:val="kk-KZ"/>
              </w:rPr>
              <w:t>Е.Н. Соловова</w:t>
            </w:r>
          </w:p>
        </w:tc>
        <w:tc>
          <w:tcPr>
            <w:tcW w:w="5670" w:type="dxa"/>
          </w:tcPr>
          <w:p w:rsidR="00210E79" w:rsidRPr="00210E79" w:rsidRDefault="00210E79" w:rsidP="007427AC">
            <w:pPr>
              <w:autoSpaceDE w:val="0"/>
              <w:autoSpaceDN w:val="0"/>
              <w:adjustRightInd w:val="0"/>
              <w:ind w:firstLine="34"/>
              <w:rPr>
                <w:rFonts w:ascii="Times New Roman" w:eastAsia="Times New Roman" w:hAnsi="Times New Roman"/>
                <w:sz w:val="24"/>
                <w:szCs w:val="24"/>
                <w:lang w:val="kk-KZ"/>
              </w:rPr>
            </w:pPr>
            <w:r w:rsidRPr="00210E79">
              <w:rPr>
                <w:rFonts w:ascii="Times New Roman" w:hAnsi="Times New Roman"/>
                <w:sz w:val="24"/>
                <w:szCs w:val="24"/>
                <w:lang w:val="kk-KZ"/>
              </w:rPr>
              <w:t xml:space="preserve">Шетел тілдік коммуникативтік құзыреттілік – бұл оқушының шетел тілінде коммуникативтік тілдесімді сәтті жүзеге асыруға қажетті және жеткілікті тілдік дағдыларды, іскерліктерді, социомәдени білімдерді игеруі. </w:t>
            </w:r>
          </w:p>
        </w:tc>
      </w:tr>
      <w:tr w:rsidR="00210E79" w:rsidRPr="00DB6F1F" w:rsidTr="00175531">
        <w:tc>
          <w:tcPr>
            <w:tcW w:w="3856" w:type="dxa"/>
          </w:tcPr>
          <w:p w:rsidR="00210E79" w:rsidRPr="00210E79" w:rsidRDefault="006F3516" w:rsidP="00210E79">
            <w:pPr>
              <w:widowControl w:val="0"/>
              <w:ind w:firstLine="34"/>
              <w:jc w:val="center"/>
              <w:rPr>
                <w:rStyle w:val="a8"/>
                <w:rFonts w:ascii="Times New Roman" w:hAnsi="Times New Roman"/>
                <w:b w:val="0"/>
                <w:sz w:val="24"/>
                <w:szCs w:val="24"/>
                <w:lang w:val="ru-RU"/>
              </w:rPr>
            </w:pPr>
            <w:r w:rsidRPr="00210E79">
              <w:rPr>
                <w:rFonts w:ascii="Times New Roman" w:eastAsia="Times New Roman" w:hAnsi="Times New Roman"/>
                <w:sz w:val="24"/>
                <w:szCs w:val="24"/>
                <w:lang w:val="kk-KZ" w:eastAsia="ru-RU"/>
              </w:rPr>
              <w:t>K.</w:t>
            </w:r>
            <w:r>
              <w:rPr>
                <w:rFonts w:ascii="Times New Roman" w:eastAsia="Times New Roman" w:hAnsi="Times New Roman"/>
                <w:sz w:val="24"/>
                <w:szCs w:val="24"/>
                <w:lang w:val="kk-KZ" w:eastAsia="ru-RU"/>
              </w:rPr>
              <w:t xml:space="preserve"> </w:t>
            </w:r>
            <w:r w:rsidR="00210E79" w:rsidRPr="00210E79">
              <w:rPr>
                <w:rFonts w:ascii="Times New Roman" w:eastAsia="Times New Roman" w:hAnsi="Times New Roman"/>
                <w:sz w:val="24"/>
                <w:szCs w:val="24"/>
                <w:lang w:val="kk-KZ" w:eastAsia="ru-RU"/>
              </w:rPr>
              <w:t>Keen</w:t>
            </w:r>
            <w:r>
              <w:rPr>
                <w:rFonts w:ascii="Times New Roman" w:eastAsia="Times New Roman" w:hAnsi="Times New Roman"/>
                <w:sz w:val="24"/>
                <w:szCs w:val="24"/>
                <w:lang w:val="kk-KZ" w:eastAsia="ru-RU"/>
              </w:rPr>
              <w:t xml:space="preserve"> </w:t>
            </w:r>
          </w:p>
        </w:tc>
        <w:tc>
          <w:tcPr>
            <w:tcW w:w="5670" w:type="dxa"/>
          </w:tcPr>
          <w:p w:rsidR="00210E79" w:rsidRPr="00210E79" w:rsidRDefault="00210E79" w:rsidP="007427AC">
            <w:pPr>
              <w:ind w:firstLine="34"/>
              <w:rPr>
                <w:rStyle w:val="a8"/>
                <w:rFonts w:ascii="Times New Roman" w:eastAsia="Times New Roman" w:hAnsi="Times New Roman"/>
                <w:b w:val="0"/>
                <w:bCs w:val="0"/>
                <w:sz w:val="24"/>
                <w:szCs w:val="24"/>
                <w:lang w:val="kk-KZ"/>
              </w:rPr>
            </w:pPr>
            <w:r w:rsidRPr="00210E79">
              <w:rPr>
                <w:rFonts w:ascii="Times New Roman" w:hAnsi="Times New Roman"/>
                <w:sz w:val="24"/>
                <w:szCs w:val="24"/>
                <w:lang w:val="kk-KZ"/>
              </w:rPr>
              <w:t xml:space="preserve">Коммуникативтік құзыреттілік - </w:t>
            </w:r>
            <w:r w:rsidRPr="00210E79">
              <w:rPr>
                <w:rFonts w:ascii="Times New Roman" w:eastAsia="Times New Roman" w:hAnsi="Times New Roman"/>
                <w:sz w:val="24"/>
                <w:szCs w:val="24"/>
                <w:lang w:val="kk-KZ"/>
              </w:rPr>
              <w:t>білім жүйесінің негізі және тілдесімді жүзеге асыру үшін қажетті дағдылар жиынтығы</w:t>
            </w:r>
            <w:r w:rsidR="00562375" w:rsidRPr="00210E79">
              <w:rPr>
                <w:rFonts w:ascii="Times New Roman" w:eastAsia="Times New Roman" w:hAnsi="Times New Roman"/>
                <w:sz w:val="24"/>
                <w:szCs w:val="24"/>
                <w:lang w:val="kk-KZ"/>
              </w:rPr>
              <w:t>.</w:t>
            </w:r>
          </w:p>
        </w:tc>
      </w:tr>
      <w:tr w:rsidR="00175531" w:rsidRPr="00DB6F1F" w:rsidTr="00175531">
        <w:tc>
          <w:tcPr>
            <w:tcW w:w="3856" w:type="dxa"/>
            <w:tcBorders>
              <w:bottom w:val="single" w:sz="4" w:space="0" w:color="auto"/>
            </w:tcBorders>
          </w:tcPr>
          <w:p w:rsidR="00175531" w:rsidRPr="00210E79" w:rsidRDefault="00175531" w:rsidP="00175531">
            <w:pPr>
              <w:widowControl w:val="0"/>
              <w:ind w:firstLine="34"/>
              <w:jc w:val="center"/>
              <w:rPr>
                <w:rFonts w:ascii="Times New Roman" w:eastAsia="Times New Roman" w:hAnsi="Times New Roman"/>
                <w:sz w:val="24"/>
                <w:szCs w:val="24"/>
                <w:lang w:val="kk-KZ" w:eastAsia="ru-RU"/>
              </w:rPr>
            </w:pPr>
            <w:r w:rsidRPr="00210E79">
              <w:rPr>
                <w:rFonts w:ascii="Times New Roman" w:hAnsi="Times New Roman"/>
                <w:sz w:val="24"/>
                <w:szCs w:val="24"/>
                <w:lang w:val="kk-KZ"/>
              </w:rPr>
              <w:t>К.Т.Мулдабекова</w:t>
            </w:r>
          </w:p>
        </w:tc>
        <w:tc>
          <w:tcPr>
            <w:tcW w:w="5670" w:type="dxa"/>
            <w:tcBorders>
              <w:bottom w:val="single" w:sz="4" w:space="0" w:color="auto"/>
            </w:tcBorders>
          </w:tcPr>
          <w:p w:rsidR="00175531" w:rsidRPr="00210E79" w:rsidRDefault="00175531" w:rsidP="00175531">
            <w:pPr>
              <w:ind w:firstLine="34"/>
              <w:rPr>
                <w:rFonts w:ascii="Times New Roman" w:hAnsi="Times New Roman"/>
                <w:sz w:val="24"/>
                <w:szCs w:val="24"/>
                <w:lang w:val="kk-KZ"/>
              </w:rPr>
            </w:pPr>
            <w:r w:rsidRPr="00210E79">
              <w:rPr>
                <w:rFonts w:ascii="Times New Roman" w:eastAsiaTheme="minorHAnsi" w:hAnsi="Times New Roman"/>
                <w:sz w:val="24"/>
                <w:szCs w:val="24"/>
                <w:lang w:val="kk-KZ" w:eastAsia="en-US"/>
              </w:rPr>
              <w:t>Коммуникативтік құзыреттілік – адамға, қоғамдағы өмір ережелері мен тәртіптерін нақты орындауға мүмкіндік беретін коммуникативтік шеберлік.</w:t>
            </w:r>
          </w:p>
        </w:tc>
      </w:tr>
      <w:tr w:rsidR="00175531" w:rsidRPr="00DB6F1F" w:rsidTr="00175531">
        <w:tc>
          <w:tcPr>
            <w:tcW w:w="3856" w:type="dxa"/>
            <w:tcBorders>
              <w:bottom w:val="nil"/>
            </w:tcBorders>
          </w:tcPr>
          <w:p w:rsidR="00175531" w:rsidRPr="00210E79" w:rsidRDefault="00175531" w:rsidP="00175531">
            <w:pPr>
              <w:widowControl w:val="0"/>
              <w:ind w:firstLine="34"/>
              <w:jc w:val="center"/>
              <w:rPr>
                <w:rFonts w:ascii="Times New Roman" w:eastAsia="Times New Roman" w:hAnsi="Times New Roman"/>
                <w:sz w:val="24"/>
                <w:szCs w:val="24"/>
                <w:lang w:val="kk-KZ" w:eastAsia="ru-RU"/>
              </w:rPr>
            </w:pPr>
            <w:r w:rsidRPr="00210E79">
              <w:rPr>
                <w:rFonts w:ascii="Times New Roman" w:hAnsi="Times New Roman"/>
                <w:sz w:val="24"/>
                <w:szCs w:val="24"/>
                <w:lang w:val="kk-KZ"/>
              </w:rPr>
              <w:t>Н.Л. Гончарова</w:t>
            </w:r>
          </w:p>
        </w:tc>
        <w:tc>
          <w:tcPr>
            <w:tcW w:w="5670" w:type="dxa"/>
            <w:tcBorders>
              <w:bottom w:val="nil"/>
            </w:tcBorders>
          </w:tcPr>
          <w:p w:rsidR="00175531" w:rsidRPr="00210E79" w:rsidRDefault="00175531" w:rsidP="00175531">
            <w:pPr>
              <w:ind w:firstLine="34"/>
              <w:rPr>
                <w:rFonts w:ascii="Times New Roman" w:hAnsi="Times New Roman"/>
                <w:sz w:val="24"/>
                <w:szCs w:val="24"/>
                <w:lang w:val="kk-KZ"/>
              </w:rPr>
            </w:pPr>
            <w:r w:rsidRPr="00210E79">
              <w:rPr>
                <w:rFonts w:ascii="Times New Roman" w:hAnsi="Times New Roman"/>
                <w:sz w:val="24"/>
                <w:szCs w:val="24"/>
                <w:lang w:val="kk-KZ"/>
              </w:rPr>
              <w:t>Шетел тілдік коммуникативтік құзыреттілік – тілдесім «техникасының» белгілі бір деңгейі</w:t>
            </w:r>
            <w:r w:rsidR="00805DC6">
              <w:rPr>
                <w:rFonts w:ascii="Times New Roman" w:hAnsi="Times New Roman"/>
                <w:sz w:val="24"/>
                <w:szCs w:val="24"/>
                <w:lang w:val="kk-KZ"/>
              </w:rPr>
              <w:t>н меңгеру, қоғамда адамның іс-</w:t>
            </w:r>
            <w:r w:rsidRPr="00210E79">
              <w:rPr>
                <w:rFonts w:ascii="Times New Roman" w:hAnsi="Times New Roman"/>
                <w:sz w:val="24"/>
                <w:szCs w:val="24"/>
                <w:lang w:val="kk-KZ"/>
              </w:rPr>
              <w:t xml:space="preserve">әрекетінің нормаларын, стереотиптерін игеру.  </w:t>
            </w:r>
          </w:p>
        </w:tc>
      </w:tr>
    </w:tbl>
    <w:p w:rsidR="00175531" w:rsidRPr="00175531" w:rsidRDefault="00175531">
      <w:pPr>
        <w:rPr>
          <w:lang w:val="kk-KZ"/>
        </w:rPr>
      </w:pPr>
      <w:r w:rsidRPr="00175531">
        <w:rPr>
          <w:lang w:val="kk-KZ"/>
        </w:rPr>
        <w:br w:type="page"/>
      </w:r>
    </w:p>
    <w:tbl>
      <w:tblPr>
        <w:tblpPr w:leftFromText="180" w:rightFromText="180" w:horzAnchor="margin" w:tblpY="634"/>
        <w:tblW w:w="9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56"/>
        <w:gridCol w:w="5670"/>
      </w:tblGrid>
      <w:tr w:rsidR="00210E79" w:rsidRPr="00210E79" w:rsidTr="003C53DA">
        <w:trPr>
          <w:trHeight w:val="269"/>
        </w:trPr>
        <w:tc>
          <w:tcPr>
            <w:tcW w:w="3856" w:type="dxa"/>
          </w:tcPr>
          <w:p w:rsidR="00210E79" w:rsidRPr="00CA2083" w:rsidRDefault="00DB115E" w:rsidP="00C3603E">
            <w:pPr>
              <w:widowControl w:val="0"/>
              <w:ind w:firstLine="0"/>
              <w:jc w:val="center"/>
              <w:rPr>
                <w:rFonts w:ascii="Times New Roman" w:hAnsi="Times New Roman"/>
                <w:sz w:val="24"/>
                <w:szCs w:val="24"/>
                <w:lang w:val="kk-KZ"/>
              </w:rPr>
            </w:pPr>
            <w:r>
              <w:rPr>
                <w:rFonts w:ascii="Times New Roman" w:hAnsi="Times New Roman"/>
                <w:sz w:val="24"/>
                <w:szCs w:val="24"/>
                <w:lang w:val="kk-KZ"/>
              </w:rPr>
              <w:t>1</w:t>
            </w:r>
          </w:p>
        </w:tc>
        <w:tc>
          <w:tcPr>
            <w:tcW w:w="5670" w:type="dxa"/>
          </w:tcPr>
          <w:p w:rsidR="00210E79" w:rsidRPr="00210E79" w:rsidRDefault="00B81537" w:rsidP="00C3603E">
            <w:pPr>
              <w:widowControl w:val="0"/>
              <w:ind w:firstLine="0"/>
              <w:jc w:val="center"/>
              <w:rPr>
                <w:rFonts w:ascii="Times New Roman" w:hAnsi="Times New Roman"/>
                <w:sz w:val="24"/>
                <w:szCs w:val="24"/>
                <w:lang w:val="kk-KZ"/>
              </w:rPr>
            </w:pPr>
            <w:r>
              <w:rPr>
                <w:rFonts w:ascii="Times New Roman" w:hAnsi="Times New Roman"/>
                <w:sz w:val="24"/>
                <w:szCs w:val="24"/>
                <w:lang w:val="kk-KZ"/>
              </w:rPr>
              <w:t>2</w:t>
            </w:r>
          </w:p>
        </w:tc>
      </w:tr>
      <w:tr w:rsidR="00210E79" w:rsidRPr="00210E79" w:rsidTr="00C3603E">
        <w:tc>
          <w:tcPr>
            <w:tcW w:w="3856" w:type="dxa"/>
          </w:tcPr>
          <w:p w:rsidR="00210E79" w:rsidRPr="00210E79" w:rsidRDefault="00210E79" w:rsidP="00C3603E">
            <w:pPr>
              <w:widowControl w:val="0"/>
              <w:ind w:firstLine="0"/>
              <w:jc w:val="center"/>
              <w:rPr>
                <w:rFonts w:ascii="Times New Roman" w:hAnsi="Times New Roman"/>
                <w:sz w:val="24"/>
                <w:szCs w:val="24"/>
                <w:lang w:val="kk-KZ"/>
              </w:rPr>
            </w:pPr>
            <w:r w:rsidRPr="00210E79">
              <w:rPr>
                <w:rFonts w:ascii="Times New Roman" w:hAnsi="Times New Roman"/>
                <w:sz w:val="24"/>
                <w:szCs w:val="24"/>
                <w:lang w:val="kk-KZ"/>
              </w:rPr>
              <w:t>А.Н. Щукин</w:t>
            </w:r>
          </w:p>
        </w:tc>
        <w:tc>
          <w:tcPr>
            <w:tcW w:w="5670" w:type="dxa"/>
          </w:tcPr>
          <w:p w:rsidR="00210E79" w:rsidRPr="00210E79" w:rsidRDefault="00210E79" w:rsidP="00C3603E">
            <w:pPr>
              <w:widowControl w:val="0"/>
              <w:ind w:firstLine="0"/>
              <w:rPr>
                <w:rFonts w:ascii="Times New Roman" w:hAnsi="Times New Roman"/>
                <w:sz w:val="24"/>
                <w:szCs w:val="24"/>
                <w:lang w:val="kk-KZ"/>
              </w:rPr>
            </w:pPr>
            <w:r w:rsidRPr="00210E79">
              <w:rPr>
                <w:rFonts w:ascii="Times New Roman" w:hAnsi="Times New Roman"/>
                <w:sz w:val="24"/>
                <w:szCs w:val="24"/>
                <w:lang w:val="kk-KZ"/>
              </w:rPr>
              <w:t>Шетел тілдік коммуникативтік құзыреттілік – бұл оқушының оған өзекті тұрмыстық, оқу, мәдени мәселелерді шетел</w:t>
            </w:r>
            <w:r w:rsidR="00805DC6">
              <w:rPr>
                <w:rFonts w:ascii="Times New Roman" w:hAnsi="Times New Roman"/>
                <w:sz w:val="24"/>
                <w:szCs w:val="24"/>
                <w:lang w:val="kk-KZ"/>
              </w:rPr>
              <w:t xml:space="preserve"> тілінде шешу қабілеті, сондай-</w:t>
            </w:r>
            <w:r w:rsidRPr="00210E79">
              <w:rPr>
                <w:rFonts w:ascii="Times New Roman" w:hAnsi="Times New Roman"/>
                <w:sz w:val="24"/>
                <w:szCs w:val="24"/>
                <w:lang w:val="kk-KZ"/>
              </w:rPr>
              <w:t xml:space="preserve">ақ оқып жатқан тіл елінің мәдениет ерекшеліктерін ескере отырып, шетел тілінде коммуникативтік </w:t>
            </w:r>
          </w:p>
          <w:p w:rsidR="00210E79" w:rsidRPr="00210E79" w:rsidRDefault="00210E79" w:rsidP="00C3603E">
            <w:pPr>
              <w:widowControl w:val="0"/>
              <w:ind w:firstLine="0"/>
              <w:rPr>
                <w:rFonts w:ascii="Times New Roman" w:hAnsi="Times New Roman"/>
                <w:sz w:val="24"/>
                <w:szCs w:val="24"/>
                <w:lang w:val="kk-KZ"/>
              </w:rPr>
            </w:pPr>
            <w:r w:rsidRPr="00210E79">
              <w:rPr>
                <w:rFonts w:ascii="Times New Roman" w:hAnsi="Times New Roman"/>
                <w:sz w:val="24"/>
                <w:szCs w:val="24"/>
                <w:lang w:val="kk-KZ"/>
              </w:rPr>
              <w:t>тілдесімді жүзеге асыру</w:t>
            </w:r>
          </w:p>
        </w:tc>
      </w:tr>
      <w:tr w:rsidR="00210E79" w:rsidRPr="00DB6F1F" w:rsidTr="00C3603E">
        <w:tc>
          <w:tcPr>
            <w:tcW w:w="3856" w:type="dxa"/>
          </w:tcPr>
          <w:p w:rsidR="00210E79" w:rsidRPr="00210E79" w:rsidRDefault="00210E79" w:rsidP="00C3603E">
            <w:pPr>
              <w:widowControl w:val="0"/>
              <w:ind w:firstLine="0"/>
              <w:jc w:val="center"/>
              <w:rPr>
                <w:rFonts w:ascii="Times New Roman" w:hAnsi="Times New Roman"/>
                <w:sz w:val="24"/>
                <w:szCs w:val="24"/>
                <w:lang w:val="kk-KZ"/>
              </w:rPr>
            </w:pPr>
            <w:r w:rsidRPr="00210E79">
              <w:rPr>
                <w:rFonts w:ascii="Times New Roman" w:hAnsi="Times New Roman"/>
                <w:sz w:val="24"/>
                <w:szCs w:val="24"/>
                <w:lang w:val="kk-KZ"/>
              </w:rPr>
              <w:t>Э.У. Утеубаева</w:t>
            </w:r>
          </w:p>
        </w:tc>
        <w:tc>
          <w:tcPr>
            <w:tcW w:w="5670" w:type="dxa"/>
          </w:tcPr>
          <w:p w:rsidR="00210E79" w:rsidRPr="00210E79" w:rsidRDefault="00210E79" w:rsidP="00C3603E">
            <w:pPr>
              <w:widowControl w:val="0"/>
              <w:ind w:firstLine="0"/>
              <w:rPr>
                <w:rFonts w:ascii="Times New Roman" w:hAnsi="Times New Roman"/>
                <w:sz w:val="24"/>
                <w:szCs w:val="24"/>
                <w:lang w:val="kk-KZ"/>
              </w:rPr>
            </w:pPr>
            <w:r w:rsidRPr="00210E79">
              <w:rPr>
                <w:rFonts w:ascii="Times New Roman" w:hAnsi="Times New Roman"/>
                <w:sz w:val="24"/>
                <w:szCs w:val="24"/>
                <w:lang w:val="kk-KZ"/>
              </w:rPr>
              <w:t>Шетел тілдік коммуникативтік құзыреттілік – кәсіби мақсаттарға қол жеткізуге бағытталған</w:t>
            </w:r>
            <w:r w:rsidR="00805DC6">
              <w:rPr>
                <w:rFonts w:ascii="Times New Roman" w:hAnsi="Times New Roman"/>
                <w:sz w:val="24"/>
                <w:szCs w:val="24"/>
                <w:lang w:val="kk-KZ"/>
              </w:rPr>
              <w:t xml:space="preserve"> күрделі тұлғааралық қарым-</w:t>
            </w:r>
            <w:r w:rsidRPr="00210E79">
              <w:rPr>
                <w:rFonts w:ascii="Times New Roman" w:hAnsi="Times New Roman"/>
                <w:sz w:val="24"/>
                <w:szCs w:val="24"/>
                <w:lang w:val="kk-KZ"/>
              </w:rPr>
              <w:t xml:space="preserve">қатынас. </w:t>
            </w:r>
          </w:p>
        </w:tc>
      </w:tr>
      <w:tr w:rsidR="00562375" w:rsidRPr="00DB6F1F" w:rsidTr="00C3603E">
        <w:tc>
          <w:tcPr>
            <w:tcW w:w="3856" w:type="dxa"/>
          </w:tcPr>
          <w:p w:rsidR="00562375" w:rsidRPr="00210E79" w:rsidRDefault="006F3516" w:rsidP="00562375">
            <w:pPr>
              <w:widowControl w:val="0"/>
              <w:ind w:firstLine="0"/>
              <w:jc w:val="center"/>
              <w:rPr>
                <w:rFonts w:ascii="Times New Roman" w:hAnsi="Times New Roman"/>
                <w:sz w:val="24"/>
                <w:szCs w:val="24"/>
                <w:lang w:val="kk-KZ"/>
              </w:rPr>
            </w:pPr>
            <w:r w:rsidRPr="00210E79">
              <w:rPr>
                <w:rFonts w:ascii="Times New Roman" w:hAnsi="Times New Roman"/>
                <w:sz w:val="24"/>
                <w:szCs w:val="24"/>
                <w:lang w:val="ru-RU"/>
              </w:rPr>
              <w:t>Д.И.</w:t>
            </w:r>
            <w:r>
              <w:rPr>
                <w:rFonts w:ascii="Times New Roman" w:hAnsi="Times New Roman"/>
                <w:sz w:val="24"/>
                <w:szCs w:val="24"/>
                <w:lang w:val="ru-RU"/>
              </w:rPr>
              <w:t xml:space="preserve"> </w:t>
            </w:r>
            <w:r w:rsidR="00562375" w:rsidRPr="00210E79">
              <w:rPr>
                <w:rFonts w:ascii="Times New Roman" w:hAnsi="Times New Roman"/>
                <w:sz w:val="24"/>
                <w:szCs w:val="24"/>
                <w:lang w:val="ru-RU"/>
              </w:rPr>
              <w:t>Изаренков</w:t>
            </w:r>
            <w:r>
              <w:rPr>
                <w:rFonts w:ascii="Times New Roman" w:hAnsi="Times New Roman"/>
                <w:sz w:val="24"/>
                <w:szCs w:val="24"/>
                <w:lang w:val="ru-RU"/>
              </w:rPr>
              <w:t xml:space="preserve"> </w:t>
            </w:r>
          </w:p>
        </w:tc>
        <w:tc>
          <w:tcPr>
            <w:tcW w:w="5670" w:type="dxa"/>
          </w:tcPr>
          <w:p w:rsidR="00562375" w:rsidRPr="00210E79" w:rsidRDefault="00562375" w:rsidP="00562375">
            <w:pPr>
              <w:widowControl w:val="0"/>
              <w:ind w:firstLine="0"/>
              <w:rPr>
                <w:rFonts w:ascii="Times New Roman" w:hAnsi="Times New Roman"/>
                <w:sz w:val="24"/>
                <w:szCs w:val="24"/>
                <w:lang w:val="kk-KZ"/>
              </w:rPr>
            </w:pPr>
            <w:r w:rsidRPr="00210E79">
              <w:rPr>
                <w:rFonts w:ascii="Times New Roman" w:hAnsi="Times New Roman"/>
                <w:sz w:val="24"/>
                <w:szCs w:val="24"/>
                <w:lang w:val="kk-KZ"/>
              </w:rPr>
              <w:t>Коммуникативтік</w:t>
            </w:r>
            <w:r w:rsidR="00805DC6">
              <w:rPr>
                <w:rFonts w:ascii="Times New Roman" w:hAnsi="Times New Roman"/>
                <w:sz w:val="24"/>
                <w:szCs w:val="24"/>
                <w:lang w:val="kk-KZ"/>
              </w:rPr>
              <w:t xml:space="preserve"> </w:t>
            </w:r>
            <w:r w:rsidRPr="00210E79">
              <w:rPr>
                <w:rFonts w:ascii="Times New Roman" w:hAnsi="Times New Roman"/>
                <w:sz w:val="24"/>
                <w:szCs w:val="24"/>
                <w:lang w:val="kk-KZ"/>
              </w:rPr>
              <w:t>құзыреттілік</w:t>
            </w:r>
            <w:r w:rsidR="00805DC6">
              <w:rPr>
                <w:rFonts w:ascii="Times New Roman" w:hAnsi="Times New Roman"/>
                <w:sz w:val="24"/>
                <w:szCs w:val="24"/>
                <w:lang w:val="kk-KZ"/>
              </w:rPr>
              <w:t xml:space="preserve"> – </w:t>
            </w:r>
            <w:r w:rsidRPr="00210E79">
              <w:rPr>
                <w:rFonts w:ascii="Times New Roman" w:hAnsi="Times New Roman"/>
                <w:sz w:val="24"/>
                <w:szCs w:val="24"/>
                <w:lang w:val="kk-KZ"/>
              </w:rPr>
              <w:t xml:space="preserve">бұл адамның қарым-қатынас жасау қабілеті. </w:t>
            </w:r>
            <w:r w:rsidRPr="0087416C">
              <w:rPr>
                <w:rFonts w:ascii="Times New Roman" w:hAnsi="Times New Roman"/>
                <w:sz w:val="24"/>
                <w:szCs w:val="24"/>
                <w:lang w:val="kk-KZ"/>
              </w:rPr>
              <w:t>Бұл қабілет әлеуметтік болып</w:t>
            </w:r>
            <w:r w:rsidR="00805DC6">
              <w:rPr>
                <w:rFonts w:ascii="Times New Roman" w:hAnsi="Times New Roman"/>
                <w:sz w:val="24"/>
                <w:szCs w:val="24"/>
                <w:lang w:val="kk-KZ"/>
              </w:rPr>
              <w:t xml:space="preserve"> </w:t>
            </w:r>
            <w:r w:rsidRPr="0087416C">
              <w:rPr>
                <w:rFonts w:ascii="Times New Roman" w:hAnsi="Times New Roman"/>
                <w:sz w:val="24"/>
                <w:szCs w:val="24"/>
                <w:lang w:val="kk-KZ"/>
              </w:rPr>
              <w:t xml:space="preserve">табылады, өйткені бұл тілдесім үдерісін құруға мүмкіндік беретін байланыс тетіктерін мақсатты немесе өздігінен (қоршаған орта жағдайларының әсерінен) қалыптастыру нәтижесі. </w:t>
            </w:r>
          </w:p>
        </w:tc>
      </w:tr>
      <w:tr w:rsidR="00562375" w:rsidRPr="00886B7C" w:rsidTr="00F96423">
        <w:tc>
          <w:tcPr>
            <w:tcW w:w="9526" w:type="dxa"/>
            <w:gridSpan w:val="2"/>
          </w:tcPr>
          <w:p w:rsidR="00562375" w:rsidRPr="00562375" w:rsidRDefault="00562375" w:rsidP="00562375">
            <w:pPr>
              <w:ind w:firstLine="0"/>
              <w:rPr>
                <w:rFonts w:ascii="Times New Roman" w:hAnsi="Times New Roman"/>
                <w:sz w:val="24"/>
                <w:szCs w:val="24"/>
                <w:lang w:val="en-US"/>
              </w:rPr>
            </w:pPr>
            <w:r w:rsidRPr="00210E79">
              <w:rPr>
                <w:rFonts w:ascii="Times New Roman" w:hAnsi="Times New Roman"/>
                <w:sz w:val="24"/>
                <w:szCs w:val="24"/>
                <w:lang w:val="kk-KZ"/>
              </w:rPr>
              <w:t>Ескертпе</w:t>
            </w:r>
            <w:r w:rsidRPr="00DB115E">
              <w:rPr>
                <w:rFonts w:ascii="Times New Roman" w:hAnsi="Times New Roman"/>
                <w:sz w:val="24"/>
                <w:szCs w:val="24"/>
                <w:lang w:val="kk-KZ"/>
              </w:rPr>
              <w:t xml:space="preserve"> – </w:t>
            </w:r>
            <w:r>
              <w:rPr>
                <w:rFonts w:ascii="Times New Roman" w:hAnsi="Times New Roman"/>
                <w:sz w:val="24"/>
                <w:szCs w:val="24"/>
                <w:lang w:val="kk-KZ"/>
              </w:rPr>
              <w:t>к</w:t>
            </w:r>
            <w:r w:rsidRPr="00210E79">
              <w:rPr>
                <w:rFonts w:ascii="Times New Roman" w:hAnsi="Times New Roman"/>
                <w:sz w:val="24"/>
                <w:szCs w:val="24"/>
                <w:lang w:val="kk-KZ"/>
              </w:rPr>
              <w:t xml:space="preserve">елесі дереккөздерге негізделген </w:t>
            </w:r>
            <w:r w:rsidRPr="00DB115E">
              <w:rPr>
                <w:rFonts w:ascii="Times New Roman" w:hAnsi="Times New Roman"/>
                <w:sz w:val="24"/>
                <w:szCs w:val="24"/>
                <w:lang w:val="kk-KZ"/>
              </w:rPr>
              <w:t>[28, 32, 52</w:t>
            </w:r>
            <w:r w:rsidRPr="00210E79">
              <w:rPr>
                <w:rFonts w:ascii="Times New Roman" w:hAnsi="Times New Roman"/>
                <w:sz w:val="24"/>
                <w:szCs w:val="24"/>
                <w:lang w:val="kk-KZ"/>
              </w:rPr>
              <w:t>, 54, 56</w:t>
            </w:r>
            <w:r w:rsidRPr="00DB115E">
              <w:rPr>
                <w:rFonts w:ascii="Times New Roman" w:hAnsi="Times New Roman"/>
                <w:sz w:val="24"/>
                <w:szCs w:val="24"/>
                <w:lang w:val="kk-KZ"/>
              </w:rPr>
              <w:t>, 63, 65, 66</w:t>
            </w:r>
            <w:r w:rsidRPr="00210E79">
              <w:rPr>
                <w:rFonts w:ascii="Times New Roman" w:hAnsi="Times New Roman"/>
                <w:sz w:val="24"/>
                <w:szCs w:val="24"/>
                <w:lang w:val="kk-KZ"/>
              </w:rPr>
              <w:t>, 109 – 11</w:t>
            </w:r>
            <w:r>
              <w:rPr>
                <w:rFonts w:ascii="Times New Roman" w:hAnsi="Times New Roman"/>
                <w:sz w:val="24"/>
                <w:szCs w:val="24"/>
                <w:lang w:val="kk-KZ"/>
              </w:rPr>
              <w:t>3</w:t>
            </w:r>
            <w:r>
              <w:rPr>
                <w:rFonts w:ascii="Times New Roman" w:hAnsi="Times New Roman"/>
                <w:sz w:val="24"/>
                <w:szCs w:val="24"/>
                <w:lang w:val="en-US"/>
              </w:rPr>
              <w:t>].</w:t>
            </w:r>
          </w:p>
        </w:tc>
      </w:tr>
    </w:tbl>
    <w:p w:rsidR="00175531" w:rsidRDefault="00175531" w:rsidP="00175531">
      <w:pPr>
        <w:ind w:firstLine="0"/>
        <w:rPr>
          <w:rFonts w:ascii="Times New Roman" w:eastAsia="Times New Roman" w:hAnsi="Times New Roman"/>
          <w:sz w:val="28"/>
          <w:szCs w:val="28"/>
          <w:lang w:val="kk-KZ"/>
        </w:rPr>
      </w:pPr>
      <w:r>
        <w:rPr>
          <w:rFonts w:ascii="Times New Roman" w:eastAsia="Times New Roman" w:hAnsi="Times New Roman"/>
          <w:sz w:val="28"/>
          <w:szCs w:val="28"/>
          <w:lang w:val="kk-KZ"/>
        </w:rPr>
        <w:t>1 – кестенің жалғасы</w:t>
      </w:r>
    </w:p>
    <w:p w:rsidR="00175531" w:rsidRDefault="00175531" w:rsidP="00B758C3">
      <w:pPr>
        <w:rPr>
          <w:rFonts w:ascii="Times New Roman" w:eastAsia="Times New Roman" w:hAnsi="Times New Roman"/>
          <w:sz w:val="28"/>
          <w:szCs w:val="28"/>
          <w:lang w:val="kk-KZ"/>
        </w:rPr>
      </w:pP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Шетел тілін оқыту барысында коммуникативтік құзыреттілік пен шетел тілдік коммуникативтік құзыреттілікті қалыптастыру мен дамыту мәселесі жайлы көптеген ғалымдардың еңбектері жарық көрген. Атап айтатын болсақ, М.Н. Вятютнев</w:t>
      </w:r>
      <w:r w:rsidR="0097088C">
        <w:rPr>
          <w:rFonts w:ascii="Times New Roman" w:eastAsia="Times New Roman" w:hAnsi="Times New Roman"/>
          <w:sz w:val="28"/>
          <w:szCs w:val="28"/>
          <w:lang w:val="kk-KZ"/>
        </w:rPr>
        <w:t xml:space="preserve"> </w:t>
      </w:r>
      <w:r w:rsidR="00970097" w:rsidRPr="00970097">
        <w:rPr>
          <w:rFonts w:ascii="Times New Roman" w:eastAsia="Times New Roman" w:hAnsi="Times New Roman"/>
          <w:sz w:val="28"/>
          <w:szCs w:val="28"/>
          <w:lang w:val="kk-KZ"/>
        </w:rPr>
        <w:t>[</w:t>
      </w:r>
      <w:r w:rsidR="00091771">
        <w:rPr>
          <w:rFonts w:ascii="Times New Roman" w:eastAsia="Times New Roman" w:hAnsi="Times New Roman"/>
          <w:sz w:val="28"/>
          <w:szCs w:val="28"/>
          <w:lang w:val="kk-KZ"/>
        </w:rPr>
        <w:t>54</w:t>
      </w:r>
      <w:r w:rsidR="00970097" w:rsidRPr="00970097">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 И.А. Зимняя</w:t>
      </w:r>
      <w:r w:rsidR="008B4A7F" w:rsidRPr="008B4A7F">
        <w:rPr>
          <w:rFonts w:ascii="Times New Roman" w:eastAsia="Times New Roman" w:hAnsi="Times New Roman"/>
          <w:sz w:val="28"/>
          <w:szCs w:val="28"/>
          <w:lang w:val="kk-KZ"/>
        </w:rPr>
        <w:t xml:space="preserve"> [5</w:t>
      </w:r>
      <w:r w:rsidR="00091771">
        <w:rPr>
          <w:rFonts w:ascii="Times New Roman" w:eastAsia="Times New Roman" w:hAnsi="Times New Roman"/>
          <w:sz w:val="28"/>
          <w:szCs w:val="28"/>
          <w:lang w:val="kk-KZ"/>
        </w:rPr>
        <w:t>6</w:t>
      </w:r>
      <w:r w:rsidR="008B4A7F" w:rsidRPr="008B4A7F">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 Н.И. Гез</w:t>
      </w:r>
      <w:r w:rsidR="0097088C">
        <w:rPr>
          <w:rFonts w:ascii="Times New Roman" w:eastAsia="Times New Roman" w:hAnsi="Times New Roman"/>
          <w:sz w:val="28"/>
          <w:szCs w:val="28"/>
          <w:lang w:val="kk-KZ"/>
        </w:rPr>
        <w:t xml:space="preserve"> </w:t>
      </w:r>
      <w:r w:rsidR="00215BDD" w:rsidRPr="00215BDD">
        <w:rPr>
          <w:rFonts w:ascii="Times New Roman" w:eastAsia="Times New Roman" w:hAnsi="Times New Roman"/>
          <w:sz w:val="28"/>
          <w:szCs w:val="28"/>
          <w:lang w:val="kk-KZ"/>
        </w:rPr>
        <w:t>[</w:t>
      </w:r>
      <w:r w:rsidR="0008319B">
        <w:rPr>
          <w:rFonts w:ascii="Times New Roman" w:eastAsia="Times New Roman" w:hAnsi="Times New Roman"/>
          <w:sz w:val="28"/>
          <w:szCs w:val="28"/>
          <w:lang w:val="kk-KZ"/>
        </w:rPr>
        <w:t>114, 115</w:t>
      </w:r>
      <w:r w:rsidR="00215BDD" w:rsidRPr="00215BDD">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 Е.И. Пассов</w:t>
      </w:r>
      <w:r w:rsidR="00215BDD" w:rsidRPr="00215BDD">
        <w:rPr>
          <w:rFonts w:ascii="Times New Roman" w:eastAsia="Times New Roman" w:hAnsi="Times New Roman"/>
          <w:sz w:val="28"/>
          <w:szCs w:val="28"/>
          <w:lang w:val="kk-KZ"/>
        </w:rPr>
        <w:t xml:space="preserve"> [1</w:t>
      </w:r>
      <w:r w:rsidR="0008319B">
        <w:rPr>
          <w:rFonts w:ascii="Times New Roman" w:eastAsia="Times New Roman" w:hAnsi="Times New Roman"/>
          <w:sz w:val="28"/>
          <w:szCs w:val="28"/>
          <w:lang w:val="kk-KZ"/>
        </w:rPr>
        <w:t>16</w:t>
      </w:r>
      <w:r w:rsidR="00215BDD" w:rsidRPr="00215BDD">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 И.Л. Бим</w:t>
      </w:r>
      <w:r w:rsidR="0097088C">
        <w:rPr>
          <w:rFonts w:ascii="Times New Roman" w:eastAsia="Times New Roman" w:hAnsi="Times New Roman"/>
          <w:sz w:val="28"/>
          <w:szCs w:val="28"/>
          <w:lang w:val="kk-KZ"/>
        </w:rPr>
        <w:t xml:space="preserve"> </w:t>
      </w:r>
      <w:r w:rsidR="00215BDD" w:rsidRPr="00215BDD">
        <w:rPr>
          <w:rFonts w:ascii="Times New Roman" w:eastAsia="Times New Roman" w:hAnsi="Times New Roman"/>
          <w:sz w:val="28"/>
          <w:szCs w:val="28"/>
          <w:lang w:val="kk-KZ"/>
        </w:rPr>
        <w:t>[2</w:t>
      </w:r>
      <w:r w:rsidR="00C25F49">
        <w:rPr>
          <w:rFonts w:ascii="Times New Roman" w:eastAsia="Times New Roman" w:hAnsi="Times New Roman"/>
          <w:sz w:val="28"/>
          <w:szCs w:val="28"/>
          <w:lang w:val="kk-KZ"/>
        </w:rPr>
        <w:t>8</w:t>
      </w:r>
      <w:r w:rsidR="00215BDD" w:rsidRPr="00215BDD">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 В.В. Сафонова</w:t>
      </w:r>
      <w:r w:rsidR="0097088C">
        <w:rPr>
          <w:rFonts w:ascii="Times New Roman" w:eastAsia="Times New Roman" w:hAnsi="Times New Roman"/>
          <w:sz w:val="28"/>
          <w:szCs w:val="28"/>
          <w:lang w:val="kk-KZ"/>
        </w:rPr>
        <w:t xml:space="preserve"> </w:t>
      </w:r>
      <w:r w:rsidR="00705042" w:rsidRPr="00705042">
        <w:rPr>
          <w:rFonts w:ascii="Times New Roman" w:eastAsia="Times New Roman" w:hAnsi="Times New Roman"/>
          <w:sz w:val="28"/>
          <w:szCs w:val="28"/>
          <w:lang w:val="kk-KZ"/>
        </w:rPr>
        <w:t>[</w:t>
      </w:r>
      <w:r w:rsidR="00C25F49">
        <w:rPr>
          <w:rFonts w:ascii="Times New Roman" w:eastAsia="Times New Roman" w:hAnsi="Times New Roman"/>
          <w:sz w:val="28"/>
          <w:szCs w:val="28"/>
          <w:lang w:val="kk-KZ"/>
        </w:rPr>
        <w:t>63</w:t>
      </w:r>
      <w:r w:rsidR="00705042" w:rsidRPr="00705042">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 xml:space="preserve">, </w:t>
      </w:r>
      <w:r w:rsidR="00B01B76" w:rsidRPr="001408E4">
        <w:rPr>
          <w:rFonts w:ascii="Times New Roman" w:hAnsi="Times New Roman"/>
          <w:sz w:val="28"/>
          <w:szCs w:val="28"/>
          <w:lang w:val="kk-KZ"/>
        </w:rPr>
        <w:t xml:space="preserve">S. J. </w:t>
      </w:r>
      <w:r w:rsidR="001408E4" w:rsidRPr="001408E4">
        <w:rPr>
          <w:rFonts w:ascii="Times New Roman" w:hAnsi="Times New Roman"/>
          <w:sz w:val="28"/>
          <w:szCs w:val="28"/>
          <w:lang w:val="kk-KZ"/>
        </w:rPr>
        <w:t xml:space="preserve">Savignon </w:t>
      </w:r>
      <w:r w:rsidR="004547D4" w:rsidRPr="004547D4">
        <w:rPr>
          <w:rFonts w:ascii="Times New Roman" w:eastAsia="Times New Roman" w:hAnsi="Times New Roman"/>
          <w:sz w:val="28"/>
          <w:szCs w:val="28"/>
          <w:lang w:val="kk-KZ"/>
        </w:rPr>
        <w:t>[</w:t>
      </w:r>
      <w:r w:rsidR="00B016C5" w:rsidRPr="00B016C5">
        <w:rPr>
          <w:rFonts w:ascii="Times New Roman" w:eastAsia="Times New Roman" w:hAnsi="Times New Roman"/>
          <w:sz w:val="28"/>
          <w:szCs w:val="28"/>
          <w:lang w:val="kk-KZ"/>
        </w:rPr>
        <w:t>5</w:t>
      </w:r>
      <w:r w:rsidR="001408E4" w:rsidRPr="00091771">
        <w:rPr>
          <w:rFonts w:ascii="Times New Roman" w:eastAsia="Times New Roman" w:hAnsi="Times New Roman"/>
          <w:sz w:val="28"/>
          <w:szCs w:val="28"/>
          <w:lang w:val="kk-KZ"/>
        </w:rPr>
        <w:t>9</w:t>
      </w:r>
      <w:r w:rsidR="004547D4" w:rsidRPr="004547D4">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 xml:space="preserve">, </w:t>
      </w:r>
      <w:r w:rsidR="00B01B76" w:rsidRPr="00027B6E">
        <w:rPr>
          <w:rFonts w:ascii="Times New Roman" w:eastAsia="Times New Roman" w:hAnsi="Times New Roman"/>
          <w:sz w:val="28"/>
          <w:szCs w:val="28"/>
          <w:lang w:val="kk-KZ" w:eastAsia="ru-RU"/>
        </w:rPr>
        <w:t>H.E.</w:t>
      </w:r>
      <w:r w:rsidR="00B01B76">
        <w:rPr>
          <w:rFonts w:ascii="Times New Roman" w:eastAsia="Times New Roman" w:hAnsi="Times New Roman"/>
          <w:sz w:val="28"/>
          <w:szCs w:val="28"/>
          <w:lang w:val="kk-KZ" w:eastAsia="ru-RU"/>
        </w:rPr>
        <w:t xml:space="preserve"> </w:t>
      </w:r>
      <w:r w:rsidR="00027B6E" w:rsidRPr="00027B6E">
        <w:rPr>
          <w:rFonts w:ascii="Times New Roman" w:eastAsia="Times New Roman" w:hAnsi="Times New Roman"/>
          <w:sz w:val="28"/>
          <w:szCs w:val="28"/>
          <w:lang w:val="kk-KZ" w:eastAsia="ru-RU"/>
        </w:rPr>
        <w:t xml:space="preserve">Piepho </w:t>
      </w:r>
      <w:r w:rsidR="004547D4" w:rsidRPr="004547D4">
        <w:rPr>
          <w:rFonts w:ascii="Times New Roman" w:eastAsia="Times New Roman" w:hAnsi="Times New Roman"/>
          <w:sz w:val="28"/>
          <w:szCs w:val="28"/>
          <w:lang w:val="kk-KZ"/>
        </w:rPr>
        <w:t>[</w:t>
      </w:r>
      <w:r w:rsidR="00027B6E" w:rsidRPr="00027B6E">
        <w:rPr>
          <w:rFonts w:ascii="Times New Roman" w:eastAsia="Times New Roman" w:hAnsi="Times New Roman"/>
          <w:sz w:val="28"/>
          <w:szCs w:val="28"/>
          <w:lang w:val="kk-KZ"/>
        </w:rPr>
        <w:t>53</w:t>
      </w:r>
      <w:r w:rsidR="004547D4" w:rsidRPr="00694AF0">
        <w:rPr>
          <w:rFonts w:ascii="Times New Roman" w:eastAsia="Times New Roman" w:hAnsi="Times New Roman"/>
          <w:sz w:val="28"/>
          <w:szCs w:val="28"/>
          <w:lang w:val="kk-KZ"/>
        </w:rPr>
        <w:t>]</w:t>
      </w:r>
      <w:r w:rsidRPr="00694AF0">
        <w:rPr>
          <w:rFonts w:ascii="Times New Roman" w:eastAsia="Times New Roman" w:hAnsi="Times New Roman"/>
          <w:sz w:val="28"/>
          <w:szCs w:val="28"/>
          <w:lang w:val="kk-KZ"/>
        </w:rPr>
        <w:t xml:space="preserve">, </w:t>
      </w:r>
      <w:r w:rsidR="00B01B76" w:rsidRPr="00694AF0">
        <w:rPr>
          <w:rFonts w:ascii="Times New Roman" w:eastAsia="Times New Roman" w:hAnsi="Times New Roman"/>
          <w:sz w:val="28"/>
          <w:szCs w:val="28"/>
          <w:lang w:val="kk-KZ" w:eastAsia="ru-RU"/>
        </w:rPr>
        <w:t>D.H.</w:t>
      </w:r>
      <w:r w:rsidR="00B01B76">
        <w:rPr>
          <w:rFonts w:ascii="Times New Roman" w:eastAsia="Times New Roman" w:hAnsi="Times New Roman"/>
          <w:sz w:val="28"/>
          <w:szCs w:val="28"/>
          <w:lang w:val="kk-KZ" w:eastAsia="ru-RU"/>
        </w:rPr>
        <w:t xml:space="preserve"> </w:t>
      </w:r>
      <w:r w:rsidR="00027B6E" w:rsidRPr="00694AF0">
        <w:rPr>
          <w:rFonts w:ascii="Times New Roman" w:eastAsia="Times New Roman" w:hAnsi="Times New Roman"/>
          <w:sz w:val="28"/>
          <w:szCs w:val="28"/>
          <w:lang w:val="kk-KZ" w:eastAsia="ru-RU"/>
        </w:rPr>
        <w:t xml:space="preserve">Hymes </w:t>
      </w:r>
      <w:r w:rsidR="00B016C5" w:rsidRPr="00694AF0">
        <w:rPr>
          <w:rFonts w:ascii="Times New Roman" w:eastAsia="Times New Roman" w:hAnsi="Times New Roman"/>
          <w:sz w:val="28"/>
          <w:szCs w:val="28"/>
          <w:lang w:val="kk-KZ"/>
        </w:rPr>
        <w:t>[</w:t>
      </w:r>
      <w:r w:rsidR="00E628FB" w:rsidRPr="00694AF0">
        <w:rPr>
          <w:rFonts w:ascii="Times New Roman" w:eastAsia="Times New Roman" w:hAnsi="Times New Roman"/>
          <w:sz w:val="28"/>
          <w:szCs w:val="28"/>
          <w:lang w:val="kk-KZ"/>
        </w:rPr>
        <w:t>52</w:t>
      </w:r>
      <w:r w:rsidR="00B016C5" w:rsidRPr="00B016C5">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 xml:space="preserve">, </w:t>
      </w:r>
      <w:r w:rsidR="00E628FB" w:rsidRPr="000A1BAD">
        <w:rPr>
          <w:rFonts w:ascii="Times New Roman" w:eastAsia="Times New Roman" w:hAnsi="Times New Roman"/>
          <w:sz w:val="28"/>
          <w:szCs w:val="28"/>
          <w:lang w:val="kk-KZ" w:eastAsia="ru-RU"/>
        </w:rPr>
        <w:t>Brown H. Douglas</w:t>
      </w:r>
      <w:r w:rsidR="00595FF0" w:rsidRPr="00595FF0">
        <w:rPr>
          <w:rFonts w:ascii="Times New Roman" w:eastAsia="Times New Roman" w:hAnsi="Times New Roman"/>
          <w:sz w:val="28"/>
          <w:szCs w:val="28"/>
          <w:lang w:val="kk-KZ"/>
        </w:rPr>
        <w:t>[</w:t>
      </w:r>
      <w:r w:rsidR="00E628FB" w:rsidRPr="00E628FB">
        <w:rPr>
          <w:rFonts w:ascii="Times New Roman" w:eastAsia="Times New Roman" w:hAnsi="Times New Roman"/>
          <w:sz w:val="28"/>
          <w:szCs w:val="28"/>
          <w:lang w:val="kk-KZ"/>
        </w:rPr>
        <w:t>117</w:t>
      </w:r>
      <w:r w:rsidR="00595FF0" w:rsidRPr="00595FF0">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 xml:space="preserve">, </w:t>
      </w:r>
      <w:r w:rsidR="00B01B76" w:rsidRPr="00FF7D72">
        <w:rPr>
          <w:rFonts w:ascii="Times New Roman" w:eastAsia="Times New Roman" w:hAnsi="Times New Roman"/>
          <w:sz w:val="28"/>
          <w:szCs w:val="28"/>
          <w:lang w:val="kk-KZ" w:eastAsia="ru-RU"/>
        </w:rPr>
        <w:t>D.</w:t>
      </w:r>
      <w:r w:rsidR="00B01B76">
        <w:rPr>
          <w:rFonts w:ascii="Times New Roman" w:eastAsia="Times New Roman" w:hAnsi="Times New Roman"/>
          <w:sz w:val="28"/>
          <w:szCs w:val="28"/>
          <w:lang w:val="kk-KZ" w:eastAsia="ru-RU"/>
        </w:rPr>
        <w:t xml:space="preserve"> </w:t>
      </w:r>
      <w:r w:rsidR="00187126" w:rsidRPr="00FF7D72">
        <w:rPr>
          <w:rFonts w:ascii="Times New Roman" w:eastAsia="Times New Roman" w:hAnsi="Times New Roman"/>
          <w:sz w:val="28"/>
          <w:szCs w:val="28"/>
          <w:lang w:val="kk-KZ" w:eastAsia="ru-RU"/>
        </w:rPr>
        <w:t>Larsen-Freeman</w:t>
      </w:r>
      <w:r w:rsidR="00B01B76">
        <w:rPr>
          <w:rFonts w:ascii="Times New Roman" w:eastAsia="Times New Roman" w:hAnsi="Times New Roman"/>
          <w:sz w:val="28"/>
          <w:szCs w:val="28"/>
          <w:lang w:val="kk-KZ" w:eastAsia="ru-RU"/>
        </w:rPr>
        <w:t xml:space="preserve"> </w:t>
      </w:r>
      <w:r w:rsidR="00894F62" w:rsidRPr="001408E4">
        <w:rPr>
          <w:rFonts w:ascii="Times New Roman" w:eastAsia="Times New Roman" w:hAnsi="Times New Roman"/>
          <w:sz w:val="28"/>
          <w:szCs w:val="28"/>
          <w:lang w:val="kk-KZ"/>
        </w:rPr>
        <w:t>[1</w:t>
      </w:r>
      <w:r w:rsidR="00187126" w:rsidRPr="00187126">
        <w:rPr>
          <w:rFonts w:ascii="Times New Roman" w:eastAsia="Times New Roman" w:hAnsi="Times New Roman"/>
          <w:sz w:val="28"/>
          <w:szCs w:val="28"/>
          <w:lang w:val="kk-KZ"/>
        </w:rPr>
        <w:t>18</w:t>
      </w:r>
      <w:r w:rsidR="00894F62" w:rsidRPr="001408E4">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w:t>
      </w:r>
      <w:r w:rsidR="001B0110">
        <w:rPr>
          <w:rFonts w:ascii="Times New Roman" w:eastAsia="Times New Roman" w:hAnsi="Times New Roman"/>
          <w:sz w:val="28"/>
          <w:szCs w:val="28"/>
          <w:lang w:val="kk-KZ"/>
        </w:rPr>
        <w:t xml:space="preserve"> </w:t>
      </w:r>
      <w:r w:rsidR="00B01B76" w:rsidRPr="00FF7D72">
        <w:rPr>
          <w:rFonts w:ascii="Times New Roman" w:eastAsia="Times New Roman" w:hAnsi="Times New Roman"/>
          <w:sz w:val="28"/>
          <w:szCs w:val="28"/>
          <w:lang w:val="kk-KZ" w:eastAsia="ru-RU"/>
        </w:rPr>
        <w:t>M.</w:t>
      </w:r>
      <w:r w:rsidR="00B01B76">
        <w:rPr>
          <w:rFonts w:ascii="Times New Roman" w:eastAsia="Times New Roman" w:hAnsi="Times New Roman"/>
          <w:sz w:val="28"/>
          <w:szCs w:val="28"/>
          <w:lang w:val="kk-KZ" w:eastAsia="ru-RU"/>
        </w:rPr>
        <w:t xml:space="preserve"> </w:t>
      </w:r>
      <w:r w:rsidR="00187126" w:rsidRPr="00FF7D72">
        <w:rPr>
          <w:rFonts w:ascii="Times New Roman" w:eastAsia="Times New Roman" w:hAnsi="Times New Roman"/>
          <w:sz w:val="28"/>
          <w:szCs w:val="28"/>
          <w:lang w:val="kk-KZ" w:eastAsia="ru-RU"/>
        </w:rPr>
        <w:t xml:space="preserve">Anderson </w:t>
      </w:r>
      <w:r w:rsidR="00894F62" w:rsidRPr="00247A7D">
        <w:rPr>
          <w:rFonts w:ascii="Times New Roman" w:eastAsia="Times New Roman" w:hAnsi="Times New Roman"/>
          <w:sz w:val="28"/>
          <w:szCs w:val="28"/>
          <w:lang w:val="kk-KZ"/>
        </w:rPr>
        <w:t>[1</w:t>
      </w:r>
      <w:r w:rsidR="00187126" w:rsidRPr="005A6986">
        <w:rPr>
          <w:rFonts w:ascii="Times New Roman" w:eastAsia="Times New Roman" w:hAnsi="Times New Roman"/>
          <w:sz w:val="28"/>
          <w:szCs w:val="28"/>
          <w:lang w:val="kk-KZ"/>
        </w:rPr>
        <w:t>18</w:t>
      </w:r>
      <w:r w:rsidR="00894F62" w:rsidRPr="00247A7D">
        <w:rPr>
          <w:rFonts w:ascii="Times New Roman" w:eastAsia="Times New Roman" w:hAnsi="Times New Roman"/>
          <w:sz w:val="28"/>
          <w:szCs w:val="28"/>
          <w:lang w:val="kk-KZ"/>
        </w:rPr>
        <w:t>]</w:t>
      </w:r>
      <w:r w:rsidR="00805DC6">
        <w:rPr>
          <w:rFonts w:ascii="Times New Roman" w:eastAsia="Times New Roman" w:hAnsi="Times New Roman"/>
          <w:sz w:val="28"/>
          <w:szCs w:val="28"/>
          <w:lang w:val="kk-KZ"/>
        </w:rPr>
        <w:t xml:space="preserve"> </w:t>
      </w:r>
      <w:r w:rsidRPr="00DA7AEF">
        <w:rPr>
          <w:rFonts w:ascii="Times New Roman" w:eastAsia="Times New Roman" w:hAnsi="Times New Roman"/>
          <w:sz w:val="28"/>
          <w:szCs w:val="28"/>
          <w:lang w:val="kk-KZ"/>
        </w:rPr>
        <w:t>және т.б.</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Ғалымдардың басым көпшілігі шетел тілдік коммуникативтік құзыреттілік түсінігін талдауда екі негізгі бағытты қарастырады: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 шетел тілдік коммуникативтік құзыреттілікті шетел тілдік тілдесімді жүзеге асыруға деген қабілет пен дайындық ретінде қарастыру (мұнда И.Л. Бим, </w:t>
      </w:r>
      <w:r w:rsidR="00AB02D8" w:rsidRPr="00DA7AEF">
        <w:rPr>
          <w:rFonts w:ascii="Times New Roman" w:eastAsia="Times New Roman" w:hAnsi="Times New Roman"/>
          <w:sz w:val="28"/>
          <w:szCs w:val="28"/>
          <w:lang w:val="kk-KZ"/>
        </w:rPr>
        <w:t>Н.Д. Гальскова</w:t>
      </w:r>
      <w:r w:rsidR="00AB02D8">
        <w:rPr>
          <w:rFonts w:ascii="Times New Roman" w:eastAsia="Times New Roman" w:hAnsi="Times New Roman"/>
          <w:sz w:val="28"/>
          <w:szCs w:val="28"/>
          <w:lang w:val="kk-KZ"/>
        </w:rPr>
        <w:t xml:space="preserve">, </w:t>
      </w:r>
      <w:r w:rsidR="001B0110">
        <w:rPr>
          <w:rFonts w:ascii="Times New Roman" w:eastAsia="Times New Roman" w:hAnsi="Times New Roman"/>
          <w:sz w:val="28"/>
          <w:szCs w:val="28"/>
          <w:lang w:val="kk-KZ"/>
        </w:rPr>
        <w:t>Е.В. Соловова</w:t>
      </w:r>
      <w:r w:rsidRPr="00DA7AEF">
        <w:rPr>
          <w:rFonts w:ascii="Times New Roman" w:eastAsia="Times New Roman" w:hAnsi="Times New Roman"/>
          <w:sz w:val="28"/>
          <w:szCs w:val="28"/>
          <w:lang w:val="kk-KZ"/>
        </w:rPr>
        <w:t xml:space="preserve"> ұсынған анықтамаларды қарастыруға болады)</w:t>
      </w:r>
      <w:r w:rsidR="00B01B76">
        <w:rPr>
          <w:rFonts w:ascii="Times New Roman" w:eastAsia="Times New Roman" w:hAnsi="Times New Roman"/>
          <w:sz w:val="28"/>
          <w:szCs w:val="28"/>
          <w:lang w:val="kk-KZ"/>
        </w:rPr>
        <w:t xml:space="preserve"> </w:t>
      </w:r>
      <w:r w:rsidR="00AD5A31" w:rsidRPr="00DA7AEF">
        <w:rPr>
          <w:rFonts w:ascii="Times New Roman" w:eastAsia="Times New Roman" w:hAnsi="Times New Roman"/>
          <w:sz w:val="28"/>
          <w:szCs w:val="28"/>
          <w:lang w:val="kk-KZ"/>
        </w:rPr>
        <w:t>[</w:t>
      </w:r>
      <w:r w:rsidR="002612FB">
        <w:rPr>
          <w:rFonts w:ascii="Times New Roman" w:eastAsia="Times New Roman" w:hAnsi="Times New Roman"/>
          <w:sz w:val="28"/>
          <w:szCs w:val="28"/>
          <w:lang w:val="kk-KZ"/>
        </w:rPr>
        <w:t>2</w:t>
      </w:r>
      <w:r w:rsidR="005A6986" w:rsidRPr="005A6986">
        <w:rPr>
          <w:rFonts w:ascii="Times New Roman" w:eastAsia="Times New Roman" w:hAnsi="Times New Roman"/>
          <w:sz w:val="28"/>
          <w:szCs w:val="28"/>
          <w:lang w:val="kk-KZ"/>
        </w:rPr>
        <w:t>8</w:t>
      </w:r>
      <w:r w:rsidR="002612FB">
        <w:rPr>
          <w:rFonts w:ascii="Times New Roman" w:eastAsia="Times New Roman" w:hAnsi="Times New Roman"/>
          <w:sz w:val="28"/>
          <w:szCs w:val="28"/>
          <w:lang w:val="kk-KZ"/>
        </w:rPr>
        <w:t>,</w:t>
      </w:r>
      <w:r w:rsidR="005A6986">
        <w:rPr>
          <w:rFonts w:ascii="Times New Roman" w:eastAsia="Times New Roman" w:hAnsi="Times New Roman"/>
          <w:sz w:val="28"/>
          <w:szCs w:val="28"/>
          <w:lang w:val="kk-KZ"/>
        </w:rPr>
        <w:t xml:space="preserve"> 32</w:t>
      </w:r>
      <w:r w:rsidR="00AB02D8">
        <w:rPr>
          <w:rFonts w:ascii="Times New Roman" w:eastAsia="Times New Roman" w:hAnsi="Times New Roman"/>
          <w:sz w:val="28"/>
          <w:szCs w:val="28"/>
          <w:lang w:val="kk-KZ"/>
        </w:rPr>
        <w:t>,</w:t>
      </w:r>
      <w:r w:rsidR="00CD15FF">
        <w:rPr>
          <w:rFonts w:ascii="Times New Roman" w:eastAsia="Times New Roman" w:hAnsi="Times New Roman"/>
          <w:sz w:val="28"/>
          <w:szCs w:val="28"/>
          <w:lang w:val="kk-KZ"/>
        </w:rPr>
        <w:t xml:space="preserve"> </w:t>
      </w:r>
      <w:r w:rsidR="001877AF">
        <w:rPr>
          <w:rFonts w:ascii="Times New Roman" w:eastAsia="Times New Roman" w:hAnsi="Times New Roman"/>
          <w:sz w:val="28"/>
          <w:szCs w:val="28"/>
          <w:lang w:val="kk-KZ"/>
        </w:rPr>
        <w:t>65</w:t>
      </w:r>
      <w:r w:rsidR="00AD5A31" w:rsidRPr="00DA7AEF">
        <w:rPr>
          <w:rFonts w:ascii="Times New Roman" w:eastAsia="Times New Roman" w:hAnsi="Times New Roman"/>
          <w:sz w:val="28"/>
          <w:szCs w:val="28"/>
          <w:lang w:val="kk-KZ"/>
        </w:rPr>
        <w:t>]</w:t>
      </w:r>
      <w:r w:rsidR="00AB02D8">
        <w:rPr>
          <w:rFonts w:ascii="Times New Roman" w:eastAsia="Times New Roman" w:hAnsi="Times New Roman"/>
          <w:sz w:val="28"/>
          <w:szCs w:val="28"/>
          <w:lang w:val="kk-KZ"/>
        </w:rPr>
        <w:t>.</w:t>
      </w:r>
    </w:p>
    <w:p w:rsidR="00E046C2" w:rsidRPr="00DA7AEF" w:rsidRDefault="00E046C2" w:rsidP="00B758C3">
      <w:pPr>
        <w:rPr>
          <w:rFonts w:ascii="Times New Roman" w:eastAsia="Times New Roman" w:hAnsi="Times New Roman"/>
          <w:sz w:val="28"/>
          <w:szCs w:val="28"/>
          <w:lang w:val="kk-KZ"/>
        </w:rPr>
      </w:pPr>
      <w:r w:rsidRPr="0060739F">
        <w:rPr>
          <w:rFonts w:ascii="Times New Roman" w:eastAsia="Times New Roman" w:hAnsi="Times New Roman"/>
          <w:sz w:val="28"/>
          <w:szCs w:val="28"/>
          <w:lang w:val="kk-KZ"/>
        </w:rPr>
        <w:t>- шетел тілдік коммуникативтік құзыреттілікті тілдесім «техникасын» меңгеру деңгейі ретінде қарастыру немесе тілдік, сөздік және социомәдени білімдерге, дағдылар мен іскерліктерге ие болу (В.В. Сафонова, Е.В. Соловова)</w:t>
      </w:r>
      <w:r w:rsidR="00AD5A31" w:rsidRPr="0060739F">
        <w:rPr>
          <w:rFonts w:ascii="Times New Roman" w:eastAsia="Times New Roman" w:hAnsi="Times New Roman"/>
          <w:sz w:val="28"/>
          <w:szCs w:val="28"/>
          <w:lang w:val="kk-KZ"/>
        </w:rPr>
        <w:t xml:space="preserve"> [</w:t>
      </w:r>
      <w:r w:rsidR="001877AF" w:rsidRPr="0060739F">
        <w:rPr>
          <w:rFonts w:ascii="Times New Roman" w:eastAsia="Times New Roman" w:hAnsi="Times New Roman"/>
          <w:sz w:val="28"/>
          <w:szCs w:val="28"/>
          <w:lang w:val="kk-KZ"/>
        </w:rPr>
        <w:t>63, 65</w:t>
      </w:r>
      <w:r w:rsidR="00AD5A31" w:rsidRPr="0060739F">
        <w:rPr>
          <w:rFonts w:ascii="Times New Roman" w:eastAsia="Times New Roman" w:hAnsi="Times New Roman"/>
          <w:sz w:val="28"/>
          <w:szCs w:val="28"/>
          <w:lang w:val="kk-KZ"/>
        </w:rPr>
        <w:t>]</w:t>
      </w:r>
      <w:r w:rsidRPr="0060739F">
        <w:rPr>
          <w:rFonts w:ascii="Times New Roman" w:eastAsia="Times New Roman" w:hAnsi="Times New Roman"/>
          <w:sz w:val="28"/>
          <w:szCs w:val="28"/>
          <w:lang w:val="kk-KZ"/>
        </w:rPr>
        <w:t>.</w:t>
      </w:r>
    </w:p>
    <w:p w:rsidR="004B42EA"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Шетел тілдік коммуникативтік құзыреттілік терминінің анықтамасының өзгеріп отыруы әлеуметтік шындықтың өзгеруімен тікелей байланысты, яғни осыған орай шетел тіліне оқытудың мақсаттары нақтыланып немесе өзгеріп отырған. </w:t>
      </w:r>
    </w:p>
    <w:p w:rsidR="004B42EA" w:rsidRDefault="004B42EA"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Н.Д. Гальскова, В.В. Сафонова, А.Н. Щукин </w:t>
      </w:r>
      <w:r>
        <w:rPr>
          <w:rFonts w:ascii="Times New Roman" w:eastAsia="Times New Roman" w:hAnsi="Times New Roman"/>
          <w:sz w:val="28"/>
          <w:szCs w:val="28"/>
          <w:lang w:val="kk-KZ"/>
        </w:rPr>
        <w:t xml:space="preserve">өз еңбектерінде </w:t>
      </w:r>
      <w:r w:rsidR="00E046C2" w:rsidRPr="00DA7AEF">
        <w:rPr>
          <w:rFonts w:ascii="Times New Roman" w:eastAsia="Times New Roman" w:hAnsi="Times New Roman"/>
          <w:sz w:val="28"/>
          <w:szCs w:val="28"/>
          <w:lang w:val="kk-KZ"/>
        </w:rPr>
        <w:t>т</w:t>
      </w:r>
      <w:r w:rsidR="00805DC6">
        <w:rPr>
          <w:rFonts w:ascii="Times New Roman" w:eastAsia="Times New Roman" w:hAnsi="Times New Roman"/>
          <w:sz w:val="28"/>
          <w:szCs w:val="28"/>
          <w:lang w:val="kk-KZ"/>
        </w:rPr>
        <w:t>ек социомәдени нормаларды, әдет</w:t>
      </w:r>
      <w:r w:rsidR="00E046C2" w:rsidRPr="00DA7AEF">
        <w:rPr>
          <w:rFonts w:ascii="Times New Roman" w:eastAsia="Times New Roman" w:hAnsi="Times New Roman"/>
          <w:sz w:val="28"/>
          <w:szCs w:val="28"/>
          <w:lang w:val="kk-KZ"/>
        </w:rPr>
        <w:t>-ғұрыптар мен стереотиптерді ғана емес, сонымен қатар түрлі тұлғаара</w:t>
      </w:r>
      <w:r w:rsidR="00805DC6">
        <w:rPr>
          <w:rFonts w:ascii="Times New Roman" w:eastAsia="Times New Roman" w:hAnsi="Times New Roman"/>
          <w:sz w:val="28"/>
          <w:szCs w:val="28"/>
          <w:lang w:val="kk-KZ"/>
        </w:rPr>
        <w:t>лық және мәдениетаралық қарым-</w:t>
      </w:r>
      <w:r w:rsidR="00E046C2" w:rsidRPr="00DA7AEF">
        <w:rPr>
          <w:rFonts w:ascii="Times New Roman" w:eastAsia="Times New Roman" w:hAnsi="Times New Roman"/>
          <w:sz w:val="28"/>
          <w:szCs w:val="28"/>
          <w:lang w:val="kk-KZ"/>
        </w:rPr>
        <w:t xml:space="preserve">қатынастарды ескеру қажеттілігін ерекше атап өткен </w:t>
      </w:r>
      <w:r w:rsidRPr="004B42EA">
        <w:rPr>
          <w:rFonts w:ascii="Times New Roman" w:eastAsia="Times New Roman" w:hAnsi="Times New Roman"/>
          <w:sz w:val="28"/>
          <w:szCs w:val="28"/>
          <w:lang w:val="kk-KZ"/>
        </w:rPr>
        <w:t>[</w:t>
      </w:r>
      <w:r w:rsidR="0060739F">
        <w:rPr>
          <w:rFonts w:ascii="Times New Roman" w:eastAsia="Times New Roman" w:hAnsi="Times New Roman"/>
          <w:sz w:val="28"/>
          <w:szCs w:val="28"/>
          <w:lang w:val="kk-KZ"/>
        </w:rPr>
        <w:t>32</w:t>
      </w:r>
      <w:r w:rsidR="002C586F">
        <w:rPr>
          <w:rFonts w:ascii="Times New Roman" w:eastAsia="Times New Roman" w:hAnsi="Times New Roman"/>
          <w:sz w:val="28"/>
          <w:szCs w:val="28"/>
          <w:lang w:val="kk-KZ"/>
        </w:rPr>
        <w:t>,</w:t>
      </w:r>
      <w:r w:rsidR="0016707B">
        <w:rPr>
          <w:rFonts w:ascii="Times New Roman" w:eastAsia="Times New Roman" w:hAnsi="Times New Roman"/>
          <w:sz w:val="28"/>
          <w:szCs w:val="28"/>
          <w:lang w:val="kk-KZ"/>
        </w:rPr>
        <w:t xml:space="preserve"> 115б.,</w:t>
      </w:r>
      <w:r w:rsidR="0060739F" w:rsidRPr="0060739F">
        <w:rPr>
          <w:rFonts w:ascii="Times New Roman" w:eastAsia="Times New Roman" w:hAnsi="Times New Roman"/>
          <w:sz w:val="28"/>
          <w:szCs w:val="28"/>
          <w:lang w:val="kk-KZ"/>
        </w:rPr>
        <w:t>63</w:t>
      </w:r>
      <w:r w:rsidR="002C586F">
        <w:rPr>
          <w:rFonts w:ascii="Times New Roman" w:eastAsia="Times New Roman" w:hAnsi="Times New Roman"/>
          <w:sz w:val="28"/>
          <w:szCs w:val="28"/>
          <w:lang w:val="kk-KZ"/>
        </w:rPr>
        <w:t>,</w:t>
      </w:r>
      <w:r w:rsidR="00DD72FF">
        <w:rPr>
          <w:rFonts w:ascii="Times New Roman" w:eastAsia="Times New Roman" w:hAnsi="Times New Roman"/>
          <w:sz w:val="28"/>
          <w:szCs w:val="28"/>
          <w:lang w:val="kk-KZ"/>
        </w:rPr>
        <w:t xml:space="preserve"> 11</w:t>
      </w:r>
      <w:r w:rsidR="00D90DC5">
        <w:rPr>
          <w:rFonts w:ascii="Times New Roman" w:eastAsia="Times New Roman" w:hAnsi="Times New Roman"/>
          <w:sz w:val="28"/>
          <w:szCs w:val="28"/>
          <w:lang w:val="kk-KZ"/>
        </w:rPr>
        <w:t>2</w:t>
      </w:r>
      <w:r w:rsidRPr="004B42EA">
        <w:rPr>
          <w:rFonts w:ascii="Times New Roman" w:eastAsia="Times New Roman" w:hAnsi="Times New Roman"/>
          <w:sz w:val="28"/>
          <w:szCs w:val="28"/>
          <w:lang w:val="kk-KZ"/>
        </w:rPr>
        <w:t>]</w:t>
      </w:r>
      <w:r w:rsidR="00E046C2" w:rsidRPr="00DA7AEF">
        <w:rPr>
          <w:rFonts w:ascii="Times New Roman" w:eastAsia="Times New Roman" w:hAnsi="Times New Roman"/>
          <w:sz w:val="28"/>
          <w:szCs w:val="28"/>
          <w:lang w:val="kk-KZ"/>
        </w:rPr>
        <w:t xml:space="preserve">. </w:t>
      </w:r>
    </w:p>
    <w:p w:rsidR="00E046C2" w:rsidRPr="00DA7AEF" w:rsidRDefault="00805DC6" w:rsidP="00B758C3">
      <w:pPr>
        <w:rPr>
          <w:rFonts w:ascii="Times New Roman" w:eastAsia="Times New Roman" w:hAnsi="Times New Roman"/>
          <w:sz w:val="28"/>
          <w:szCs w:val="28"/>
          <w:lang w:val="kk-KZ"/>
        </w:rPr>
      </w:pPr>
      <w:r>
        <w:rPr>
          <w:rFonts w:ascii="Times New Roman" w:eastAsia="Times New Roman" w:hAnsi="Times New Roman"/>
          <w:sz w:val="28"/>
          <w:szCs w:val="28"/>
          <w:lang w:val="kk-KZ"/>
        </w:rPr>
        <w:t>Сонымен қатар</w:t>
      </w:r>
      <w:r w:rsidR="00E046C2" w:rsidRPr="00DA7AEF">
        <w:rPr>
          <w:rFonts w:ascii="Times New Roman" w:eastAsia="Times New Roman" w:hAnsi="Times New Roman"/>
          <w:sz w:val="28"/>
          <w:szCs w:val="28"/>
          <w:lang w:val="kk-KZ"/>
        </w:rPr>
        <w:t xml:space="preserve"> В.В. Сафонова мен Е.Н. Соловованың ойынша</w:t>
      </w:r>
      <w:r>
        <w:rPr>
          <w:rFonts w:ascii="Times New Roman" w:eastAsia="Times New Roman" w:hAnsi="Times New Roman"/>
          <w:sz w:val="28"/>
          <w:szCs w:val="28"/>
          <w:lang w:val="kk-KZ"/>
        </w:rPr>
        <w:t>, оқушылардың сөздік іс-</w:t>
      </w:r>
      <w:r w:rsidR="00E046C2" w:rsidRPr="00DA7AEF">
        <w:rPr>
          <w:rFonts w:ascii="Times New Roman" w:eastAsia="Times New Roman" w:hAnsi="Times New Roman"/>
          <w:sz w:val="28"/>
          <w:szCs w:val="28"/>
          <w:lang w:val="kk-KZ"/>
        </w:rPr>
        <w:t>әрекеті мен мәлімдемелері коммуникативті тұрғыдан орынды болуы шарт</w:t>
      </w:r>
      <w:r w:rsidR="00B01B76">
        <w:rPr>
          <w:rFonts w:ascii="Times New Roman" w:eastAsia="Times New Roman" w:hAnsi="Times New Roman"/>
          <w:sz w:val="28"/>
          <w:szCs w:val="28"/>
          <w:lang w:val="kk-KZ"/>
        </w:rPr>
        <w:t xml:space="preserve"> </w:t>
      </w:r>
      <w:r w:rsidR="002A00B5" w:rsidRPr="002A00B5">
        <w:rPr>
          <w:rFonts w:ascii="Times New Roman" w:eastAsia="Times New Roman" w:hAnsi="Times New Roman"/>
          <w:sz w:val="28"/>
          <w:szCs w:val="28"/>
          <w:lang w:val="kk-KZ"/>
        </w:rPr>
        <w:t>[</w:t>
      </w:r>
      <w:r w:rsidR="00D90DC5">
        <w:rPr>
          <w:rFonts w:ascii="Times New Roman" w:eastAsia="Times New Roman" w:hAnsi="Times New Roman"/>
          <w:sz w:val="28"/>
          <w:szCs w:val="28"/>
          <w:lang w:val="kk-KZ"/>
        </w:rPr>
        <w:t>63</w:t>
      </w:r>
      <w:r w:rsidR="002A00B5" w:rsidRPr="002A00B5">
        <w:rPr>
          <w:rFonts w:ascii="Times New Roman" w:eastAsia="Times New Roman" w:hAnsi="Times New Roman"/>
          <w:sz w:val="28"/>
          <w:szCs w:val="28"/>
          <w:lang w:val="kk-KZ"/>
        </w:rPr>
        <w:t xml:space="preserve">, </w:t>
      </w:r>
      <w:r w:rsidR="00D90DC5">
        <w:rPr>
          <w:rFonts w:ascii="Times New Roman" w:eastAsia="Times New Roman" w:hAnsi="Times New Roman"/>
          <w:sz w:val="28"/>
          <w:szCs w:val="28"/>
          <w:lang w:val="kk-KZ"/>
        </w:rPr>
        <w:t>65</w:t>
      </w:r>
      <w:r w:rsidR="002A00B5" w:rsidRPr="002A00B5">
        <w:rPr>
          <w:rFonts w:ascii="Times New Roman" w:eastAsia="Times New Roman" w:hAnsi="Times New Roman"/>
          <w:sz w:val="28"/>
          <w:szCs w:val="28"/>
          <w:lang w:val="kk-KZ"/>
        </w:rPr>
        <w:t>]</w:t>
      </w:r>
      <w:r w:rsidR="00E046C2" w:rsidRPr="00DA7AEF">
        <w:rPr>
          <w:rFonts w:ascii="Times New Roman" w:eastAsia="Times New Roman" w:hAnsi="Times New Roman"/>
          <w:sz w:val="28"/>
          <w:szCs w:val="28"/>
          <w:lang w:val="kk-KZ"/>
        </w:rPr>
        <w:t xml:space="preserve">. </w:t>
      </w:r>
    </w:p>
    <w:p w:rsidR="00E046C2" w:rsidRPr="00DA7AEF" w:rsidRDefault="001B0110" w:rsidP="00B758C3">
      <w:pPr>
        <w:rPr>
          <w:rFonts w:ascii="Times New Roman" w:eastAsia="Times New Roman" w:hAnsi="Times New Roman"/>
          <w:sz w:val="28"/>
          <w:szCs w:val="28"/>
          <w:lang w:val="kk-KZ"/>
        </w:rPr>
      </w:pPr>
      <w:r>
        <w:rPr>
          <w:rFonts w:ascii="Times New Roman" w:eastAsia="Times New Roman" w:hAnsi="Times New Roman"/>
          <w:sz w:val="28"/>
          <w:szCs w:val="28"/>
          <w:lang w:val="kk-KZ"/>
        </w:rPr>
        <w:t>Сондықтан осы ғылыми зерттеуді, яғни</w:t>
      </w:r>
      <w:r w:rsidR="00E046C2" w:rsidRPr="00DA7AEF">
        <w:rPr>
          <w:rFonts w:ascii="Times New Roman" w:eastAsia="Times New Roman" w:hAnsi="Times New Roman"/>
          <w:sz w:val="28"/>
          <w:szCs w:val="28"/>
          <w:lang w:val="kk-KZ"/>
        </w:rPr>
        <w:t xml:space="preserve"> </w:t>
      </w:r>
      <w:r w:rsidR="00E046C2" w:rsidRPr="00DA7AEF">
        <w:rPr>
          <w:rFonts w:ascii="Times New Roman" w:eastAsia="Times New Roman" w:hAnsi="Times New Roman"/>
          <w:i/>
          <w:iCs/>
          <w:sz w:val="28"/>
          <w:szCs w:val="28"/>
          <w:lang w:val="kk-KZ"/>
        </w:rPr>
        <w:t xml:space="preserve">шетел тілдік коммуникативтік құзыреттілікті </w:t>
      </w:r>
      <w:r w:rsidR="00E046C2" w:rsidRPr="00DA7AEF">
        <w:rPr>
          <w:rFonts w:ascii="Times New Roman" w:eastAsia="Times New Roman" w:hAnsi="Times New Roman"/>
          <w:sz w:val="28"/>
          <w:szCs w:val="28"/>
          <w:lang w:val="kk-KZ"/>
        </w:rPr>
        <w:t>шетел тілдік тілдесімді жүзеге асыруға деген қабілет пен дайындық ретінде қарастырдық.</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Шетел тілдік коммуникативтік құзыреттіліктің құрылымына келетін болсақ, ғалымдар шетел тілдік коммуникативтік құзыреттіліктің компоненттік құрамы немесе моделі жайлы ортақ ойға келмеген.</w:t>
      </w:r>
      <w:r w:rsidR="00805DC6">
        <w:rPr>
          <w:rFonts w:ascii="Times New Roman" w:eastAsia="Times New Roman" w:hAnsi="Times New Roman"/>
          <w:sz w:val="28"/>
          <w:szCs w:val="28"/>
          <w:lang w:val="kk-KZ"/>
        </w:rPr>
        <w:t xml:space="preserve"> Алайда, барлық ғалымдар сөз етіп отырған</w:t>
      </w:r>
      <w:r w:rsidRPr="00DA7AEF">
        <w:rPr>
          <w:rFonts w:ascii="Times New Roman" w:eastAsia="Times New Roman" w:hAnsi="Times New Roman"/>
          <w:sz w:val="28"/>
          <w:szCs w:val="28"/>
          <w:lang w:val="kk-KZ"/>
        </w:rPr>
        <w:t xml:space="preserve"> құзыреттіліктің көп компонентті екенін атап өтеді. Бастапқыда шетел тілдік коммуникативтік құзыреттіліктің құрамының негізгі компоненттері ретінде лингвистикалық (кейбір жұмыстардарда тілдік немесе грамматикалық) қ</w:t>
      </w:r>
      <w:r w:rsidR="001B0110">
        <w:rPr>
          <w:rFonts w:ascii="Times New Roman" w:eastAsia="Times New Roman" w:hAnsi="Times New Roman"/>
          <w:sz w:val="28"/>
          <w:szCs w:val="28"/>
          <w:lang w:val="kk-KZ"/>
        </w:rPr>
        <w:t>ұзыреттілік, сөздік (страте</w:t>
      </w:r>
      <w:r w:rsidRPr="00DA7AEF">
        <w:rPr>
          <w:rFonts w:ascii="Times New Roman" w:eastAsia="Times New Roman" w:hAnsi="Times New Roman"/>
          <w:sz w:val="28"/>
          <w:szCs w:val="28"/>
          <w:lang w:val="kk-KZ"/>
        </w:rPr>
        <w:t xml:space="preserve">гиялық / прагматикалық) құзыреттілік және социомәдени, социолингвистикалық құзыреттіліктер қарастырылған. Төменде шетел тілдік коммуникативтік құзыреттіліктің құрылымының негізгі және маңызды модельдері келтірілген. </w:t>
      </w:r>
    </w:p>
    <w:p w:rsidR="00E046C2" w:rsidRPr="00120CE8" w:rsidRDefault="00805DC6" w:rsidP="00B758C3">
      <w:pPr>
        <w:rPr>
          <w:rFonts w:ascii="Times New Roman" w:eastAsia="Times New Roman" w:hAnsi="Times New Roman"/>
          <w:sz w:val="28"/>
          <w:szCs w:val="28"/>
          <w:lang w:val="kk-KZ"/>
        </w:rPr>
      </w:pPr>
      <w:r w:rsidRPr="001408E4">
        <w:rPr>
          <w:rFonts w:ascii="Times New Roman" w:hAnsi="Times New Roman"/>
          <w:sz w:val="28"/>
          <w:szCs w:val="28"/>
          <w:lang w:val="kk-KZ"/>
        </w:rPr>
        <w:t xml:space="preserve">S. J. </w:t>
      </w:r>
      <w:r>
        <w:rPr>
          <w:rFonts w:ascii="Times New Roman" w:hAnsi="Times New Roman"/>
          <w:sz w:val="28"/>
          <w:szCs w:val="28"/>
          <w:lang w:val="kk-KZ"/>
        </w:rPr>
        <w:t>Savignon</w:t>
      </w:r>
      <w:r w:rsidR="00D90DC5" w:rsidRPr="001408E4">
        <w:rPr>
          <w:rFonts w:ascii="Times New Roman" w:hAnsi="Times New Roman"/>
          <w:sz w:val="28"/>
          <w:szCs w:val="28"/>
          <w:lang w:val="kk-KZ"/>
        </w:rPr>
        <w:t xml:space="preserve"> </w:t>
      </w:r>
      <w:r>
        <w:rPr>
          <w:rFonts w:ascii="Times New Roman" w:eastAsia="Times New Roman" w:hAnsi="Times New Roman"/>
          <w:sz w:val="28"/>
          <w:szCs w:val="28"/>
          <w:lang w:val="kk-KZ"/>
        </w:rPr>
        <w:t>бойынша ШКҚ-ның 1-</w:t>
      </w:r>
      <w:r w:rsidR="00E046C2" w:rsidRPr="00DA7AEF">
        <w:rPr>
          <w:rFonts w:ascii="Times New Roman" w:eastAsia="Times New Roman" w:hAnsi="Times New Roman"/>
          <w:sz w:val="28"/>
          <w:szCs w:val="28"/>
          <w:lang w:val="kk-KZ"/>
        </w:rPr>
        <w:t>суретте көрсетілген 4 компонентін сипаттайды [</w:t>
      </w:r>
      <w:r w:rsidR="00120CE8" w:rsidRPr="00120CE8">
        <w:rPr>
          <w:rFonts w:ascii="Times New Roman" w:eastAsia="Times New Roman" w:hAnsi="Times New Roman"/>
          <w:sz w:val="28"/>
          <w:szCs w:val="28"/>
          <w:lang w:val="kk-KZ"/>
        </w:rPr>
        <w:t>5</w:t>
      </w:r>
      <w:r w:rsidR="00D90DC5">
        <w:rPr>
          <w:rFonts w:ascii="Times New Roman" w:eastAsia="Times New Roman" w:hAnsi="Times New Roman"/>
          <w:sz w:val="28"/>
          <w:szCs w:val="28"/>
          <w:lang w:val="kk-KZ"/>
        </w:rPr>
        <w:t>9</w:t>
      </w:r>
      <w:r w:rsidR="00E046C2" w:rsidRPr="00DA7AEF">
        <w:rPr>
          <w:rFonts w:ascii="Times New Roman" w:eastAsia="Times New Roman" w:hAnsi="Times New Roman"/>
          <w:sz w:val="28"/>
          <w:szCs w:val="28"/>
          <w:lang w:val="kk-KZ"/>
        </w:rPr>
        <w:t>]</w:t>
      </w:r>
      <w:r w:rsidR="00120CE8" w:rsidRPr="00120CE8">
        <w:rPr>
          <w:rFonts w:ascii="Times New Roman" w:eastAsia="Times New Roman" w:hAnsi="Times New Roman"/>
          <w:sz w:val="28"/>
          <w:szCs w:val="28"/>
          <w:lang w:val="kk-KZ"/>
        </w:rPr>
        <w:t xml:space="preserve">. </w:t>
      </w:r>
    </w:p>
    <w:p w:rsidR="00E046C2" w:rsidRPr="00DA7AEF" w:rsidRDefault="00E046C2" w:rsidP="00B758C3">
      <w:pPr>
        <w:rPr>
          <w:rFonts w:ascii="Times New Roman" w:eastAsia="Times New Roman" w:hAnsi="Times New Roman"/>
          <w:sz w:val="28"/>
          <w:szCs w:val="28"/>
          <w:lang w:val="kk-KZ"/>
        </w:rPr>
      </w:pP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noProof/>
          <w:sz w:val="28"/>
          <w:szCs w:val="28"/>
          <w:lang w:val="ru-RU" w:eastAsia="ru-RU"/>
        </w:rPr>
        <w:drawing>
          <wp:inline distT="0" distB="0" distL="0" distR="0">
            <wp:extent cx="5265420" cy="2655570"/>
            <wp:effectExtent l="0" t="57150" r="0" b="106680"/>
            <wp:docPr id="1351" name="Схема 13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E046C2" w:rsidRPr="00DA7AEF" w:rsidRDefault="00E046C2" w:rsidP="00B758C3">
      <w:pPr>
        <w:jc w:val="cente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Сурет 1 - </w:t>
      </w:r>
      <w:r w:rsidR="00805DC6" w:rsidRPr="001408E4">
        <w:rPr>
          <w:rFonts w:ascii="Times New Roman" w:hAnsi="Times New Roman"/>
          <w:sz w:val="28"/>
          <w:szCs w:val="28"/>
          <w:lang w:val="kk-KZ"/>
        </w:rPr>
        <w:t xml:space="preserve">S. J. </w:t>
      </w:r>
      <w:r w:rsidR="00805DC6">
        <w:rPr>
          <w:rFonts w:ascii="Times New Roman" w:hAnsi="Times New Roman"/>
          <w:sz w:val="28"/>
          <w:szCs w:val="28"/>
          <w:lang w:val="kk-KZ"/>
        </w:rPr>
        <w:t xml:space="preserve">Savignon </w:t>
      </w:r>
      <w:r w:rsidRPr="00DA7AEF">
        <w:rPr>
          <w:rFonts w:ascii="Times New Roman" w:eastAsia="Times New Roman" w:hAnsi="Times New Roman"/>
          <w:sz w:val="28"/>
          <w:szCs w:val="28"/>
          <w:lang w:val="kk-KZ"/>
        </w:rPr>
        <w:t>бойынша шетел тілдік коммуникативтік құзыреттіліктің</w:t>
      </w:r>
      <w:r w:rsidR="00805DC6">
        <w:rPr>
          <w:rFonts w:ascii="Times New Roman" w:eastAsia="Times New Roman" w:hAnsi="Times New Roman"/>
          <w:sz w:val="28"/>
          <w:szCs w:val="28"/>
          <w:lang w:val="kk-KZ"/>
        </w:rPr>
        <w:t xml:space="preserve"> </w:t>
      </w:r>
      <w:r w:rsidRPr="00DA7AEF">
        <w:rPr>
          <w:rFonts w:ascii="Times New Roman" w:eastAsia="Times New Roman" w:hAnsi="Times New Roman"/>
          <w:sz w:val="28"/>
          <w:szCs w:val="28"/>
          <w:lang w:val="kk-KZ"/>
        </w:rPr>
        <w:t>компоненттері</w:t>
      </w:r>
    </w:p>
    <w:p w:rsidR="00E046C2" w:rsidRPr="00DA7AEF" w:rsidRDefault="00E046C2" w:rsidP="00B758C3">
      <w:pPr>
        <w:rPr>
          <w:rFonts w:ascii="Times New Roman" w:eastAsia="Times New Roman" w:hAnsi="Times New Roman"/>
          <w:sz w:val="28"/>
          <w:szCs w:val="28"/>
          <w:lang w:val="kk-KZ"/>
        </w:rPr>
      </w:pPr>
    </w:p>
    <w:p w:rsidR="00E046C2" w:rsidRPr="00DA7AEF" w:rsidRDefault="00E046C2" w:rsidP="00B758C3">
      <w:pPr>
        <w:rPr>
          <w:rFonts w:ascii="Times New Roman" w:eastAsia="Times New Roman" w:hAnsi="Times New Roman"/>
          <w:sz w:val="28"/>
          <w:szCs w:val="28"/>
          <w:lang w:val="kk-KZ"/>
        </w:rPr>
      </w:pP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И.</w:t>
      </w:r>
      <w:r w:rsidR="00805DC6">
        <w:rPr>
          <w:rFonts w:ascii="Times New Roman" w:eastAsia="Times New Roman" w:hAnsi="Times New Roman"/>
          <w:sz w:val="28"/>
          <w:szCs w:val="28"/>
          <w:lang w:val="kk-KZ"/>
        </w:rPr>
        <w:t>Л. Бим өз еңбектерінде ШКҚ-ның</w:t>
      </w:r>
      <w:r w:rsidRPr="00DA7AEF">
        <w:rPr>
          <w:rFonts w:ascii="Times New Roman" w:eastAsia="Times New Roman" w:hAnsi="Times New Roman"/>
          <w:sz w:val="28"/>
          <w:szCs w:val="28"/>
          <w:lang w:val="kk-KZ"/>
        </w:rPr>
        <w:t xml:space="preserve"> толығырақ және</w:t>
      </w:r>
      <w:r w:rsidR="00805DC6">
        <w:rPr>
          <w:rFonts w:ascii="Times New Roman" w:eastAsia="Times New Roman" w:hAnsi="Times New Roman"/>
          <w:sz w:val="28"/>
          <w:szCs w:val="28"/>
          <w:lang w:val="kk-KZ"/>
        </w:rPr>
        <w:t xml:space="preserve"> функционалды моделін ұсынып, 2-</w:t>
      </w:r>
      <w:r w:rsidRPr="00DA7AEF">
        <w:rPr>
          <w:rFonts w:ascii="Times New Roman" w:eastAsia="Times New Roman" w:hAnsi="Times New Roman"/>
          <w:sz w:val="28"/>
          <w:szCs w:val="28"/>
          <w:lang w:val="kk-KZ"/>
        </w:rPr>
        <w:t xml:space="preserve">суретте көрсетілген 5 компонентті қарастырды. </w:t>
      </w:r>
    </w:p>
    <w:p w:rsidR="00E046C2" w:rsidRPr="00DA7AEF" w:rsidRDefault="00E046C2" w:rsidP="00B758C3">
      <w:pPr>
        <w:rPr>
          <w:rFonts w:ascii="Times New Roman" w:eastAsia="Times New Roman" w:hAnsi="Times New Roman"/>
          <w:sz w:val="28"/>
          <w:szCs w:val="28"/>
          <w:lang w:val="kk-KZ"/>
        </w:rPr>
      </w:pP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noProof/>
          <w:sz w:val="28"/>
          <w:szCs w:val="28"/>
          <w:lang w:val="ru-RU" w:eastAsia="ru-RU"/>
        </w:rPr>
        <w:drawing>
          <wp:inline distT="0" distB="0" distL="0" distR="0">
            <wp:extent cx="5486400" cy="3200400"/>
            <wp:effectExtent l="0" t="57150" r="0" b="95250"/>
            <wp:docPr id="1352" name="Схема 13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E046C2" w:rsidRPr="0045699E" w:rsidRDefault="00E046C2" w:rsidP="00B758C3">
      <w:pPr>
        <w:jc w:val="cente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Сурет 2 - И.Л. Бим бойынша шетел тілдік коммуникативтік құзыреттіліктің компоненттері</w:t>
      </w:r>
      <w:r w:rsidR="0045699E" w:rsidRPr="0045699E">
        <w:rPr>
          <w:rFonts w:ascii="Times New Roman" w:eastAsia="Times New Roman" w:hAnsi="Times New Roman"/>
          <w:sz w:val="28"/>
          <w:szCs w:val="28"/>
          <w:lang w:val="kk-KZ"/>
        </w:rPr>
        <w:t>[</w:t>
      </w:r>
      <w:r w:rsidR="00230038">
        <w:rPr>
          <w:rFonts w:ascii="Times New Roman" w:eastAsia="Times New Roman" w:hAnsi="Times New Roman"/>
          <w:sz w:val="28"/>
          <w:szCs w:val="28"/>
          <w:lang w:val="kk-KZ"/>
        </w:rPr>
        <w:t>60</w:t>
      </w:r>
      <w:r w:rsidR="0045699E" w:rsidRPr="0045699E">
        <w:rPr>
          <w:rFonts w:ascii="Times New Roman" w:eastAsia="Times New Roman" w:hAnsi="Times New Roman"/>
          <w:sz w:val="28"/>
          <w:szCs w:val="28"/>
          <w:lang w:val="kk-KZ"/>
        </w:rPr>
        <w:t>].</w:t>
      </w:r>
    </w:p>
    <w:p w:rsidR="00E046C2" w:rsidRPr="00DA7AEF" w:rsidRDefault="00E046C2" w:rsidP="00B758C3">
      <w:pPr>
        <w:rPr>
          <w:rFonts w:ascii="Times New Roman" w:eastAsia="Times New Roman" w:hAnsi="Times New Roman"/>
          <w:sz w:val="28"/>
          <w:szCs w:val="28"/>
          <w:lang w:val="kk-KZ"/>
        </w:rPr>
      </w:pPr>
    </w:p>
    <w:p w:rsidR="00E046C2" w:rsidRPr="00DA7AEF" w:rsidRDefault="00E046C2" w:rsidP="00B758C3">
      <w:pPr>
        <w:rPr>
          <w:rFonts w:ascii="Times New Roman" w:eastAsia="Times New Roman" w:hAnsi="Times New Roman"/>
          <w:sz w:val="28"/>
          <w:szCs w:val="28"/>
          <w:lang w:val="kk-KZ"/>
        </w:rPr>
      </w:pPr>
      <w:bookmarkStart w:id="31" w:name="_Hlk138000986"/>
      <w:r w:rsidRPr="00DA7AEF">
        <w:rPr>
          <w:rFonts w:ascii="Times New Roman" w:eastAsia="Times New Roman" w:hAnsi="Times New Roman"/>
          <w:sz w:val="28"/>
          <w:szCs w:val="28"/>
          <w:lang w:val="kk-KZ"/>
        </w:rPr>
        <w:t>Л.К. Гейхман</w:t>
      </w:r>
      <w:bookmarkEnd w:id="31"/>
      <w:r w:rsidRPr="00DA7AEF">
        <w:rPr>
          <w:rFonts w:ascii="Times New Roman" w:eastAsia="Times New Roman" w:hAnsi="Times New Roman"/>
          <w:sz w:val="28"/>
          <w:szCs w:val="28"/>
          <w:lang w:val="kk-KZ"/>
        </w:rPr>
        <w:t xml:space="preserve"> өз еңбектерінде </w:t>
      </w:r>
      <w:r w:rsidR="00805DC6" w:rsidRPr="00694AF0">
        <w:rPr>
          <w:rFonts w:ascii="Times New Roman" w:eastAsia="Times New Roman" w:hAnsi="Times New Roman"/>
          <w:sz w:val="28"/>
          <w:szCs w:val="28"/>
          <w:lang w:val="kk-KZ" w:eastAsia="ru-RU"/>
        </w:rPr>
        <w:t>D.H.</w:t>
      </w:r>
      <w:r w:rsidR="00805DC6">
        <w:rPr>
          <w:rFonts w:ascii="Times New Roman" w:eastAsia="Times New Roman" w:hAnsi="Times New Roman"/>
          <w:sz w:val="28"/>
          <w:szCs w:val="28"/>
          <w:lang w:val="kk-KZ" w:eastAsia="ru-RU"/>
        </w:rPr>
        <w:t>Hymes</w:t>
      </w:r>
      <w:r w:rsidR="00694AF0" w:rsidRPr="00694AF0">
        <w:rPr>
          <w:rFonts w:ascii="Times New Roman" w:eastAsia="Times New Roman" w:hAnsi="Times New Roman"/>
          <w:sz w:val="28"/>
          <w:szCs w:val="28"/>
          <w:lang w:val="kk-KZ" w:eastAsia="ru-RU"/>
        </w:rPr>
        <w:t xml:space="preserve"> </w:t>
      </w:r>
      <w:r w:rsidRPr="00DA7AEF">
        <w:rPr>
          <w:rFonts w:ascii="Times New Roman" w:eastAsia="Times New Roman" w:hAnsi="Times New Roman"/>
          <w:sz w:val="28"/>
          <w:szCs w:val="28"/>
          <w:lang w:val="kk-KZ"/>
        </w:rPr>
        <w:t>пен Л.Ф. Бахманның ең</w:t>
      </w:r>
      <w:r w:rsidR="00805DC6">
        <w:rPr>
          <w:rFonts w:ascii="Times New Roman" w:eastAsia="Times New Roman" w:hAnsi="Times New Roman"/>
          <w:sz w:val="28"/>
          <w:szCs w:val="28"/>
          <w:lang w:val="kk-KZ"/>
        </w:rPr>
        <w:t>бектерін  негізге ала отырып, 3-</w:t>
      </w:r>
      <w:r w:rsidRPr="00DA7AEF">
        <w:rPr>
          <w:rFonts w:ascii="Times New Roman" w:eastAsia="Times New Roman" w:hAnsi="Times New Roman"/>
          <w:sz w:val="28"/>
          <w:szCs w:val="28"/>
          <w:lang w:val="kk-KZ"/>
        </w:rPr>
        <w:t>суретте сипатталған 5 компонентті сипаттады. Гейхманның ойынша</w:t>
      </w:r>
      <w:r w:rsidR="00805DC6">
        <w:rPr>
          <w:rFonts w:ascii="Times New Roman" w:eastAsia="Times New Roman" w:hAnsi="Times New Roman"/>
          <w:sz w:val="28"/>
          <w:szCs w:val="28"/>
          <w:lang w:val="kk-KZ"/>
        </w:rPr>
        <w:t>, бұл</w:t>
      </w:r>
      <w:r w:rsidRPr="00DA7AEF">
        <w:rPr>
          <w:rFonts w:ascii="Times New Roman" w:eastAsia="Times New Roman" w:hAnsi="Times New Roman"/>
          <w:sz w:val="28"/>
          <w:szCs w:val="28"/>
          <w:lang w:val="kk-KZ"/>
        </w:rPr>
        <w:t xml:space="preserve"> модель ли</w:t>
      </w:r>
      <w:r w:rsidR="0051696C" w:rsidRPr="00DA7AEF">
        <w:rPr>
          <w:rFonts w:ascii="Times New Roman" w:eastAsia="Times New Roman" w:hAnsi="Times New Roman"/>
          <w:sz w:val="28"/>
          <w:szCs w:val="28"/>
          <w:lang w:val="kk-KZ"/>
        </w:rPr>
        <w:t>н</w:t>
      </w:r>
      <w:r w:rsidRPr="00DA7AEF">
        <w:rPr>
          <w:rFonts w:ascii="Times New Roman" w:eastAsia="Times New Roman" w:hAnsi="Times New Roman"/>
          <w:sz w:val="28"/>
          <w:szCs w:val="28"/>
          <w:lang w:val="kk-KZ"/>
        </w:rPr>
        <w:t>гвистикалық коммуникацияның күрделі құрылымын сипаттайды</w:t>
      </w:r>
      <w:r w:rsidR="0019423F">
        <w:rPr>
          <w:rFonts w:ascii="Times New Roman" w:eastAsia="Times New Roman" w:hAnsi="Times New Roman"/>
          <w:sz w:val="28"/>
          <w:szCs w:val="28"/>
          <w:lang w:val="kk-KZ"/>
        </w:rPr>
        <w:t xml:space="preserve"> </w:t>
      </w:r>
      <w:r w:rsidR="00E2357A">
        <w:rPr>
          <w:rFonts w:ascii="Times New Roman" w:eastAsia="Times New Roman" w:hAnsi="Times New Roman"/>
          <w:sz w:val="28"/>
          <w:szCs w:val="28"/>
          <w:lang w:val="en-US"/>
        </w:rPr>
        <w:t>[11</w:t>
      </w:r>
      <w:r w:rsidR="008A11F4">
        <w:rPr>
          <w:rFonts w:ascii="Times New Roman" w:eastAsia="Times New Roman" w:hAnsi="Times New Roman"/>
          <w:sz w:val="28"/>
          <w:szCs w:val="28"/>
          <w:lang w:val="kk-KZ"/>
        </w:rPr>
        <w:t>9</w:t>
      </w:r>
      <w:r w:rsidR="00E2357A">
        <w:rPr>
          <w:rFonts w:ascii="Times New Roman" w:eastAsia="Times New Roman" w:hAnsi="Times New Roman"/>
          <w:sz w:val="28"/>
          <w:szCs w:val="28"/>
          <w:lang w:val="en-US"/>
        </w:rPr>
        <w:t>]</w:t>
      </w:r>
      <w:r w:rsidRPr="00DA7AEF">
        <w:rPr>
          <w:rFonts w:ascii="Times New Roman" w:eastAsia="Times New Roman" w:hAnsi="Times New Roman"/>
          <w:sz w:val="28"/>
          <w:szCs w:val="28"/>
          <w:lang w:val="kk-KZ"/>
        </w:rPr>
        <w:t xml:space="preserve">. </w:t>
      </w:r>
    </w:p>
    <w:p w:rsidR="00E046C2" w:rsidRPr="00DA7AEF" w:rsidRDefault="00E046C2" w:rsidP="00B758C3">
      <w:pPr>
        <w:rPr>
          <w:rFonts w:ascii="Times New Roman" w:eastAsia="Times New Roman" w:hAnsi="Times New Roman"/>
          <w:sz w:val="28"/>
          <w:szCs w:val="28"/>
          <w:lang w:val="kk-KZ"/>
        </w:rPr>
      </w:pP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noProof/>
          <w:sz w:val="28"/>
          <w:szCs w:val="28"/>
          <w:lang w:val="ru-RU" w:eastAsia="ru-RU"/>
        </w:rPr>
        <w:drawing>
          <wp:inline distT="0" distB="0" distL="0" distR="0">
            <wp:extent cx="5431971" cy="2362200"/>
            <wp:effectExtent l="0" t="0" r="73660" b="0"/>
            <wp:docPr id="1353" name="Схема 13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E046C2" w:rsidRPr="008A11F4" w:rsidRDefault="00E046C2" w:rsidP="00B758C3">
      <w:pPr>
        <w:jc w:val="cente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Сурет 3 - Л.К. Гейхман бойынша шетел тілдік коммуникативтік құзыреттіліктің компоненттері</w:t>
      </w:r>
      <w:r w:rsidR="0019423F">
        <w:rPr>
          <w:rFonts w:ascii="Times New Roman" w:eastAsia="Times New Roman" w:hAnsi="Times New Roman"/>
          <w:sz w:val="28"/>
          <w:szCs w:val="28"/>
          <w:lang w:val="kk-KZ"/>
        </w:rPr>
        <w:t xml:space="preserve"> </w:t>
      </w:r>
      <w:r w:rsidR="008A11F4" w:rsidRPr="008A11F4">
        <w:rPr>
          <w:rFonts w:ascii="Times New Roman" w:eastAsia="Times New Roman" w:hAnsi="Times New Roman"/>
          <w:sz w:val="28"/>
          <w:szCs w:val="28"/>
          <w:lang w:val="kk-KZ"/>
        </w:rPr>
        <w:t>[119].</w:t>
      </w:r>
    </w:p>
    <w:p w:rsidR="00E046C2" w:rsidRPr="00DA7AEF" w:rsidRDefault="00E046C2" w:rsidP="00B758C3">
      <w:pPr>
        <w:rPr>
          <w:rFonts w:ascii="Times New Roman" w:eastAsia="Times New Roman" w:hAnsi="Times New Roman"/>
          <w:sz w:val="28"/>
          <w:szCs w:val="28"/>
          <w:lang w:val="kk-KZ"/>
        </w:rPr>
      </w:pPr>
    </w:p>
    <w:p w:rsidR="000F097B" w:rsidRPr="000F097B" w:rsidRDefault="00E046C2" w:rsidP="000F097B">
      <w:pPr>
        <w:rPr>
          <w:rFonts w:ascii="Times New Roman" w:hAnsi="Times New Roman"/>
          <w:sz w:val="28"/>
          <w:szCs w:val="28"/>
          <w:lang w:val="kk-KZ"/>
        </w:rPr>
      </w:pPr>
      <w:r w:rsidRPr="00DA7AEF">
        <w:rPr>
          <w:rFonts w:ascii="Times New Roman" w:hAnsi="Times New Roman"/>
          <w:sz w:val="28"/>
          <w:szCs w:val="28"/>
          <w:lang w:val="kk-KZ"/>
        </w:rPr>
        <w:t>1996 жылы Еуропа Кеңесімен қабылданған «</w:t>
      </w:r>
      <w:r w:rsidR="000F097B" w:rsidRPr="000F097B">
        <w:rPr>
          <w:rFonts w:ascii="Times New Roman" w:hAnsi="Times New Roman"/>
          <w:sz w:val="28"/>
          <w:szCs w:val="28"/>
          <w:lang w:val="kk-KZ"/>
        </w:rPr>
        <w:t>Общеевропейские компетенции</w:t>
      </w:r>
    </w:p>
    <w:p w:rsidR="00E046C2" w:rsidRPr="000F097B" w:rsidRDefault="000F097B" w:rsidP="000F097B">
      <w:pPr>
        <w:ind w:firstLine="0"/>
        <w:rPr>
          <w:rFonts w:ascii="Times New Roman" w:hAnsi="Times New Roman"/>
          <w:sz w:val="28"/>
          <w:szCs w:val="28"/>
          <w:lang w:val="kk-KZ"/>
        </w:rPr>
      </w:pPr>
      <w:r w:rsidRPr="000F097B">
        <w:rPr>
          <w:rFonts w:ascii="Times New Roman" w:hAnsi="Times New Roman"/>
          <w:sz w:val="28"/>
          <w:szCs w:val="28"/>
          <w:lang w:val="kk-KZ"/>
        </w:rPr>
        <w:t>владения иностранным языком:</w:t>
      </w:r>
      <w:r>
        <w:rPr>
          <w:rFonts w:ascii="Times New Roman" w:hAnsi="Times New Roman"/>
          <w:sz w:val="28"/>
          <w:szCs w:val="28"/>
          <w:lang w:val="kk-KZ"/>
        </w:rPr>
        <w:t xml:space="preserve"> </w:t>
      </w:r>
      <w:r w:rsidRPr="000F097B">
        <w:rPr>
          <w:rFonts w:ascii="Times New Roman" w:hAnsi="Times New Roman"/>
          <w:sz w:val="28"/>
          <w:szCs w:val="28"/>
          <w:lang w:val="kk-KZ"/>
        </w:rPr>
        <w:t>Изучение, обучение, оценка</w:t>
      </w:r>
      <w:r w:rsidR="00E046C2" w:rsidRPr="00DA7AEF">
        <w:rPr>
          <w:rFonts w:ascii="Times New Roman" w:hAnsi="Times New Roman"/>
          <w:sz w:val="28"/>
          <w:szCs w:val="28"/>
          <w:lang w:val="kk-KZ"/>
        </w:rPr>
        <w:t xml:space="preserve">» атты құжатқа сәйкес шетел тілдік коммуникативтік </w:t>
      </w:r>
      <w:r w:rsidR="00E046C2" w:rsidRPr="008054D9">
        <w:rPr>
          <w:rFonts w:ascii="Times New Roman" w:hAnsi="Times New Roman"/>
          <w:sz w:val="28"/>
          <w:szCs w:val="28"/>
          <w:lang w:val="kk-KZ"/>
        </w:rPr>
        <w:t>құзыреттілік</w:t>
      </w:r>
      <w:r w:rsidR="008054D9" w:rsidRPr="008054D9">
        <w:rPr>
          <w:rFonts w:ascii="Times New Roman" w:hAnsi="Times New Roman"/>
          <w:sz w:val="28"/>
          <w:szCs w:val="28"/>
          <w:lang w:val="kk-KZ"/>
        </w:rPr>
        <w:t>тің құрамына</w:t>
      </w:r>
      <w:r w:rsidR="00E046C2" w:rsidRPr="00DA7AEF">
        <w:rPr>
          <w:rFonts w:ascii="Times New Roman" w:hAnsi="Times New Roman"/>
          <w:sz w:val="28"/>
          <w:szCs w:val="28"/>
          <w:lang w:val="kk-KZ"/>
        </w:rPr>
        <w:t xml:space="preserve">: </w:t>
      </w:r>
      <w:r w:rsidR="00E046C2" w:rsidRPr="00DA7AEF">
        <w:rPr>
          <w:rFonts w:ascii="Times New Roman" w:eastAsia="Times New Roman" w:hAnsi="Times New Roman"/>
          <w:sz w:val="28"/>
          <w:szCs w:val="28"/>
          <w:lang w:val="kk-KZ"/>
        </w:rPr>
        <w:t>лингвистикалық, прагматикалық, социолингвистикалық құзыреттіліктер</w:t>
      </w:r>
      <w:r w:rsidR="008054D9">
        <w:rPr>
          <w:rFonts w:ascii="Times New Roman" w:eastAsia="Times New Roman" w:hAnsi="Times New Roman"/>
          <w:sz w:val="28"/>
          <w:szCs w:val="28"/>
          <w:lang w:val="kk-KZ"/>
        </w:rPr>
        <w:t xml:space="preserve"> кіреді</w:t>
      </w:r>
      <w:r w:rsidR="00247A7D" w:rsidRPr="00247A7D">
        <w:rPr>
          <w:rFonts w:ascii="Times New Roman" w:eastAsia="Times New Roman" w:hAnsi="Times New Roman"/>
          <w:sz w:val="28"/>
          <w:szCs w:val="28"/>
          <w:lang w:val="kk-KZ"/>
        </w:rPr>
        <w:t xml:space="preserve"> [1</w:t>
      </w:r>
      <w:r w:rsidR="008A11F4" w:rsidRPr="008A11F4">
        <w:rPr>
          <w:rFonts w:ascii="Times New Roman" w:eastAsia="Times New Roman" w:hAnsi="Times New Roman"/>
          <w:sz w:val="28"/>
          <w:szCs w:val="28"/>
          <w:lang w:val="kk-KZ"/>
        </w:rPr>
        <w:t>20</w:t>
      </w:r>
      <w:r w:rsidR="00247A7D" w:rsidRPr="00247A7D">
        <w:rPr>
          <w:rFonts w:ascii="Times New Roman" w:eastAsia="Times New Roman" w:hAnsi="Times New Roman"/>
          <w:sz w:val="28"/>
          <w:szCs w:val="28"/>
          <w:lang w:val="kk-KZ"/>
        </w:rPr>
        <w:t>]</w:t>
      </w:r>
      <w:r w:rsidR="00E046C2" w:rsidRPr="00DA7AEF">
        <w:rPr>
          <w:rFonts w:ascii="Times New Roman" w:eastAsia="Times New Roman" w:hAnsi="Times New Roman"/>
          <w:sz w:val="28"/>
          <w:szCs w:val="28"/>
          <w:lang w:val="kk-KZ"/>
        </w:rPr>
        <w:t>.</w:t>
      </w:r>
    </w:p>
    <w:p w:rsidR="00E046C2" w:rsidRPr="00DA7AEF" w:rsidRDefault="001B0110" w:rsidP="00B758C3">
      <w:pPr>
        <w:rPr>
          <w:rFonts w:ascii="Times New Roman" w:eastAsia="Times New Roman" w:hAnsi="Times New Roman"/>
          <w:sz w:val="28"/>
          <w:szCs w:val="28"/>
          <w:lang w:val="kk-KZ"/>
        </w:rPr>
      </w:pPr>
      <w:r>
        <w:rPr>
          <w:rFonts w:ascii="Times New Roman" w:eastAsia="Times New Roman" w:hAnsi="Times New Roman"/>
          <w:sz w:val="28"/>
          <w:szCs w:val="28"/>
          <w:lang w:val="kk-KZ"/>
        </w:rPr>
        <w:t>Жоғарыда аталған</w:t>
      </w:r>
      <w:r w:rsidR="00E046C2" w:rsidRPr="00DA7AEF">
        <w:rPr>
          <w:rFonts w:ascii="Times New Roman" w:eastAsia="Times New Roman" w:hAnsi="Times New Roman"/>
          <w:sz w:val="28"/>
          <w:szCs w:val="28"/>
          <w:lang w:val="kk-KZ"/>
        </w:rPr>
        <w:t xml:space="preserve"> модельді толығырақ қарастырайық.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b/>
          <w:bCs/>
          <w:sz w:val="28"/>
          <w:szCs w:val="28"/>
          <w:lang w:val="kk-KZ"/>
        </w:rPr>
        <w:t xml:space="preserve">Лингвистикалық </w:t>
      </w:r>
      <w:r w:rsidR="005B1DF5" w:rsidRPr="00DA7AEF">
        <w:rPr>
          <w:rFonts w:ascii="Times New Roman" w:eastAsia="Times New Roman" w:hAnsi="Times New Roman"/>
          <w:b/>
          <w:bCs/>
          <w:sz w:val="28"/>
          <w:szCs w:val="28"/>
          <w:lang w:val="kk-KZ"/>
        </w:rPr>
        <w:t>компоненттің</w:t>
      </w:r>
      <w:r w:rsidRPr="00DA7AEF">
        <w:rPr>
          <w:rFonts w:ascii="Times New Roman" w:eastAsia="Times New Roman" w:hAnsi="Times New Roman"/>
          <w:sz w:val="28"/>
          <w:szCs w:val="28"/>
          <w:lang w:val="kk-KZ"/>
        </w:rPr>
        <w:t xml:space="preserve"> аясында келесі құзырет</w:t>
      </w:r>
      <w:r w:rsidR="00805DC6">
        <w:rPr>
          <w:rFonts w:ascii="Times New Roman" w:eastAsia="Times New Roman" w:hAnsi="Times New Roman"/>
          <w:sz w:val="28"/>
          <w:szCs w:val="28"/>
          <w:lang w:val="kk-KZ"/>
        </w:rPr>
        <w:t>т</w:t>
      </w:r>
      <w:r w:rsidR="00A3470C" w:rsidRPr="00DA7AEF">
        <w:rPr>
          <w:rFonts w:ascii="Times New Roman" w:eastAsia="Times New Roman" w:hAnsi="Times New Roman"/>
          <w:sz w:val="28"/>
          <w:szCs w:val="28"/>
          <w:lang w:val="kk-KZ"/>
        </w:rPr>
        <w:t xml:space="preserve">іліктер </w:t>
      </w:r>
      <w:r w:rsidRPr="00DA7AEF">
        <w:rPr>
          <w:rFonts w:ascii="Times New Roman" w:eastAsia="Times New Roman" w:hAnsi="Times New Roman"/>
          <w:sz w:val="28"/>
          <w:szCs w:val="28"/>
          <w:lang w:val="kk-KZ"/>
        </w:rPr>
        <w:t xml:space="preserve">қарастырылады: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i/>
          <w:iCs/>
          <w:sz w:val="28"/>
          <w:szCs w:val="28"/>
          <w:lang w:val="kk-KZ"/>
        </w:rPr>
        <w:t>- лексикалық</w:t>
      </w:r>
      <w:r w:rsidRPr="00DA7AEF">
        <w:rPr>
          <w:rFonts w:ascii="Times New Roman" w:eastAsia="Times New Roman" w:hAnsi="Times New Roman"/>
          <w:sz w:val="28"/>
          <w:szCs w:val="28"/>
          <w:lang w:val="kk-KZ"/>
        </w:rPr>
        <w:t xml:space="preserve"> (тілдің лексикалық және грамматикалық элементтері енетін тілдің сөздік құрамын білу және оларды тілдесімде орынды қолдану);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 </w:t>
      </w:r>
      <w:r w:rsidRPr="00DA7AEF">
        <w:rPr>
          <w:rFonts w:ascii="Times New Roman" w:eastAsia="Times New Roman" w:hAnsi="Times New Roman"/>
          <w:i/>
          <w:iCs/>
          <w:sz w:val="28"/>
          <w:szCs w:val="28"/>
          <w:lang w:val="kk-KZ"/>
        </w:rPr>
        <w:t xml:space="preserve">грамматикалық </w:t>
      </w:r>
      <w:r w:rsidR="00805DC6">
        <w:rPr>
          <w:rFonts w:ascii="Times New Roman" w:eastAsia="Times New Roman" w:hAnsi="Times New Roman"/>
          <w:sz w:val="28"/>
          <w:szCs w:val="28"/>
          <w:lang w:val="kk-KZ"/>
        </w:rPr>
        <w:t>(грамматикалық элементтерді білу</w:t>
      </w:r>
      <w:r w:rsidRPr="00DA7AEF">
        <w:rPr>
          <w:rFonts w:ascii="Times New Roman" w:eastAsia="Times New Roman" w:hAnsi="Times New Roman"/>
          <w:sz w:val="28"/>
          <w:szCs w:val="28"/>
          <w:lang w:val="kk-KZ"/>
        </w:rPr>
        <w:t xml:space="preserve"> және оларды т</w:t>
      </w:r>
      <w:r w:rsidR="00805DC6">
        <w:rPr>
          <w:rFonts w:ascii="Times New Roman" w:eastAsia="Times New Roman" w:hAnsi="Times New Roman"/>
          <w:sz w:val="28"/>
          <w:szCs w:val="28"/>
          <w:lang w:val="kk-KZ"/>
        </w:rPr>
        <w:t>ілдесімде орынды қолану; тілдік ережелерг</w:t>
      </w:r>
      <w:r w:rsidRPr="00DA7AEF">
        <w:rPr>
          <w:rFonts w:ascii="Times New Roman" w:eastAsia="Times New Roman" w:hAnsi="Times New Roman"/>
          <w:sz w:val="28"/>
          <w:szCs w:val="28"/>
          <w:lang w:val="kk-KZ"/>
        </w:rPr>
        <w:t xml:space="preserve">е сай сөйлемдер мен мәлімдемелер құра білу және түсіне білу);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 </w:t>
      </w:r>
      <w:r w:rsidRPr="00DA7AEF">
        <w:rPr>
          <w:rFonts w:ascii="Times New Roman" w:eastAsia="Times New Roman" w:hAnsi="Times New Roman"/>
          <w:i/>
          <w:iCs/>
          <w:sz w:val="28"/>
          <w:szCs w:val="28"/>
          <w:lang w:val="kk-KZ"/>
        </w:rPr>
        <w:t>семантикалық</w:t>
      </w:r>
      <w:r w:rsidRPr="00DA7AEF">
        <w:rPr>
          <w:rFonts w:ascii="Times New Roman" w:eastAsia="Times New Roman" w:hAnsi="Times New Roman"/>
          <w:sz w:val="28"/>
          <w:szCs w:val="28"/>
          <w:lang w:val="kk-KZ"/>
        </w:rPr>
        <w:t xml:space="preserve"> (белгілі бір мағынаны жеткізудің жолдарын білу және оларды қолдану);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 </w:t>
      </w:r>
      <w:r w:rsidRPr="00DA7AEF">
        <w:rPr>
          <w:rFonts w:ascii="Times New Roman" w:eastAsia="Times New Roman" w:hAnsi="Times New Roman"/>
          <w:i/>
          <w:iCs/>
          <w:sz w:val="28"/>
          <w:szCs w:val="28"/>
          <w:lang w:val="kk-KZ"/>
        </w:rPr>
        <w:t>орфографиялық</w:t>
      </w:r>
      <w:r w:rsidRPr="00DA7AEF">
        <w:rPr>
          <w:rFonts w:ascii="Times New Roman" w:eastAsia="Times New Roman" w:hAnsi="Times New Roman"/>
          <w:sz w:val="28"/>
          <w:szCs w:val="28"/>
          <w:lang w:val="kk-KZ"/>
        </w:rPr>
        <w:t xml:space="preserve"> (жазбаша тілде қолданылатын тілдің таңбаларын білу және қолдану);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 </w:t>
      </w:r>
      <w:r w:rsidRPr="00DA7AEF">
        <w:rPr>
          <w:rFonts w:ascii="Times New Roman" w:eastAsia="Times New Roman" w:hAnsi="Times New Roman"/>
          <w:i/>
          <w:iCs/>
          <w:sz w:val="28"/>
          <w:szCs w:val="28"/>
          <w:lang w:val="kk-KZ"/>
        </w:rPr>
        <w:t xml:space="preserve">фонологиялық </w:t>
      </w:r>
      <w:r w:rsidRPr="00DA7AEF">
        <w:rPr>
          <w:rFonts w:ascii="Times New Roman" w:eastAsia="Times New Roman" w:hAnsi="Times New Roman"/>
          <w:sz w:val="28"/>
          <w:szCs w:val="28"/>
          <w:lang w:val="kk-KZ"/>
        </w:rPr>
        <w:t xml:space="preserve">(тілдің дыбыстық бірліктерін қабылдау және дыбыстау қабілеті);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w:t>
      </w:r>
      <w:r w:rsidR="00805DC6">
        <w:rPr>
          <w:rFonts w:ascii="Times New Roman" w:eastAsia="Times New Roman" w:hAnsi="Times New Roman"/>
          <w:sz w:val="28"/>
          <w:szCs w:val="28"/>
          <w:lang w:val="kk-KZ"/>
        </w:rPr>
        <w:t xml:space="preserve"> </w:t>
      </w:r>
      <w:r w:rsidRPr="00DA7AEF">
        <w:rPr>
          <w:rFonts w:ascii="Times New Roman" w:eastAsia="Times New Roman" w:hAnsi="Times New Roman"/>
          <w:i/>
          <w:iCs/>
          <w:sz w:val="28"/>
          <w:szCs w:val="28"/>
          <w:lang w:val="kk-KZ"/>
        </w:rPr>
        <w:t>орфоэпиялық</w:t>
      </w:r>
      <w:r w:rsidRPr="00DA7AEF">
        <w:rPr>
          <w:rFonts w:ascii="Times New Roman" w:eastAsia="Times New Roman" w:hAnsi="Times New Roman"/>
          <w:sz w:val="28"/>
          <w:szCs w:val="28"/>
          <w:lang w:val="kk-KZ"/>
        </w:rPr>
        <w:t xml:space="preserve"> (жазу ережелерін білу, сөздіктерді қолдана алу, контекст бойынша сөздің мағынасын түсіну).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b/>
          <w:bCs/>
          <w:sz w:val="28"/>
          <w:szCs w:val="28"/>
          <w:lang w:val="kk-KZ"/>
        </w:rPr>
        <w:t xml:space="preserve">Социолингвистикалық </w:t>
      </w:r>
      <w:r w:rsidR="005B1DF5" w:rsidRPr="00DA7AEF">
        <w:rPr>
          <w:rFonts w:ascii="Times New Roman" w:eastAsia="Times New Roman" w:hAnsi="Times New Roman"/>
          <w:b/>
          <w:bCs/>
          <w:sz w:val="28"/>
          <w:szCs w:val="28"/>
          <w:lang w:val="kk-KZ"/>
        </w:rPr>
        <w:t>компоненттің</w:t>
      </w:r>
      <w:r w:rsidRPr="00DA7AEF">
        <w:rPr>
          <w:rFonts w:ascii="Times New Roman" w:eastAsia="Times New Roman" w:hAnsi="Times New Roman"/>
          <w:sz w:val="28"/>
          <w:szCs w:val="28"/>
          <w:lang w:val="kk-KZ"/>
        </w:rPr>
        <w:t xml:space="preserve"> аясына шетел тілін әлеуметтік контексте қолдануға қажет білімдер мен дағдылар кіреді. Атап айтатын болсақ: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w:t>
      </w:r>
      <w:r w:rsidR="00805DC6">
        <w:rPr>
          <w:rFonts w:ascii="Times New Roman" w:eastAsia="Times New Roman" w:hAnsi="Times New Roman"/>
          <w:sz w:val="28"/>
          <w:szCs w:val="28"/>
          <w:lang w:val="kk-KZ"/>
        </w:rPr>
        <w:t xml:space="preserve"> </w:t>
      </w:r>
      <w:r w:rsidR="00805DC6">
        <w:rPr>
          <w:rFonts w:ascii="Times New Roman" w:eastAsia="Times New Roman" w:hAnsi="Times New Roman"/>
          <w:i/>
          <w:iCs/>
          <w:sz w:val="28"/>
          <w:szCs w:val="28"/>
          <w:lang w:val="kk-KZ"/>
        </w:rPr>
        <w:t>әлеуметтік қарым-</w:t>
      </w:r>
      <w:r w:rsidRPr="00DA7AEF">
        <w:rPr>
          <w:rFonts w:ascii="Times New Roman" w:eastAsia="Times New Roman" w:hAnsi="Times New Roman"/>
          <w:i/>
          <w:iCs/>
          <w:sz w:val="28"/>
          <w:szCs w:val="28"/>
          <w:lang w:val="kk-KZ"/>
        </w:rPr>
        <w:t>қатынастың лингвистикалық маркерлері</w:t>
      </w:r>
      <w:r w:rsidRPr="00DA7AEF">
        <w:rPr>
          <w:rFonts w:ascii="Times New Roman" w:eastAsia="Times New Roman" w:hAnsi="Times New Roman"/>
          <w:sz w:val="28"/>
          <w:szCs w:val="28"/>
          <w:lang w:val="kk-KZ"/>
        </w:rPr>
        <w:t xml:space="preserve"> (амандасу формасын, тілдесім формасын дұрыс таңдау және қолдану; диалог жүргізе алу қабілеті);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 </w:t>
      </w:r>
      <w:r w:rsidRPr="00DA7AEF">
        <w:rPr>
          <w:rFonts w:ascii="Times New Roman" w:eastAsia="Times New Roman" w:hAnsi="Times New Roman"/>
          <w:i/>
          <w:iCs/>
          <w:sz w:val="28"/>
          <w:szCs w:val="28"/>
          <w:lang w:val="kk-KZ"/>
        </w:rPr>
        <w:t>сыпайылық ережелері</w:t>
      </w:r>
      <w:r w:rsidRPr="00DA7AEF">
        <w:rPr>
          <w:rFonts w:ascii="Times New Roman" w:eastAsia="Times New Roman" w:hAnsi="Times New Roman"/>
          <w:sz w:val="28"/>
          <w:szCs w:val="28"/>
          <w:lang w:val="kk-KZ"/>
        </w:rPr>
        <w:t xml:space="preserve">(тілдесім этикетінің формулаларын орынды қолдану);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 </w:t>
      </w:r>
      <w:r w:rsidR="00805DC6">
        <w:rPr>
          <w:rFonts w:ascii="Times New Roman" w:eastAsia="Times New Roman" w:hAnsi="Times New Roman"/>
          <w:i/>
          <w:iCs/>
          <w:sz w:val="28"/>
          <w:szCs w:val="28"/>
          <w:lang w:val="kk-KZ"/>
        </w:rPr>
        <w:t>мақал-</w:t>
      </w:r>
      <w:r w:rsidRPr="00DA7AEF">
        <w:rPr>
          <w:rFonts w:ascii="Times New Roman" w:eastAsia="Times New Roman" w:hAnsi="Times New Roman"/>
          <w:i/>
          <w:iCs/>
          <w:sz w:val="28"/>
          <w:szCs w:val="28"/>
          <w:lang w:val="kk-KZ"/>
        </w:rPr>
        <w:t>мәтелдер, идиомалар</w:t>
      </w:r>
      <w:r w:rsidRPr="00DA7AEF">
        <w:rPr>
          <w:rFonts w:ascii="Times New Roman" w:eastAsia="Times New Roman" w:hAnsi="Times New Roman"/>
          <w:sz w:val="28"/>
          <w:szCs w:val="28"/>
          <w:lang w:val="kk-KZ"/>
        </w:rPr>
        <w:t>;</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 </w:t>
      </w:r>
      <w:r w:rsidRPr="00DA7AEF">
        <w:rPr>
          <w:rFonts w:ascii="Times New Roman" w:eastAsia="Times New Roman" w:hAnsi="Times New Roman"/>
          <w:i/>
          <w:iCs/>
          <w:sz w:val="28"/>
          <w:szCs w:val="28"/>
          <w:lang w:val="kk-KZ"/>
        </w:rPr>
        <w:t>тілдесім регистрлері</w:t>
      </w:r>
      <w:r w:rsidRPr="00DA7AEF">
        <w:rPr>
          <w:rFonts w:ascii="Times New Roman" w:eastAsia="Times New Roman" w:hAnsi="Times New Roman"/>
          <w:sz w:val="28"/>
          <w:szCs w:val="28"/>
          <w:lang w:val="kk-KZ"/>
        </w:rPr>
        <w:t>(ауызекі, нейтралды, ресми және т.б.)</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 </w:t>
      </w:r>
      <w:r w:rsidRPr="00DA7AEF">
        <w:rPr>
          <w:rFonts w:ascii="Times New Roman" w:eastAsia="Times New Roman" w:hAnsi="Times New Roman"/>
          <w:i/>
          <w:iCs/>
          <w:sz w:val="28"/>
          <w:szCs w:val="28"/>
          <w:lang w:val="kk-KZ"/>
        </w:rPr>
        <w:t>диалект және акцент</w:t>
      </w:r>
      <w:r w:rsidRPr="00DA7AEF">
        <w:rPr>
          <w:rFonts w:ascii="Times New Roman" w:eastAsia="Times New Roman" w:hAnsi="Times New Roman"/>
          <w:sz w:val="28"/>
          <w:szCs w:val="28"/>
          <w:lang w:val="kk-KZ"/>
        </w:rPr>
        <w:t xml:space="preserve"> (адамның өмір сүру аймағына, әлеуметтік жағдайына қарай тілдік ерекшеліктерін тани білу).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b/>
          <w:bCs/>
          <w:sz w:val="28"/>
          <w:szCs w:val="28"/>
          <w:lang w:val="kk-KZ"/>
        </w:rPr>
        <w:t xml:space="preserve">Прагматикалық </w:t>
      </w:r>
      <w:r w:rsidR="005B1DF5" w:rsidRPr="00DA7AEF">
        <w:rPr>
          <w:rFonts w:ascii="Times New Roman" w:eastAsia="Times New Roman" w:hAnsi="Times New Roman"/>
          <w:b/>
          <w:bCs/>
          <w:sz w:val="28"/>
          <w:szCs w:val="28"/>
          <w:lang w:val="kk-KZ"/>
        </w:rPr>
        <w:t xml:space="preserve">компоненттің </w:t>
      </w:r>
      <w:r w:rsidRPr="00DA7AEF">
        <w:rPr>
          <w:rFonts w:ascii="Times New Roman" w:eastAsia="Times New Roman" w:hAnsi="Times New Roman"/>
          <w:sz w:val="28"/>
          <w:szCs w:val="28"/>
          <w:lang w:val="kk-KZ"/>
        </w:rPr>
        <w:t xml:space="preserve">аясына: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w:t>
      </w:r>
      <w:r w:rsidR="00805DC6">
        <w:rPr>
          <w:rFonts w:ascii="Times New Roman" w:eastAsia="Times New Roman" w:hAnsi="Times New Roman"/>
          <w:sz w:val="28"/>
          <w:szCs w:val="28"/>
          <w:lang w:val="kk-KZ"/>
        </w:rPr>
        <w:t xml:space="preserve"> </w:t>
      </w:r>
      <w:r w:rsidRPr="00DA7AEF">
        <w:rPr>
          <w:rFonts w:ascii="Times New Roman" w:eastAsia="Times New Roman" w:hAnsi="Times New Roman"/>
          <w:i/>
          <w:iCs/>
          <w:sz w:val="28"/>
          <w:szCs w:val="28"/>
          <w:lang w:val="kk-KZ"/>
        </w:rPr>
        <w:t>дискурсивті</w:t>
      </w:r>
      <w:r w:rsidRPr="00DA7AEF">
        <w:rPr>
          <w:rFonts w:ascii="Times New Roman" w:eastAsia="Times New Roman" w:hAnsi="Times New Roman"/>
          <w:sz w:val="28"/>
          <w:szCs w:val="28"/>
          <w:lang w:val="kk-KZ"/>
        </w:rPr>
        <w:t xml:space="preserve"> (сөйлем құру ережелерін білу және қолдану, сөйлемдерден мәтін жасау);</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 </w:t>
      </w:r>
      <w:r w:rsidRPr="00DA7AEF">
        <w:rPr>
          <w:rFonts w:ascii="Times New Roman" w:eastAsia="Times New Roman" w:hAnsi="Times New Roman"/>
          <w:i/>
          <w:iCs/>
          <w:sz w:val="28"/>
          <w:szCs w:val="28"/>
          <w:lang w:val="kk-KZ"/>
        </w:rPr>
        <w:t xml:space="preserve">функционалды </w:t>
      </w:r>
      <w:r w:rsidRPr="00DA7AEF">
        <w:rPr>
          <w:rFonts w:ascii="Times New Roman" w:eastAsia="Times New Roman" w:hAnsi="Times New Roman"/>
          <w:sz w:val="28"/>
          <w:szCs w:val="28"/>
          <w:lang w:val="kk-KZ"/>
        </w:rPr>
        <w:t xml:space="preserve">(түрлі коммуникативтік міндеттерді шешу </w:t>
      </w:r>
      <w:r w:rsidR="00FA72D0" w:rsidRPr="00DA7AEF">
        <w:rPr>
          <w:rFonts w:ascii="Times New Roman" w:eastAsia="Times New Roman" w:hAnsi="Times New Roman"/>
          <w:sz w:val="28"/>
          <w:szCs w:val="28"/>
          <w:lang w:val="kk-KZ"/>
        </w:rPr>
        <w:t>мақсатында</w:t>
      </w:r>
      <w:r w:rsidR="00805DC6">
        <w:rPr>
          <w:rFonts w:ascii="Times New Roman" w:eastAsia="Times New Roman" w:hAnsi="Times New Roman"/>
          <w:sz w:val="28"/>
          <w:szCs w:val="28"/>
          <w:lang w:val="kk-KZ"/>
        </w:rPr>
        <w:t xml:space="preserve"> </w:t>
      </w:r>
      <w:r w:rsidR="00FA72D0" w:rsidRPr="00DA7AEF">
        <w:rPr>
          <w:rFonts w:ascii="Times New Roman" w:eastAsia="Times New Roman" w:hAnsi="Times New Roman"/>
          <w:sz w:val="28"/>
          <w:szCs w:val="28"/>
          <w:lang w:val="kk-KZ"/>
        </w:rPr>
        <w:t>жазбаша және ауызша тілді қолдану</w:t>
      </w:r>
      <w:r w:rsidRPr="00DA7AEF">
        <w:rPr>
          <w:rFonts w:ascii="Times New Roman" w:eastAsia="Times New Roman" w:hAnsi="Times New Roman"/>
          <w:sz w:val="28"/>
          <w:szCs w:val="28"/>
          <w:lang w:val="kk-KZ"/>
        </w:rPr>
        <w:t xml:space="preserve">); </w:t>
      </w:r>
    </w:p>
    <w:p w:rsidR="00E046C2" w:rsidRPr="00DA7AEF" w:rsidRDefault="00E046C2"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w:t>
      </w:r>
      <w:r w:rsidR="00805DC6">
        <w:rPr>
          <w:rFonts w:ascii="Times New Roman" w:eastAsia="Times New Roman" w:hAnsi="Times New Roman"/>
          <w:sz w:val="28"/>
          <w:szCs w:val="28"/>
          <w:lang w:val="kk-KZ"/>
        </w:rPr>
        <w:t xml:space="preserve"> </w:t>
      </w:r>
      <w:r w:rsidRPr="00DA7AEF">
        <w:rPr>
          <w:rFonts w:ascii="Times New Roman" w:eastAsia="Times New Roman" w:hAnsi="Times New Roman"/>
          <w:i/>
          <w:iCs/>
          <w:sz w:val="28"/>
          <w:szCs w:val="28"/>
          <w:lang w:val="kk-KZ"/>
        </w:rPr>
        <w:t>тілдесімді бірізді құру құзыреттілігі</w:t>
      </w:r>
      <w:r w:rsidR="001B0110">
        <w:rPr>
          <w:rFonts w:ascii="Times New Roman" w:eastAsia="Times New Roman" w:hAnsi="Times New Roman"/>
          <w:i/>
          <w:iCs/>
          <w:sz w:val="28"/>
          <w:szCs w:val="28"/>
          <w:lang w:val="kk-KZ"/>
        </w:rPr>
        <w:t xml:space="preserve"> </w:t>
      </w:r>
      <w:r w:rsidRPr="00DA7AEF">
        <w:rPr>
          <w:rFonts w:ascii="Times New Roman" w:eastAsia="Times New Roman" w:hAnsi="Times New Roman"/>
          <w:sz w:val="28"/>
          <w:szCs w:val="28"/>
          <w:lang w:val="kk-KZ"/>
        </w:rPr>
        <w:t xml:space="preserve">(тілдесім бірізділігіне сай мәлімдемелерді орынды, орнымен қолдану). </w:t>
      </w:r>
    </w:p>
    <w:p w:rsidR="00E046C2" w:rsidRPr="00DA7AEF" w:rsidRDefault="00805DC6" w:rsidP="00B758C3">
      <w:pPr>
        <w:rPr>
          <w:rFonts w:ascii="Times New Roman" w:eastAsia="Times New Roman" w:hAnsi="Times New Roman"/>
          <w:sz w:val="28"/>
          <w:szCs w:val="28"/>
          <w:lang w:val="kk-KZ"/>
        </w:rPr>
      </w:pPr>
      <w:r>
        <w:rPr>
          <w:rFonts w:ascii="Times New Roman" w:eastAsia="Times New Roman" w:hAnsi="Times New Roman"/>
          <w:sz w:val="28"/>
          <w:szCs w:val="28"/>
          <w:lang w:val="kk-KZ"/>
        </w:rPr>
        <w:t>Зерттеліп отырған ғылыми жұмыстың</w:t>
      </w:r>
      <w:r w:rsidR="00E046C2" w:rsidRPr="00DA7AEF">
        <w:rPr>
          <w:rFonts w:ascii="Times New Roman" w:eastAsia="Times New Roman" w:hAnsi="Times New Roman"/>
          <w:sz w:val="28"/>
          <w:szCs w:val="28"/>
          <w:lang w:val="kk-KZ"/>
        </w:rPr>
        <w:t xml:space="preserve"> аясында бастауыш сынып оқушыларының шетел тілдік коммуникативтік </w:t>
      </w:r>
      <w:r w:rsidR="00CA2083">
        <w:rPr>
          <w:rFonts w:ascii="Times New Roman" w:eastAsia="Times New Roman" w:hAnsi="Times New Roman"/>
          <w:sz w:val="28"/>
          <w:szCs w:val="28"/>
          <w:lang w:val="kk-KZ"/>
        </w:rPr>
        <w:t>құзыреттіліктерін</w:t>
      </w:r>
      <w:r w:rsidR="00E046C2" w:rsidRPr="00DA7AEF">
        <w:rPr>
          <w:rFonts w:ascii="Times New Roman" w:eastAsia="Times New Roman" w:hAnsi="Times New Roman"/>
          <w:sz w:val="28"/>
          <w:szCs w:val="28"/>
          <w:lang w:val="kk-KZ"/>
        </w:rPr>
        <w:t xml:space="preserve"> қалыптастырудың </w:t>
      </w:r>
      <w:r w:rsidR="00E046C2" w:rsidRPr="00DA7AEF">
        <w:rPr>
          <w:rFonts w:ascii="Times New Roman" w:hAnsi="Times New Roman"/>
          <w:sz w:val="28"/>
          <w:szCs w:val="28"/>
          <w:lang w:val="kk-KZ"/>
        </w:rPr>
        <w:t>критерийлері мен көрсеткіштерін сипаттауда</w:t>
      </w:r>
      <w:r>
        <w:rPr>
          <w:rFonts w:ascii="Times New Roman" w:hAnsi="Times New Roman"/>
          <w:sz w:val="28"/>
          <w:szCs w:val="28"/>
          <w:lang w:val="kk-KZ"/>
        </w:rPr>
        <w:t>,</w:t>
      </w:r>
      <w:r w:rsidR="00E046C2" w:rsidRPr="00DA7AEF">
        <w:rPr>
          <w:rFonts w:ascii="Times New Roman" w:hAnsi="Times New Roman"/>
          <w:sz w:val="28"/>
          <w:szCs w:val="28"/>
          <w:lang w:val="kk-KZ"/>
        </w:rPr>
        <w:t xml:space="preserve"> біз</w:t>
      </w:r>
      <w:r>
        <w:rPr>
          <w:rFonts w:ascii="Times New Roman" w:hAnsi="Times New Roman"/>
          <w:sz w:val="28"/>
          <w:szCs w:val="28"/>
          <w:lang w:val="kk-KZ"/>
        </w:rPr>
        <w:t>,</w:t>
      </w:r>
      <w:r w:rsidR="00E046C2" w:rsidRPr="00DA7AEF">
        <w:rPr>
          <w:rFonts w:ascii="Times New Roman" w:hAnsi="Times New Roman"/>
          <w:sz w:val="28"/>
          <w:szCs w:val="28"/>
          <w:lang w:val="kk-KZ"/>
        </w:rPr>
        <w:t xml:space="preserve"> </w:t>
      </w:r>
      <w:r w:rsidR="001D6D54">
        <w:rPr>
          <w:rFonts w:ascii="Times New Roman" w:eastAsia="Times New Roman" w:hAnsi="Times New Roman"/>
          <w:sz w:val="28"/>
          <w:szCs w:val="28"/>
          <w:lang w:val="kk-KZ"/>
        </w:rPr>
        <w:t>ж</w:t>
      </w:r>
      <w:r w:rsidR="00E046C2" w:rsidRPr="00DA7AEF">
        <w:rPr>
          <w:rFonts w:ascii="Times New Roman" w:eastAsia="Times New Roman" w:hAnsi="Times New Roman"/>
          <w:sz w:val="28"/>
          <w:szCs w:val="28"/>
          <w:lang w:val="kk-KZ"/>
        </w:rPr>
        <w:t>алпы</w:t>
      </w:r>
      <w:r w:rsidR="001D6D54">
        <w:rPr>
          <w:rFonts w:ascii="Times New Roman" w:eastAsia="Times New Roman" w:hAnsi="Times New Roman"/>
          <w:sz w:val="28"/>
          <w:szCs w:val="28"/>
          <w:lang w:val="kk-KZ"/>
        </w:rPr>
        <w:t>е</w:t>
      </w:r>
      <w:r w:rsidR="00E046C2" w:rsidRPr="00DA7AEF">
        <w:rPr>
          <w:rFonts w:ascii="Times New Roman" w:eastAsia="Times New Roman" w:hAnsi="Times New Roman"/>
          <w:sz w:val="28"/>
          <w:szCs w:val="28"/>
          <w:lang w:val="kk-KZ"/>
        </w:rPr>
        <w:t>уропалық құзырет</w:t>
      </w:r>
      <w:r w:rsidR="008A33A9" w:rsidRPr="00DA7AEF">
        <w:rPr>
          <w:rFonts w:ascii="Times New Roman" w:eastAsia="Times New Roman" w:hAnsi="Times New Roman"/>
          <w:sz w:val="28"/>
          <w:szCs w:val="28"/>
          <w:lang w:val="kk-KZ"/>
        </w:rPr>
        <w:t>тіліктерін</w:t>
      </w:r>
      <w:r w:rsidR="00E046C2" w:rsidRPr="00DA7AEF">
        <w:rPr>
          <w:rFonts w:ascii="Times New Roman" w:eastAsia="Times New Roman" w:hAnsi="Times New Roman"/>
          <w:sz w:val="28"/>
          <w:szCs w:val="28"/>
          <w:lang w:val="kk-KZ"/>
        </w:rPr>
        <w:t xml:space="preserve">де ұсынылған модельді негізге алдық. Шетел тілін меңгерудің </w:t>
      </w:r>
      <w:r w:rsidR="001D6D54">
        <w:rPr>
          <w:rFonts w:ascii="Times New Roman" w:eastAsia="Times New Roman" w:hAnsi="Times New Roman"/>
          <w:sz w:val="28"/>
          <w:szCs w:val="28"/>
          <w:lang w:val="kk-KZ"/>
        </w:rPr>
        <w:t>ж</w:t>
      </w:r>
      <w:r w:rsidR="00E046C2" w:rsidRPr="00DA7AEF">
        <w:rPr>
          <w:rFonts w:ascii="Times New Roman" w:eastAsia="Times New Roman" w:hAnsi="Times New Roman"/>
          <w:sz w:val="28"/>
          <w:szCs w:val="28"/>
          <w:lang w:val="kk-KZ"/>
        </w:rPr>
        <w:t>алпы</w:t>
      </w:r>
      <w:r w:rsidR="001D6D54">
        <w:rPr>
          <w:rFonts w:ascii="Times New Roman" w:eastAsia="Times New Roman" w:hAnsi="Times New Roman"/>
          <w:sz w:val="28"/>
          <w:szCs w:val="28"/>
          <w:lang w:val="kk-KZ"/>
        </w:rPr>
        <w:t>е</w:t>
      </w:r>
      <w:r w:rsidR="00E046C2" w:rsidRPr="00DA7AEF">
        <w:rPr>
          <w:rFonts w:ascii="Times New Roman" w:eastAsia="Times New Roman" w:hAnsi="Times New Roman"/>
          <w:sz w:val="28"/>
          <w:szCs w:val="28"/>
          <w:lang w:val="kk-KZ"/>
        </w:rPr>
        <w:t xml:space="preserve">уропалық </w:t>
      </w:r>
      <w:r w:rsidR="008A33A9" w:rsidRPr="00DA7AEF">
        <w:rPr>
          <w:rFonts w:ascii="Times New Roman" w:eastAsia="Times New Roman" w:hAnsi="Times New Roman"/>
          <w:sz w:val="28"/>
          <w:szCs w:val="28"/>
          <w:lang w:val="kk-KZ"/>
        </w:rPr>
        <w:t>құзыреттіліктерінде</w:t>
      </w:r>
      <w:r>
        <w:rPr>
          <w:rFonts w:ascii="Times New Roman" w:eastAsia="Times New Roman" w:hAnsi="Times New Roman"/>
          <w:sz w:val="28"/>
          <w:szCs w:val="28"/>
          <w:lang w:val="kk-KZ"/>
        </w:rPr>
        <w:t xml:space="preserve"> ұсынылған модельдің құрылымы 4-</w:t>
      </w:r>
      <w:r w:rsidR="00E046C2" w:rsidRPr="00DA7AEF">
        <w:rPr>
          <w:rFonts w:ascii="Times New Roman" w:eastAsia="Times New Roman" w:hAnsi="Times New Roman"/>
          <w:sz w:val="28"/>
          <w:szCs w:val="28"/>
          <w:lang w:val="kk-KZ"/>
        </w:rPr>
        <w:t xml:space="preserve">суретте көрсетілген. </w:t>
      </w:r>
    </w:p>
    <w:p w:rsidR="00E046C2" w:rsidRPr="00DA7AEF" w:rsidRDefault="00E046C2" w:rsidP="00B758C3">
      <w:pPr>
        <w:rPr>
          <w:rFonts w:ascii="Times New Roman" w:eastAsia="Times New Roman" w:hAnsi="Times New Roman"/>
          <w:sz w:val="28"/>
          <w:szCs w:val="28"/>
          <w:lang w:val="kk-KZ"/>
        </w:rPr>
      </w:pPr>
    </w:p>
    <w:p w:rsidR="00E046C2" w:rsidRPr="00DA7AEF" w:rsidRDefault="00E046C2" w:rsidP="00983AF6">
      <w:pPr>
        <w:tabs>
          <w:tab w:val="left" w:pos="720"/>
        </w:tabs>
        <w:ind w:left="-142" w:hanging="567"/>
        <w:rPr>
          <w:rFonts w:ascii="Times New Roman" w:hAnsi="Times New Roman"/>
          <w:b/>
          <w:sz w:val="28"/>
          <w:szCs w:val="28"/>
          <w:lang w:val="kk-KZ"/>
        </w:rPr>
      </w:pPr>
      <w:r w:rsidRPr="00DA7AEF">
        <w:rPr>
          <w:rFonts w:ascii="Times New Roman" w:hAnsi="Times New Roman"/>
          <w:b/>
          <w:noProof/>
          <w:sz w:val="28"/>
          <w:szCs w:val="28"/>
          <w:lang w:val="ru-RU" w:eastAsia="ru-RU"/>
        </w:rPr>
        <w:drawing>
          <wp:inline distT="0" distB="0" distL="0" distR="0">
            <wp:extent cx="6598920" cy="4286250"/>
            <wp:effectExtent l="76200" t="57150" r="106680" b="0"/>
            <wp:docPr id="1354" name="Схема 13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rsidR="00E046C2" w:rsidRPr="008A11F4" w:rsidRDefault="00E046C2" w:rsidP="00B758C3">
      <w:pPr>
        <w:tabs>
          <w:tab w:val="left" w:pos="720"/>
        </w:tabs>
        <w:ind w:left="-142"/>
        <w:jc w:val="center"/>
        <w:rPr>
          <w:rFonts w:ascii="Times New Roman" w:eastAsia="Times New Roman" w:hAnsi="Times New Roman"/>
          <w:sz w:val="28"/>
          <w:szCs w:val="28"/>
          <w:lang w:val="kk-KZ"/>
        </w:rPr>
      </w:pPr>
      <w:r w:rsidRPr="00DA7AEF">
        <w:rPr>
          <w:rFonts w:ascii="Times New Roman" w:hAnsi="Times New Roman"/>
          <w:bCs/>
          <w:sz w:val="28"/>
          <w:szCs w:val="28"/>
          <w:lang w:val="kk-KZ"/>
        </w:rPr>
        <w:t xml:space="preserve">Сурет 4 - </w:t>
      </w:r>
      <w:bookmarkStart w:id="32" w:name="_Hlk138001061"/>
      <w:r w:rsidRPr="00DA7AEF">
        <w:rPr>
          <w:rFonts w:ascii="Times New Roman" w:eastAsia="Times New Roman" w:hAnsi="Times New Roman"/>
          <w:sz w:val="28"/>
          <w:szCs w:val="28"/>
          <w:lang w:val="kk-KZ"/>
        </w:rPr>
        <w:t xml:space="preserve">Шетел тілін меңгерудің </w:t>
      </w:r>
      <w:r w:rsidR="001D6D54">
        <w:rPr>
          <w:rFonts w:ascii="Times New Roman" w:eastAsia="Times New Roman" w:hAnsi="Times New Roman"/>
          <w:sz w:val="28"/>
          <w:szCs w:val="28"/>
          <w:lang w:val="kk-KZ"/>
        </w:rPr>
        <w:t>ж</w:t>
      </w:r>
      <w:r w:rsidRPr="00DA7AEF">
        <w:rPr>
          <w:rFonts w:ascii="Times New Roman" w:eastAsia="Times New Roman" w:hAnsi="Times New Roman"/>
          <w:sz w:val="28"/>
          <w:szCs w:val="28"/>
          <w:lang w:val="kk-KZ"/>
        </w:rPr>
        <w:t>алпы</w:t>
      </w:r>
      <w:r w:rsidR="001D6D54">
        <w:rPr>
          <w:rFonts w:ascii="Times New Roman" w:eastAsia="Times New Roman" w:hAnsi="Times New Roman"/>
          <w:sz w:val="28"/>
          <w:szCs w:val="28"/>
          <w:lang w:val="kk-KZ"/>
        </w:rPr>
        <w:t>е</w:t>
      </w:r>
      <w:r w:rsidRPr="00DA7AEF">
        <w:rPr>
          <w:rFonts w:ascii="Times New Roman" w:eastAsia="Times New Roman" w:hAnsi="Times New Roman"/>
          <w:sz w:val="28"/>
          <w:szCs w:val="28"/>
          <w:lang w:val="kk-KZ"/>
        </w:rPr>
        <w:t>уропалық құзыреттіліктерінде ұсынылған модельдің құрылымы</w:t>
      </w:r>
      <w:bookmarkEnd w:id="32"/>
      <w:r w:rsidR="008A11F4" w:rsidRPr="008A11F4">
        <w:rPr>
          <w:rFonts w:ascii="Times New Roman" w:eastAsia="Times New Roman" w:hAnsi="Times New Roman"/>
          <w:sz w:val="28"/>
          <w:szCs w:val="28"/>
          <w:lang w:val="kk-KZ"/>
        </w:rPr>
        <w:t xml:space="preserve"> [120]. </w:t>
      </w:r>
    </w:p>
    <w:p w:rsidR="00E046C2" w:rsidRPr="00DA7AEF" w:rsidRDefault="00E046C2" w:rsidP="00B758C3">
      <w:pPr>
        <w:tabs>
          <w:tab w:val="left" w:pos="720"/>
        </w:tabs>
        <w:ind w:left="-142"/>
        <w:jc w:val="center"/>
        <w:rPr>
          <w:rFonts w:ascii="Times New Roman" w:hAnsi="Times New Roman"/>
          <w:bCs/>
          <w:sz w:val="28"/>
          <w:szCs w:val="28"/>
          <w:lang w:val="kk-KZ"/>
        </w:rPr>
      </w:pPr>
    </w:p>
    <w:p w:rsidR="00E046C2" w:rsidRPr="00DA7AEF" w:rsidRDefault="00E046C2" w:rsidP="00B758C3">
      <w:pPr>
        <w:tabs>
          <w:tab w:val="left" w:pos="720"/>
        </w:tabs>
        <w:rPr>
          <w:rFonts w:ascii="Times New Roman" w:hAnsi="Times New Roman"/>
          <w:bCs/>
          <w:sz w:val="28"/>
          <w:szCs w:val="28"/>
          <w:lang w:val="kk-KZ"/>
        </w:rPr>
      </w:pPr>
      <w:r w:rsidRPr="00DA7AEF">
        <w:rPr>
          <w:rFonts w:ascii="Times New Roman" w:hAnsi="Times New Roman"/>
          <w:bCs/>
          <w:sz w:val="28"/>
          <w:szCs w:val="28"/>
          <w:lang w:val="kk-KZ"/>
        </w:rPr>
        <w:t>Осылайша, шетел тілдік коммуникатив</w:t>
      </w:r>
      <w:r w:rsidR="001B0110">
        <w:rPr>
          <w:rFonts w:ascii="Times New Roman" w:hAnsi="Times New Roman"/>
          <w:bCs/>
          <w:sz w:val="28"/>
          <w:szCs w:val="28"/>
          <w:lang w:val="kk-KZ"/>
        </w:rPr>
        <w:t>тік құзыреттілікті түрлі қарым-</w:t>
      </w:r>
      <w:r w:rsidRPr="00DA7AEF">
        <w:rPr>
          <w:rFonts w:ascii="Times New Roman" w:hAnsi="Times New Roman"/>
          <w:bCs/>
          <w:sz w:val="28"/>
          <w:szCs w:val="28"/>
          <w:lang w:val="kk-KZ"/>
        </w:rPr>
        <w:t xml:space="preserve"> қатынас жағдайларында шетел тілінде тілдесуге, сөйлесуге деген қабілет ретінде қарастыруға болады. Сол сияқты, тілдесім кезінде тілдік және сөздік нормаларды орынды пайдалану, тілдесімнің социомәдени конте</w:t>
      </w:r>
      <w:r w:rsidR="00805DC6">
        <w:rPr>
          <w:rFonts w:ascii="Times New Roman" w:hAnsi="Times New Roman"/>
          <w:bCs/>
          <w:sz w:val="28"/>
          <w:szCs w:val="28"/>
          <w:lang w:val="kk-KZ"/>
        </w:rPr>
        <w:t>кстіне сай коммуникативтік іс-</w:t>
      </w:r>
      <w:r w:rsidRPr="00DA7AEF">
        <w:rPr>
          <w:rFonts w:ascii="Times New Roman" w:hAnsi="Times New Roman"/>
          <w:bCs/>
          <w:sz w:val="28"/>
          <w:szCs w:val="28"/>
          <w:lang w:val="kk-KZ"/>
        </w:rPr>
        <w:t xml:space="preserve">әрекетті орынды қолдана алу қабілеті. </w:t>
      </w:r>
    </w:p>
    <w:p w:rsidR="00E046C2" w:rsidRPr="0014214B" w:rsidRDefault="00E046C2" w:rsidP="0014214B">
      <w:pPr>
        <w:rPr>
          <w:rFonts w:ascii="Times New Roman" w:hAnsi="Times New Roman"/>
          <w:bCs/>
          <w:sz w:val="28"/>
          <w:szCs w:val="28"/>
          <w:lang w:val="kk-KZ"/>
        </w:rPr>
      </w:pPr>
      <w:r w:rsidRPr="00DA7AEF">
        <w:rPr>
          <w:rFonts w:ascii="Times New Roman" w:hAnsi="Times New Roman"/>
          <w:bCs/>
          <w:sz w:val="28"/>
          <w:szCs w:val="28"/>
          <w:lang w:val="kk-KZ"/>
        </w:rPr>
        <w:t>Шетел тілдік коммуникативтік құзыреттілік</w:t>
      </w:r>
      <w:r w:rsidR="00805DC6">
        <w:rPr>
          <w:rFonts w:ascii="Times New Roman" w:hAnsi="Times New Roman"/>
          <w:bCs/>
          <w:sz w:val="28"/>
          <w:szCs w:val="28"/>
          <w:lang w:val="kk-KZ"/>
        </w:rPr>
        <w:t xml:space="preserve"> </w:t>
      </w:r>
      <w:r w:rsidRPr="00DA7AEF">
        <w:rPr>
          <w:rFonts w:ascii="Times New Roman" w:hAnsi="Times New Roman"/>
          <w:bCs/>
          <w:sz w:val="28"/>
          <w:szCs w:val="28"/>
          <w:lang w:val="kk-KZ"/>
        </w:rPr>
        <w:t>-</w:t>
      </w:r>
      <w:r w:rsidR="00805DC6">
        <w:rPr>
          <w:rFonts w:ascii="Times New Roman" w:hAnsi="Times New Roman"/>
          <w:bCs/>
          <w:sz w:val="28"/>
          <w:szCs w:val="28"/>
          <w:lang w:val="kk-KZ"/>
        </w:rPr>
        <w:t xml:space="preserve"> </w:t>
      </w:r>
      <w:r w:rsidRPr="00DA7AEF">
        <w:rPr>
          <w:rFonts w:ascii="Times New Roman" w:hAnsi="Times New Roman"/>
          <w:bCs/>
          <w:sz w:val="28"/>
          <w:szCs w:val="28"/>
          <w:lang w:val="kk-KZ"/>
        </w:rPr>
        <w:t>бұл оқушылардың қарым-қатынас құралы ретінде шетел тілін қолдану қабілетін дамытуды қамтитын күрделі, көпқырлы ұғым. Шетел тілдік коммуникативтік құзыреттіліктің құрылымына лингвистикалық, социолингвистикалық, дискурсивті, әлеуметтік-мәдени, әлеуметтік, оқу-танымдық құзыреттіліктер сияқты компоненттер кіреді</w:t>
      </w:r>
      <w:r w:rsidR="00EE5509" w:rsidRPr="00DA7AEF">
        <w:rPr>
          <w:rFonts w:ascii="Times New Roman" w:hAnsi="Times New Roman"/>
          <w:bCs/>
          <w:sz w:val="28"/>
          <w:szCs w:val="28"/>
          <w:lang w:val="kk-KZ"/>
        </w:rPr>
        <w:t xml:space="preserve"> [</w:t>
      </w:r>
      <w:r w:rsidR="0014214B" w:rsidRPr="0014214B">
        <w:rPr>
          <w:rFonts w:ascii="Times New Roman" w:hAnsi="Times New Roman"/>
          <w:bCs/>
          <w:sz w:val="28"/>
          <w:szCs w:val="28"/>
          <w:lang w:val="kk-KZ"/>
        </w:rPr>
        <w:t>8</w:t>
      </w:r>
      <w:r w:rsidR="008A11F4" w:rsidRPr="008A11F4">
        <w:rPr>
          <w:rFonts w:ascii="Times New Roman" w:hAnsi="Times New Roman"/>
          <w:bCs/>
          <w:sz w:val="28"/>
          <w:szCs w:val="28"/>
          <w:lang w:val="kk-KZ"/>
        </w:rPr>
        <w:t>8</w:t>
      </w:r>
      <w:r w:rsidR="008B6FB1">
        <w:rPr>
          <w:rFonts w:ascii="Times New Roman" w:hAnsi="Times New Roman"/>
          <w:bCs/>
          <w:sz w:val="28"/>
          <w:szCs w:val="28"/>
          <w:lang w:val="kk-KZ"/>
        </w:rPr>
        <w:t>, 158 б.</w:t>
      </w:r>
      <w:r w:rsidR="00EE5509" w:rsidRPr="00DA7AEF">
        <w:rPr>
          <w:rFonts w:ascii="Times New Roman" w:hAnsi="Times New Roman"/>
          <w:bCs/>
          <w:sz w:val="28"/>
          <w:szCs w:val="28"/>
          <w:lang w:val="kk-KZ"/>
        </w:rPr>
        <w:t>]</w:t>
      </w:r>
      <w:r w:rsidRPr="00DA7AEF">
        <w:rPr>
          <w:rFonts w:ascii="Times New Roman" w:hAnsi="Times New Roman"/>
          <w:bCs/>
          <w:sz w:val="28"/>
          <w:szCs w:val="28"/>
          <w:lang w:val="kk-KZ"/>
        </w:rPr>
        <w:t>.</w:t>
      </w:r>
    </w:p>
    <w:p w:rsidR="00E046C2" w:rsidRPr="00DA7AEF" w:rsidRDefault="00E046C2" w:rsidP="00B758C3">
      <w:pPr>
        <w:tabs>
          <w:tab w:val="left" w:pos="720"/>
        </w:tabs>
        <w:rPr>
          <w:rFonts w:ascii="Times New Roman" w:hAnsi="Times New Roman"/>
          <w:bCs/>
          <w:sz w:val="28"/>
          <w:szCs w:val="28"/>
          <w:lang w:val="kk-KZ"/>
        </w:rPr>
      </w:pPr>
      <w:r w:rsidRPr="00DA7AEF">
        <w:rPr>
          <w:rFonts w:ascii="Times New Roman" w:hAnsi="Times New Roman"/>
          <w:bCs/>
          <w:sz w:val="28"/>
          <w:szCs w:val="28"/>
          <w:lang w:val="kk-KZ"/>
        </w:rPr>
        <w:t>Шетел тілдік коммуникативтік құзыреттілікті дамыту жалпы білім беретін мектептерде шетел тілін оқытудың басты</w:t>
      </w:r>
      <w:r w:rsidR="00805DC6">
        <w:rPr>
          <w:rFonts w:ascii="Times New Roman" w:hAnsi="Times New Roman"/>
          <w:bCs/>
          <w:sz w:val="28"/>
          <w:szCs w:val="28"/>
          <w:lang w:val="kk-KZ"/>
        </w:rPr>
        <w:t xml:space="preserve"> мақсаты болып табылады. Қойылған</w:t>
      </w:r>
      <w:r w:rsidRPr="00DA7AEF">
        <w:rPr>
          <w:rFonts w:ascii="Times New Roman" w:hAnsi="Times New Roman"/>
          <w:bCs/>
          <w:sz w:val="28"/>
          <w:szCs w:val="28"/>
          <w:lang w:val="kk-KZ"/>
        </w:rPr>
        <w:t xml:space="preserve"> мақсатқа қол жеткізу тек осы компоненттердің барлығы өзара байланыста дамыған жағдайда ғана мүмкін болады. </w:t>
      </w:r>
    </w:p>
    <w:p w:rsidR="00E046C2" w:rsidRPr="00DA7AEF" w:rsidRDefault="00E046C2" w:rsidP="00B758C3">
      <w:pPr>
        <w:tabs>
          <w:tab w:val="left" w:pos="720"/>
        </w:tabs>
        <w:rPr>
          <w:rFonts w:ascii="Times New Roman" w:hAnsi="Times New Roman"/>
          <w:bCs/>
          <w:i/>
          <w:iCs/>
          <w:sz w:val="28"/>
          <w:szCs w:val="28"/>
          <w:lang w:val="kk-KZ"/>
        </w:rPr>
      </w:pPr>
      <w:r w:rsidRPr="00DA7AEF">
        <w:rPr>
          <w:rFonts w:ascii="Times New Roman" w:hAnsi="Times New Roman"/>
          <w:bCs/>
          <w:sz w:val="28"/>
          <w:szCs w:val="28"/>
          <w:lang w:val="kk-KZ"/>
        </w:rPr>
        <w:t xml:space="preserve">Қорыта келгенде, «құзыреттілік», «коммуникативтік құзыреттілік» түсініктерінің анықтамаларына сүйене отырып, сонымен қатар бастауыш сынып оқушыларының шетел тілін меңгеруіне қойылатын талапарды ескере отырып, біз </w:t>
      </w:r>
      <w:r w:rsidRPr="00DA7AEF">
        <w:rPr>
          <w:rFonts w:ascii="Times New Roman" w:hAnsi="Times New Roman"/>
          <w:bCs/>
          <w:i/>
          <w:iCs/>
          <w:sz w:val="28"/>
          <w:szCs w:val="28"/>
          <w:lang w:val="kk-KZ"/>
        </w:rPr>
        <w:t>бастауыш сынып оқушысының шетел тілдік коммуникативтік құзыреттілігі</w:t>
      </w:r>
      <w:r w:rsidRPr="00DA7AEF">
        <w:rPr>
          <w:rFonts w:ascii="Times New Roman" w:hAnsi="Times New Roman"/>
          <w:bCs/>
          <w:sz w:val="28"/>
          <w:szCs w:val="28"/>
          <w:lang w:val="kk-KZ"/>
        </w:rPr>
        <w:t xml:space="preserve"> ұғымына </w:t>
      </w:r>
      <w:r w:rsidRPr="00DA7AEF">
        <w:rPr>
          <w:rFonts w:ascii="Times New Roman" w:hAnsi="Times New Roman"/>
          <w:bCs/>
          <w:i/>
          <w:iCs/>
          <w:sz w:val="28"/>
          <w:szCs w:val="28"/>
          <w:lang w:val="kk-KZ"/>
        </w:rPr>
        <w:t>авторлық анықтама</w:t>
      </w:r>
      <w:r w:rsidRPr="00DA7AEF">
        <w:rPr>
          <w:rFonts w:ascii="Times New Roman" w:hAnsi="Times New Roman"/>
          <w:bCs/>
          <w:sz w:val="28"/>
          <w:szCs w:val="28"/>
          <w:lang w:val="kk-KZ"/>
        </w:rPr>
        <w:t xml:space="preserve"> беруге тырыстық.</w:t>
      </w:r>
    </w:p>
    <w:p w:rsidR="00E046C2" w:rsidRPr="00DA7AEF" w:rsidRDefault="00E046C2" w:rsidP="00FD30CF">
      <w:pPr>
        <w:tabs>
          <w:tab w:val="left" w:pos="851"/>
        </w:tabs>
        <w:ind w:left="66"/>
        <w:rPr>
          <w:rFonts w:ascii="Times New Roman" w:hAnsi="Times New Roman"/>
          <w:iCs/>
          <w:sz w:val="28"/>
          <w:szCs w:val="28"/>
          <w:lang w:val="kk-KZ"/>
        </w:rPr>
      </w:pPr>
      <w:r w:rsidRPr="00DA7AEF">
        <w:rPr>
          <w:rFonts w:ascii="Times New Roman" w:hAnsi="Times New Roman"/>
          <w:bCs/>
          <w:sz w:val="28"/>
          <w:szCs w:val="28"/>
          <w:lang w:val="kk-KZ"/>
        </w:rPr>
        <w:t>Осылайша,</w:t>
      </w:r>
      <w:r w:rsidRPr="00DA7AEF">
        <w:rPr>
          <w:rFonts w:ascii="Times New Roman" w:hAnsi="Times New Roman"/>
          <w:bCs/>
          <w:i/>
          <w:iCs/>
          <w:sz w:val="28"/>
          <w:szCs w:val="28"/>
          <w:lang w:val="kk-KZ"/>
        </w:rPr>
        <w:t xml:space="preserve"> бастауыш сынып оқушысыныңшетел тілдік коммуникативтік құзыреттілігі </w:t>
      </w:r>
      <w:r w:rsidRPr="00DA7AEF">
        <w:rPr>
          <w:rFonts w:ascii="Times New Roman" w:hAnsi="Times New Roman"/>
          <w:bCs/>
          <w:sz w:val="28"/>
          <w:szCs w:val="28"/>
          <w:lang w:val="kk-KZ"/>
        </w:rPr>
        <w:t xml:space="preserve">- </w:t>
      </w:r>
      <w:r w:rsidR="00FD30CF" w:rsidRPr="00DA7AEF">
        <w:rPr>
          <w:rFonts w:ascii="Times New Roman" w:hAnsi="Times New Roman"/>
          <w:iCs/>
          <w:sz w:val="28"/>
          <w:szCs w:val="28"/>
          <w:lang w:val="kk-KZ"/>
        </w:rPr>
        <w:t xml:space="preserve">бұл оқушының шетел тілінде оған өзекті тұрмыстық, оқу, мәдени мәселелерді шешу қабілеті, сол сияқты, оқып жатқан тіл елінің мәдениет ерекшеліктері мен айырмашылықтарын ескеру негізінде шетел </w:t>
      </w:r>
      <w:r w:rsidR="00805DC6">
        <w:rPr>
          <w:rFonts w:ascii="Times New Roman" w:hAnsi="Times New Roman"/>
          <w:iCs/>
          <w:sz w:val="28"/>
          <w:szCs w:val="28"/>
          <w:lang w:val="kk-KZ"/>
        </w:rPr>
        <w:t>тілінде коммуникативтік қарым-</w:t>
      </w:r>
      <w:r w:rsidR="00FD30CF" w:rsidRPr="00DA7AEF">
        <w:rPr>
          <w:rFonts w:ascii="Times New Roman" w:hAnsi="Times New Roman"/>
          <w:iCs/>
          <w:sz w:val="28"/>
          <w:szCs w:val="28"/>
          <w:lang w:val="kk-KZ"/>
        </w:rPr>
        <w:t>қатынасты сәтті жүзеге асыру қабілеті (</w:t>
      </w:r>
      <w:r w:rsidR="00FD30CF" w:rsidRPr="008A11F4">
        <w:rPr>
          <w:rFonts w:ascii="Times New Roman" w:hAnsi="Times New Roman"/>
          <w:i/>
          <w:sz w:val="28"/>
          <w:szCs w:val="28"/>
          <w:lang w:val="kk-KZ"/>
        </w:rPr>
        <w:t>авторлық анықтама</w:t>
      </w:r>
      <w:r w:rsidR="008A11F4" w:rsidRPr="008A11F4">
        <w:rPr>
          <w:rFonts w:ascii="Times New Roman" w:hAnsi="Times New Roman"/>
          <w:i/>
          <w:sz w:val="28"/>
          <w:szCs w:val="28"/>
          <w:lang w:val="kk-KZ"/>
        </w:rPr>
        <w:t xml:space="preserve"> Каримова Г.С.</w:t>
      </w:r>
      <w:r w:rsidR="00FD30CF" w:rsidRPr="008A11F4">
        <w:rPr>
          <w:rFonts w:ascii="Times New Roman" w:hAnsi="Times New Roman"/>
          <w:i/>
          <w:sz w:val="28"/>
          <w:szCs w:val="28"/>
          <w:lang w:val="kk-KZ"/>
        </w:rPr>
        <w:t>)</w:t>
      </w:r>
      <w:r w:rsidR="00E5159F">
        <w:rPr>
          <w:rFonts w:ascii="Times New Roman" w:hAnsi="Times New Roman"/>
          <w:i/>
          <w:sz w:val="28"/>
          <w:szCs w:val="28"/>
          <w:lang w:val="kk-KZ"/>
        </w:rPr>
        <w:t xml:space="preserve"> </w:t>
      </w:r>
      <w:r w:rsidRPr="00DA7AEF">
        <w:rPr>
          <w:rFonts w:ascii="Times New Roman" w:hAnsi="Times New Roman"/>
          <w:bCs/>
          <w:sz w:val="28"/>
          <w:szCs w:val="28"/>
          <w:lang w:val="kk-KZ"/>
        </w:rPr>
        <w:t>деген ойға келдік.</w:t>
      </w:r>
    </w:p>
    <w:p w:rsidR="00E046C2" w:rsidRPr="00DA7AEF" w:rsidRDefault="00E046C2" w:rsidP="00B758C3">
      <w:pPr>
        <w:tabs>
          <w:tab w:val="left" w:pos="720"/>
        </w:tabs>
        <w:rPr>
          <w:rFonts w:ascii="Times New Roman" w:hAnsi="Times New Roman"/>
          <w:bCs/>
          <w:sz w:val="28"/>
          <w:szCs w:val="28"/>
          <w:lang w:val="kk-KZ"/>
        </w:rPr>
      </w:pPr>
      <w:r w:rsidRPr="00DA7AEF">
        <w:rPr>
          <w:rFonts w:ascii="Times New Roman" w:hAnsi="Times New Roman"/>
          <w:sz w:val="28"/>
          <w:szCs w:val="28"/>
          <w:lang w:val="kk-KZ"/>
        </w:rPr>
        <w:t xml:space="preserve">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ің құрылымы мен мазмұнын зерделей келе, келесі параграфта аталмыш құзыреттілікті қалыптастыруға қажет педагогикалық шарттарды қарастырамыз.</w:t>
      </w:r>
    </w:p>
    <w:p w:rsidR="0004106A" w:rsidRPr="00DA7AEF" w:rsidRDefault="0004106A" w:rsidP="00B758C3">
      <w:pPr>
        <w:tabs>
          <w:tab w:val="left" w:pos="720"/>
        </w:tabs>
        <w:rPr>
          <w:rFonts w:ascii="Times New Roman" w:hAnsi="Times New Roman"/>
          <w:bCs/>
          <w:sz w:val="28"/>
          <w:szCs w:val="28"/>
          <w:lang w:val="kk-KZ"/>
        </w:rPr>
      </w:pPr>
    </w:p>
    <w:p w:rsidR="00165FFA" w:rsidRPr="00165FFA" w:rsidRDefault="00C147E9" w:rsidP="00165FFA">
      <w:pPr>
        <w:pStyle w:val="a3"/>
        <w:tabs>
          <w:tab w:val="left" w:pos="0"/>
          <w:tab w:val="left" w:pos="720"/>
        </w:tabs>
        <w:ind w:left="0"/>
        <w:rPr>
          <w:rFonts w:ascii="Times New Roman" w:hAnsi="Times New Roman"/>
          <w:b/>
          <w:bCs/>
          <w:sz w:val="28"/>
          <w:szCs w:val="28"/>
          <w:lang w:val="kk-KZ"/>
        </w:rPr>
      </w:pPr>
      <w:r w:rsidRPr="00165FFA">
        <w:rPr>
          <w:rFonts w:ascii="Times New Roman" w:hAnsi="Times New Roman"/>
          <w:b/>
          <w:bCs/>
          <w:sz w:val="28"/>
          <w:szCs w:val="28"/>
          <w:lang w:val="kk-KZ"/>
        </w:rPr>
        <w:t xml:space="preserve">1.2 </w:t>
      </w:r>
      <w:r w:rsidR="00165FFA" w:rsidRPr="00165FFA">
        <w:rPr>
          <w:rFonts w:ascii="Times New Roman" w:hAnsi="Times New Roman"/>
          <w:b/>
          <w:bCs/>
          <w:sz w:val="28"/>
          <w:szCs w:val="28"/>
          <w:lang w:val="kk-KZ"/>
        </w:rPr>
        <w:t xml:space="preserve">Педагогикалық шарттар – кіші мектеп жасындағы оқушылардың білім беруді цифрландыру жағдайында шетел тілдік коммуникативтік құзыреттіліктерін қалыптастырудың негізі </w:t>
      </w:r>
    </w:p>
    <w:p w:rsidR="00A312BD" w:rsidRPr="00DA7AEF" w:rsidRDefault="00A312BD" w:rsidP="00165FFA">
      <w:pPr>
        <w:pStyle w:val="a3"/>
        <w:tabs>
          <w:tab w:val="left" w:pos="0"/>
          <w:tab w:val="left" w:pos="720"/>
        </w:tabs>
        <w:ind w:left="0"/>
        <w:rPr>
          <w:rFonts w:ascii="Times New Roman" w:hAnsi="Times New Roman"/>
          <w:sz w:val="28"/>
          <w:szCs w:val="28"/>
          <w:lang w:val="kk-KZ"/>
        </w:rPr>
      </w:pPr>
      <w:r w:rsidRPr="00DA7AEF">
        <w:rPr>
          <w:rFonts w:ascii="Times New Roman" w:hAnsi="Times New Roman"/>
          <w:sz w:val="28"/>
          <w:szCs w:val="28"/>
          <w:lang w:val="kk-KZ"/>
        </w:rPr>
        <w:t xml:space="preserve">Қазіргі таңда жалпы білім беретін мектептегі қайта құру, оның мақсатын, мазмұнын, оның оқыту тәсілін және оқу </w:t>
      </w:r>
      <w:r w:rsidR="00424EC8" w:rsidRPr="00DA7AEF">
        <w:rPr>
          <w:rFonts w:ascii="Times New Roman" w:hAnsi="Times New Roman"/>
          <w:sz w:val="28"/>
          <w:szCs w:val="28"/>
          <w:lang w:val="kk-KZ"/>
        </w:rPr>
        <w:t>үдеріс</w:t>
      </w:r>
      <w:r w:rsidRPr="00DA7AEF">
        <w:rPr>
          <w:rFonts w:ascii="Times New Roman" w:hAnsi="Times New Roman"/>
          <w:sz w:val="28"/>
          <w:szCs w:val="28"/>
          <w:lang w:val="kk-KZ"/>
        </w:rPr>
        <w:t>ін ұйымдастыру шараларын түбегейлі өзгертуді талап етеді. Басты мақсат - өзіндік танымдық әрекет ете алатын, белсенділік таныта алатын жеке тұлғаны тәрбиелеу. Демек, оқушы мұғалімнің беретін білімімен шектеліп қана қоймай, оны ары қарай өз бетінше белсенді, нысаналы танымдық іс-әрекеті нәтижесінде игеруі тиіс.</w:t>
      </w:r>
    </w:p>
    <w:p w:rsidR="008E38BA" w:rsidRPr="00DA7AEF" w:rsidRDefault="008E38BA" w:rsidP="00B758C3">
      <w:pPr>
        <w:pStyle w:val="a3"/>
        <w:tabs>
          <w:tab w:val="left" w:pos="0"/>
          <w:tab w:val="left" w:pos="720"/>
        </w:tabs>
        <w:ind w:left="0"/>
        <w:rPr>
          <w:rFonts w:ascii="Times New Roman" w:hAnsi="Times New Roman"/>
          <w:sz w:val="28"/>
          <w:szCs w:val="28"/>
          <w:lang w:val="kk-KZ"/>
        </w:rPr>
      </w:pPr>
      <w:r w:rsidRPr="00DA7AEF">
        <w:rPr>
          <w:rFonts w:ascii="Times New Roman" w:hAnsi="Times New Roman"/>
          <w:sz w:val="28"/>
          <w:szCs w:val="28"/>
          <w:lang w:val="kk-KZ"/>
        </w:rPr>
        <w:t xml:space="preserve">Шетел тілін оқу </w:t>
      </w:r>
      <w:r w:rsidR="002A5FB9" w:rsidRPr="00DA7AEF">
        <w:rPr>
          <w:rFonts w:ascii="Times New Roman" w:hAnsi="Times New Roman"/>
          <w:sz w:val="28"/>
          <w:szCs w:val="28"/>
          <w:lang w:val="kk-KZ"/>
        </w:rPr>
        <w:t>үдеріс</w:t>
      </w:r>
      <w:r w:rsidRPr="00DA7AEF">
        <w:rPr>
          <w:rFonts w:ascii="Times New Roman" w:hAnsi="Times New Roman"/>
          <w:sz w:val="28"/>
          <w:szCs w:val="28"/>
          <w:lang w:val="kk-KZ"/>
        </w:rPr>
        <w:t xml:space="preserve">і </w:t>
      </w:r>
      <w:r w:rsidR="001B0110">
        <w:rPr>
          <w:rFonts w:ascii="Times New Roman" w:hAnsi="Times New Roman"/>
          <w:sz w:val="28"/>
          <w:szCs w:val="28"/>
          <w:lang w:val="kk-KZ"/>
        </w:rPr>
        <w:t xml:space="preserve">– </w:t>
      </w:r>
      <w:r w:rsidRPr="00DA7AEF">
        <w:rPr>
          <w:rFonts w:ascii="Times New Roman" w:hAnsi="Times New Roman"/>
          <w:sz w:val="28"/>
          <w:szCs w:val="28"/>
          <w:lang w:val="kk-KZ"/>
        </w:rPr>
        <w:t xml:space="preserve">үнемі өзгеріс үстіндегі, жетілдіріліп отыратын, сонымен қатар жаңа оқыту стандарттары мен мақсаттарына сай болуды, жылдар бойы оқушылардың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 бойынша жинақталған тәжірибені ескеруді талап ететін күрделі </w:t>
      </w:r>
      <w:r w:rsidR="002A5FB9" w:rsidRPr="00DA7AEF">
        <w:rPr>
          <w:rFonts w:ascii="Times New Roman" w:hAnsi="Times New Roman"/>
          <w:sz w:val="28"/>
          <w:szCs w:val="28"/>
          <w:lang w:val="kk-KZ"/>
        </w:rPr>
        <w:t>үдеріс</w:t>
      </w:r>
      <w:r w:rsidRPr="00DA7AEF">
        <w:rPr>
          <w:rFonts w:ascii="Times New Roman" w:hAnsi="Times New Roman"/>
          <w:sz w:val="28"/>
          <w:szCs w:val="28"/>
          <w:lang w:val="kk-KZ"/>
        </w:rPr>
        <w:t xml:space="preserve">. Осы </w:t>
      </w:r>
      <w:r w:rsidR="002A5FB9" w:rsidRPr="00DA7AEF">
        <w:rPr>
          <w:rFonts w:ascii="Times New Roman" w:hAnsi="Times New Roman"/>
          <w:sz w:val="28"/>
          <w:szCs w:val="28"/>
          <w:lang w:val="kk-KZ"/>
        </w:rPr>
        <w:t>үдеріс</w:t>
      </w:r>
      <w:r w:rsidRPr="00DA7AEF">
        <w:rPr>
          <w:rFonts w:ascii="Times New Roman" w:hAnsi="Times New Roman"/>
          <w:sz w:val="28"/>
          <w:szCs w:val="28"/>
          <w:lang w:val="kk-KZ"/>
        </w:rPr>
        <w:t>тің негізі – жеке бас ерекшеліктері м</w:t>
      </w:r>
      <w:r w:rsidR="001B0110">
        <w:rPr>
          <w:rFonts w:ascii="Times New Roman" w:hAnsi="Times New Roman"/>
          <w:sz w:val="28"/>
          <w:szCs w:val="28"/>
          <w:lang w:val="kk-KZ"/>
        </w:rPr>
        <w:t>ен құндылықтары бар оқушы. Яғни</w:t>
      </w:r>
      <w:r w:rsidRPr="00DA7AEF">
        <w:rPr>
          <w:rFonts w:ascii="Times New Roman" w:hAnsi="Times New Roman"/>
          <w:sz w:val="28"/>
          <w:szCs w:val="28"/>
          <w:lang w:val="kk-KZ"/>
        </w:rPr>
        <w:t xml:space="preserve"> шетел тілін оқыту, оқудың әдістемесі мен тұғырлары ешқашан өз дамуын тоқтатпайды, оған себеп адам мен қоршаған орта арасындағы үнемі дамып, өзгеріп </w:t>
      </w:r>
      <w:r w:rsidR="001B0110">
        <w:rPr>
          <w:rFonts w:ascii="Times New Roman" w:hAnsi="Times New Roman"/>
          <w:sz w:val="28"/>
          <w:szCs w:val="28"/>
          <w:lang w:val="kk-KZ"/>
        </w:rPr>
        <w:t>отыратын қарым-</w:t>
      </w:r>
      <w:r w:rsidRPr="00DA7AEF">
        <w:rPr>
          <w:rFonts w:ascii="Times New Roman" w:hAnsi="Times New Roman"/>
          <w:sz w:val="28"/>
          <w:szCs w:val="28"/>
          <w:lang w:val="kk-KZ"/>
        </w:rPr>
        <w:t xml:space="preserve">қатынас. </w:t>
      </w:r>
      <w:r w:rsidR="00B31BCC" w:rsidRPr="00DA7AEF">
        <w:rPr>
          <w:rFonts w:ascii="Times New Roman" w:hAnsi="Times New Roman"/>
          <w:sz w:val="28"/>
          <w:szCs w:val="28"/>
          <w:lang w:val="kk-KZ"/>
        </w:rPr>
        <w:t xml:space="preserve">Ал білім беруді цифрландыру жағдайында оқушылардың шетел тілдік коммуникативтік </w:t>
      </w:r>
      <w:r w:rsidR="00CA2083">
        <w:rPr>
          <w:rFonts w:ascii="Times New Roman" w:hAnsi="Times New Roman"/>
          <w:sz w:val="28"/>
          <w:szCs w:val="28"/>
          <w:lang w:val="kk-KZ"/>
        </w:rPr>
        <w:t>құзыреттіліктерін</w:t>
      </w:r>
      <w:r w:rsidR="00BA5C7D" w:rsidRPr="00DA7AEF">
        <w:rPr>
          <w:rFonts w:ascii="Times New Roman" w:hAnsi="Times New Roman"/>
          <w:sz w:val="28"/>
          <w:szCs w:val="28"/>
          <w:lang w:val="kk-KZ"/>
        </w:rPr>
        <w:t xml:space="preserve"> қалыптастырудың әдістемесі мен жолдарын жаңартып, қайта қарастыру – заман талабы. </w:t>
      </w:r>
    </w:p>
    <w:p w:rsidR="00E36943" w:rsidRPr="00DA7AEF" w:rsidRDefault="00E36943" w:rsidP="00B758C3">
      <w:pPr>
        <w:pStyle w:val="a3"/>
        <w:tabs>
          <w:tab w:val="left" w:pos="0"/>
          <w:tab w:val="left" w:pos="720"/>
        </w:tabs>
        <w:ind w:left="0"/>
        <w:rPr>
          <w:rFonts w:ascii="Times New Roman" w:hAnsi="Times New Roman"/>
          <w:sz w:val="28"/>
          <w:szCs w:val="28"/>
          <w:lang w:val="kk-KZ"/>
        </w:rPr>
      </w:pPr>
      <w:r w:rsidRPr="00DA7AEF">
        <w:rPr>
          <w:rFonts w:ascii="Times New Roman" w:hAnsi="Times New Roman"/>
          <w:sz w:val="28"/>
          <w:szCs w:val="28"/>
          <w:lang w:val="kk-KZ"/>
        </w:rPr>
        <w:t>Технологияның дамуына байланысты цифрлық орта біздің өмірімізде маңызды орынға ие болуда. Технология болашақта білімнің қалай өзгеретінін анықтауда үлкен маңызға ие. Цифрлық орта мен технология барлық жерде қолданыс табады және балалар технологиямен туылғаннан бастап танысады</w:t>
      </w:r>
      <w:r w:rsidR="00FF29FC" w:rsidRPr="00FF29FC">
        <w:rPr>
          <w:rFonts w:ascii="Times New Roman" w:hAnsi="Times New Roman"/>
          <w:sz w:val="28"/>
          <w:szCs w:val="28"/>
          <w:lang w:val="kk-KZ"/>
        </w:rPr>
        <w:t xml:space="preserve"> [</w:t>
      </w:r>
      <w:r w:rsidR="00FF29FC" w:rsidRPr="00771F37">
        <w:rPr>
          <w:rFonts w:ascii="Times New Roman" w:hAnsi="Times New Roman"/>
          <w:sz w:val="28"/>
          <w:szCs w:val="28"/>
          <w:lang w:val="kk-KZ"/>
        </w:rPr>
        <w:t>1</w:t>
      </w:r>
      <w:r w:rsidR="00CC65BD" w:rsidRPr="00BC7F52">
        <w:rPr>
          <w:rFonts w:ascii="Times New Roman" w:hAnsi="Times New Roman"/>
          <w:sz w:val="28"/>
          <w:szCs w:val="28"/>
          <w:lang w:val="kk-KZ"/>
        </w:rPr>
        <w:t>21</w:t>
      </w:r>
      <w:r w:rsidR="00FF29FC" w:rsidRPr="00FF29FC">
        <w:rPr>
          <w:rFonts w:ascii="Times New Roman" w:hAnsi="Times New Roman"/>
          <w:sz w:val="28"/>
          <w:szCs w:val="28"/>
          <w:lang w:val="kk-KZ"/>
        </w:rPr>
        <w:t>]</w:t>
      </w:r>
      <w:r w:rsidRPr="00DA7AEF">
        <w:rPr>
          <w:rFonts w:ascii="Times New Roman" w:hAnsi="Times New Roman"/>
          <w:sz w:val="28"/>
          <w:szCs w:val="28"/>
          <w:lang w:val="kk-KZ"/>
        </w:rPr>
        <w:t>.</w:t>
      </w:r>
    </w:p>
    <w:p w:rsidR="00BA5C7D" w:rsidRPr="00DA7AEF" w:rsidRDefault="001B0110" w:rsidP="00B758C3">
      <w:pPr>
        <w:pStyle w:val="a3"/>
        <w:tabs>
          <w:tab w:val="left" w:pos="0"/>
          <w:tab w:val="left" w:pos="720"/>
        </w:tabs>
        <w:ind w:left="0"/>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Білім беруді цифрландыру – </w:t>
      </w:r>
      <w:r w:rsidR="00BA5C7D" w:rsidRPr="00DA7AEF">
        <w:rPr>
          <w:rFonts w:ascii="Times New Roman" w:eastAsia="Times New Roman" w:hAnsi="Times New Roman"/>
          <w:sz w:val="28"/>
          <w:szCs w:val="28"/>
          <w:lang w:val="kk-KZ"/>
        </w:rPr>
        <w:t>әлемдік әлеуметтік, экономикалық, индустриялық, әсіресе</w:t>
      </w:r>
      <w:r>
        <w:rPr>
          <w:rFonts w:ascii="Times New Roman" w:eastAsia="Times New Roman" w:hAnsi="Times New Roman"/>
          <w:sz w:val="28"/>
          <w:szCs w:val="28"/>
          <w:lang w:val="kk-KZ"/>
        </w:rPr>
        <w:t>,</w:t>
      </w:r>
      <w:r w:rsidR="00BA5C7D" w:rsidRPr="00DA7AEF">
        <w:rPr>
          <w:rFonts w:ascii="Times New Roman" w:eastAsia="Times New Roman" w:hAnsi="Times New Roman"/>
          <w:sz w:val="28"/>
          <w:szCs w:val="28"/>
          <w:lang w:val="kk-KZ"/>
        </w:rPr>
        <w:t xml:space="preserve"> білім беру жүйесінің өзекті тренді. Пандемия кезінде әлемнің көптеген дамыған елдеріндегідей, Қазақстанда да білім беру негізінен әртүрлі цифрлық құралдар арқылы іске асырылып, қашықтықтан оқытуға шұғыл көшу жүзеге асырылды. Аталмыш қашықтықтан оқытуға шұғыл көшу білім беру саласындағы бірқатар бағдарламалық құжаттардың стратегиялық мақсаты ретінде белгіленген цифрлық трансформацияны қарқындатуға себеп болып қана қоймай, сонымен қатар білім саласындағы реформалардың нәтижелерін тексеруге мүмкіндік берді.</w:t>
      </w:r>
    </w:p>
    <w:p w:rsidR="00AA25D1" w:rsidRDefault="001D1FCB" w:rsidP="00B758C3">
      <w:pPr>
        <w:pStyle w:val="a3"/>
        <w:tabs>
          <w:tab w:val="left" w:pos="0"/>
          <w:tab w:val="left" w:pos="720"/>
        </w:tabs>
        <w:ind w:left="0"/>
        <w:rPr>
          <w:rFonts w:ascii="Times New Roman" w:hAnsi="Times New Roman"/>
          <w:sz w:val="28"/>
          <w:szCs w:val="28"/>
          <w:lang w:val="kk-KZ"/>
        </w:rPr>
      </w:pPr>
      <w:bookmarkStart w:id="33" w:name="_Hlk146094681"/>
      <w:r w:rsidRPr="00DA7AEF">
        <w:rPr>
          <w:rFonts w:ascii="Times New Roman" w:hAnsi="Times New Roman"/>
          <w:sz w:val="28"/>
          <w:szCs w:val="28"/>
          <w:lang w:val="kk-KZ"/>
        </w:rPr>
        <w:t>Қазақстан</w:t>
      </w:r>
      <w:r w:rsidR="001B0110">
        <w:rPr>
          <w:rFonts w:ascii="Times New Roman" w:hAnsi="Times New Roman"/>
          <w:sz w:val="28"/>
          <w:szCs w:val="28"/>
          <w:lang w:val="kk-KZ"/>
        </w:rPr>
        <w:t xml:space="preserve"> Республикасының Оқу-</w:t>
      </w:r>
      <w:r w:rsidRPr="00DA7AEF">
        <w:rPr>
          <w:rFonts w:ascii="Times New Roman" w:hAnsi="Times New Roman"/>
          <w:sz w:val="28"/>
          <w:szCs w:val="28"/>
          <w:lang w:val="kk-KZ"/>
        </w:rPr>
        <w:t>ағарту мин</w:t>
      </w:r>
      <w:r w:rsidR="00771F37">
        <w:rPr>
          <w:rFonts w:ascii="Times New Roman" w:hAnsi="Times New Roman"/>
          <w:sz w:val="28"/>
          <w:szCs w:val="28"/>
          <w:lang w:val="kk-KZ"/>
        </w:rPr>
        <w:t>и</w:t>
      </w:r>
      <w:r w:rsidRPr="00DA7AEF">
        <w:rPr>
          <w:rFonts w:ascii="Times New Roman" w:hAnsi="Times New Roman"/>
          <w:sz w:val="28"/>
          <w:szCs w:val="28"/>
          <w:lang w:val="kk-KZ"/>
        </w:rPr>
        <w:t xml:space="preserve">стрінің </w:t>
      </w:r>
      <w:r w:rsidR="00642423" w:rsidRPr="00DA7AEF">
        <w:rPr>
          <w:rFonts w:ascii="Times New Roman" w:hAnsi="Times New Roman"/>
          <w:sz w:val="28"/>
          <w:szCs w:val="28"/>
          <w:lang w:val="kk-KZ"/>
        </w:rPr>
        <w:t xml:space="preserve">2022 жылдың 3 тамызында қабылдаған Бастауыш білім берудің мемлекеттік жалпыға міндетті стандартының 2 тарауында </w:t>
      </w:r>
      <w:bookmarkEnd w:id="33"/>
      <w:r w:rsidR="007313F7" w:rsidRPr="00DA7AEF">
        <w:rPr>
          <w:rFonts w:ascii="Times New Roman" w:hAnsi="Times New Roman"/>
          <w:sz w:val="28"/>
          <w:szCs w:val="28"/>
          <w:lang w:val="kk-KZ"/>
        </w:rPr>
        <w:t>бастауыш білім берудің мақсаты бірнеше кең ауқымды дағдылар негіздерін меңгерген білім алушы тұлғасының үйлесімді қалыптасуы мен дамуына қолайлы білім беру кеңістігін жасау болып табылатындығы айтылған</w:t>
      </w:r>
      <w:r w:rsidR="00AA25D1" w:rsidRPr="00AA25D1">
        <w:rPr>
          <w:rFonts w:ascii="Times New Roman" w:hAnsi="Times New Roman"/>
          <w:sz w:val="28"/>
          <w:szCs w:val="28"/>
          <w:lang w:val="kk-KZ"/>
        </w:rPr>
        <w:t xml:space="preserve"> [14]</w:t>
      </w:r>
      <w:r w:rsidR="007313F7" w:rsidRPr="00DA7AEF">
        <w:rPr>
          <w:rFonts w:ascii="Times New Roman" w:hAnsi="Times New Roman"/>
          <w:sz w:val="28"/>
          <w:szCs w:val="28"/>
          <w:lang w:val="kk-KZ"/>
        </w:rPr>
        <w:t>.</w:t>
      </w:r>
    </w:p>
    <w:p w:rsidR="00BA5C7D" w:rsidRPr="00DA7AEF" w:rsidRDefault="007313F7" w:rsidP="00B758C3">
      <w:pPr>
        <w:pStyle w:val="a3"/>
        <w:tabs>
          <w:tab w:val="left" w:pos="0"/>
          <w:tab w:val="left" w:pos="720"/>
        </w:tabs>
        <w:ind w:left="0"/>
        <w:rPr>
          <w:rFonts w:ascii="Times New Roman" w:hAnsi="Times New Roman"/>
          <w:sz w:val="28"/>
          <w:szCs w:val="28"/>
          <w:lang w:val="kk-KZ"/>
        </w:rPr>
      </w:pPr>
      <w:r w:rsidRPr="00DA7AEF">
        <w:rPr>
          <w:rFonts w:ascii="Times New Roman" w:hAnsi="Times New Roman"/>
          <w:sz w:val="28"/>
          <w:szCs w:val="28"/>
          <w:lang w:val="kk-KZ"/>
        </w:rPr>
        <w:t xml:space="preserve"> Біздің зерттеу тақырыбымызға сай </w:t>
      </w:r>
      <w:r w:rsidR="000E6D15" w:rsidRPr="00DA7AEF">
        <w:rPr>
          <w:rFonts w:ascii="Times New Roman" w:hAnsi="Times New Roman"/>
          <w:sz w:val="28"/>
          <w:szCs w:val="28"/>
          <w:lang w:val="kk-KZ"/>
        </w:rPr>
        <w:t xml:space="preserve">оқушыларға қойылатын </w:t>
      </w:r>
      <w:r w:rsidRPr="00DA7AEF">
        <w:rPr>
          <w:rFonts w:ascii="Times New Roman" w:hAnsi="Times New Roman"/>
          <w:sz w:val="28"/>
          <w:szCs w:val="28"/>
          <w:lang w:val="kk-KZ"/>
        </w:rPr>
        <w:t xml:space="preserve">келесі </w:t>
      </w:r>
      <w:r w:rsidR="000E6D15" w:rsidRPr="00DA7AEF">
        <w:rPr>
          <w:rFonts w:ascii="Times New Roman" w:hAnsi="Times New Roman"/>
          <w:sz w:val="28"/>
          <w:szCs w:val="28"/>
          <w:lang w:val="kk-KZ"/>
        </w:rPr>
        <w:t>талаптарды</w:t>
      </w:r>
      <w:r w:rsidRPr="00DA7AEF">
        <w:rPr>
          <w:rFonts w:ascii="Times New Roman" w:hAnsi="Times New Roman"/>
          <w:sz w:val="28"/>
          <w:szCs w:val="28"/>
          <w:lang w:val="kk-KZ"/>
        </w:rPr>
        <w:t xml:space="preserve"> бөліп көрсетуді жөн санадық: </w:t>
      </w:r>
    </w:p>
    <w:p w:rsidR="007313F7" w:rsidRPr="00DA7AEF" w:rsidRDefault="005527CA"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xml:space="preserve">1. </w:t>
      </w:r>
      <w:r w:rsidR="000E6D15" w:rsidRPr="00DA7AEF">
        <w:rPr>
          <w:rFonts w:ascii="Times New Roman" w:hAnsi="Times New Roman"/>
          <w:sz w:val="28"/>
          <w:szCs w:val="28"/>
          <w:lang w:val="kk-KZ"/>
        </w:rPr>
        <w:t>ақпараттық-коммуникациялық технологияларды қолдана білу;</w:t>
      </w:r>
    </w:p>
    <w:p w:rsidR="007313F7" w:rsidRPr="00DA7AEF" w:rsidRDefault="005527CA"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xml:space="preserve">2. </w:t>
      </w:r>
      <w:r w:rsidR="007637E5" w:rsidRPr="00DA7AEF">
        <w:rPr>
          <w:rFonts w:ascii="Times New Roman" w:hAnsi="Times New Roman"/>
          <w:sz w:val="28"/>
          <w:szCs w:val="28"/>
          <w:lang w:val="kk-KZ"/>
        </w:rPr>
        <w:t xml:space="preserve">коммуникацияның түрлі тәсілдерін, оның ішінде тілдік дағдыларды меңгеру; </w:t>
      </w:r>
    </w:p>
    <w:p w:rsidR="007637E5" w:rsidRPr="007B77BB" w:rsidRDefault="005527CA"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xml:space="preserve">3. </w:t>
      </w:r>
      <w:r w:rsidR="00ED144F" w:rsidRPr="00DA7AEF">
        <w:rPr>
          <w:rFonts w:ascii="Times New Roman" w:hAnsi="Times New Roman"/>
          <w:sz w:val="28"/>
          <w:szCs w:val="28"/>
          <w:lang w:val="kk-KZ"/>
        </w:rPr>
        <w:t xml:space="preserve">қазіргі заманның жоғары сұраныстарына </w:t>
      </w:r>
      <w:r w:rsidR="007637E5" w:rsidRPr="00DA7AEF">
        <w:rPr>
          <w:rFonts w:ascii="Times New Roman" w:hAnsi="Times New Roman"/>
          <w:sz w:val="28"/>
          <w:szCs w:val="28"/>
          <w:lang w:val="kk-KZ"/>
        </w:rPr>
        <w:t>сәйкес болуы</w:t>
      </w:r>
      <w:r w:rsidR="00493299">
        <w:rPr>
          <w:rFonts w:ascii="Times New Roman" w:hAnsi="Times New Roman"/>
          <w:sz w:val="28"/>
          <w:szCs w:val="28"/>
          <w:lang w:val="kk-KZ"/>
        </w:rPr>
        <w:t xml:space="preserve"> </w:t>
      </w:r>
      <w:r w:rsidR="007B77BB" w:rsidRPr="007B77BB">
        <w:rPr>
          <w:rFonts w:ascii="Times New Roman" w:hAnsi="Times New Roman"/>
          <w:sz w:val="28"/>
          <w:szCs w:val="28"/>
          <w:lang w:val="kk-KZ"/>
        </w:rPr>
        <w:t>[1</w:t>
      </w:r>
      <w:r w:rsidR="00BC7F52" w:rsidRPr="00BC7F52">
        <w:rPr>
          <w:rFonts w:ascii="Times New Roman" w:hAnsi="Times New Roman"/>
          <w:sz w:val="28"/>
          <w:szCs w:val="28"/>
          <w:lang w:val="kk-KZ"/>
        </w:rPr>
        <w:t>4</w:t>
      </w:r>
      <w:r w:rsidR="007B77BB" w:rsidRPr="007B77BB">
        <w:rPr>
          <w:rFonts w:ascii="Times New Roman" w:hAnsi="Times New Roman"/>
          <w:sz w:val="28"/>
          <w:szCs w:val="28"/>
          <w:lang w:val="kk-KZ"/>
        </w:rPr>
        <w:t>].</w:t>
      </w:r>
    </w:p>
    <w:p w:rsidR="007313F7" w:rsidRPr="00DA7AEF" w:rsidRDefault="00A46875" w:rsidP="00B758C3">
      <w:pPr>
        <w:pStyle w:val="a3"/>
        <w:tabs>
          <w:tab w:val="left" w:pos="0"/>
          <w:tab w:val="left" w:pos="720"/>
        </w:tabs>
        <w:ind w:left="0"/>
        <w:rPr>
          <w:rFonts w:ascii="Times New Roman" w:hAnsi="Times New Roman"/>
          <w:sz w:val="28"/>
          <w:szCs w:val="28"/>
          <w:lang w:val="kk-KZ"/>
        </w:rPr>
      </w:pPr>
      <w:r w:rsidRPr="00DA7AEF">
        <w:rPr>
          <w:rFonts w:ascii="Times New Roman" w:hAnsi="Times New Roman"/>
          <w:sz w:val="28"/>
          <w:szCs w:val="28"/>
          <w:lang w:val="kk-KZ"/>
        </w:rPr>
        <w:t xml:space="preserve">Аталмыш талаптарға сай қазіргі таңда оқушылар білім алу үдерісінде ақпараттық-коммуникациялық технологияларды жетік меңгеріп, заманауи қоғамның динамикалық сұраныстарына, яғни </w:t>
      </w:r>
      <w:r w:rsidR="00AF0AC6" w:rsidRPr="00DA7AEF">
        <w:rPr>
          <w:rFonts w:ascii="Times New Roman" w:hAnsi="Times New Roman"/>
          <w:sz w:val="28"/>
          <w:szCs w:val="28"/>
          <w:lang w:val="kk-KZ"/>
        </w:rPr>
        <w:t xml:space="preserve">білім беру </w:t>
      </w:r>
      <w:r w:rsidR="00AF0AC6" w:rsidRPr="001B0110">
        <w:rPr>
          <w:rFonts w:ascii="Times New Roman" w:hAnsi="Times New Roman"/>
          <w:color w:val="000000" w:themeColor="text1"/>
          <w:sz w:val="28"/>
          <w:szCs w:val="28"/>
          <w:lang w:val="kk-KZ"/>
        </w:rPr>
        <w:t xml:space="preserve">үдерісінің </w:t>
      </w:r>
      <w:r w:rsidR="001B0110" w:rsidRPr="001B0110">
        <w:rPr>
          <w:rFonts w:ascii="Times New Roman" w:hAnsi="Times New Roman"/>
          <w:color w:val="000000" w:themeColor="text1"/>
          <w:sz w:val="28"/>
          <w:szCs w:val="28"/>
          <w:lang w:val="kk-KZ"/>
        </w:rPr>
        <w:t>сандық жүйеге көшуіне</w:t>
      </w:r>
      <w:r w:rsidR="00AF0AC6" w:rsidRPr="00DA7AEF">
        <w:rPr>
          <w:rFonts w:ascii="Times New Roman" w:hAnsi="Times New Roman"/>
          <w:sz w:val="28"/>
          <w:szCs w:val="28"/>
          <w:lang w:val="kk-KZ"/>
        </w:rPr>
        <w:t>, қоғамда</w:t>
      </w:r>
      <w:r w:rsidR="00337211" w:rsidRPr="00DA7AEF">
        <w:rPr>
          <w:rFonts w:ascii="Times New Roman" w:hAnsi="Times New Roman"/>
          <w:sz w:val="28"/>
          <w:szCs w:val="28"/>
          <w:lang w:val="kk-KZ"/>
        </w:rPr>
        <w:t>, білім беру үдерісінде болып жатқан</w:t>
      </w:r>
      <w:r w:rsidR="00AF0AC6" w:rsidRPr="00DA7AEF">
        <w:rPr>
          <w:rFonts w:ascii="Times New Roman" w:hAnsi="Times New Roman"/>
          <w:sz w:val="28"/>
          <w:szCs w:val="28"/>
          <w:lang w:val="kk-KZ"/>
        </w:rPr>
        <w:t xml:space="preserve"> өзгерістерге икемді болуы қажет. </w:t>
      </w:r>
    </w:p>
    <w:p w:rsidR="007B77BB" w:rsidRDefault="00997976" w:rsidP="00B758C3">
      <w:pPr>
        <w:pStyle w:val="a3"/>
        <w:tabs>
          <w:tab w:val="left" w:pos="0"/>
          <w:tab w:val="left" w:pos="720"/>
        </w:tabs>
        <w:ind w:left="0"/>
        <w:rPr>
          <w:rFonts w:ascii="Times New Roman" w:hAnsi="Times New Roman"/>
          <w:sz w:val="28"/>
          <w:szCs w:val="28"/>
          <w:lang w:val="kk-KZ"/>
        </w:rPr>
      </w:pPr>
      <w:r w:rsidRPr="00DA7AEF">
        <w:rPr>
          <w:rFonts w:ascii="Times New Roman" w:hAnsi="Times New Roman"/>
          <w:sz w:val="28"/>
          <w:szCs w:val="28"/>
          <w:lang w:val="kk-KZ"/>
        </w:rPr>
        <w:t>Қ</w:t>
      </w:r>
      <w:r w:rsidR="004B6A56" w:rsidRPr="00DA7AEF">
        <w:rPr>
          <w:rFonts w:ascii="Times New Roman" w:hAnsi="Times New Roman"/>
          <w:sz w:val="28"/>
          <w:szCs w:val="28"/>
          <w:lang w:val="kk-KZ"/>
        </w:rPr>
        <w:t>азіргі таңда көптеген ғалымдардың еңбектерінде білім беруді ақпаратта</w:t>
      </w:r>
      <w:r w:rsidR="0010727F" w:rsidRPr="00DA7AEF">
        <w:rPr>
          <w:rFonts w:ascii="Times New Roman" w:hAnsi="Times New Roman"/>
          <w:sz w:val="28"/>
          <w:szCs w:val="28"/>
          <w:lang w:val="kk-KZ"/>
        </w:rPr>
        <w:t>н</w:t>
      </w:r>
      <w:r w:rsidR="004B6A56" w:rsidRPr="00DA7AEF">
        <w:rPr>
          <w:rFonts w:ascii="Times New Roman" w:hAnsi="Times New Roman"/>
          <w:sz w:val="28"/>
          <w:szCs w:val="28"/>
          <w:lang w:val="kk-KZ"/>
        </w:rPr>
        <w:t>дыру үдерісі аяқталып, технологияның дамуыны</w:t>
      </w:r>
      <w:r w:rsidR="0010727F" w:rsidRPr="00DA7AEF">
        <w:rPr>
          <w:rFonts w:ascii="Times New Roman" w:hAnsi="Times New Roman"/>
          <w:sz w:val="28"/>
          <w:szCs w:val="28"/>
          <w:lang w:val="kk-KZ"/>
        </w:rPr>
        <w:t>ң</w:t>
      </w:r>
      <w:r w:rsidR="004B6A56" w:rsidRPr="00DA7AEF">
        <w:rPr>
          <w:rFonts w:ascii="Times New Roman" w:hAnsi="Times New Roman"/>
          <w:sz w:val="28"/>
          <w:szCs w:val="28"/>
          <w:lang w:val="kk-KZ"/>
        </w:rPr>
        <w:t xml:space="preserve"> жаңа кезеңіне, яғни «білім беруді цифр</w:t>
      </w:r>
      <w:r w:rsidR="00D051F6" w:rsidRPr="00DA7AEF">
        <w:rPr>
          <w:rFonts w:ascii="Times New Roman" w:hAnsi="Times New Roman"/>
          <w:sz w:val="28"/>
          <w:szCs w:val="28"/>
          <w:lang w:val="kk-KZ"/>
        </w:rPr>
        <w:t>ландыру</w:t>
      </w:r>
      <w:r w:rsidR="004B6A56" w:rsidRPr="00DA7AEF">
        <w:rPr>
          <w:rFonts w:ascii="Times New Roman" w:hAnsi="Times New Roman"/>
          <w:sz w:val="28"/>
          <w:szCs w:val="28"/>
          <w:lang w:val="kk-KZ"/>
        </w:rPr>
        <w:t>» кезеңіне өткендігі туралы айтуда</w:t>
      </w:r>
      <w:r w:rsidR="00E5159F">
        <w:rPr>
          <w:rFonts w:ascii="Times New Roman" w:hAnsi="Times New Roman"/>
          <w:sz w:val="28"/>
          <w:szCs w:val="28"/>
          <w:lang w:val="kk-KZ"/>
        </w:rPr>
        <w:t xml:space="preserve"> </w:t>
      </w:r>
      <w:r w:rsidR="004B6A56" w:rsidRPr="00DA7AEF">
        <w:rPr>
          <w:rFonts w:ascii="Times New Roman" w:hAnsi="Times New Roman"/>
          <w:sz w:val="28"/>
          <w:szCs w:val="28"/>
          <w:lang w:val="kk-KZ"/>
        </w:rPr>
        <w:t>[</w:t>
      </w:r>
      <w:r w:rsidR="007B77BB" w:rsidRPr="007B77BB">
        <w:rPr>
          <w:rFonts w:ascii="Times New Roman" w:hAnsi="Times New Roman"/>
          <w:sz w:val="28"/>
          <w:szCs w:val="28"/>
          <w:lang w:val="kk-KZ"/>
        </w:rPr>
        <w:t>1</w:t>
      </w:r>
      <w:r w:rsidR="00BC7F52" w:rsidRPr="00BC7F52">
        <w:rPr>
          <w:rFonts w:ascii="Times New Roman" w:hAnsi="Times New Roman"/>
          <w:sz w:val="28"/>
          <w:szCs w:val="28"/>
          <w:lang w:val="kk-KZ"/>
        </w:rPr>
        <w:t>22</w:t>
      </w:r>
      <w:r w:rsidR="004B6A56" w:rsidRPr="00DA7AEF">
        <w:rPr>
          <w:rFonts w:ascii="Times New Roman" w:hAnsi="Times New Roman"/>
          <w:sz w:val="28"/>
          <w:szCs w:val="28"/>
          <w:lang w:val="kk-KZ"/>
        </w:rPr>
        <w:t xml:space="preserve">]. </w:t>
      </w:r>
    </w:p>
    <w:p w:rsidR="00D566AC" w:rsidRPr="00DA7AEF" w:rsidRDefault="001B0110" w:rsidP="00B758C3">
      <w:pPr>
        <w:pStyle w:val="a3"/>
        <w:tabs>
          <w:tab w:val="left" w:pos="0"/>
          <w:tab w:val="left" w:pos="720"/>
        </w:tabs>
        <w:ind w:left="0"/>
        <w:rPr>
          <w:rFonts w:ascii="Times New Roman" w:hAnsi="Times New Roman"/>
          <w:sz w:val="28"/>
          <w:szCs w:val="28"/>
          <w:lang w:val="kk-KZ"/>
        </w:rPr>
      </w:pPr>
      <w:r>
        <w:rPr>
          <w:rFonts w:ascii="Times New Roman" w:hAnsi="Times New Roman"/>
          <w:sz w:val="28"/>
          <w:szCs w:val="28"/>
          <w:lang w:val="kk-KZ"/>
        </w:rPr>
        <w:t>Оған себеп</w:t>
      </w:r>
      <w:r w:rsidR="004B6A56" w:rsidRPr="00DA7AEF">
        <w:rPr>
          <w:rFonts w:ascii="Times New Roman" w:hAnsi="Times New Roman"/>
          <w:sz w:val="28"/>
          <w:szCs w:val="28"/>
          <w:lang w:val="kk-KZ"/>
        </w:rPr>
        <w:t xml:space="preserve"> білім берудің барлық сатылар</w:t>
      </w:r>
      <w:r w:rsidR="009F739C" w:rsidRPr="00DA7AEF">
        <w:rPr>
          <w:rFonts w:ascii="Times New Roman" w:hAnsi="Times New Roman"/>
          <w:sz w:val="28"/>
          <w:szCs w:val="28"/>
          <w:lang w:val="kk-KZ"/>
        </w:rPr>
        <w:t>ы</w:t>
      </w:r>
      <w:r w:rsidR="004B6A56" w:rsidRPr="00DA7AEF">
        <w:rPr>
          <w:rFonts w:ascii="Times New Roman" w:hAnsi="Times New Roman"/>
          <w:sz w:val="28"/>
          <w:szCs w:val="28"/>
          <w:lang w:val="kk-KZ"/>
        </w:rPr>
        <w:t>нда білім беру мекемелері компьютерлермен, қажет техникалық құралдармен қамтылып, оқытушылар мен мұғалімдер оқу үдерісінде АКТ технологияларын қолдану жайлы қайта даярлауды өтті. Қоғам дамуының жаңа кезеңі «цифр</w:t>
      </w:r>
      <w:r w:rsidR="009F739C" w:rsidRPr="00DA7AEF">
        <w:rPr>
          <w:rFonts w:ascii="Times New Roman" w:hAnsi="Times New Roman"/>
          <w:sz w:val="28"/>
          <w:szCs w:val="28"/>
          <w:lang w:val="kk-KZ"/>
        </w:rPr>
        <w:t>ландыру</w:t>
      </w:r>
      <w:r w:rsidR="004B6A56" w:rsidRPr="00DA7AEF">
        <w:rPr>
          <w:rFonts w:ascii="Times New Roman" w:hAnsi="Times New Roman"/>
          <w:sz w:val="28"/>
          <w:szCs w:val="28"/>
          <w:lang w:val="kk-KZ"/>
        </w:rPr>
        <w:t xml:space="preserve">» атауына ие болып, </w:t>
      </w:r>
      <w:r w:rsidR="0010727F" w:rsidRPr="00DA7AEF">
        <w:rPr>
          <w:rFonts w:ascii="Times New Roman" w:hAnsi="Times New Roman"/>
          <w:sz w:val="28"/>
          <w:szCs w:val="28"/>
          <w:lang w:val="kk-KZ"/>
        </w:rPr>
        <w:t>қ</w:t>
      </w:r>
      <w:r>
        <w:rPr>
          <w:rFonts w:ascii="Times New Roman" w:hAnsi="Times New Roman"/>
          <w:sz w:val="28"/>
          <w:szCs w:val="28"/>
          <w:lang w:val="kk-KZ"/>
        </w:rPr>
        <w:t>азіргі таңда алға басудың</w:t>
      </w:r>
      <w:r w:rsidR="0010727F" w:rsidRPr="00DA7AEF">
        <w:rPr>
          <w:rFonts w:ascii="Times New Roman" w:hAnsi="Times New Roman"/>
          <w:sz w:val="28"/>
          <w:szCs w:val="28"/>
          <w:lang w:val="kk-KZ"/>
        </w:rPr>
        <w:t xml:space="preserve"> мегатренді болып отыр. Цифр</w:t>
      </w:r>
      <w:r w:rsidR="009F739C" w:rsidRPr="00DA7AEF">
        <w:rPr>
          <w:rFonts w:ascii="Times New Roman" w:hAnsi="Times New Roman"/>
          <w:sz w:val="28"/>
          <w:szCs w:val="28"/>
          <w:lang w:val="kk-KZ"/>
        </w:rPr>
        <w:t>ландыру</w:t>
      </w:r>
      <w:r w:rsidR="0010727F" w:rsidRPr="00DA7AEF">
        <w:rPr>
          <w:rFonts w:ascii="Times New Roman" w:hAnsi="Times New Roman"/>
          <w:sz w:val="28"/>
          <w:szCs w:val="28"/>
          <w:lang w:val="kk-KZ"/>
        </w:rPr>
        <w:t xml:space="preserve"> үдерісі цифрлық технологиялард</w:t>
      </w:r>
      <w:r>
        <w:rPr>
          <w:rFonts w:ascii="Times New Roman" w:hAnsi="Times New Roman"/>
          <w:sz w:val="28"/>
          <w:szCs w:val="28"/>
          <w:lang w:val="kk-KZ"/>
        </w:rPr>
        <w:t>ың материалдық және әлеуметтік-</w:t>
      </w:r>
      <w:r w:rsidR="0010727F" w:rsidRPr="00DA7AEF">
        <w:rPr>
          <w:rFonts w:ascii="Times New Roman" w:hAnsi="Times New Roman"/>
          <w:sz w:val="28"/>
          <w:szCs w:val="28"/>
          <w:lang w:val="kk-KZ"/>
        </w:rPr>
        <w:t xml:space="preserve"> гуманитарлық технологиялармен, оның ішінде</w:t>
      </w:r>
      <w:r>
        <w:rPr>
          <w:rFonts w:ascii="Times New Roman" w:hAnsi="Times New Roman"/>
          <w:sz w:val="28"/>
          <w:szCs w:val="28"/>
          <w:lang w:val="kk-KZ"/>
        </w:rPr>
        <w:t>,</w:t>
      </w:r>
      <w:r w:rsidR="0010727F" w:rsidRPr="00DA7AEF">
        <w:rPr>
          <w:rFonts w:ascii="Times New Roman" w:hAnsi="Times New Roman"/>
          <w:sz w:val="28"/>
          <w:szCs w:val="28"/>
          <w:lang w:val="kk-KZ"/>
        </w:rPr>
        <w:t xml:space="preserve"> білім беру үдерісімен терең конвергенциясы ретінде қарастырылады.</w:t>
      </w:r>
    </w:p>
    <w:p w:rsidR="00997976" w:rsidRPr="00DA7AEF" w:rsidRDefault="001B0110" w:rsidP="00B758C3">
      <w:pPr>
        <w:pStyle w:val="a3"/>
        <w:tabs>
          <w:tab w:val="left" w:pos="0"/>
          <w:tab w:val="left" w:pos="720"/>
        </w:tabs>
        <w:ind w:left="0"/>
        <w:rPr>
          <w:rFonts w:ascii="Times New Roman" w:hAnsi="Times New Roman"/>
          <w:sz w:val="28"/>
          <w:szCs w:val="28"/>
          <w:lang w:val="kk-KZ"/>
        </w:rPr>
      </w:pPr>
      <w:r>
        <w:rPr>
          <w:rFonts w:ascii="Times New Roman" w:hAnsi="Times New Roman"/>
          <w:sz w:val="28"/>
          <w:szCs w:val="28"/>
          <w:lang w:val="kk-KZ"/>
        </w:rPr>
        <w:t>Т.В. Никулина мен</w:t>
      </w:r>
      <w:r w:rsidR="00D051F6" w:rsidRPr="00DA7AEF">
        <w:rPr>
          <w:rFonts w:ascii="Times New Roman" w:hAnsi="Times New Roman"/>
          <w:sz w:val="28"/>
          <w:szCs w:val="28"/>
          <w:lang w:val="kk-KZ"/>
        </w:rPr>
        <w:t xml:space="preserve"> Е.Б. Стариченконың ойынша, білім беруді цифрландыру</w:t>
      </w:r>
      <w:r>
        <w:rPr>
          <w:rFonts w:ascii="Times New Roman" w:hAnsi="Times New Roman"/>
          <w:sz w:val="28"/>
          <w:szCs w:val="28"/>
          <w:lang w:val="kk-KZ"/>
        </w:rPr>
        <w:t xml:space="preserve"> – </w:t>
      </w:r>
      <w:r w:rsidR="00B87959" w:rsidRPr="00DA7AEF">
        <w:rPr>
          <w:rFonts w:ascii="Times New Roman" w:hAnsi="Times New Roman"/>
          <w:sz w:val="28"/>
          <w:szCs w:val="28"/>
          <w:lang w:val="kk-KZ"/>
        </w:rPr>
        <w:t>оқыту үдерісінің үздіксіздігін қамтамасыз етуге (lif</w:t>
      </w:r>
      <w:r>
        <w:rPr>
          <w:rFonts w:ascii="Times New Roman" w:hAnsi="Times New Roman"/>
          <w:sz w:val="28"/>
          <w:szCs w:val="28"/>
          <w:lang w:val="kk-KZ"/>
        </w:rPr>
        <w:t>elong learning), сонымен қатар</w:t>
      </w:r>
      <w:r w:rsidR="00B87959" w:rsidRPr="00DA7AEF">
        <w:rPr>
          <w:rFonts w:ascii="Times New Roman" w:hAnsi="Times New Roman"/>
          <w:sz w:val="28"/>
          <w:szCs w:val="28"/>
          <w:lang w:val="kk-KZ"/>
        </w:rPr>
        <w:t xml:space="preserve"> </w:t>
      </w:r>
      <w:r w:rsidR="00F25716" w:rsidRPr="00DA7AEF">
        <w:rPr>
          <w:rFonts w:ascii="Times New Roman" w:hAnsi="Times New Roman"/>
          <w:sz w:val="28"/>
          <w:szCs w:val="28"/>
          <w:lang w:val="kk-KZ"/>
        </w:rPr>
        <w:t xml:space="preserve">білім беру үдерісінде үлкен деректерді (big data), виртуализацияны, геймификацияны, </w:t>
      </w:r>
      <w:r w:rsidR="00A47332" w:rsidRPr="00DA7AEF">
        <w:rPr>
          <w:rFonts w:ascii="Times New Roman" w:hAnsi="Times New Roman"/>
          <w:sz w:val="28"/>
          <w:szCs w:val="28"/>
          <w:lang w:val="kk-KZ"/>
        </w:rPr>
        <w:t>виртуалды және толықтырылған шындықты (VR, AR)</w:t>
      </w:r>
      <w:r w:rsidR="00D566AC" w:rsidRPr="00DA7AEF">
        <w:rPr>
          <w:rFonts w:ascii="Times New Roman" w:hAnsi="Times New Roman"/>
          <w:sz w:val="28"/>
          <w:szCs w:val="28"/>
          <w:lang w:val="kk-KZ"/>
        </w:rPr>
        <w:t xml:space="preserve">, </w:t>
      </w:r>
      <w:r w:rsidR="003113D8" w:rsidRPr="00DA7AEF">
        <w:rPr>
          <w:rFonts w:ascii="Times New Roman" w:hAnsi="Times New Roman"/>
          <w:sz w:val="28"/>
          <w:szCs w:val="28"/>
          <w:lang w:val="kk-KZ"/>
        </w:rPr>
        <w:t xml:space="preserve">бұлтты технологияларды </w:t>
      </w:r>
      <w:r w:rsidR="007C011F" w:rsidRPr="00DA7AEF">
        <w:rPr>
          <w:rFonts w:ascii="Times New Roman" w:hAnsi="Times New Roman"/>
          <w:sz w:val="28"/>
          <w:szCs w:val="28"/>
          <w:lang w:val="kk-KZ"/>
        </w:rPr>
        <w:t xml:space="preserve">және т.б. </w:t>
      </w:r>
      <w:r w:rsidR="003113D8" w:rsidRPr="00DA7AEF">
        <w:rPr>
          <w:rFonts w:ascii="Times New Roman" w:hAnsi="Times New Roman"/>
          <w:sz w:val="28"/>
          <w:szCs w:val="28"/>
          <w:lang w:val="kk-KZ"/>
        </w:rPr>
        <w:t>қолдан</w:t>
      </w:r>
      <w:r w:rsidR="008F6C1F" w:rsidRPr="00DA7AEF">
        <w:rPr>
          <w:rFonts w:ascii="Times New Roman" w:hAnsi="Times New Roman"/>
          <w:sz w:val="28"/>
          <w:szCs w:val="28"/>
          <w:lang w:val="kk-KZ"/>
        </w:rPr>
        <w:t>а отырып</w:t>
      </w:r>
      <w:r>
        <w:rPr>
          <w:rFonts w:ascii="Times New Roman" w:hAnsi="Times New Roman"/>
          <w:sz w:val="28"/>
          <w:szCs w:val="28"/>
          <w:lang w:val="kk-KZ"/>
        </w:rPr>
        <w:t xml:space="preserve"> </w:t>
      </w:r>
      <w:r w:rsidR="008F6C1F" w:rsidRPr="00DA7AEF">
        <w:rPr>
          <w:rFonts w:ascii="Times New Roman" w:hAnsi="Times New Roman"/>
          <w:sz w:val="28"/>
          <w:szCs w:val="28"/>
          <w:lang w:val="kk-KZ"/>
        </w:rPr>
        <w:t xml:space="preserve">ілгерінді оқыту технологиясы (advanced learning technologies) негізінде </w:t>
      </w:r>
      <w:r w:rsidR="003113D8" w:rsidRPr="00DA7AEF">
        <w:rPr>
          <w:rFonts w:ascii="Times New Roman" w:hAnsi="Times New Roman"/>
          <w:sz w:val="28"/>
          <w:szCs w:val="28"/>
          <w:lang w:val="kk-KZ"/>
        </w:rPr>
        <w:t>білім беру</w:t>
      </w:r>
      <w:r w:rsidR="008F6C1F" w:rsidRPr="00DA7AEF">
        <w:rPr>
          <w:rFonts w:ascii="Times New Roman" w:hAnsi="Times New Roman"/>
          <w:sz w:val="28"/>
          <w:szCs w:val="28"/>
          <w:lang w:val="kk-KZ"/>
        </w:rPr>
        <w:t xml:space="preserve"> үдерісін </w:t>
      </w:r>
      <w:r w:rsidR="003113D8" w:rsidRPr="00DA7AEF">
        <w:rPr>
          <w:rFonts w:ascii="Times New Roman" w:hAnsi="Times New Roman"/>
          <w:sz w:val="28"/>
          <w:szCs w:val="28"/>
          <w:lang w:val="kk-KZ"/>
        </w:rPr>
        <w:t>жекелендіру, даралау</w:t>
      </w:r>
      <w:r>
        <w:rPr>
          <w:rFonts w:ascii="Times New Roman" w:hAnsi="Times New Roman"/>
          <w:sz w:val="28"/>
          <w:szCs w:val="28"/>
          <w:lang w:val="kk-KZ"/>
        </w:rPr>
        <w:t xml:space="preserve"> </w:t>
      </w:r>
      <w:r w:rsidR="00BE58D4" w:rsidRPr="00DA7AEF">
        <w:rPr>
          <w:rFonts w:ascii="Times New Roman" w:hAnsi="Times New Roman"/>
          <w:sz w:val="28"/>
          <w:szCs w:val="28"/>
          <w:lang w:val="kk-KZ"/>
        </w:rPr>
        <w:t>болып табылады</w:t>
      </w:r>
      <w:r w:rsidR="00E5159F">
        <w:rPr>
          <w:rFonts w:ascii="Times New Roman" w:hAnsi="Times New Roman"/>
          <w:sz w:val="28"/>
          <w:szCs w:val="28"/>
          <w:lang w:val="kk-KZ"/>
        </w:rPr>
        <w:t xml:space="preserve"> </w:t>
      </w:r>
      <w:r w:rsidR="008F6C1F" w:rsidRPr="00DA7AEF">
        <w:rPr>
          <w:rFonts w:ascii="Times New Roman" w:hAnsi="Times New Roman"/>
          <w:sz w:val="28"/>
          <w:szCs w:val="28"/>
          <w:lang w:val="kk-KZ"/>
        </w:rPr>
        <w:t>[</w:t>
      </w:r>
      <w:r w:rsidR="00BD6770" w:rsidRPr="007D1C75">
        <w:rPr>
          <w:rFonts w:ascii="Times New Roman" w:hAnsi="Times New Roman"/>
          <w:sz w:val="28"/>
          <w:szCs w:val="28"/>
          <w:lang w:val="kk-KZ"/>
        </w:rPr>
        <w:t>1</w:t>
      </w:r>
      <w:r w:rsidR="005841B2" w:rsidRPr="005841B2">
        <w:rPr>
          <w:rFonts w:ascii="Times New Roman" w:hAnsi="Times New Roman"/>
          <w:sz w:val="28"/>
          <w:szCs w:val="28"/>
          <w:lang w:val="kk-KZ"/>
        </w:rPr>
        <w:t>23</w:t>
      </w:r>
      <w:r w:rsidR="008F6C1F" w:rsidRPr="00DA7AEF">
        <w:rPr>
          <w:rFonts w:ascii="Times New Roman" w:hAnsi="Times New Roman"/>
          <w:sz w:val="28"/>
          <w:szCs w:val="28"/>
          <w:lang w:val="kk-KZ"/>
        </w:rPr>
        <w:t xml:space="preserve">]. </w:t>
      </w:r>
    </w:p>
    <w:p w:rsidR="00C85E14" w:rsidRPr="00DA7AEF" w:rsidRDefault="00C85E14" w:rsidP="00B758C3">
      <w:pPr>
        <w:pStyle w:val="a3"/>
        <w:tabs>
          <w:tab w:val="left" w:pos="0"/>
          <w:tab w:val="left" w:pos="720"/>
        </w:tabs>
        <w:ind w:left="0"/>
        <w:rPr>
          <w:rFonts w:ascii="Times New Roman" w:hAnsi="Times New Roman"/>
          <w:sz w:val="28"/>
          <w:szCs w:val="28"/>
          <w:lang w:val="kk-KZ"/>
        </w:rPr>
      </w:pPr>
      <w:r w:rsidRPr="00DA7AEF">
        <w:rPr>
          <w:rFonts w:ascii="Times New Roman" w:hAnsi="Times New Roman"/>
          <w:sz w:val="28"/>
          <w:szCs w:val="28"/>
          <w:lang w:val="kk-KZ"/>
        </w:rPr>
        <w:t>Білім беру үдерісінде цифрлық технологияны тиімді қолдану, оқушыларды үлкен деректер аумағында қажет ақпаратты табуға, саралауға</w:t>
      </w:r>
      <w:r w:rsidR="00D4732C" w:rsidRPr="00DA7AEF">
        <w:rPr>
          <w:rFonts w:ascii="Times New Roman" w:hAnsi="Times New Roman"/>
          <w:sz w:val="28"/>
          <w:szCs w:val="28"/>
          <w:lang w:val="kk-KZ"/>
        </w:rPr>
        <w:t xml:space="preserve"> үйрет</w:t>
      </w:r>
      <w:r w:rsidR="00250BF4" w:rsidRPr="00DA7AEF">
        <w:rPr>
          <w:rFonts w:ascii="Times New Roman" w:hAnsi="Times New Roman"/>
          <w:sz w:val="28"/>
          <w:szCs w:val="28"/>
          <w:lang w:val="kk-KZ"/>
        </w:rPr>
        <w:t xml:space="preserve">іп, </w:t>
      </w:r>
      <w:r w:rsidR="001B0110">
        <w:rPr>
          <w:rFonts w:ascii="Times New Roman" w:hAnsi="Times New Roman"/>
          <w:sz w:val="28"/>
          <w:szCs w:val="28"/>
          <w:lang w:val="kk-KZ"/>
        </w:rPr>
        <w:t>оқушылар бойында ХХІ</w:t>
      </w:r>
      <w:r w:rsidR="00D4732C" w:rsidRPr="00DA7AEF">
        <w:rPr>
          <w:rFonts w:ascii="Times New Roman" w:hAnsi="Times New Roman"/>
          <w:sz w:val="28"/>
          <w:szCs w:val="28"/>
          <w:lang w:val="kk-KZ"/>
        </w:rPr>
        <w:t xml:space="preserve"> ғасыр тұлғасына қажет құзыреттіліктерді қалыптастыруға, оның ішінде</w:t>
      </w:r>
      <w:r w:rsidR="001B0110">
        <w:rPr>
          <w:rFonts w:ascii="Times New Roman" w:hAnsi="Times New Roman"/>
          <w:sz w:val="28"/>
          <w:szCs w:val="28"/>
          <w:lang w:val="kk-KZ"/>
        </w:rPr>
        <w:t>,</w:t>
      </w:r>
      <w:r w:rsidR="00D4732C" w:rsidRPr="00DA7AEF">
        <w:rPr>
          <w:rFonts w:ascii="Times New Roman" w:hAnsi="Times New Roman"/>
          <w:sz w:val="28"/>
          <w:szCs w:val="28"/>
          <w:lang w:val="kk-KZ"/>
        </w:rPr>
        <w:t xml:space="preserve"> цифрлық құзыреттілікті қалыптастыруға себеп болады. </w:t>
      </w:r>
    </w:p>
    <w:p w:rsidR="00A804CA" w:rsidRPr="00DA7AEF" w:rsidRDefault="005A7D03" w:rsidP="00B758C3">
      <w:pPr>
        <w:pStyle w:val="a3"/>
        <w:tabs>
          <w:tab w:val="left" w:pos="0"/>
          <w:tab w:val="left" w:pos="720"/>
        </w:tabs>
        <w:ind w:left="0"/>
        <w:rPr>
          <w:rFonts w:ascii="Times New Roman" w:eastAsia="Times New Roman" w:hAnsi="Times New Roman"/>
          <w:sz w:val="28"/>
          <w:szCs w:val="28"/>
          <w:lang w:val="kk-KZ" w:eastAsia="ru-RU"/>
        </w:rPr>
      </w:pPr>
      <w:r w:rsidRPr="00DA7AEF">
        <w:rPr>
          <w:rFonts w:ascii="Times New Roman" w:hAnsi="Times New Roman"/>
          <w:sz w:val="28"/>
          <w:szCs w:val="28"/>
          <w:lang w:val="kk-KZ"/>
        </w:rPr>
        <w:t>Бі</w:t>
      </w:r>
      <w:r w:rsidR="002A5FB9" w:rsidRPr="00DA7AEF">
        <w:rPr>
          <w:rFonts w:ascii="Times New Roman" w:hAnsi="Times New Roman"/>
          <w:sz w:val="28"/>
          <w:szCs w:val="28"/>
          <w:lang w:val="kk-KZ"/>
        </w:rPr>
        <w:t>л</w:t>
      </w:r>
      <w:r w:rsidRPr="00DA7AEF">
        <w:rPr>
          <w:rFonts w:ascii="Times New Roman" w:hAnsi="Times New Roman"/>
          <w:sz w:val="28"/>
          <w:szCs w:val="28"/>
          <w:lang w:val="kk-KZ"/>
        </w:rPr>
        <w:t xml:space="preserve">ім беруді цифрландыру – </w:t>
      </w:r>
      <w:r w:rsidR="001F2257" w:rsidRPr="00DA7AEF">
        <w:rPr>
          <w:rFonts w:ascii="Times New Roman" w:hAnsi="Times New Roman"/>
          <w:sz w:val="28"/>
          <w:szCs w:val="28"/>
          <w:lang w:val="kk-KZ"/>
        </w:rPr>
        <w:t xml:space="preserve">бұл оқу </w:t>
      </w:r>
      <w:r w:rsidR="002A5FB9" w:rsidRPr="00DA7AEF">
        <w:rPr>
          <w:rFonts w:ascii="Times New Roman" w:hAnsi="Times New Roman"/>
          <w:sz w:val="28"/>
          <w:szCs w:val="28"/>
          <w:lang w:val="kk-KZ"/>
        </w:rPr>
        <w:t>үдеріс</w:t>
      </w:r>
      <w:r w:rsidR="001F2257" w:rsidRPr="00DA7AEF">
        <w:rPr>
          <w:rFonts w:ascii="Times New Roman" w:hAnsi="Times New Roman"/>
          <w:sz w:val="28"/>
          <w:szCs w:val="28"/>
          <w:lang w:val="kk-KZ"/>
        </w:rPr>
        <w:t>іне заманауи ақпараттық технологияларды</w:t>
      </w:r>
      <w:r w:rsidR="001B0110">
        <w:rPr>
          <w:rFonts w:ascii="Times New Roman" w:hAnsi="Times New Roman"/>
          <w:sz w:val="28"/>
          <w:szCs w:val="28"/>
          <w:lang w:val="kk-KZ"/>
        </w:rPr>
        <w:t xml:space="preserve"> </w:t>
      </w:r>
      <w:r w:rsidR="001F2257" w:rsidRPr="00DA7AEF">
        <w:rPr>
          <w:rFonts w:ascii="Times New Roman" w:hAnsi="Times New Roman"/>
          <w:sz w:val="28"/>
          <w:szCs w:val="28"/>
          <w:lang w:val="kk-KZ"/>
        </w:rPr>
        <w:t xml:space="preserve">енгізуді көздейтін </w:t>
      </w:r>
      <w:r w:rsidRPr="00DA7AEF">
        <w:rPr>
          <w:rFonts w:ascii="Times New Roman" w:hAnsi="Times New Roman"/>
          <w:sz w:val="28"/>
          <w:szCs w:val="28"/>
          <w:lang w:val="kk-KZ"/>
        </w:rPr>
        <w:t xml:space="preserve">күрделі, көпқырлы үдеріс. </w:t>
      </w:r>
      <w:r w:rsidR="00A804CA" w:rsidRPr="00DA7AEF">
        <w:rPr>
          <w:rFonts w:ascii="Times New Roman" w:hAnsi="Times New Roman"/>
          <w:sz w:val="28"/>
          <w:szCs w:val="28"/>
          <w:lang w:val="kk-KZ"/>
        </w:rPr>
        <w:t xml:space="preserve">Білім беруді </w:t>
      </w:r>
      <w:r w:rsidR="001B0110">
        <w:rPr>
          <w:rFonts w:ascii="Times New Roman" w:hAnsi="Times New Roman"/>
          <w:sz w:val="28"/>
          <w:szCs w:val="28"/>
          <w:lang w:val="kk-KZ"/>
        </w:rPr>
        <w:t>цифрландырудың мақсаты –</w:t>
      </w:r>
      <w:r w:rsidR="00A804CA" w:rsidRPr="00DA7AEF">
        <w:rPr>
          <w:rFonts w:ascii="Times New Roman" w:hAnsi="Times New Roman"/>
          <w:sz w:val="28"/>
          <w:szCs w:val="28"/>
          <w:lang w:val="kk-KZ"/>
        </w:rPr>
        <w:t xml:space="preserve"> білім беруді қолжетімді және тиімді ету, оқушылардың цифрлық дәуірдегі өмірге дайындығы мен оқу сапасын жақсарту.</w:t>
      </w:r>
      <w:r w:rsidR="001B0110">
        <w:rPr>
          <w:rFonts w:ascii="Times New Roman" w:hAnsi="Times New Roman"/>
          <w:sz w:val="28"/>
          <w:szCs w:val="28"/>
          <w:lang w:val="kk-KZ"/>
        </w:rPr>
        <w:t xml:space="preserve"> </w:t>
      </w:r>
      <w:r w:rsidR="00FD2C92" w:rsidRPr="00DA7AEF">
        <w:rPr>
          <w:rFonts w:ascii="Times New Roman" w:eastAsia="Times New Roman" w:hAnsi="Times New Roman"/>
          <w:sz w:val="28"/>
          <w:szCs w:val="28"/>
          <w:lang w:val="kk-KZ" w:eastAsia="ru-RU"/>
        </w:rPr>
        <w:t xml:space="preserve">Мектептегі білім беруді цифрландыру </w:t>
      </w:r>
      <w:r w:rsidR="00D33E9D" w:rsidRPr="00DA7AEF">
        <w:rPr>
          <w:rFonts w:ascii="Times New Roman" w:eastAsia="Times New Roman" w:hAnsi="Times New Roman"/>
          <w:sz w:val="28"/>
          <w:szCs w:val="28"/>
          <w:lang w:val="kk-KZ" w:eastAsia="ru-RU"/>
        </w:rPr>
        <w:t xml:space="preserve">интерактивті тақталар, электронды оқулықтар, онлайн курстар және басқа да цифрлық құралдарды пайдалана отырып </w:t>
      </w:r>
      <w:r w:rsidR="00FD2C92" w:rsidRPr="00DA7AEF">
        <w:rPr>
          <w:rFonts w:ascii="Times New Roman" w:eastAsia="Times New Roman" w:hAnsi="Times New Roman"/>
          <w:sz w:val="28"/>
          <w:szCs w:val="28"/>
          <w:lang w:val="kk-KZ" w:eastAsia="ru-RU"/>
        </w:rPr>
        <w:t xml:space="preserve">оқу </w:t>
      </w:r>
      <w:r w:rsidR="002A5FB9" w:rsidRPr="00DA7AEF">
        <w:rPr>
          <w:rFonts w:ascii="Times New Roman" w:eastAsia="Times New Roman" w:hAnsi="Times New Roman"/>
          <w:sz w:val="28"/>
          <w:szCs w:val="28"/>
          <w:lang w:val="kk-KZ" w:eastAsia="ru-RU"/>
        </w:rPr>
        <w:t>үдеріс</w:t>
      </w:r>
      <w:r w:rsidR="00FD2C92" w:rsidRPr="00DA7AEF">
        <w:rPr>
          <w:rFonts w:ascii="Times New Roman" w:eastAsia="Times New Roman" w:hAnsi="Times New Roman"/>
          <w:sz w:val="28"/>
          <w:szCs w:val="28"/>
          <w:lang w:val="kk-KZ" w:eastAsia="ru-RU"/>
        </w:rPr>
        <w:t>ін жеңілдетуге, тиімділігін арттыруға</w:t>
      </w:r>
      <w:r w:rsidR="00D33E9D" w:rsidRPr="00DA7AEF">
        <w:rPr>
          <w:rFonts w:ascii="Times New Roman" w:eastAsia="Times New Roman" w:hAnsi="Times New Roman"/>
          <w:sz w:val="28"/>
          <w:szCs w:val="28"/>
          <w:lang w:val="kk-KZ" w:eastAsia="ru-RU"/>
        </w:rPr>
        <w:t xml:space="preserve"> бағытталған. </w:t>
      </w:r>
      <w:r w:rsidR="001B0110">
        <w:rPr>
          <w:rFonts w:ascii="Times New Roman" w:eastAsia="Times New Roman" w:hAnsi="Times New Roman"/>
          <w:sz w:val="28"/>
          <w:szCs w:val="28"/>
          <w:lang w:val="kk-KZ" w:eastAsia="ru-RU"/>
        </w:rPr>
        <w:t>Жалпы</w:t>
      </w:r>
      <w:r w:rsidR="002A5FB9" w:rsidRPr="00DA7AEF">
        <w:rPr>
          <w:rFonts w:ascii="Times New Roman" w:eastAsia="Times New Roman" w:hAnsi="Times New Roman"/>
          <w:sz w:val="28"/>
          <w:szCs w:val="28"/>
          <w:lang w:val="kk-KZ" w:eastAsia="ru-RU"/>
        </w:rPr>
        <w:t xml:space="preserve"> білім беруді цифрландыру цифрлық дәуірде білім беруді дамытудағы қажетті және маңыз</w:t>
      </w:r>
      <w:r w:rsidR="001B0110">
        <w:rPr>
          <w:rFonts w:ascii="Times New Roman" w:eastAsia="Times New Roman" w:hAnsi="Times New Roman"/>
          <w:sz w:val="28"/>
          <w:szCs w:val="28"/>
          <w:lang w:val="kk-KZ" w:eastAsia="ru-RU"/>
        </w:rPr>
        <w:t>ды қадам болып табылады. Бұл</w:t>
      </w:r>
      <w:r w:rsidR="002A5FB9" w:rsidRPr="00DA7AEF">
        <w:rPr>
          <w:rFonts w:ascii="Times New Roman" w:eastAsia="Times New Roman" w:hAnsi="Times New Roman"/>
          <w:sz w:val="28"/>
          <w:szCs w:val="28"/>
          <w:lang w:val="kk-KZ" w:eastAsia="ru-RU"/>
        </w:rPr>
        <w:t xml:space="preserve"> үдеріс оқу сапасын жақсартуға, оқушылар үшін оқу мүмкіндіктерін кеңейтуге және оқушыларды ақпараттық қоғамда өмір сүруге дайындауға мүмкіндік береді.</w:t>
      </w:r>
    </w:p>
    <w:p w:rsidR="00E73988" w:rsidRPr="00DA7AEF" w:rsidRDefault="00C20608" w:rsidP="00B758C3">
      <w:pPr>
        <w:pStyle w:val="a3"/>
        <w:tabs>
          <w:tab w:val="left" w:pos="0"/>
          <w:tab w:val="left" w:pos="720"/>
        </w:tabs>
        <w:ind w:left="0"/>
        <w:rPr>
          <w:rFonts w:ascii="Times New Roman" w:eastAsia="Times New Roman" w:hAnsi="Times New Roman"/>
          <w:sz w:val="28"/>
          <w:szCs w:val="28"/>
          <w:lang w:val="kk-KZ" w:eastAsia="ru-RU"/>
        </w:rPr>
      </w:pPr>
      <w:bookmarkStart w:id="34" w:name="_Hlk138061306"/>
      <w:r w:rsidRPr="00DA7AEF">
        <w:rPr>
          <w:rFonts w:ascii="Times New Roman" w:eastAsia="Times New Roman" w:hAnsi="Times New Roman"/>
          <w:sz w:val="28"/>
          <w:szCs w:val="28"/>
          <w:lang w:val="kk-KZ" w:eastAsia="ru-RU"/>
        </w:rPr>
        <w:t xml:space="preserve">Білім беруді цифрландыру мәселесі ғылыми ортада қызу талқыланып жатқан мәселелердің бірі екенін библиометриялық және ғылымиметриялық зерттеу </w:t>
      </w:r>
      <w:r w:rsidR="00A17F03" w:rsidRPr="00DA7AEF">
        <w:rPr>
          <w:rFonts w:ascii="Times New Roman" w:eastAsia="Times New Roman" w:hAnsi="Times New Roman"/>
          <w:sz w:val="28"/>
          <w:szCs w:val="28"/>
          <w:lang w:val="kk-KZ" w:eastAsia="ru-RU"/>
        </w:rPr>
        <w:t>арқылы көз жеткізуге болады. Әлемдік ғылыми ор</w:t>
      </w:r>
      <w:r w:rsidR="00AF2574" w:rsidRPr="00DA7AEF">
        <w:rPr>
          <w:rFonts w:ascii="Times New Roman" w:eastAsia="Times New Roman" w:hAnsi="Times New Roman"/>
          <w:sz w:val="28"/>
          <w:szCs w:val="28"/>
          <w:lang w:val="kk-KZ" w:eastAsia="ru-RU"/>
        </w:rPr>
        <w:t xml:space="preserve">тада библиометриялық және ғылымиметриялық </w:t>
      </w:r>
      <w:r w:rsidR="000A0988" w:rsidRPr="00DA7AEF">
        <w:rPr>
          <w:rFonts w:ascii="Times New Roman" w:eastAsia="Times New Roman" w:hAnsi="Times New Roman"/>
          <w:sz w:val="28"/>
          <w:szCs w:val="28"/>
          <w:lang w:val="kk-KZ" w:eastAsia="ru-RU"/>
        </w:rPr>
        <w:t>талдау әдістері ғалымдардың ғылыми еңбектерінің нәтижесін бағалауға мүмкіндік бере</w:t>
      </w:r>
      <w:r w:rsidR="009C40C6" w:rsidRPr="00DA7AEF">
        <w:rPr>
          <w:rFonts w:ascii="Times New Roman" w:eastAsia="Times New Roman" w:hAnsi="Times New Roman"/>
          <w:sz w:val="28"/>
          <w:szCs w:val="28"/>
          <w:lang w:val="kk-KZ" w:eastAsia="ru-RU"/>
        </w:rPr>
        <w:t xml:space="preserve">тін заманауи әдістер болып табылады. </w:t>
      </w:r>
      <w:bookmarkEnd w:id="34"/>
      <w:r w:rsidR="004518C3" w:rsidRPr="00DA7AEF">
        <w:rPr>
          <w:rFonts w:ascii="Times New Roman" w:eastAsia="Times New Roman" w:hAnsi="Times New Roman"/>
          <w:sz w:val="28"/>
          <w:szCs w:val="28"/>
          <w:lang w:val="kk-KZ" w:eastAsia="ru-RU"/>
        </w:rPr>
        <w:t>Библиометриялық талдау ә</w:t>
      </w:r>
      <w:r w:rsidR="009C40C6" w:rsidRPr="00DA7AEF">
        <w:rPr>
          <w:rFonts w:ascii="Times New Roman" w:eastAsia="Times New Roman" w:hAnsi="Times New Roman"/>
          <w:sz w:val="28"/>
          <w:szCs w:val="28"/>
          <w:lang w:val="kk-KZ" w:eastAsia="ru-RU"/>
        </w:rPr>
        <w:t>ді</w:t>
      </w:r>
      <w:r w:rsidR="004518C3" w:rsidRPr="00DA7AEF">
        <w:rPr>
          <w:rFonts w:ascii="Times New Roman" w:eastAsia="Times New Roman" w:hAnsi="Times New Roman"/>
          <w:sz w:val="28"/>
          <w:szCs w:val="28"/>
          <w:lang w:val="kk-KZ" w:eastAsia="ru-RU"/>
        </w:rPr>
        <w:t>с</w:t>
      </w:r>
      <w:r w:rsidR="009C40C6" w:rsidRPr="00DA7AEF">
        <w:rPr>
          <w:rFonts w:ascii="Times New Roman" w:eastAsia="Times New Roman" w:hAnsi="Times New Roman"/>
          <w:sz w:val="28"/>
          <w:szCs w:val="28"/>
          <w:lang w:val="kk-KZ" w:eastAsia="ru-RU"/>
        </w:rPr>
        <w:t>і</w:t>
      </w:r>
      <w:r w:rsidR="004518C3" w:rsidRPr="00DA7AEF">
        <w:rPr>
          <w:rFonts w:ascii="Times New Roman" w:eastAsia="Times New Roman" w:hAnsi="Times New Roman"/>
          <w:sz w:val="28"/>
          <w:szCs w:val="28"/>
          <w:lang w:val="kk-KZ" w:eastAsia="ru-RU"/>
        </w:rPr>
        <w:t>н қолданудың бірнеше артықшылы</w:t>
      </w:r>
      <w:r w:rsidR="009C40C6" w:rsidRPr="00DA7AEF">
        <w:rPr>
          <w:rFonts w:ascii="Times New Roman" w:eastAsia="Times New Roman" w:hAnsi="Times New Roman"/>
          <w:sz w:val="28"/>
          <w:szCs w:val="28"/>
          <w:lang w:val="kk-KZ" w:eastAsia="ru-RU"/>
        </w:rPr>
        <w:t>қ</w:t>
      </w:r>
      <w:r w:rsidR="004518C3" w:rsidRPr="00DA7AEF">
        <w:rPr>
          <w:rFonts w:ascii="Times New Roman" w:eastAsia="Times New Roman" w:hAnsi="Times New Roman"/>
          <w:sz w:val="28"/>
          <w:szCs w:val="28"/>
          <w:lang w:val="kk-KZ" w:eastAsia="ru-RU"/>
        </w:rPr>
        <w:t xml:space="preserve">тары бар: </w:t>
      </w:r>
    </w:p>
    <w:p w:rsidR="001B5ECB" w:rsidRPr="00DA7AEF" w:rsidRDefault="004518C3"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xml:space="preserve">- </w:t>
      </w:r>
      <w:r w:rsidR="00A33D06" w:rsidRPr="00DA7AEF">
        <w:rPr>
          <w:rFonts w:ascii="Times New Roman" w:hAnsi="Times New Roman"/>
          <w:sz w:val="28"/>
          <w:szCs w:val="28"/>
          <w:lang w:val="kk-KZ"/>
        </w:rPr>
        <w:t>зерттеу мәселесі бойынша мәліметтердің дерекқорларын анықта</w:t>
      </w:r>
      <w:r w:rsidR="001B5ECB" w:rsidRPr="00DA7AEF">
        <w:rPr>
          <w:rFonts w:ascii="Times New Roman" w:hAnsi="Times New Roman"/>
          <w:sz w:val="28"/>
          <w:szCs w:val="28"/>
          <w:lang w:val="kk-KZ"/>
        </w:rPr>
        <w:t xml:space="preserve">у; </w:t>
      </w:r>
    </w:p>
    <w:p w:rsidR="00127BFD" w:rsidRPr="00DA7AEF" w:rsidRDefault="001B5ECB"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xml:space="preserve">- деректерді бірыңғай </w:t>
      </w:r>
      <w:r w:rsidR="00127BFD" w:rsidRPr="00DA7AEF">
        <w:rPr>
          <w:rFonts w:ascii="Times New Roman" w:hAnsi="Times New Roman"/>
          <w:sz w:val="28"/>
          <w:szCs w:val="28"/>
          <w:lang w:val="kk-KZ"/>
        </w:rPr>
        <w:t>ақпараттық ресурстарда біріктіру;</w:t>
      </w:r>
    </w:p>
    <w:p w:rsidR="004518C3" w:rsidRPr="00DA7AEF" w:rsidRDefault="00127BFD"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xml:space="preserve">- цифрлық технологияны қолдану негізінде </w:t>
      </w:r>
      <w:r w:rsidR="006A6225" w:rsidRPr="00DA7AEF">
        <w:rPr>
          <w:rFonts w:ascii="Times New Roman" w:hAnsi="Times New Roman"/>
          <w:sz w:val="28"/>
          <w:szCs w:val="28"/>
          <w:lang w:val="kk-KZ"/>
        </w:rPr>
        <w:t>визуализация тәсілі негізінде ғылымиметриялық карта жасауға мүмкіндік береді[</w:t>
      </w:r>
      <w:r w:rsidR="0078428B">
        <w:rPr>
          <w:rFonts w:ascii="Times New Roman" w:hAnsi="Times New Roman"/>
          <w:sz w:val="28"/>
          <w:szCs w:val="28"/>
          <w:lang w:val="kk-KZ"/>
        </w:rPr>
        <w:t>87</w:t>
      </w:r>
      <w:r w:rsidR="006A6225" w:rsidRPr="00DA7AEF">
        <w:rPr>
          <w:rFonts w:ascii="Times New Roman" w:hAnsi="Times New Roman"/>
          <w:sz w:val="28"/>
          <w:szCs w:val="28"/>
          <w:lang w:val="kk-KZ"/>
        </w:rPr>
        <w:t>]</w:t>
      </w:r>
      <w:r w:rsidR="007D1C75">
        <w:rPr>
          <w:rFonts w:ascii="Times New Roman" w:hAnsi="Times New Roman"/>
          <w:sz w:val="28"/>
          <w:szCs w:val="28"/>
          <w:lang w:val="kk-KZ"/>
        </w:rPr>
        <w:t>.</w:t>
      </w:r>
    </w:p>
    <w:p w:rsidR="0053246B" w:rsidRPr="00DA7AEF" w:rsidRDefault="006A6225" w:rsidP="00B758C3">
      <w:pPr>
        <w:pStyle w:val="a3"/>
        <w:tabs>
          <w:tab w:val="left" w:pos="0"/>
          <w:tab w:val="left" w:pos="720"/>
        </w:tabs>
        <w:ind w:left="0"/>
        <w:rPr>
          <w:rFonts w:ascii="Times New Roman" w:hAnsi="Times New Roman"/>
          <w:sz w:val="28"/>
          <w:szCs w:val="28"/>
          <w:lang w:val="kk-KZ"/>
        </w:rPr>
      </w:pPr>
      <w:bookmarkStart w:id="35" w:name="_Hlk138061606"/>
      <w:r w:rsidRPr="00DA7AEF">
        <w:rPr>
          <w:rFonts w:ascii="Times New Roman" w:hAnsi="Times New Roman"/>
          <w:sz w:val="28"/>
          <w:szCs w:val="28"/>
          <w:lang w:val="kk-KZ"/>
        </w:rPr>
        <w:t>Өз зерттеуімізде біз библиометриялық зерттеу</w:t>
      </w:r>
      <w:r w:rsidR="009C40C6" w:rsidRPr="00DA7AEF">
        <w:rPr>
          <w:rFonts w:ascii="Times New Roman" w:hAnsi="Times New Roman"/>
          <w:sz w:val="28"/>
          <w:szCs w:val="28"/>
          <w:lang w:val="kk-KZ"/>
        </w:rPr>
        <w:t>л</w:t>
      </w:r>
      <w:r w:rsidRPr="00DA7AEF">
        <w:rPr>
          <w:rFonts w:ascii="Times New Roman" w:hAnsi="Times New Roman"/>
          <w:sz w:val="28"/>
          <w:szCs w:val="28"/>
          <w:lang w:val="kk-KZ"/>
        </w:rPr>
        <w:t>ерді жүйелеуге, класстерлеуге және желілік талдау жасауға мүмкіндік беретін «</w:t>
      </w:r>
      <w:r w:rsidR="007145B3" w:rsidRPr="00DA7AEF">
        <w:rPr>
          <w:rFonts w:ascii="Times New Roman" w:hAnsi="Times New Roman"/>
          <w:sz w:val="28"/>
          <w:szCs w:val="28"/>
          <w:lang w:val="kk-KZ"/>
        </w:rPr>
        <w:t>Connected papers</w:t>
      </w:r>
      <w:r w:rsidRPr="00DA7AEF">
        <w:rPr>
          <w:rFonts w:ascii="Times New Roman" w:hAnsi="Times New Roman"/>
          <w:sz w:val="28"/>
          <w:szCs w:val="28"/>
          <w:lang w:val="kk-KZ"/>
        </w:rPr>
        <w:t xml:space="preserve">» бағдарламасын қолдандық. </w:t>
      </w:r>
    </w:p>
    <w:p w:rsidR="00892A23" w:rsidRPr="00DA7AEF" w:rsidRDefault="001B0110" w:rsidP="00B758C3">
      <w:pPr>
        <w:pStyle w:val="a3"/>
        <w:tabs>
          <w:tab w:val="left" w:pos="0"/>
          <w:tab w:val="left" w:pos="720"/>
        </w:tabs>
        <w:ind w:left="0"/>
        <w:rPr>
          <w:rFonts w:ascii="Times New Roman" w:hAnsi="Times New Roman"/>
          <w:sz w:val="28"/>
          <w:szCs w:val="28"/>
          <w:lang w:val="kk-KZ"/>
        </w:rPr>
      </w:pPr>
      <w:r>
        <w:rPr>
          <w:rFonts w:ascii="Times New Roman" w:hAnsi="Times New Roman"/>
          <w:sz w:val="28"/>
          <w:szCs w:val="28"/>
          <w:lang w:val="kk-KZ"/>
        </w:rPr>
        <w:t>«</w:t>
      </w:r>
      <w:r w:rsidR="00550CE8" w:rsidRPr="00DA7AEF">
        <w:rPr>
          <w:rFonts w:ascii="Times New Roman" w:hAnsi="Times New Roman"/>
          <w:sz w:val="28"/>
          <w:szCs w:val="28"/>
          <w:lang w:val="kk-KZ"/>
        </w:rPr>
        <w:t>Connected papers</w:t>
      </w:r>
      <w:r>
        <w:rPr>
          <w:rFonts w:ascii="Times New Roman" w:hAnsi="Times New Roman"/>
          <w:sz w:val="28"/>
          <w:szCs w:val="28"/>
          <w:lang w:val="kk-KZ"/>
        </w:rPr>
        <w:t>»</w:t>
      </w:r>
      <w:r w:rsidR="00550CE8" w:rsidRPr="00DA7AEF">
        <w:rPr>
          <w:rFonts w:ascii="Times New Roman" w:hAnsi="Times New Roman"/>
          <w:sz w:val="28"/>
          <w:szCs w:val="28"/>
          <w:lang w:val="kk-KZ"/>
        </w:rPr>
        <w:t xml:space="preserve"> – ғылыми мақалалар мен зерттеулерді талдауға арналған бағдарлама. </w:t>
      </w:r>
      <w:r w:rsidR="000A2D11" w:rsidRPr="00DA7AEF">
        <w:rPr>
          <w:rFonts w:ascii="Times New Roman" w:hAnsi="Times New Roman"/>
          <w:sz w:val="28"/>
          <w:szCs w:val="28"/>
          <w:lang w:val="kk-KZ"/>
        </w:rPr>
        <w:t>Бұл бағдарлама ғылыми мақалаларды іздеуге, олардың арасындағы байланыстарды талдауға және визуал</w:t>
      </w:r>
      <w:r>
        <w:rPr>
          <w:rFonts w:ascii="Times New Roman" w:hAnsi="Times New Roman"/>
          <w:sz w:val="28"/>
          <w:szCs w:val="28"/>
          <w:lang w:val="kk-KZ"/>
        </w:rPr>
        <w:t>изация жасауға мүмкіндік береді әрі</w:t>
      </w:r>
      <w:r w:rsidR="000A2D11" w:rsidRPr="00DA7AEF">
        <w:rPr>
          <w:rFonts w:ascii="Times New Roman" w:hAnsi="Times New Roman"/>
          <w:sz w:val="28"/>
          <w:szCs w:val="28"/>
          <w:lang w:val="kk-KZ"/>
        </w:rPr>
        <w:t xml:space="preserve"> </w:t>
      </w:r>
      <w:r w:rsidR="00244B89" w:rsidRPr="00DA7AEF">
        <w:rPr>
          <w:rFonts w:ascii="Times New Roman" w:hAnsi="Times New Roman"/>
          <w:sz w:val="28"/>
          <w:szCs w:val="28"/>
          <w:lang w:val="kk-KZ"/>
        </w:rPr>
        <w:t>талдауды жүзеге асыру үшін</w:t>
      </w:r>
      <w:r>
        <w:rPr>
          <w:rFonts w:ascii="Times New Roman" w:hAnsi="Times New Roman"/>
          <w:sz w:val="28"/>
          <w:szCs w:val="28"/>
          <w:lang w:val="kk-KZ"/>
        </w:rPr>
        <w:t xml:space="preserve"> </w:t>
      </w:r>
      <w:r w:rsidR="00244B89" w:rsidRPr="00DA7AEF">
        <w:rPr>
          <w:rFonts w:ascii="Times New Roman" w:hAnsi="Times New Roman"/>
          <w:sz w:val="28"/>
          <w:szCs w:val="28"/>
          <w:lang w:val="kk-KZ"/>
        </w:rPr>
        <w:t>«</w:t>
      </w:r>
      <w:r w:rsidR="000A2D11" w:rsidRPr="00DA7AEF">
        <w:rPr>
          <w:rFonts w:ascii="Times New Roman" w:hAnsi="Times New Roman"/>
          <w:sz w:val="28"/>
          <w:szCs w:val="28"/>
          <w:lang w:val="kk-KZ"/>
        </w:rPr>
        <w:t>Connected Papers</w:t>
      </w:r>
      <w:r w:rsidR="00244B89" w:rsidRPr="00DA7AEF">
        <w:rPr>
          <w:rFonts w:ascii="Times New Roman" w:hAnsi="Times New Roman"/>
          <w:sz w:val="28"/>
          <w:szCs w:val="28"/>
          <w:lang w:val="kk-KZ"/>
        </w:rPr>
        <w:t>»</w:t>
      </w:r>
      <w:r w:rsidR="00E5159F">
        <w:rPr>
          <w:rFonts w:ascii="Times New Roman" w:hAnsi="Times New Roman"/>
          <w:sz w:val="28"/>
          <w:szCs w:val="28"/>
          <w:lang w:val="kk-KZ"/>
        </w:rPr>
        <w:t xml:space="preserve"> </w:t>
      </w:r>
      <w:r w:rsidR="00244B89" w:rsidRPr="00DA7AEF">
        <w:rPr>
          <w:rFonts w:ascii="Times New Roman" w:hAnsi="Times New Roman"/>
          <w:sz w:val="28"/>
          <w:szCs w:val="28"/>
          <w:lang w:val="kk-KZ"/>
        </w:rPr>
        <w:t xml:space="preserve">бағдарламасы </w:t>
      </w:r>
      <w:r w:rsidR="00892A23" w:rsidRPr="00DA7AEF">
        <w:rPr>
          <w:rFonts w:ascii="Times New Roman" w:hAnsi="Times New Roman"/>
          <w:sz w:val="28"/>
          <w:szCs w:val="28"/>
          <w:lang w:val="kk-KZ"/>
        </w:rPr>
        <w:t>7</w:t>
      </w:r>
      <w:r w:rsidR="000A2D11" w:rsidRPr="00DA7AEF">
        <w:rPr>
          <w:rFonts w:ascii="Times New Roman" w:hAnsi="Times New Roman"/>
          <w:sz w:val="28"/>
          <w:szCs w:val="28"/>
          <w:lang w:val="kk-KZ"/>
        </w:rPr>
        <w:t xml:space="preserve"> дерекқорды пайдаланады</w:t>
      </w:r>
      <w:r w:rsidR="00892A23" w:rsidRPr="00DA7AEF">
        <w:rPr>
          <w:rFonts w:ascii="Times New Roman" w:hAnsi="Times New Roman"/>
          <w:sz w:val="28"/>
          <w:szCs w:val="28"/>
          <w:lang w:val="kk-KZ"/>
        </w:rPr>
        <w:t xml:space="preserve">: Microsoft Academic Graph (MAG), Semantic Scholar, Web of Science, Scopus, ArXiv, PubMed, IEEE Xplore. </w:t>
      </w:r>
      <w:bookmarkEnd w:id="35"/>
      <w:r w:rsidR="00426E8A" w:rsidRPr="00DA7AEF">
        <w:rPr>
          <w:rFonts w:ascii="Times New Roman" w:hAnsi="Times New Roman"/>
          <w:sz w:val="28"/>
          <w:szCs w:val="28"/>
          <w:lang w:val="kk-KZ"/>
        </w:rPr>
        <w:t>Соңғы үшеуі нақты ғылымдар мен медицина саласының ғылыми ең</w:t>
      </w:r>
      <w:r w:rsidR="00C813D6" w:rsidRPr="00DA7AEF">
        <w:rPr>
          <w:rFonts w:ascii="Times New Roman" w:hAnsi="Times New Roman"/>
          <w:sz w:val="28"/>
          <w:szCs w:val="28"/>
          <w:lang w:val="kk-KZ"/>
        </w:rPr>
        <w:t>бек</w:t>
      </w:r>
      <w:r>
        <w:rPr>
          <w:rFonts w:ascii="Times New Roman" w:hAnsi="Times New Roman"/>
          <w:sz w:val="28"/>
          <w:szCs w:val="28"/>
          <w:lang w:val="kk-KZ"/>
        </w:rPr>
        <w:t>терін қамтитын</w:t>
      </w:r>
      <w:r w:rsidR="00C813D6" w:rsidRPr="00DA7AEF">
        <w:rPr>
          <w:rFonts w:ascii="Times New Roman" w:hAnsi="Times New Roman"/>
          <w:sz w:val="28"/>
          <w:szCs w:val="28"/>
          <w:lang w:val="kk-KZ"/>
        </w:rPr>
        <w:t xml:space="preserve">дықтан, біздің зерттеуімізге </w:t>
      </w:r>
      <w:r w:rsidR="00E714EF" w:rsidRPr="00DA7AEF">
        <w:rPr>
          <w:rFonts w:ascii="Times New Roman" w:hAnsi="Times New Roman"/>
          <w:sz w:val="28"/>
          <w:szCs w:val="28"/>
          <w:lang w:val="kk-KZ"/>
        </w:rPr>
        <w:t>бұл дерекқорлардың қажеті</w:t>
      </w:r>
      <w:r w:rsidR="00C813D6" w:rsidRPr="00DA7AEF">
        <w:rPr>
          <w:rFonts w:ascii="Times New Roman" w:hAnsi="Times New Roman"/>
          <w:sz w:val="28"/>
          <w:szCs w:val="28"/>
          <w:lang w:val="kk-KZ"/>
        </w:rPr>
        <w:t xml:space="preserve"> жоқ. Ал Microsoft Academic Graph (MAG), Semantic Scholar, Web of Science, Scopus дерекқорларының «Connected papers» бағдарламасында қолданылу ерекшеліктері туралы төменде толығырақ тоқталуды жөн санадық. </w:t>
      </w:r>
    </w:p>
    <w:p w:rsidR="00207E01" w:rsidRPr="00DA7AEF" w:rsidRDefault="00207E01" w:rsidP="00B758C3">
      <w:pPr>
        <w:pStyle w:val="a3"/>
        <w:tabs>
          <w:tab w:val="left" w:pos="0"/>
          <w:tab w:val="left" w:pos="720"/>
        </w:tabs>
        <w:ind w:left="0"/>
        <w:rPr>
          <w:rFonts w:ascii="Times New Roman" w:hAnsi="Times New Roman"/>
          <w:sz w:val="28"/>
          <w:szCs w:val="28"/>
          <w:lang w:val="kk-KZ"/>
        </w:rPr>
      </w:pPr>
      <w:r w:rsidRPr="00DA7AEF">
        <w:rPr>
          <w:rFonts w:ascii="Times New Roman" w:hAnsi="Times New Roman"/>
          <w:sz w:val="28"/>
          <w:szCs w:val="28"/>
          <w:lang w:val="kk-KZ"/>
        </w:rPr>
        <w:t>«</w:t>
      </w:r>
      <w:r w:rsidR="00E0641C" w:rsidRPr="00DA7AEF">
        <w:rPr>
          <w:rFonts w:ascii="Times New Roman" w:hAnsi="Times New Roman"/>
          <w:sz w:val="28"/>
          <w:szCs w:val="28"/>
          <w:lang w:val="kk-KZ"/>
        </w:rPr>
        <w:t>Connected Papers</w:t>
      </w:r>
      <w:r w:rsidRPr="00DA7AEF">
        <w:rPr>
          <w:rFonts w:ascii="Times New Roman" w:hAnsi="Times New Roman"/>
          <w:sz w:val="28"/>
          <w:szCs w:val="28"/>
          <w:lang w:val="kk-KZ"/>
        </w:rPr>
        <w:t>» бағдарламасы</w:t>
      </w:r>
      <w:r w:rsidR="00E0641C" w:rsidRPr="00DA7AEF">
        <w:rPr>
          <w:rFonts w:ascii="Times New Roman" w:hAnsi="Times New Roman"/>
          <w:sz w:val="28"/>
          <w:szCs w:val="28"/>
          <w:lang w:val="kk-KZ"/>
        </w:rPr>
        <w:t xml:space="preserve"> әртүрлі білім салаларында 100 миллионнан астам ғылыми жарияланымдарды қамтитын Web of Science дерекқорын және әртүрлі білім салаларында 70 миллионнан астам ғылыми жарияланымдарды қамтитын Scopus дерекқорын пайдаланады. Бұл дерекқорлар </w:t>
      </w:r>
      <w:r w:rsidRPr="00DA7AEF">
        <w:rPr>
          <w:rFonts w:ascii="Times New Roman" w:hAnsi="Times New Roman"/>
          <w:sz w:val="28"/>
          <w:szCs w:val="28"/>
          <w:lang w:val="kk-KZ"/>
        </w:rPr>
        <w:t>«</w:t>
      </w:r>
      <w:r w:rsidR="00E0641C" w:rsidRPr="00DA7AEF">
        <w:rPr>
          <w:rFonts w:ascii="Times New Roman" w:hAnsi="Times New Roman"/>
          <w:sz w:val="28"/>
          <w:szCs w:val="28"/>
          <w:lang w:val="kk-KZ"/>
        </w:rPr>
        <w:t>Connected Papers</w:t>
      </w:r>
      <w:r w:rsidRPr="00DA7AEF">
        <w:rPr>
          <w:rFonts w:ascii="Times New Roman" w:hAnsi="Times New Roman"/>
          <w:sz w:val="28"/>
          <w:szCs w:val="28"/>
          <w:lang w:val="kk-KZ"/>
        </w:rPr>
        <w:t>»</w:t>
      </w:r>
      <w:r w:rsidR="00E0641C" w:rsidRPr="00DA7AEF">
        <w:rPr>
          <w:rFonts w:ascii="Times New Roman" w:hAnsi="Times New Roman"/>
          <w:sz w:val="28"/>
          <w:szCs w:val="28"/>
          <w:lang w:val="kk-KZ"/>
        </w:rPr>
        <w:t xml:space="preserve"> пайдаланушыларына әртүрлі зерттеу салаларындағы ғылыми мақалаларды іздеуге және олардың арасындағы байланыстарды талдауға көмектеседі. </w:t>
      </w:r>
    </w:p>
    <w:p w:rsidR="005700DB" w:rsidRPr="00DA7AEF" w:rsidRDefault="00244B89" w:rsidP="00B758C3">
      <w:pPr>
        <w:pStyle w:val="a3"/>
        <w:tabs>
          <w:tab w:val="left" w:pos="0"/>
          <w:tab w:val="left" w:pos="720"/>
        </w:tabs>
        <w:ind w:left="0"/>
        <w:rPr>
          <w:rFonts w:ascii="Times New Roman" w:hAnsi="Times New Roman"/>
          <w:sz w:val="28"/>
          <w:szCs w:val="28"/>
          <w:lang w:val="kk-KZ"/>
        </w:rPr>
      </w:pPr>
      <w:r w:rsidRPr="00DA7AEF">
        <w:rPr>
          <w:rFonts w:ascii="Times New Roman" w:hAnsi="Times New Roman"/>
          <w:sz w:val="28"/>
          <w:szCs w:val="28"/>
          <w:lang w:val="kk-KZ"/>
        </w:rPr>
        <w:t>«Connected Papers» бағдарламасының қолданатын</w:t>
      </w:r>
      <w:r w:rsidR="00207E01" w:rsidRPr="00DA7AEF">
        <w:rPr>
          <w:rFonts w:ascii="Times New Roman" w:hAnsi="Times New Roman"/>
          <w:sz w:val="28"/>
          <w:szCs w:val="28"/>
          <w:lang w:val="kk-KZ"/>
        </w:rPr>
        <w:t xml:space="preserve"> тағы бір</w:t>
      </w:r>
      <w:r w:rsidR="001B0110">
        <w:rPr>
          <w:rFonts w:ascii="Times New Roman" w:hAnsi="Times New Roman"/>
          <w:sz w:val="28"/>
          <w:szCs w:val="28"/>
          <w:lang w:val="kk-KZ"/>
        </w:rPr>
        <w:t xml:space="preserve"> негізгі дерекқорларының бірі – </w:t>
      </w:r>
      <w:r w:rsidRPr="00DA7AEF">
        <w:rPr>
          <w:rFonts w:ascii="Times New Roman" w:hAnsi="Times New Roman"/>
          <w:sz w:val="28"/>
          <w:szCs w:val="28"/>
          <w:lang w:val="kk-KZ"/>
        </w:rPr>
        <w:t>Microsoft Academic Graph (MAG).</w:t>
      </w:r>
      <w:r w:rsidR="005700DB" w:rsidRPr="00DA7AEF">
        <w:rPr>
          <w:rFonts w:ascii="Times New Roman" w:hAnsi="Times New Roman"/>
          <w:sz w:val="28"/>
          <w:szCs w:val="28"/>
          <w:lang w:val="kk-KZ"/>
        </w:rPr>
        <w:t xml:space="preserve"> Бұл дерекқорда 200 миллионнан астам ғылыми жарияланымдар, соның ішінде мақалалар, конференциялар, журналдар және т.б. бар. MAG басылымдар, авторлар және кілт сөздер арасындағы байланыстар туралы ақпаратты қамтиды, бұл </w:t>
      </w:r>
      <w:r w:rsidR="007A0F8B" w:rsidRPr="00DA7AEF">
        <w:rPr>
          <w:rFonts w:ascii="Times New Roman" w:hAnsi="Times New Roman"/>
          <w:sz w:val="28"/>
          <w:szCs w:val="28"/>
          <w:lang w:val="kk-KZ"/>
        </w:rPr>
        <w:t>«</w:t>
      </w:r>
      <w:r w:rsidR="005700DB" w:rsidRPr="00DA7AEF">
        <w:rPr>
          <w:rFonts w:ascii="Times New Roman" w:hAnsi="Times New Roman"/>
          <w:sz w:val="28"/>
          <w:szCs w:val="28"/>
          <w:lang w:val="kk-KZ"/>
        </w:rPr>
        <w:t>Connected Papers</w:t>
      </w:r>
      <w:r w:rsidR="007A0F8B" w:rsidRPr="00DA7AEF">
        <w:rPr>
          <w:rFonts w:ascii="Times New Roman" w:hAnsi="Times New Roman"/>
          <w:sz w:val="28"/>
          <w:szCs w:val="28"/>
          <w:lang w:val="kk-KZ"/>
        </w:rPr>
        <w:t>»</w:t>
      </w:r>
      <w:r w:rsidR="005700DB" w:rsidRPr="00DA7AEF">
        <w:rPr>
          <w:rFonts w:ascii="Times New Roman" w:hAnsi="Times New Roman"/>
          <w:sz w:val="28"/>
          <w:szCs w:val="28"/>
          <w:lang w:val="kk-KZ"/>
        </w:rPr>
        <w:t xml:space="preserve"> пайдаланушыларына әртүрлі зерттеулер арасындағы байланыстарды талдауға және олардың өзара әрекеттесуін бақылауға мүмкіндік береді.</w:t>
      </w:r>
    </w:p>
    <w:p w:rsidR="007A0F8B" w:rsidRPr="00DA7AEF" w:rsidRDefault="005700DB" w:rsidP="00B758C3">
      <w:pPr>
        <w:pStyle w:val="a3"/>
        <w:tabs>
          <w:tab w:val="left" w:pos="0"/>
          <w:tab w:val="left" w:pos="720"/>
        </w:tabs>
        <w:ind w:left="0"/>
        <w:rPr>
          <w:rFonts w:ascii="Times New Roman" w:hAnsi="Times New Roman"/>
          <w:sz w:val="28"/>
          <w:szCs w:val="28"/>
          <w:lang w:val="kk-KZ"/>
        </w:rPr>
      </w:pPr>
      <w:r w:rsidRPr="00DA7AEF">
        <w:rPr>
          <w:rFonts w:ascii="Times New Roman" w:hAnsi="Times New Roman"/>
          <w:sz w:val="28"/>
          <w:szCs w:val="28"/>
          <w:lang w:val="kk-KZ"/>
        </w:rPr>
        <w:t>«Connected Papers» бағдарламасын</w:t>
      </w:r>
      <w:r w:rsidR="001B0110">
        <w:rPr>
          <w:rFonts w:ascii="Times New Roman" w:hAnsi="Times New Roman"/>
          <w:sz w:val="28"/>
          <w:szCs w:val="28"/>
          <w:lang w:val="kk-KZ"/>
        </w:rPr>
        <w:t xml:space="preserve">ың қолданатын келесі дерекқоры – </w:t>
      </w:r>
      <w:r w:rsidRPr="00DA7AEF">
        <w:rPr>
          <w:rFonts w:ascii="Times New Roman" w:hAnsi="Times New Roman"/>
          <w:sz w:val="28"/>
          <w:szCs w:val="28"/>
          <w:lang w:val="kk-KZ"/>
        </w:rPr>
        <w:t xml:space="preserve">Semantic Scholar. </w:t>
      </w:r>
      <w:r w:rsidR="00A155A8" w:rsidRPr="00DA7AEF">
        <w:rPr>
          <w:rFonts w:ascii="Times New Roman" w:hAnsi="Times New Roman"/>
          <w:sz w:val="28"/>
          <w:szCs w:val="28"/>
          <w:lang w:val="kk-KZ"/>
        </w:rPr>
        <w:t>Бұл дерекқорда 175 миллионнан ас</w:t>
      </w:r>
      <w:r w:rsidR="001B0110">
        <w:rPr>
          <w:rFonts w:ascii="Times New Roman" w:hAnsi="Times New Roman"/>
          <w:sz w:val="28"/>
          <w:szCs w:val="28"/>
          <w:lang w:val="kk-KZ"/>
        </w:rPr>
        <w:t xml:space="preserve">там ғылыми мақалалар бар және </w:t>
      </w:r>
      <w:r w:rsidR="00A155A8" w:rsidRPr="00DA7AEF">
        <w:rPr>
          <w:rFonts w:ascii="Times New Roman" w:hAnsi="Times New Roman"/>
          <w:sz w:val="28"/>
          <w:szCs w:val="28"/>
          <w:lang w:val="kk-KZ"/>
        </w:rPr>
        <w:t xml:space="preserve">олардың арасындағы байланыстар туралы </w:t>
      </w:r>
      <w:r w:rsidR="001B0110">
        <w:rPr>
          <w:rFonts w:ascii="Times New Roman" w:hAnsi="Times New Roman"/>
          <w:sz w:val="28"/>
          <w:szCs w:val="28"/>
          <w:lang w:val="kk-KZ"/>
        </w:rPr>
        <w:t>толық ақпарат алуға болады</w:t>
      </w:r>
      <w:r w:rsidR="00A155A8" w:rsidRPr="00DA7AEF">
        <w:rPr>
          <w:rFonts w:ascii="Times New Roman" w:hAnsi="Times New Roman"/>
          <w:sz w:val="28"/>
          <w:szCs w:val="28"/>
          <w:lang w:val="kk-KZ"/>
        </w:rPr>
        <w:t>. Бұл «Connected Papers» пайдаланушыларына қажетті мақалаларды тезірек табуға және олардың басқа зерттеулермен байланысын талдауға көмектеседі</w:t>
      </w:r>
      <w:r w:rsidR="00530715" w:rsidRPr="00530715">
        <w:rPr>
          <w:rFonts w:ascii="Times New Roman" w:hAnsi="Times New Roman"/>
          <w:sz w:val="28"/>
          <w:szCs w:val="28"/>
          <w:lang w:val="kk-KZ"/>
        </w:rPr>
        <w:t xml:space="preserve">. </w:t>
      </w:r>
    </w:p>
    <w:p w:rsidR="00207E01" w:rsidRPr="00DA7AEF" w:rsidRDefault="00207E01" w:rsidP="00B758C3">
      <w:pPr>
        <w:pStyle w:val="a3"/>
        <w:tabs>
          <w:tab w:val="left" w:pos="0"/>
          <w:tab w:val="left" w:pos="720"/>
        </w:tabs>
        <w:ind w:left="0"/>
        <w:rPr>
          <w:rFonts w:ascii="Times New Roman" w:hAnsi="Times New Roman"/>
          <w:sz w:val="28"/>
          <w:szCs w:val="28"/>
          <w:lang w:val="kk-KZ"/>
        </w:rPr>
      </w:pPr>
      <w:r w:rsidRPr="00DA7AEF">
        <w:rPr>
          <w:rFonts w:ascii="Times New Roman" w:hAnsi="Times New Roman"/>
          <w:sz w:val="28"/>
          <w:szCs w:val="28"/>
          <w:lang w:val="kk-KZ"/>
        </w:rPr>
        <w:t>Жалпы айтқанда, «Connected Papers» бағдарламасы ғылыми зерттеулерді іздеудің және олардың арасындағы байланыстарды талдаудың дәлдігі мен тиімділігін қамтамасыз ету үшін көптеген мәліметтер базасы мен дерекқорларды пайдаланады</w:t>
      </w:r>
      <w:r w:rsidR="00546412">
        <w:rPr>
          <w:rFonts w:ascii="Times New Roman" w:hAnsi="Times New Roman"/>
          <w:sz w:val="28"/>
          <w:szCs w:val="28"/>
          <w:lang w:val="kk-KZ"/>
        </w:rPr>
        <w:t xml:space="preserve"> </w:t>
      </w:r>
      <w:r w:rsidR="00772677" w:rsidRPr="00DA7AEF">
        <w:rPr>
          <w:rFonts w:ascii="Times New Roman" w:hAnsi="Times New Roman"/>
          <w:sz w:val="28"/>
          <w:szCs w:val="28"/>
          <w:lang w:val="kk-KZ"/>
        </w:rPr>
        <w:t>[</w:t>
      </w:r>
      <w:r w:rsidR="00DF01C4">
        <w:rPr>
          <w:rFonts w:ascii="Times New Roman" w:hAnsi="Times New Roman"/>
          <w:sz w:val="28"/>
          <w:szCs w:val="28"/>
          <w:lang w:val="kk-KZ"/>
        </w:rPr>
        <w:t>12</w:t>
      </w:r>
      <w:r w:rsidR="0078428B">
        <w:rPr>
          <w:rFonts w:ascii="Times New Roman" w:hAnsi="Times New Roman"/>
          <w:sz w:val="28"/>
          <w:szCs w:val="28"/>
          <w:lang w:val="kk-KZ"/>
        </w:rPr>
        <w:t>4</w:t>
      </w:r>
      <w:r w:rsidR="00772677" w:rsidRPr="00DA7AEF">
        <w:rPr>
          <w:rFonts w:ascii="Times New Roman" w:hAnsi="Times New Roman"/>
          <w:sz w:val="28"/>
          <w:szCs w:val="28"/>
          <w:lang w:val="kk-KZ"/>
        </w:rPr>
        <w:t>]</w:t>
      </w:r>
      <w:r w:rsidRPr="00DA7AEF">
        <w:rPr>
          <w:rFonts w:ascii="Times New Roman" w:hAnsi="Times New Roman"/>
          <w:sz w:val="28"/>
          <w:szCs w:val="28"/>
          <w:lang w:val="kk-KZ"/>
        </w:rPr>
        <w:t>.</w:t>
      </w:r>
    </w:p>
    <w:p w:rsidR="00CB2E13" w:rsidRPr="00DA7AEF" w:rsidRDefault="001B0110" w:rsidP="00B758C3">
      <w:pPr>
        <w:pStyle w:val="a3"/>
        <w:tabs>
          <w:tab w:val="left" w:pos="0"/>
          <w:tab w:val="left" w:pos="720"/>
        </w:tabs>
        <w:ind w:left="0"/>
        <w:rPr>
          <w:rFonts w:ascii="Times New Roman" w:hAnsi="Times New Roman"/>
          <w:sz w:val="28"/>
          <w:szCs w:val="28"/>
          <w:lang w:val="kk-KZ"/>
        </w:rPr>
      </w:pPr>
      <w:bookmarkStart w:id="36" w:name="_Hlk138062576"/>
      <w:r>
        <w:rPr>
          <w:rFonts w:ascii="Times New Roman" w:hAnsi="Times New Roman"/>
          <w:sz w:val="28"/>
          <w:szCs w:val="28"/>
          <w:lang w:val="kk-KZ"/>
        </w:rPr>
        <w:t>Сонымен</w:t>
      </w:r>
      <w:r w:rsidR="00CB2E13" w:rsidRPr="00DA7AEF">
        <w:rPr>
          <w:rFonts w:ascii="Times New Roman" w:hAnsi="Times New Roman"/>
          <w:sz w:val="28"/>
          <w:szCs w:val="28"/>
          <w:lang w:val="kk-KZ"/>
        </w:rPr>
        <w:t xml:space="preserve"> төменде ұ</w:t>
      </w:r>
      <w:r>
        <w:rPr>
          <w:rFonts w:ascii="Times New Roman" w:hAnsi="Times New Roman"/>
          <w:sz w:val="28"/>
          <w:szCs w:val="28"/>
          <w:lang w:val="kk-KZ"/>
        </w:rPr>
        <w:t>сынылған желілік түйіндер 2004-</w:t>
      </w:r>
      <w:r w:rsidR="00CB2E13" w:rsidRPr="00DA7AEF">
        <w:rPr>
          <w:rFonts w:ascii="Times New Roman" w:hAnsi="Times New Roman"/>
          <w:sz w:val="28"/>
          <w:szCs w:val="28"/>
          <w:lang w:val="kk-KZ"/>
        </w:rPr>
        <w:t xml:space="preserve">2022 жылдар аралығында біздің зерттеу мәселеміз </w:t>
      </w:r>
      <w:r w:rsidR="00DA2D31" w:rsidRPr="00DA7AEF">
        <w:rPr>
          <w:rFonts w:ascii="Times New Roman" w:hAnsi="Times New Roman"/>
          <w:sz w:val="28"/>
          <w:szCs w:val="28"/>
          <w:lang w:val="kk-KZ"/>
        </w:rPr>
        <w:t xml:space="preserve">аясында жарық көрген ғылыми еңбектердің топтасуын көрсетеді. </w:t>
      </w:r>
      <w:r>
        <w:rPr>
          <w:rFonts w:ascii="Times New Roman" w:hAnsi="Times New Roman"/>
          <w:sz w:val="28"/>
          <w:szCs w:val="28"/>
          <w:lang w:val="kk-KZ"/>
        </w:rPr>
        <w:t xml:space="preserve">Ол үшін ғылыми жұмысымыздың тақырыбына </w:t>
      </w:r>
      <w:r w:rsidR="00DA2D31" w:rsidRPr="00DA7AEF">
        <w:rPr>
          <w:rFonts w:ascii="Times New Roman" w:hAnsi="Times New Roman"/>
          <w:sz w:val="28"/>
          <w:szCs w:val="28"/>
          <w:lang w:val="kk-KZ"/>
        </w:rPr>
        <w:t>сай келесі кілт сөздерді «Connected Papers» бағдарламасына жүктедік: «digitalization», «digitalization of education»</w:t>
      </w:r>
      <w:r w:rsidR="00A35CCE" w:rsidRPr="00DA7AEF">
        <w:rPr>
          <w:rFonts w:ascii="Times New Roman" w:hAnsi="Times New Roman"/>
          <w:sz w:val="28"/>
          <w:szCs w:val="28"/>
          <w:lang w:val="kk-KZ"/>
        </w:rPr>
        <w:t>, «</w:t>
      </w:r>
      <w:r w:rsidR="003024EE" w:rsidRPr="00DA7AEF">
        <w:rPr>
          <w:rFonts w:ascii="Times New Roman" w:hAnsi="Times New Roman"/>
          <w:sz w:val="28"/>
          <w:szCs w:val="28"/>
          <w:lang w:val="kk-KZ"/>
        </w:rPr>
        <w:t xml:space="preserve">primary </w:t>
      </w:r>
      <w:r w:rsidR="00C54627" w:rsidRPr="00DA7AEF">
        <w:rPr>
          <w:rFonts w:ascii="Times New Roman" w:hAnsi="Times New Roman"/>
          <w:sz w:val="28"/>
          <w:szCs w:val="28"/>
          <w:lang w:val="kk-KZ"/>
        </w:rPr>
        <w:t>school</w:t>
      </w:r>
      <w:r w:rsidR="00A35CCE" w:rsidRPr="00DA7AEF">
        <w:rPr>
          <w:rFonts w:ascii="Times New Roman" w:hAnsi="Times New Roman"/>
          <w:sz w:val="28"/>
          <w:szCs w:val="28"/>
          <w:lang w:val="kk-KZ"/>
        </w:rPr>
        <w:t>»</w:t>
      </w:r>
      <w:r w:rsidR="00C54627" w:rsidRPr="00DA7AEF">
        <w:rPr>
          <w:rFonts w:ascii="Times New Roman" w:hAnsi="Times New Roman"/>
          <w:sz w:val="28"/>
          <w:szCs w:val="28"/>
          <w:lang w:val="kk-KZ"/>
        </w:rPr>
        <w:t xml:space="preserve">. </w:t>
      </w:r>
      <w:r>
        <w:rPr>
          <w:rFonts w:ascii="Times New Roman" w:hAnsi="Times New Roman"/>
          <w:sz w:val="28"/>
          <w:szCs w:val="28"/>
          <w:lang w:val="kk-KZ"/>
        </w:rPr>
        <w:t>Осы</w:t>
      </w:r>
      <w:r w:rsidR="00E00BD3" w:rsidRPr="00DA7AEF">
        <w:rPr>
          <w:rFonts w:ascii="Times New Roman" w:hAnsi="Times New Roman"/>
          <w:sz w:val="28"/>
          <w:szCs w:val="28"/>
          <w:lang w:val="kk-KZ"/>
        </w:rPr>
        <w:t xml:space="preserve"> кілт сөздер негізінде 215 мақала табылып, оның ішінде білім беруді цифрландыру мәселес</w:t>
      </w:r>
      <w:r w:rsidR="00A120BB" w:rsidRPr="00DA7AEF">
        <w:rPr>
          <w:rFonts w:ascii="Times New Roman" w:hAnsi="Times New Roman"/>
          <w:sz w:val="28"/>
          <w:szCs w:val="28"/>
          <w:lang w:val="kk-KZ"/>
        </w:rPr>
        <w:t>і</w:t>
      </w:r>
      <w:r w:rsidR="00DE5125" w:rsidRPr="00DA7AEF">
        <w:rPr>
          <w:rFonts w:ascii="Times New Roman" w:hAnsi="Times New Roman"/>
          <w:sz w:val="28"/>
          <w:szCs w:val="28"/>
          <w:lang w:val="kk-KZ"/>
        </w:rPr>
        <w:t xml:space="preserve"> төңір</w:t>
      </w:r>
      <w:r w:rsidR="00FE6CDD" w:rsidRPr="00DA7AEF">
        <w:rPr>
          <w:rFonts w:ascii="Times New Roman" w:hAnsi="Times New Roman"/>
          <w:sz w:val="28"/>
          <w:szCs w:val="28"/>
          <w:lang w:val="kk-KZ"/>
        </w:rPr>
        <w:t>е</w:t>
      </w:r>
      <w:r w:rsidR="00DE5125" w:rsidRPr="00DA7AEF">
        <w:rPr>
          <w:rFonts w:ascii="Times New Roman" w:hAnsi="Times New Roman"/>
          <w:sz w:val="28"/>
          <w:szCs w:val="28"/>
          <w:lang w:val="kk-KZ"/>
        </w:rPr>
        <w:t xml:space="preserve">гінде 40 мақала таңдалды. </w:t>
      </w:r>
      <w:r w:rsidR="00FE6CDD" w:rsidRPr="00DA7AEF">
        <w:rPr>
          <w:rFonts w:ascii="Times New Roman" w:hAnsi="Times New Roman"/>
          <w:sz w:val="28"/>
          <w:szCs w:val="28"/>
          <w:lang w:val="kk-KZ"/>
        </w:rPr>
        <w:t xml:space="preserve">Алайда бастауыш мектепте білім беруді </w:t>
      </w:r>
      <w:r w:rsidR="008A044F" w:rsidRPr="00DA7AEF">
        <w:rPr>
          <w:rFonts w:ascii="Times New Roman" w:hAnsi="Times New Roman"/>
          <w:sz w:val="28"/>
          <w:szCs w:val="28"/>
          <w:lang w:val="kk-KZ"/>
        </w:rPr>
        <w:t>цифрландыру мәселесі бойынша зерттеулер</w:t>
      </w:r>
      <w:r w:rsidR="004A306E" w:rsidRPr="00DA7AEF">
        <w:rPr>
          <w:rFonts w:ascii="Times New Roman" w:hAnsi="Times New Roman"/>
          <w:sz w:val="28"/>
          <w:szCs w:val="28"/>
          <w:lang w:val="kk-KZ"/>
        </w:rPr>
        <w:t xml:space="preserve"> өте аз</w:t>
      </w:r>
      <w:r w:rsidR="00790EF1">
        <w:rPr>
          <w:rFonts w:ascii="Times New Roman" w:hAnsi="Times New Roman"/>
          <w:sz w:val="28"/>
          <w:szCs w:val="28"/>
          <w:lang w:val="kk-KZ"/>
        </w:rPr>
        <w:t xml:space="preserve"> екенін байқадық</w:t>
      </w:r>
      <w:r w:rsidR="008A044F" w:rsidRPr="00DA7AEF">
        <w:rPr>
          <w:rFonts w:ascii="Times New Roman" w:hAnsi="Times New Roman"/>
          <w:sz w:val="28"/>
          <w:szCs w:val="28"/>
          <w:lang w:val="kk-KZ"/>
        </w:rPr>
        <w:t xml:space="preserve">. </w:t>
      </w:r>
    </w:p>
    <w:bookmarkEnd w:id="36"/>
    <w:p w:rsidR="00347649" w:rsidRPr="00DA7AEF" w:rsidRDefault="00A33AAD" w:rsidP="00B758C3">
      <w:pPr>
        <w:pStyle w:val="a3"/>
        <w:tabs>
          <w:tab w:val="left" w:pos="0"/>
          <w:tab w:val="left" w:pos="720"/>
        </w:tabs>
        <w:ind w:left="0"/>
        <w:rPr>
          <w:rFonts w:ascii="Times New Roman" w:hAnsi="Times New Roman"/>
          <w:sz w:val="28"/>
          <w:szCs w:val="28"/>
          <w:lang w:val="kk-KZ"/>
        </w:rPr>
      </w:pPr>
      <w:r w:rsidRPr="00DA7AEF">
        <w:rPr>
          <w:rFonts w:ascii="Times New Roman" w:hAnsi="Times New Roman"/>
          <w:sz w:val="28"/>
          <w:szCs w:val="28"/>
          <w:lang w:val="kk-KZ"/>
        </w:rPr>
        <w:t>«Connected Papers» бағдарламасына жоғарыда келтірілген кілт сөздерді енгізе отырып, келесідей желілік байланысты көруге болады (</w:t>
      </w:r>
      <w:r w:rsidR="00790EF1">
        <w:rPr>
          <w:rFonts w:ascii="Times New Roman" w:hAnsi="Times New Roman"/>
          <w:sz w:val="28"/>
          <w:szCs w:val="28"/>
          <w:lang w:val="kk-KZ"/>
        </w:rPr>
        <w:t>с</w:t>
      </w:r>
      <w:r w:rsidRPr="00DA7AEF">
        <w:rPr>
          <w:rFonts w:ascii="Times New Roman" w:hAnsi="Times New Roman"/>
          <w:sz w:val="28"/>
          <w:szCs w:val="28"/>
          <w:lang w:val="kk-KZ"/>
        </w:rPr>
        <w:t xml:space="preserve">урет 5). </w:t>
      </w:r>
      <w:bookmarkStart w:id="37" w:name="_Hlk138062703"/>
      <w:r w:rsidRPr="00DA7AEF">
        <w:rPr>
          <w:rFonts w:ascii="Times New Roman" w:hAnsi="Times New Roman"/>
          <w:sz w:val="28"/>
          <w:szCs w:val="28"/>
          <w:lang w:val="kk-KZ"/>
        </w:rPr>
        <w:t>Бағдарламада жасанды интеллект</w:t>
      </w:r>
      <w:r w:rsidR="001B0110">
        <w:rPr>
          <w:rFonts w:ascii="Times New Roman" w:hAnsi="Times New Roman"/>
          <w:sz w:val="28"/>
          <w:szCs w:val="28"/>
          <w:lang w:val="kk-KZ"/>
        </w:rPr>
        <w:t>т</w:t>
      </w:r>
      <w:r w:rsidR="00773E41" w:rsidRPr="00DA7AEF">
        <w:rPr>
          <w:rFonts w:ascii="Times New Roman" w:hAnsi="Times New Roman"/>
          <w:sz w:val="28"/>
          <w:szCs w:val="28"/>
          <w:lang w:val="kk-KZ"/>
        </w:rPr>
        <w:t>ің</w:t>
      </w:r>
      <w:r w:rsidRPr="00DA7AEF">
        <w:rPr>
          <w:rFonts w:ascii="Times New Roman" w:hAnsi="Times New Roman"/>
          <w:sz w:val="28"/>
          <w:szCs w:val="28"/>
          <w:lang w:val="kk-KZ"/>
        </w:rPr>
        <w:t xml:space="preserve"> көмегімен жасалған ғылымиметриялық картада түсінің қанықтығы мен</w:t>
      </w:r>
      <w:r w:rsidR="001B0110">
        <w:rPr>
          <w:rFonts w:ascii="Times New Roman" w:hAnsi="Times New Roman"/>
          <w:sz w:val="28"/>
          <w:szCs w:val="28"/>
          <w:lang w:val="kk-KZ"/>
        </w:rPr>
        <w:t xml:space="preserve"> көлемі</w:t>
      </w:r>
      <w:r w:rsidRPr="00DA7AEF">
        <w:rPr>
          <w:rFonts w:ascii="Times New Roman" w:hAnsi="Times New Roman"/>
          <w:sz w:val="28"/>
          <w:szCs w:val="28"/>
          <w:lang w:val="kk-KZ"/>
        </w:rPr>
        <w:t xml:space="preserve"> бойынша әртүрлі</w:t>
      </w:r>
      <w:r w:rsidR="001B0110">
        <w:rPr>
          <w:rFonts w:ascii="Times New Roman" w:hAnsi="Times New Roman"/>
          <w:sz w:val="28"/>
          <w:szCs w:val="28"/>
          <w:lang w:val="kk-KZ"/>
        </w:rPr>
        <w:t>, бір-</w:t>
      </w:r>
      <w:r w:rsidR="000F6A18" w:rsidRPr="00DA7AEF">
        <w:rPr>
          <w:rFonts w:ascii="Times New Roman" w:hAnsi="Times New Roman"/>
          <w:sz w:val="28"/>
          <w:szCs w:val="28"/>
          <w:lang w:val="kk-KZ"/>
        </w:rPr>
        <w:t>біріне жақын немесе алыс орналасқан</w:t>
      </w:r>
      <w:r w:rsidRPr="00DA7AEF">
        <w:rPr>
          <w:rFonts w:ascii="Times New Roman" w:hAnsi="Times New Roman"/>
          <w:sz w:val="28"/>
          <w:szCs w:val="28"/>
          <w:lang w:val="kk-KZ"/>
        </w:rPr>
        <w:t xml:space="preserve"> түйіндерді </w:t>
      </w:r>
      <w:r w:rsidR="00773E41" w:rsidRPr="00DA7AEF">
        <w:rPr>
          <w:rFonts w:ascii="Times New Roman" w:hAnsi="Times New Roman"/>
          <w:sz w:val="28"/>
          <w:szCs w:val="28"/>
          <w:lang w:val="kk-KZ"/>
        </w:rPr>
        <w:t xml:space="preserve">көруге болады. </w:t>
      </w:r>
      <w:r w:rsidR="001B0110">
        <w:rPr>
          <w:rFonts w:ascii="Times New Roman" w:hAnsi="Times New Roman"/>
          <w:sz w:val="28"/>
          <w:szCs w:val="28"/>
          <w:lang w:val="kk-KZ"/>
        </w:rPr>
        <w:t>Бұл түйіндердің әр</w:t>
      </w:r>
      <w:r w:rsidR="000F6A18" w:rsidRPr="00DA7AEF">
        <w:rPr>
          <w:rFonts w:ascii="Times New Roman" w:hAnsi="Times New Roman"/>
          <w:sz w:val="28"/>
          <w:szCs w:val="28"/>
          <w:lang w:val="kk-KZ"/>
        </w:rPr>
        <w:t xml:space="preserve">қайсысы ғылыми еңбектер. </w:t>
      </w:r>
      <w:r w:rsidR="00347649" w:rsidRPr="00DA7AEF">
        <w:rPr>
          <w:rFonts w:ascii="Times New Roman" w:hAnsi="Times New Roman"/>
          <w:sz w:val="28"/>
          <w:szCs w:val="28"/>
          <w:lang w:val="kk-KZ"/>
        </w:rPr>
        <w:t>Ғылымиметриялық картада</w:t>
      </w:r>
      <w:r w:rsidR="001B0110">
        <w:rPr>
          <w:rFonts w:ascii="Times New Roman" w:hAnsi="Times New Roman"/>
          <w:sz w:val="28"/>
          <w:szCs w:val="28"/>
          <w:lang w:val="kk-KZ"/>
        </w:rPr>
        <w:t xml:space="preserve"> мақалалар неғұрлым ұқсас болса</w:t>
      </w:r>
      <w:r w:rsidR="00347649" w:rsidRPr="00DA7AEF">
        <w:rPr>
          <w:rFonts w:ascii="Times New Roman" w:hAnsi="Times New Roman"/>
          <w:sz w:val="28"/>
          <w:szCs w:val="28"/>
          <w:lang w:val="kk-KZ"/>
        </w:rPr>
        <w:t>, соғұрлым олар графикке жақын орналасады және оларды байланыстыратын сызық соғұрлым қалың болады. Мақала неғұрлым танымал болса (яғни, көптеге</w:t>
      </w:r>
      <w:r w:rsidR="001B0110">
        <w:rPr>
          <w:rFonts w:ascii="Times New Roman" w:hAnsi="Times New Roman"/>
          <w:sz w:val="28"/>
          <w:szCs w:val="28"/>
          <w:lang w:val="kk-KZ"/>
        </w:rPr>
        <w:t>н адамдар оған сілтеме жасаса),</w:t>
      </w:r>
      <w:r w:rsidR="00347649" w:rsidRPr="00DA7AEF">
        <w:rPr>
          <w:rFonts w:ascii="Times New Roman" w:hAnsi="Times New Roman"/>
          <w:sz w:val="28"/>
          <w:szCs w:val="28"/>
          <w:lang w:val="kk-KZ"/>
        </w:rPr>
        <w:t xml:space="preserve"> оның шеңбері соғұрлым үлкен болады. Ал мақала неғұрлым жаңа болса, соғұрлым ол қанық түсті шеңбермен көрсетіледі.</w:t>
      </w:r>
    </w:p>
    <w:bookmarkEnd w:id="37"/>
    <w:p w:rsidR="00550CE8" w:rsidRPr="00DA7AEF" w:rsidRDefault="00550CE8" w:rsidP="00B758C3">
      <w:pPr>
        <w:rPr>
          <w:rFonts w:ascii="Times New Roman" w:hAnsi="Times New Roman"/>
          <w:lang w:val="kk-KZ"/>
        </w:rPr>
      </w:pPr>
    </w:p>
    <w:p w:rsidR="00347649" w:rsidRPr="00DA7AEF" w:rsidRDefault="00347649" w:rsidP="00B758C3">
      <w:pPr>
        <w:pStyle w:val="a3"/>
        <w:tabs>
          <w:tab w:val="left" w:pos="0"/>
          <w:tab w:val="left" w:pos="720"/>
        </w:tabs>
        <w:ind w:left="0"/>
        <w:jc w:val="center"/>
        <w:rPr>
          <w:noProof/>
          <w:lang w:val="kk-KZ"/>
        </w:rPr>
      </w:pPr>
    </w:p>
    <w:p w:rsidR="00550CE8" w:rsidRPr="00DA7AEF" w:rsidRDefault="00AC09A7" w:rsidP="00B758C3">
      <w:pPr>
        <w:pStyle w:val="a3"/>
        <w:tabs>
          <w:tab w:val="left" w:pos="0"/>
          <w:tab w:val="left" w:pos="720"/>
        </w:tabs>
        <w:ind w:left="0"/>
        <w:jc w:val="center"/>
        <w:rPr>
          <w:rFonts w:ascii="Times New Roman" w:hAnsi="Times New Roman"/>
          <w:sz w:val="28"/>
          <w:szCs w:val="28"/>
          <w:lang w:val="kk-KZ"/>
        </w:rPr>
      </w:pPr>
      <w:r w:rsidRPr="00DA7AEF">
        <w:rPr>
          <w:noProof/>
          <w:lang w:val="ru-RU" w:eastAsia="ru-RU"/>
        </w:rPr>
        <w:drawing>
          <wp:inline distT="0" distB="0" distL="0" distR="0">
            <wp:extent cx="5763986" cy="4628155"/>
            <wp:effectExtent l="114300" t="114300" r="141605" b="15367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5040" t="23855" r="25153" b="5043"/>
                    <a:stretch/>
                  </pic:blipFill>
                  <pic:spPr bwMode="auto">
                    <a:xfrm>
                      <a:off x="0" y="0"/>
                      <a:ext cx="5763986" cy="4628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BC5E04" w:rsidRPr="00DA7AEF" w:rsidRDefault="00392E9E" w:rsidP="00B758C3">
      <w:pPr>
        <w:tabs>
          <w:tab w:val="left" w:pos="720"/>
        </w:tabs>
        <w:ind w:left="-142"/>
        <w:jc w:val="center"/>
        <w:rPr>
          <w:rFonts w:ascii="Times New Roman" w:hAnsi="Times New Roman"/>
          <w:sz w:val="28"/>
          <w:szCs w:val="28"/>
          <w:lang w:val="kk-KZ"/>
        </w:rPr>
      </w:pPr>
      <w:r w:rsidRPr="00DA7AEF">
        <w:rPr>
          <w:rFonts w:ascii="Times New Roman" w:hAnsi="Times New Roman"/>
          <w:bCs/>
          <w:sz w:val="28"/>
          <w:szCs w:val="28"/>
          <w:lang w:val="kk-KZ"/>
        </w:rPr>
        <w:t xml:space="preserve">Сурет 5 </w:t>
      </w:r>
      <w:r w:rsidR="00602EA7" w:rsidRPr="00DA7AEF">
        <w:rPr>
          <w:rFonts w:ascii="Times New Roman" w:hAnsi="Times New Roman"/>
          <w:bCs/>
          <w:sz w:val="28"/>
          <w:szCs w:val="28"/>
          <w:lang w:val="kk-KZ"/>
        </w:rPr>
        <w:t xml:space="preserve">- </w:t>
      </w:r>
      <w:r w:rsidR="00AC2819" w:rsidRPr="00DA7AEF">
        <w:rPr>
          <w:rFonts w:ascii="Times New Roman" w:hAnsi="Times New Roman"/>
          <w:sz w:val="28"/>
          <w:szCs w:val="28"/>
          <w:lang w:val="kk-KZ"/>
        </w:rPr>
        <w:t xml:space="preserve">«Connected Papers» бағдарламасы негізінде жасалған ғылымиметриялық карта. </w:t>
      </w:r>
    </w:p>
    <w:p w:rsidR="00AC2819" w:rsidRPr="00DA7AEF" w:rsidRDefault="00AC2819" w:rsidP="00B758C3">
      <w:pPr>
        <w:tabs>
          <w:tab w:val="left" w:pos="720"/>
        </w:tabs>
        <w:ind w:left="-142"/>
        <w:jc w:val="center"/>
        <w:rPr>
          <w:rFonts w:ascii="Times New Roman" w:hAnsi="Times New Roman"/>
          <w:sz w:val="28"/>
          <w:szCs w:val="28"/>
          <w:lang w:val="kk-KZ"/>
        </w:rPr>
      </w:pPr>
    </w:p>
    <w:p w:rsidR="00E714EF" w:rsidRPr="00DA7AEF" w:rsidRDefault="00E714EF" w:rsidP="00B758C3">
      <w:pPr>
        <w:tabs>
          <w:tab w:val="left" w:pos="0"/>
          <w:tab w:val="left" w:pos="720"/>
        </w:tabs>
        <w:rPr>
          <w:rFonts w:ascii="Times New Roman" w:hAnsi="Times New Roman"/>
          <w:sz w:val="28"/>
          <w:szCs w:val="28"/>
          <w:lang w:val="kk-KZ"/>
        </w:rPr>
      </w:pPr>
      <w:bookmarkStart w:id="38" w:name="_Hlk138063108"/>
      <w:r w:rsidRPr="00DA7AEF">
        <w:rPr>
          <w:rFonts w:ascii="Times New Roman" w:hAnsi="Times New Roman"/>
          <w:sz w:val="28"/>
          <w:szCs w:val="28"/>
          <w:lang w:val="kk-KZ"/>
        </w:rPr>
        <w:t xml:space="preserve">Жоғарыда ұсынылған ғылымиметриялық картада көрініс тапқан ғылыми жұмыстардың ішінен біздің зерттеуімізге маңызды «білім беруді цифрландыру» мәселесін әр түрлі қырынан қарастырған ғалымдардың көзқарастарын талдауды жөн санадық. </w:t>
      </w:r>
    </w:p>
    <w:bookmarkEnd w:id="38"/>
    <w:p w:rsidR="00F81FE5" w:rsidRDefault="00BC14D4"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xml:space="preserve">Мәселен, </w:t>
      </w:r>
      <w:r w:rsidR="001B0110" w:rsidRPr="00C06450">
        <w:rPr>
          <w:rFonts w:ascii="Times New Roman" w:hAnsi="Times New Roman"/>
          <w:sz w:val="28"/>
          <w:szCs w:val="28"/>
          <w:lang w:val="kk-KZ"/>
        </w:rPr>
        <w:t>A.I.</w:t>
      </w:r>
      <w:r w:rsidR="001B0110">
        <w:rPr>
          <w:rFonts w:ascii="Times New Roman" w:hAnsi="Times New Roman"/>
          <w:sz w:val="28"/>
          <w:szCs w:val="28"/>
          <w:lang w:val="kk-KZ"/>
        </w:rPr>
        <w:t>Sari</w:t>
      </w:r>
      <w:r w:rsidR="00DD061F" w:rsidRPr="00C06450">
        <w:rPr>
          <w:rFonts w:ascii="Times New Roman" w:hAnsi="Times New Roman"/>
          <w:sz w:val="28"/>
          <w:szCs w:val="28"/>
          <w:lang w:val="kk-KZ"/>
        </w:rPr>
        <w:t xml:space="preserve"> </w:t>
      </w:r>
      <w:r w:rsidR="00DD061F">
        <w:rPr>
          <w:rFonts w:ascii="Times New Roman" w:hAnsi="Times New Roman"/>
          <w:sz w:val="28"/>
          <w:szCs w:val="28"/>
          <w:lang w:val="kk-KZ"/>
        </w:rPr>
        <w:t xml:space="preserve">мен </w:t>
      </w:r>
      <w:r w:rsidR="001B0110" w:rsidRPr="00C06450">
        <w:rPr>
          <w:rFonts w:ascii="Times New Roman" w:hAnsi="Times New Roman"/>
          <w:sz w:val="28"/>
          <w:szCs w:val="28"/>
          <w:lang w:val="kk-KZ"/>
        </w:rPr>
        <w:t>N.</w:t>
      </w:r>
      <w:r w:rsidR="001B0110">
        <w:rPr>
          <w:rFonts w:ascii="Times New Roman" w:hAnsi="Times New Roman"/>
          <w:sz w:val="28"/>
          <w:szCs w:val="28"/>
          <w:lang w:val="kk-KZ"/>
        </w:rPr>
        <w:t>Suryani</w:t>
      </w:r>
      <w:r w:rsidR="00066091">
        <w:rPr>
          <w:rFonts w:ascii="Times New Roman" w:hAnsi="Times New Roman"/>
          <w:sz w:val="28"/>
          <w:szCs w:val="28"/>
          <w:lang w:val="kk-KZ"/>
        </w:rPr>
        <w:t>-</w:t>
      </w:r>
      <w:r w:rsidR="001B0110">
        <w:rPr>
          <w:rFonts w:ascii="Times New Roman" w:hAnsi="Times New Roman"/>
          <w:sz w:val="28"/>
          <w:szCs w:val="28"/>
          <w:lang w:val="kk-KZ"/>
        </w:rPr>
        <w:t>дің</w:t>
      </w:r>
      <w:r w:rsidR="00DD061F" w:rsidRPr="00C06450">
        <w:rPr>
          <w:rFonts w:ascii="Times New Roman" w:hAnsi="Times New Roman"/>
          <w:sz w:val="28"/>
          <w:szCs w:val="28"/>
          <w:lang w:val="kk-KZ"/>
        </w:rPr>
        <w:t xml:space="preserve"> </w:t>
      </w:r>
      <w:r w:rsidR="001B0110">
        <w:rPr>
          <w:rFonts w:ascii="Times New Roman" w:hAnsi="Times New Roman"/>
          <w:sz w:val="28"/>
          <w:szCs w:val="28"/>
          <w:lang w:val="kk-KZ"/>
        </w:rPr>
        <w:t>пайымдауынша,</w:t>
      </w:r>
      <w:r w:rsidR="00E714EF" w:rsidRPr="00DA7AEF">
        <w:rPr>
          <w:rFonts w:ascii="Times New Roman" w:hAnsi="Times New Roman"/>
          <w:sz w:val="28"/>
          <w:szCs w:val="28"/>
          <w:lang w:val="kk-KZ"/>
        </w:rPr>
        <w:t xml:space="preserve"> қазіргі таңда оқушылар цифрлық технологияларды оқу </w:t>
      </w:r>
      <w:r w:rsidR="00692245" w:rsidRPr="00DA7AEF">
        <w:rPr>
          <w:rFonts w:ascii="Times New Roman" w:hAnsi="Times New Roman"/>
          <w:sz w:val="28"/>
          <w:szCs w:val="28"/>
          <w:lang w:val="kk-KZ"/>
        </w:rPr>
        <w:t>үдеріс</w:t>
      </w:r>
      <w:r w:rsidR="00E714EF" w:rsidRPr="00DA7AEF">
        <w:rPr>
          <w:rFonts w:ascii="Times New Roman" w:hAnsi="Times New Roman"/>
          <w:sz w:val="28"/>
          <w:szCs w:val="28"/>
          <w:lang w:val="kk-KZ"/>
        </w:rPr>
        <w:t>інде белс</w:t>
      </w:r>
      <w:r w:rsidR="001B0110">
        <w:rPr>
          <w:rFonts w:ascii="Times New Roman" w:hAnsi="Times New Roman"/>
          <w:sz w:val="28"/>
          <w:szCs w:val="28"/>
          <w:lang w:val="kk-KZ"/>
        </w:rPr>
        <w:t>енді пайдалануда, сонымен қатар</w:t>
      </w:r>
      <w:r w:rsidR="00E714EF" w:rsidRPr="00DA7AEF">
        <w:rPr>
          <w:rFonts w:ascii="Times New Roman" w:hAnsi="Times New Roman"/>
          <w:sz w:val="28"/>
          <w:szCs w:val="28"/>
          <w:lang w:val="kk-KZ"/>
        </w:rPr>
        <w:t xml:space="preserve"> </w:t>
      </w:r>
      <w:r w:rsidR="001B0110">
        <w:rPr>
          <w:rFonts w:ascii="Times New Roman" w:hAnsi="Times New Roman"/>
          <w:sz w:val="28"/>
          <w:szCs w:val="28"/>
          <w:lang w:val="kk-KZ"/>
        </w:rPr>
        <w:t>о</w:t>
      </w:r>
      <w:r w:rsidR="00E714EF" w:rsidRPr="00DA7AEF">
        <w:rPr>
          <w:rFonts w:ascii="Times New Roman" w:hAnsi="Times New Roman"/>
          <w:sz w:val="28"/>
          <w:szCs w:val="28"/>
          <w:lang w:val="kk-KZ"/>
        </w:rPr>
        <w:t>лардың цифрлық технологияларды қолдануға ынтасы зор, білім алу барысында цифрлық технологияларды қолдануға қызығушылықпен, зор ынтамен қарайды</w:t>
      </w:r>
      <w:r w:rsidR="006D1E1B">
        <w:rPr>
          <w:rFonts w:ascii="Times New Roman" w:hAnsi="Times New Roman"/>
          <w:sz w:val="28"/>
          <w:szCs w:val="28"/>
          <w:lang w:val="kk-KZ"/>
        </w:rPr>
        <w:t xml:space="preserve"> </w:t>
      </w:r>
      <w:r w:rsidR="00F81FE5" w:rsidRPr="00F81FE5">
        <w:rPr>
          <w:rFonts w:ascii="Times New Roman" w:hAnsi="Times New Roman"/>
          <w:sz w:val="28"/>
          <w:szCs w:val="28"/>
          <w:lang w:val="kk-KZ"/>
        </w:rPr>
        <w:t>[12</w:t>
      </w:r>
      <w:r w:rsidR="0078428B">
        <w:rPr>
          <w:rFonts w:ascii="Times New Roman" w:hAnsi="Times New Roman"/>
          <w:sz w:val="28"/>
          <w:szCs w:val="28"/>
          <w:lang w:val="kk-KZ"/>
        </w:rPr>
        <w:t>5</w:t>
      </w:r>
      <w:r w:rsidR="00F81FE5" w:rsidRPr="00F81FE5">
        <w:rPr>
          <w:rFonts w:ascii="Times New Roman" w:hAnsi="Times New Roman"/>
          <w:sz w:val="28"/>
          <w:szCs w:val="28"/>
          <w:lang w:val="kk-KZ"/>
        </w:rPr>
        <w:t>]</w:t>
      </w:r>
      <w:r w:rsidR="00E714EF" w:rsidRPr="00DA7AEF">
        <w:rPr>
          <w:rFonts w:ascii="Times New Roman" w:hAnsi="Times New Roman"/>
          <w:sz w:val="28"/>
          <w:szCs w:val="28"/>
          <w:lang w:val="kk-KZ"/>
        </w:rPr>
        <w:t>.</w:t>
      </w:r>
    </w:p>
    <w:p w:rsidR="00E714EF" w:rsidRPr="00DA7AEF" w:rsidRDefault="001B0110" w:rsidP="00B758C3">
      <w:pPr>
        <w:tabs>
          <w:tab w:val="left" w:pos="0"/>
          <w:tab w:val="left" w:pos="720"/>
        </w:tabs>
        <w:rPr>
          <w:rFonts w:ascii="Times New Roman" w:hAnsi="Times New Roman"/>
          <w:sz w:val="28"/>
          <w:szCs w:val="28"/>
          <w:lang w:val="kk-KZ"/>
        </w:rPr>
      </w:pPr>
      <w:r>
        <w:rPr>
          <w:rFonts w:ascii="Times New Roman" w:hAnsi="Times New Roman"/>
          <w:sz w:val="28"/>
          <w:szCs w:val="28"/>
          <w:lang w:val="kk-KZ"/>
        </w:rPr>
        <w:t>Сондықтан</w:t>
      </w:r>
      <w:r w:rsidR="00E714EF" w:rsidRPr="00DA7AEF">
        <w:rPr>
          <w:rFonts w:ascii="Times New Roman" w:hAnsi="Times New Roman"/>
          <w:sz w:val="28"/>
          <w:szCs w:val="28"/>
          <w:lang w:val="kk-KZ"/>
        </w:rPr>
        <w:t xml:space="preserve"> оқушылардың цифрлық </w:t>
      </w:r>
      <w:r w:rsidR="00CA2083">
        <w:rPr>
          <w:rFonts w:ascii="Times New Roman" w:hAnsi="Times New Roman"/>
          <w:sz w:val="28"/>
          <w:szCs w:val="28"/>
          <w:lang w:val="kk-KZ"/>
        </w:rPr>
        <w:t>құзыреттіліктерін</w:t>
      </w:r>
      <w:r w:rsidR="00E714EF" w:rsidRPr="00DA7AEF">
        <w:rPr>
          <w:rFonts w:ascii="Times New Roman" w:hAnsi="Times New Roman"/>
          <w:sz w:val="28"/>
          <w:szCs w:val="28"/>
          <w:lang w:val="kk-KZ"/>
        </w:rPr>
        <w:t xml:space="preserve"> дамыту болашақта олардың алған білімінің экономикалық қайтарымын еселендіре алады, ал қазір олардың цифрлық </w:t>
      </w:r>
      <w:r w:rsidR="00CA2083">
        <w:rPr>
          <w:rFonts w:ascii="Times New Roman" w:hAnsi="Times New Roman"/>
          <w:sz w:val="28"/>
          <w:szCs w:val="28"/>
          <w:lang w:val="kk-KZ"/>
        </w:rPr>
        <w:t>құзыреттіліктерін</w:t>
      </w:r>
      <w:r w:rsidR="00E714EF" w:rsidRPr="00DA7AEF">
        <w:rPr>
          <w:rFonts w:ascii="Times New Roman" w:hAnsi="Times New Roman"/>
          <w:sz w:val="28"/>
          <w:szCs w:val="28"/>
          <w:lang w:val="kk-KZ"/>
        </w:rPr>
        <w:t>ің дамуына қажетті көңіл</w:t>
      </w:r>
      <w:r>
        <w:rPr>
          <w:rFonts w:ascii="Times New Roman" w:hAnsi="Times New Roman"/>
          <w:sz w:val="28"/>
          <w:szCs w:val="28"/>
          <w:lang w:val="kk-KZ"/>
        </w:rPr>
        <w:t xml:space="preserve"> бөлмеу оқушылардың білім</w:t>
      </w:r>
      <w:r w:rsidR="00E714EF" w:rsidRPr="00DA7AEF">
        <w:rPr>
          <w:rFonts w:ascii="Times New Roman" w:hAnsi="Times New Roman"/>
          <w:sz w:val="28"/>
          <w:szCs w:val="28"/>
          <w:lang w:val="kk-KZ"/>
        </w:rPr>
        <w:t xml:space="preserve"> сапасын төмендетіп, болашақта оқушылардың бәсекеге қабілеттілігін төмендетуі әбден мүмкін. </w:t>
      </w:r>
    </w:p>
    <w:p w:rsidR="00E714EF" w:rsidRPr="00DA7AEF" w:rsidRDefault="00E714EF"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xml:space="preserve">Білім беруді </w:t>
      </w:r>
      <w:r w:rsidR="000B0F29" w:rsidRPr="00DA7AEF">
        <w:rPr>
          <w:rFonts w:ascii="Times New Roman" w:hAnsi="Times New Roman"/>
          <w:sz w:val="28"/>
          <w:szCs w:val="28"/>
          <w:lang w:val="kk-KZ"/>
        </w:rPr>
        <w:t>цифрландыру</w:t>
      </w:r>
      <w:r w:rsidRPr="00DA7AEF">
        <w:rPr>
          <w:rFonts w:ascii="Times New Roman" w:hAnsi="Times New Roman"/>
          <w:sz w:val="28"/>
          <w:szCs w:val="28"/>
          <w:lang w:val="kk-KZ"/>
        </w:rPr>
        <w:t xml:space="preserve"> мәселесі Қазақстанның да, бүкіл әлемнің де педагогикалық ортасында қызу талқыланылып жүрген мәселелердің бірі. Сондықтан бұл мәселе бо</w:t>
      </w:r>
      <w:r w:rsidR="001B0110">
        <w:rPr>
          <w:rFonts w:ascii="Times New Roman" w:hAnsi="Times New Roman"/>
          <w:sz w:val="28"/>
          <w:szCs w:val="28"/>
          <w:lang w:val="kk-KZ"/>
        </w:rPr>
        <w:t>йынша әр түрлі аспектілі, жан-</w:t>
      </w:r>
      <w:r w:rsidRPr="00DA7AEF">
        <w:rPr>
          <w:rFonts w:ascii="Times New Roman" w:hAnsi="Times New Roman"/>
          <w:sz w:val="28"/>
          <w:szCs w:val="28"/>
          <w:lang w:val="kk-KZ"/>
        </w:rPr>
        <w:t xml:space="preserve">жақты мысалдар аз емес. </w:t>
      </w:r>
    </w:p>
    <w:p w:rsidR="00E714EF" w:rsidRPr="00DA7AEF" w:rsidRDefault="00E714EF" w:rsidP="00B758C3">
      <w:pPr>
        <w:tabs>
          <w:tab w:val="left" w:pos="0"/>
          <w:tab w:val="left" w:pos="720"/>
        </w:tabs>
        <w:rPr>
          <w:rFonts w:ascii="Times New Roman" w:hAnsi="Times New Roman"/>
          <w:sz w:val="28"/>
          <w:szCs w:val="28"/>
          <w:lang w:val="kk-KZ"/>
        </w:rPr>
      </w:pPr>
      <w:bookmarkStart w:id="39" w:name="_Hlk138063269"/>
      <w:r w:rsidRPr="00DA7AEF">
        <w:rPr>
          <w:rFonts w:ascii="Times New Roman" w:hAnsi="Times New Roman"/>
          <w:sz w:val="28"/>
          <w:szCs w:val="28"/>
          <w:lang w:val="kk-KZ"/>
        </w:rPr>
        <w:t xml:space="preserve">Мәселен, </w:t>
      </w:r>
      <w:r w:rsidR="001B0110" w:rsidRPr="0021140B">
        <w:rPr>
          <w:rFonts w:ascii="Times New Roman" w:hAnsi="Times New Roman"/>
          <w:sz w:val="28"/>
          <w:szCs w:val="28"/>
          <w:lang w:val="kk-KZ"/>
        </w:rPr>
        <w:t>W.L.</w:t>
      </w:r>
      <w:r w:rsidR="001B0110">
        <w:rPr>
          <w:rFonts w:ascii="Times New Roman" w:hAnsi="Times New Roman"/>
          <w:sz w:val="28"/>
          <w:szCs w:val="28"/>
          <w:lang w:val="kk-KZ"/>
        </w:rPr>
        <w:t xml:space="preserve"> Chin</w:t>
      </w:r>
      <w:r w:rsidR="0021140B">
        <w:rPr>
          <w:rFonts w:ascii="Times New Roman" w:hAnsi="Times New Roman"/>
          <w:sz w:val="28"/>
          <w:szCs w:val="28"/>
          <w:lang w:val="kk-KZ"/>
        </w:rPr>
        <w:t xml:space="preserve"> мен </w:t>
      </w:r>
      <w:r w:rsidR="001B0110" w:rsidRPr="0021140B">
        <w:rPr>
          <w:rFonts w:ascii="Times New Roman" w:hAnsi="Times New Roman"/>
          <w:sz w:val="28"/>
          <w:szCs w:val="28"/>
          <w:lang w:val="kk-KZ"/>
        </w:rPr>
        <w:t>C.Н.</w:t>
      </w:r>
      <w:r w:rsidR="006D1E1B">
        <w:rPr>
          <w:rFonts w:ascii="Times New Roman" w:hAnsi="Times New Roman"/>
          <w:sz w:val="28"/>
          <w:szCs w:val="28"/>
          <w:lang w:val="kk-KZ"/>
        </w:rPr>
        <w:t xml:space="preserve"> </w:t>
      </w:r>
      <w:r w:rsidR="0021140B" w:rsidRPr="0021140B">
        <w:rPr>
          <w:rFonts w:ascii="Times New Roman" w:hAnsi="Times New Roman"/>
          <w:sz w:val="28"/>
          <w:szCs w:val="28"/>
          <w:lang w:val="kk-KZ"/>
        </w:rPr>
        <w:t xml:space="preserve">Chen </w:t>
      </w:r>
      <w:r w:rsidRPr="00DA7AEF">
        <w:rPr>
          <w:rFonts w:ascii="Times New Roman" w:hAnsi="Times New Roman"/>
          <w:sz w:val="28"/>
          <w:szCs w:val="28"/>
          <w:lang w:val="kk-KZ"/>
        </w:rPr>
        <w:t xml:space="preserve">өз зерттеулерінде оқыту </w:t>
      </w:r>
      <w:r w:rsidR="000B0F29" w:rsidRPr="00DA7AEF">
        <w:rPr>
          <w:rFonts w:ascii="Times New Roman" w:hAnsi="Times New Roman"/>
          <w:sz w:val="28"/>
          <w:szCs w:val="28"/>
          <w:lang w:val="kk-KZ"/>
        </w:rPr>
        <w:t>үдерісінде</w:t>
      </w:r>
      <w:r w:rsidR="00231FE4">
        <w:rPr>
          <w:rFonts w:ascii="Times New Roman" w:hAnsi="Times New Roman"/>
          <w:sz w:val="28"/>
          <w:szCs w:val="28"/>
          <w:lang w:val="kk-KZ"/>
        </w:rPr>
        <w:t>, әсіресе</w:t>
      </w:r>
      <w:r w:rsidR="001B0110">
        <w:rPr>
          <w:rFonts w:ascii="Times New Roman" w:hAnsi="Times New Roman"/>
          <w:sz w:val="28"/>
          <w:szCs w:val="28"/>
          <w:lang w:val="kk-KZ"/>
        </w:rPr>
        <w:t>,</w:t>
      </w:r>
      <w:r w:rsidR="00231FE4">
        <w:rPr>
          <w:rFonts w:ascii="Times New Roman" w:hAnsi="Times New Roman"/>
          <w:sz w:val="28"/>
          <w:szCs w:val="28"/>
          <w:lang w:val="kk-KZ"/>
        </w:rPr>
        <w:t xml:space="preserve"> қашықтықтан оқыту барысында</w:t>
      </w:r>
      <w:r w:rsidRPr="00DA7AEF">
        <w:rPr>
          <w:rFonts w:ascii="Times New Roman" w:hAnsi="Times New Roman"/>
          <w:sz w:val="28"/>
          <w:szCs w:val="28"/>
          <w:lang w:val="kk-KZ"/>
        </w:rPr>
        <w:t xml:space="preserve"> видео контентті қолдана отырып, топтық жұмысты ұйымдастыру оқушылардың үлгеріміне</w:t>
      </w:r>
      <w:r w:rsidR="001B0110">
        <w:rPr>
          <w:rFonts w:ascii="Times New Roman" w:hAnsi="Times New Roman"/>
          <w:sz w:val="28"/>
          <w:szCs w:val="28"/>
          <w:lang w:val="kk-KZ"/>
        </w:rPr>
        <w:t>, когнитивтік мінез-</w:t>
      </w:r>
      <w:r w:rsidRPr="00DA7AEF">
        <w:rPr>
          <w:rFonts w:ascii="Times New Roman" w:hAnsi="Times New Roman"/>
          <w:sz w:val="28"/>
          <w:szCs w:val="28"/>
          <w:lang w:val="kk-KZ"/>
        </w:rPr>
        <w:t>құлқына</w:t>
      </w:r>
      <w:r w:rsidR="001B0110">
        <w:rPr>
          <w:rFonts w:ascii="Times New Roman" w:hAnsi="Times New Roman"/>
          <w:sz w:val="28"/>
          <w:szCs w:val="28"/>
          <w:lang w:val="kk-KZ"/>
        </w:rPr>
        <w:t>, сабақ үстіндегі өзін-</w:t>
      </w:r>
      <w:r w:rsidRPr="00DA7AEF">
        <w:rPr>
          <w:rFonts w:ascii="Times New Roman" w:hAnsi="Times New Roman"/>
          <w:sz w:val="28"/>
          <w:szCs w:val="28"/>
          <w:lang w:val="kk-KZ"/>
        </w:rPr>
        <w:t xml:space="preserve">өзі ұстау қабілетіне әсерін зерттеген. Олардың ойынша, сабақ барысында видео контентпен сабақтасқан цифрлық ойындарды қолдану оқушылардың үлгерімін жоғарылатып, оқуға деген мотивациясын арттырады </w:t>
      </w:r>
      <w:bookmarkEnd w:id="39"/>
      <w:r w:rsidRPr="00DA7AEF">
        <w:rPr>
          <w:rFonts w:ascii="Times New Roman" w:hAnsi="Times New Roman"/>
          <w:sz w:val="28"/>
          <w:szCs w:val="28"/>
          <w:lang w:val="kk-KZ"/>
        </w:rPr>
        <w:t>[</w:t>
      </w:r>
      <w:r w:rsidR="003B1288" w:rsidRPr="003B1288">
        <w:rPr>
          <w:rFonts w:ascii="Times New Roman" w:hAnsi="Times New Roman"/>
          <w:sz w:val="28"/>
          <w:szCs w:val="28"/>
          <w:lang w:val="kk-KZ"/>
        </w:rPr>
        <w:t>12</w:t>
      </w:r>
      <w:r w:rsidR="0078428B">
        <w:rPr>
          <w:rFonts w:ascii="Times New Roman" w:hAnsi="Times New Roman"/>
          <w:sz w:val="28"/>
          <w:szCs w:val="28"/>
          <w:lang w:val="kk-KZ"/>
        </w:rPr>
        <w:t>6</w:t>
      </w:r>
      <w:r w:rsidRPr="00DA7AEF">
        <w:rPr>
          <w:rFonts w:ascii="Times New Roman" w:hAnsi="Times New Roman"/>
          <w:sz w:val="28"/>
          <w:szCs w:val="28"/>
          <w:lang w:val="kk-KZ"/>
        </w:rPr>
        <w:t xml:space="preserve">]. </w:t>
      </w:r>
    </w:p>
    <w:p w:rsidR="008B7DB3" w:rsidRPr="00DA7AEF" w:rsidRDefault="001B0110" w:rsidP="00B758C3">
      <w:pPr>
        <w:tabs>
          <w:tab w:val="left" w:pos="0"/>
          <w:tab w:val="left" w:pos="720"/>
        </w:tabs>
        <w:rPr>
          <w:rFonts w:ascii="Times New Roman" w:hAnsi="Times New Roman"/>
          <w:sz w:val="28"/>
          <w:szCs w:val="28"/>
          <w:lang w:val="kk-KZ"/>
        </w:rPr>
      </w:pPr>
      <w:r>
        <w:rPr>
          <w:rFonts w:ascii="Times New Roman" w:hAnsi="Times New Roman"/>
          <w:sz w:val="28"/>
          <w:szCs w:val="28"/>
          <w:lang w:val="kk-KZ"/>
        </w:rPr>
        <w:t>R.M.</w:t>
      </w:r>
      <w:r w:rsidRPr="00A07735">
        <w:rPr>
          <w:rFonts w:ascii="Times New Roman" w:hAnsi="Times New Roman"/>
          <w:sz w:val="28"/>
          <w:szCs w:val="28"/>
          <w:lang w:val="kk-KZ"/>
        </w:rPr>
        <w:t xml:space="preserve"> </w:t>
      </w:r>
      <w:r w:rsidR="00A07735" w:rsidRPr="00A07735">
        <w:rPr>
          <w:rFonts w:ascii="Times New Roman" w:hAnsi="Times New Roman"/>
          <w:sz w:val="28"/>
          <w:szCs w:val="28"/>
          <w:lang w:val="kk-KZ"/>
        </w:rPr>
        <w:t xml:space="preserve">Flynn, </w:t>
      </w:r>
      <w:r w:rsidRPr="00A07735">
        <w:rPr>
          <w:rFonts w:ascii="Times New Roman" w:hAnsi="Times New Roman"/>
          <w:sz w:val="28"/>
          <w:szCs w:val="28"/>
          <w:lang w:val="kk-KZ"/>
        </w:rPr>
        <w:t>E.</w:t>
      </w:r>
      <w:r>
        <w:rPr>
          <w:rFonts w:ascii="Times New Roman" w:hAnsi="Times New Roman"/>
          <w:sz w:val="28"/>
          <w:szCs w:val="28"/>
          <w:lang w:val="kk-KZ"/>
        </w:rPr>
        <w:t xml:space="preserve"> Kleinknecht</w:t>
      </w:r>
      <w:r w:rsidR="00A07735" w:rsidRPr="00A07735">
        <w:rPr>
          <w:rFonts w:ascii="Times New Roman" w:hAnsi="Times New Roman"/>
          <w:sz w:val="28"/>
          <w:szCs w:val="28"/>
          <w:lang w:val="kk-KZ"/>
        </w:rPr>
        <w:t xml:space="preserve"> </w:t>
      </w:r>
      <w:r w:rsidR="00E714EF" w:rsidRPr="00DA7AEF">
        <w:rPr>
          <w:rFonts w:ascii="Times New Roman" w:hAnsi="Times New Roman"/>
          <w:sz w:val="28"/>
          <w:szCs w:val="28"/>
          <w:lang w:val="kk-KZ"/>
        </w:rPr>
        <w:t>цифрлық ойындардың оқушыларды оқыту мен тан</w:t>
      </w:r>
      <w:r>
        <w:rPr>
          <w:rFonts w:ascii="Times New Roman" w:hAnsi="Times New Roman"/>
          <w:sz w:val="28"/>
          <w:szCs w:val="28"/>
          <w:lang w:val="kk-KZ"/>
        </w:rPr>
        <w:t>уға әсерін зерттеу үшін қолдан</w:t>
      </w:r>
      <w:r w:rsidR="00E714EF" w:rsidRPr="00DA7AEF">
        <w:rPr>
          <w:rFonts w:ascii="Times New Roman" w:hAnsi="Times New Roman"/>
          <w:sz w:val="28"/>
          <w:szCs w:val="28"/>
          <w:lang w:val="kk-KZ"/>
        </w:rPr>
        <w:t>а</w:t>
      </w:r>
      <w:r>
        <w:rPr>
          <w:rFonts w:ascii="Times New Roman" w:hAnsi="Times New Roman"/>
          <w:sz w:val="28"/>
          <w:szCs w:val="28"/>
          <w:lang w:val="kk-KZ"/>
        </w:rPr>
        <w:t>тын әдістерді сипаттады. Жалпы R.M.</w:t>
      </w:r>
      <w:r w:rsidRPr="00A07735">
        <w:rPr>
          <w:rFonts w:ascii="Times New Roman" w:hAnsi="Times New Roman"/>
          <w:sz w:val="28"/>
          <w:szCs w:val="28"/>
          <w:lang w:val="kk-KZ"/>
        </w:rPr>
        <w:t xml:space="preserve"> Flynn, E.</w:t>
      </w:r>
      <w:r>
        <w:rPr>
          <w:rFonts w:ascii="Times New Roman" w:hAnsi="Times New Roman"/>
          <w:sz w:val="28"/>
          <w:szCs w:val="28"/>
          <w:lang w:val="kk-KZ"/>
        </w:rPr>
        <w:t xml:space="preserve"> Kleinknecht баяндамасын шолудың мақсаты</w:t>
      </w:r>
      <w:r w:rsidR="00E714EF" w:rsidRPr="00DA7AEF">
        <w:rPr>
          <w:rFonts w:ascii="Times New Roman" w:hAnsi="Times New Roman"/>
          <w:sz w:val="28"/>
          <w:szCs w:val="28"/>
          <w:lang w:val="kk-KZ"/>
        </w:rPr>
        <w:t xml:space="preserve"> академиялық мазмұнды зерттеуді және жалпы когнитивті дағдыларды жақсарта алатын бала мен компьютер арасындағы өзара әрекеттесудің маңызды элементі ретінде әртүрлі пәндер бойынша цифрлық ойындарды пайдалануға қатысты зерттеулерді біріктіру болды. Авторлар </w:t>
      </w:r>
      <w:r w:rsidRPr="00DA7AEF">
        <w:rPr>
          <w:rFonts w:ascii="Times New Roman" w:hAnsi="Times New Roman"/>
          <w:sz w:val="28"/>
          <w:szCs w:val="28"/>
          <w:lang w:val="kk-KZ"/>
        </w:rPr>
        <w:t>цифрлық ойындар балалардың күнделікті іс-әреке</w:t>
      </w:r>
      <w:r>
        <w:rPr>
          <w:rFonts w:ascii="Times New Roman" w:hAnsi="Times New Roman"/>
          <w:sz w:val="28"/>
          <w:szCs w:val="28"/>
          <w:lang w:val="kk-KZ"/>
        </w:rPr>
        <w:t>тінің ажырамас бөлігіне айналуына байланысты</w:t>
      </w:r>
      <w:r w:rsidRPr="00DA7AEF">
        <w:rPr>
          <w:rFonts w:ascii="Times New Roman" w:hAnsi="Times New Roman"/>
          <w:sz w:val="28"/>
          <w:szCs w:val="28"/>
          <w:lang w:val="kk-KZ"/>
        </w:rPr>
        <w:t xml:space="preserve"> </w:t>
      </w:r>
      <w:r>
        <w:rPr>
          <w:rFonts w:ascii="Times New Roman" w:hAnsi="Times New Roman"/>
          <w:sz w:val="28"/>
          <w:szCs w:val="28"/>
          <w:lang w:val="kk-KZ"/>
        </w:rPr>
        <w:t>әр мұғалім</w:t>
      </w:r>
      <w:r w:rsidR="00E714EF" w:rsidRPr="00DA7AEF">
        <w:rPr>
          <w:rFonts w:ascii="Times New Roman" w:hAnsi="Times New Roman"/>
          <w:sz w:val="28"/>
          <w:szCs w:val="28"/>
          <w:lang w:val="kk-KZ"/>
        </w:rPr>
        <w:t xml:space="preserve"> </w:t>
      </w:r>
      <w:r>
        <w:rPr>
          <w:rFonts w:ascii="Times New Roman" w:hAnsi="Times New Roman"/>
          <w:sz w:val="28"/>
          <w:szCs w:val="28"/>
          <w:lang w:val="kk-KZ"/>
        </w:rPr>
        <w:t xml:space="preserve">өз </w:t>
      </w:r>
      <w:r w:rsidR="00E714EF" w:rsidRPr="00DA7AEF">
        <w:rPr>
          <w:rFonts w:ascii="Times New Roman" w:hAnsi="Times New Roman"/>
          <w:sz w:val="28"/>
          <w:szCs w:val="28"/>
          <w:lang w:val="kk-KZ"/>
        </w:rPr>
        <w:t>сабақтар</w:t>
      </w:r>
      <w:r>
        <w:rPr>
          <w:rFonts w:ascii="Times New Roman" w:hAnsi="Times New Roman"/>
          <w:sz w:val="28"/>
          <w:szCs w:val="28"/>
          <w:lang w:val="kk-KZ"/>
        </w:rPr>
        <w:t>ын</w:t>
      </w:r>
      <w:r w:rsidR="00E714EF" w:rsidRPr="00DA7AEF">
        <w:rPr>
          <w:rFonts w:ascii="Times New Roman" w:hAnsi="Times New Roman"/>
          <w:sz w:val="28"/>
          <w:szCs w:val="28"/>
          <w:lang w:val="kk-KZ"/>
        </w:rPr>
        <w:t xml:space="preserve">да цифрлық ойын мүмкіндіктерін белсенді пайдалануы керек </w:t>
      </w:r>
      <w:r>
        <w:rPr>
          <w:rFonts w:ascii="Times New Roman" w:hAnsi="Times New Roman"/>
          <w:sz w:val="28"/>
          <w:szCs w:val="28"/>
          <w:lang w:val="kk-KZ"/>
        </w:rPr>
        <w:t>деген қорытындыға келді</w:t>
      </w:r>
      <w:r w:rsidR="00E714EF" w:rsidRPr="00DA7AEF">
        <w:rPr>
          <w:rFonts w:ascii="Times New Roman" w:hAnsi="Times New Roman"/>
          <w:sz w:val="28"/>
          <w:szCs w:val="28"/>
          <w:lang w:val="kk-KZ"/>
        </w:rPr>
        <w:t xml:space="preserve"> [</w:t>
      </w:r>
      <w:r w:rsidR="003B1288" w:rsidRPr="003B1288">
        <w:rPr>
          <w:rFonts w:ascii="Times New Roman" w:hAnsi="Times New Roman"/>
          <w:sz w:val="28"/>
          <w:szCs w:val="28"/>
          <w:lang w:val="kk-KZ"/>
        </w:rPr>
        <w:t>12</w:t>
      </w:r>
      <w:r w:rsidR="007B0FD6">
        <w:rPr>
          <w:rFonts w:ascii="Times New Roman" w:hAnsi="Times New Roman"/>
          <w:sz w:val="28"/>
          <w:szCs w:val="28"/>
          <w:lang w:val="kk-KZ"/>
        </w:rPr>
        <w:t>7</w:t>
      </w:r>
      <w:r w:rsidR="00E714EF" w:rsidRPr="00DA7AEF">
        <w:rPr>
          <w:rFonts w:ascii="Times New Roman" w:hAnsi="Times New Roman"/>
          <w:sz w:val="28"/>
          <w:szCs w:val="28"/>
          <w:lang w:val="kk-KZ"/>
        </w:rPr>
        <w:t>].</w:t>
      </w:r>
    </w:p>
    <w:p w:rsidR="00E714EF" w:rsidRPr="00DA7AEF" w:rsidRDefault="001B0110" w:rsidP="00B758C3">
      <w:pPr>
        <w:tabs>
          <w:tab w:val="left" w:pos="0"/>
          <w:tab w:val="left" w:pos="720"/>
        </w:tabs>
        <w:rPr>
          <w:rFonts w:ascii="Times New Roman" w:hAnsi="Times New Roman"/>
          <w:sz w:val="28"/>
          <w:szCs w:val="28"/>
          <w:lang w:val="kk-KZ"/>
        </w:rPr>
      </w:pPr>
      <w:r>
        <w:rPr>
          <w:rFonts w:ascii="Times New Roman" w:hAnsi="Times New Roman"/>
          <w:sz w:val="28"/>
          <w:szCs w:val="28"/>
          <w:lang w:val="kk-KZ"/>
        </w:rPr>
        <w:t xml:space="preserve">O. </w:t>
      </w:r>
      <w:r w:rsidR="00D87724" w:rsidRPr="00FA21BE">
        <w:rPr>
          <w:rFonts w:ascii="Times New Roman" w:hAnsi="Times New Roman"/>
          <w:sz w:val="28"/>
          <w:szCs w:val="28"/>
          <w:lang w:val="kk-KZ"/>
        </w:rPr>
        <w:t xml:space="preserve">Baryshnikova, </w:t>
      </w:r>
      <w:r w:rsidRPr="00FA21BE">
        <w:rPr>
          <w:rFonts w:ascii="Times New Roman" w:hAnsi="Times New Roman"/>
          <w:sz w:val="28"/>
          <w:szCs w:val="28"/>
          <w:lang w:val="kk-KZ"/>
        </w:rPr>
        <w:t>A.</w:t>
      </w:r>
      <w:r w:rsidR="00066091">
        <w:rPr>
          <w:rFonts w:ascii="Times New Roman" w:hAnsi="Times New Roman"/>
          <w:sz w:val="28"/>
          <w:szCs w:val="28"/>
          <w:lang w:val="kk-KZ"/>
        </w:rPr>
        <w:t>Kostenko</w:t>
      </w:r>
      <w:r w:rsidR="00D87724" w:rsidRPr="00FA21BE">
        <w:rPr>
          <w:rFonts w:ascii="Times New Roman" w:hAnsi="Times New Roman"/>
          <w:sz w:val="28"/>
          <w:szCs w:val="28"/>
          <w:lang w:val="kk-KZ"/>
        </w:rPr>
        <w:t xml:space="preserve"> </w:t>
      </w:r>
      <w:r w:rsidR="00E714EF" w:rsidRPr="00DA7AEF">
        <w:rPr>
          <w:rFonts w:ascii="Times New Roman" w:hAnsi="Times New Roman"/>
          <w:sz w:val="28"/>
          <w:szCs w:val="28"/>
          <w:lang w:val="kk-KZ"/>
        </w:rPr>
        <w:t xml:space="preserve">білім беруді цифрландырудың оң және теріс жақтарын, артықшылықтары мен кемшіліктерін қарастырды. </w:t>
      </w:r>
      <w:r>
        <w:rPr>
          <w:rFonts w:ascii="Times New Roman" w:hAnsi="Times New Roman"/>
          <w:sz w:val="28"/>
          <w:szCs w:val="28"/>
          <w:lang w:val="kk-KZ"/>
        </w:rPr>
        <w:t xml:space="preserve">Олардың </w:t>
      </w:r>
      <w:r w:rsidR="00E714EF" w:rsidRPr="00DA7AEF">
        <w:rPr>
          <w:rFonts w:ascii="Times New Roman" w:hAnsi="Times New Roman"/>
          <w:sz w:val="28"/>
          <w:szCs w:val="28"/>
          <w:lang w:val="kk-KZ"/>
        </w:rPr>
        <w:t xml:space="preserve">ойынша, цифрлық технологиялар оқытудың өте тиімді құралы болып табылғанымен, </w:t>
      </w:r>
      <w:r w:rsidR="00E714EF" w:rsidRPr="00F741E6">
        <w:rPr>
          <w:rFonts w:ascii="Times New Roman" w:hAnsi="Times New Roman"/>
          <w:sz w:val="28"/>
          <w:szCs w:val="28"/>
          <w:lang w:val="kk-KZ"/>
        </w:rPr>
        <w:t xml:space="preserve">бірақ </w:t>
      </w:r>
      <w:r w:rsidR="006D1E1B" w:rsidRPr="00F741E6">
        <w:rPr>
          <w:rFonts w:ascii="Times New Roman" w:hAnsi="Times New Roman"/>
          <w:sz w:val="28"/>
          <w:szCs w:val="28"/>
          <w:lang w:val="kk-KZ"/>
        </w:rPr>
        <w:t xml:space="preserve">толығымен мұғалімнің орнын басып, </w:t>
      </w:r>
      <w:r w:rsidR="00E714EF" w:rsidRPr="00F741E6">
        <w:rPr>
          <w:rFonts w:ascii="Times New Roman" w:hAnsi="Times New Roman"/>
          <w:sz w:val="28"/>
          <w:szCs w:val="28"/>
          <w:lang w:val="kk-KZ"/>
        </w:rPr>
        <w:t xml:space="preserve">мұғалімді </w:t>
      </w:r>
      <w:r w:rsidR="00F741E6" w:rsidRPr="00F741E6">
        <w:rPr>
          <w:rFonts w:ascii="Times New Roman" w:hAnsi="Times New Roman"/>
          <w:sz w:val="28"/>
          <w:szCs w:val="28"/>
          <w:lang w:val="kk-KZ"/>
        </w:rPr>
        <w:t>алмастыра алмайды</w:t>
      </w:r>
      <w:r w:rsidR="00F741E6">
        <w:rPr>
          <w:rFonts w:ascii="Times New Roman" w:hAnsi="Times New Roman"/>
          <w:sz w:val="28"/>
          <w:szCs w:val="28"/>
          <w:lang w:val="kk-KZ"/>
        </w:rPr>
        <w:t xml:space="preserve">. </w:t>
      </w:r>
      <w:r>
        <w:rPr>
          <w:rFonts w:ascii="Times New Roman" w:hAnsi="Times New Roman"/>
          <w:sz w:val="28"/>
          <w:szCs w:val="28"/>
          <w:lang w:val="kk-KZ"/>
        </w:rPr>
        <w:t>Ғалымдар</w:t>
      </w:r>
      <w:r w:rsidR="00E714EF" w:rsidRPr="00DA7AEF">
        <w:rPr>
          <w:rFonts w:ascii="Times New Roman" w:hAnsi="Times New Roman"/>
          <w:sz w:val="28"/>
          <w:szCs w:val="28"/>
          <w:lang w:val="kk-KZ"/>
        </w:rPr>
        <w:t xml:space="preserve"> зерттеу</w:t>
      </w:r>
      <w:r>
        <w:rPr>
          <w:rFonts w:ascii="Times New Roman" w:hAnsi="Times New Roman"/>
          <w:sz w:val="28"/>
          <w:szCs w:val="28"/>
          <w:lang w:val="kk-KZ"/>
        </w:rPr>
        <w:t>лер</w:t>
      </w:r>
      <w:r w:rsidR="00E714EF" w:rsidRPr="00DA7AEF">
        <w:rPr>
          <w:rFonts w:ascii="Times New Roman" w:hAnsi="Times New Roman"/>
          <w:sz w:val="28"/>
          <w:szCs w:val="28"/>
          <w:lang w:val="kk-KZ"/>
        </w:rPr>
        <w:t>інде инновацияны ынталандыратын және жаңа тәжірибеге, жаңа ашылуларға және оқыту мен бірлесіп жұмыс істеудің жаңа тәсілдеріне жол ашатын икемді оқу ортасын құруды ұсынады [</w:t>
      </w:r>
      <w:r w:rsidR="00464175">
        <w:rPr>
          <w:rFonts w:ascii="Times New Roman" w:hAnsi="Times New Roman"/>
          <w:sz w:val="28"/>
          <w:szCs w:val="28"/>
          <w:lang w:val="kk-KZ"/>
        </w:rPr>
        <w:t>1</w:t>
      </w:r>
      <w:r w:rsidR="0078428B">
        <w:rPr>
          <w:rFonts w:ascii="Times New Roman" w:hAnsi="Times New Roman"/>
          <w:sz w:val="28"/>
          <w:szCs w:val="28"/>
          <w:lang w:val="kk-KZ"/>
        </w:rPr>
        <w:t>2</w:t>
      </w:r>
      <w:r w:rsidR="007B0FD6">
        <w:rPr>
          <w:rFonts w:ascii="Times New Roman" w:hAnsi="Times New Roman"/>
          <w:sz w:val="28"/>
          <w:szCs w:val="28"/>
          <w:lang w:val="kk-KZ"/>
        </w:rPr>
        <w:t>8</w:t>
      </w:r>
      <w:r w:rsidR="00E714EF" w:rsidRPr="00DA7AEF">
        <w:rPr>
          <w:rFonts w:ascii="Times New Roman" w:hAnsi="Times New Roman"/>
          <w:sz w:val="28"/>
          <w:szCs w:val="28"/>
          <w:lang w:val="kk-KZ"/>
        </w:rPr>
        <w:t>].</w:t>
      </w:r>
    </w:p>
    <w:p w:rsidR="00076F3D" w:rsidRPr="00DA7AEF" w:rsidRDefault="001B0110" w:rsidP="00B758C3">
      <w:pPr>
        <w:rPr>
          <w:rFonts w:ascii="Times New Roman" w:hAnsi="Times New Roman"/>
          <w:sz w:val="28"/>
          <w:szCs w:val="28"/>
          <w:shd w:val="clear" w:color="auto" w:fill="FFFFFF"/>
          <w:lang w:val="kk-KZ"/>
        </w:rPr>
      </w:pPr>
      <w:r w:rsidRPr="000D330F">
        <w:rPr>
          <w:rFonts w:ascii="Times New Roman" w:hAnsi="Times New Roman"/>
          <w:sz w:val="28"/>
          <w:szCs w:val="28"/>
          <w:lang w:val="kk-KZ"/>
        </w:rPr>
        <w:t>S</w:t>
      </w:r>
      <w:r>
        <w:rPr>
          <w:rFonts w:ascii="Times New Roman" w:hAnsi="Times New Roman"/>
          <w:sz w:val="28"/>
          <w:szCs w:val="28"/>
          <w:lang w:val="kk-KZ"/>
        </w:rPr>
        <w:t xml:space="preserve">. </w:t>
      </w:r>
      <w:r w:rsidR="000D330F" w:rsidRPr="00186E8B">
        <w:rPr>
          <w:rFonts w:ascii="Times New Roman" w:hAnsi="Times New Roman"/>
          <w:sz w:val="28"/>
          <w:szCs w:val="28"/>
          <w:lang w:val="kk-KZ"/>
        </w:rPr>
        <w:t>Tunmibi</w:t>
      </w:r>
      <w:r w:rsidR="000D330F" w:rsidRPr="000D330F">
        <w:rPr>
          <w:rFonts w:ascii="Times New Roman" w:hAnsi="Times New Roman"/>
          <w:sz w:val="28"/>
          <w:szCs w:val="28"/>
          <w:lang w:val="kk-KZ"/>
        </w:rPr>
        <w:t>,</w:t>
      </w:r>
      <w:r>
        <w:rPr>
          <w:rFonts w:ascii="Times New Roman" w:hAnsi="Times New Roman"/>
          <w:sz w:val="28"/>
          <w:szCs w:val="28"/>
          <w:lang w:val="kk-KZ"/>
        </w:rPr>
        <w:t xml:space="preserve"> </w:t>
      </w:r>
      <w:r w:rsidRPr="000D330F">
        <w:rPr>
          <w:rFonts w:ascii="Times New Roman" w:hAnsi="Times New Roman"/>
          <w:sz w:val="28"/>
          <w:szCs w:val="28"/>
          <w:lang w:val="kk-KZ"/>
        </w:rPr>
        <w:t>A.</w:t>
      </w:r>
      <w:r>
        <w:rPr>
          <w:rFonts w:ascii="Times New Roman" w:hAnsi="Times New Roman"/>
          <w:sz w:val="28"/>
          <w:szCs w:val="28"/>
          <w:lang w:val="kk-KZ"/>
        </w:rPr>
        <w:t xml:space="preserve"> </w:t>
      </w:r>
      <w:r w:rsidR="000D330F" w:rsidRPr="00186E8B">
        <w:rPr>
          <w:rFonts w:ascii="Times New Roman" w:hAnsi="Times New Roman"/>
          <w:sz w:val="28"/>
          <w:szCs w:val="28"/>
          <w:lang w:val="kk-KZ"/>
        </w:rPr>
        <w:t>Aregbesola</w:t>
      </w:r>
      <w:r w:rsidR="000D330F" w:rsidRPr="000D330F">
        <w:rPr>
          <w:rFonts w:ascii="Times New Roman" w:hAnsi="Times New Roman"/>
          <w:sz w:val="28"/>
          <w:szCs w:val="28"/>
          <w:lang w:val="kk-KZ"/>
        </w:rPr>
        <w:t xml:space="preserve"> </w:t>
      </w:r>
      <w:r>
        <w:rPr>
          <w:rFonts w:ascii="Times New Roman" w:hAnsi="Times New Roman"/>
          <w:sz w:val="28"/>
          <w:szCs w:val="28"/>
          <w:lang w:val="kk-KZ"/>
        </w:rPr>
        <w:t>«</w:t>
      </w:r>
      <w:r w:rsidR="00AC447B" w:rsidRPr="00DA7AEF">
        <w:rPr>
          <w:rFonts w:ascii="Times New Roman" w:hAnsi="Times New Roman"/>
          <w:sz w:val="28"/>
          <w:szCs w:val="28"/>
          <w:shd w:val="clear" w:color="auto" w:fill="FFFFFF"/>
          <w:lang w:val="kk-KZ"/>
        </w:rPr>
        <w:t>e-learning</w:t>
      </w:r>
      <w:r>
        <w:rPr>
          <w:rFonts w:ascii="Times New Roman" w:hAnsi="Times New Roman"/>
          <w:sz w:val="28"/>
          <w:szCs w:val="28"/>
          <w:shd w:val="clear" w:color="auto" w:fill="FFFFFF"/>
          <w:lang w:val="kk-KZ"/>
        </w:rPr>
        <w:t>»</w:t>
      </w:r>
      <w:r w:rsidR="00AC447B" w:rsidRPr="00DA7AEF">
        <w:rPr>
          <w:rFonts w:ascii="Times New Roman" w:hAnsi="Times New Roman"/>
          <w:sz w:val="28"/>
          <w:szCs w:val="28"/>
          <w:shd w:val="clear" w:color="auto" w:fill="FFFFFF"/>
          <w:lang w:val="kk-KZ"/>
        </w:rPr>
        <w:t xml:space="preserve"> және білім беруді цифрландырудың Нигериядағы мектеп білімінің бастауыш және орта буынына әсерін қарастырды</w:t>
      </w:r>
      <w:r>
        <w:rPr>
          <w:rFonts w:ascii="Times New Roman" w:hAnsi="Times New Roman"/>
          <w:sz w:val="28"/>
          <w:szCs w:val="28"/>
          <w:shd w:val="clear" w:color="auto" w:fill="FFFFFF"/>
          <w:lang w:val="kk-KZ"/>
        </w:rPr>
        <w:t>. Зерттеу нәтижесінде</w:t>
      </w:r>
      <w:r w:rsidR="00AC447B" w:rsidRPr="00DA7AEF">
        <w:rPr>
          <w:rFonts w:ascii="Times New Roman" w:hAnsi="Times New Roman"/>
          <w:sz w:val="28"/>
          <w:szCs w:val="28"/>
          <w:shd w:val="clear" w:color="auto" w:fill="FFFFFF"/>
          <w:lang w:val="kk-KZ"/>
        </w:rPr>
        <w:t xml:space="preserve"> оқушылардың көпшілігі </w:t>
      </w:r>
      <w:r>
        <w:rPr>
          <w:rFonts w:ascii="Times New Roman" w:hAnsi="Times New Roman"/>
          <w:sz w:val="28"/>
          <w:szCs w:val="28"/>
          <w:shd w:val="clear" w:color="auto" w:fill="FFFFFF"/>
          <w:lang w:val="kk-KZ"/>
        </w:rPr>
        <w:t>«</w:t>
      </w:r>
      <w:r w:rsidR="00AC447B" w:rsidRPr="00DA7AEF">
        <w:rPr>
          <w:rFonts w:ascii="Times New Roman" w:hAnsi="Times New Roman"/>
          <w:sz w:val="28"/>
          <w:szCs w:val="28"/>
          <w:shd w:val="clear" w:color="auto" w:fill="FFFFFF"/>
          <w:lang w:val="kk-KZ"/>
        </w:rPr>
        <w:t>e-learning</w:t>
      </w:r>
      <w:r>
        <w:rPr>
          <w:rFonts w:ascii="Times New Roman" w:hAnsi="Times New Roman"/>
          <w:sz w:val="28"/>
          <w:szCs w:val="28"/>
          <w:shd w:val="clear" w:color="auto" w:fill="FFFFFF"/>
          <w:lang w:val="kk-KZ"/>
        </w:rPr>
        <w:t>»</w:t>
      </w:r>
      <w:r w:rsidR="00AC447B" w:rsidRPr="00DA7AEF">
        <w:rPr>
          <w:rFonts w:ascii="Times New Roman" w:hAnsi="Times New Roman"/>
          <w:sz w:val="28"/>
          <w:szCs w:val="28"/>
          <w:shd w:val="clear" w:color="auto" w:fill="FFFFFF"/>
          <w:lang w:val="kk-KZ"/>
        </w:rPr>
        <w:t xml:space="preserve"> оларға шексіз ақпарат көзіне қол ж</w:t>
      </w:r>
      <w:r>
        <w:rPr>
          <w:rFonts w:ascii="Times New Roman" w:hAnsi="Times New Roman"/>
          <w:sz w:val="28"/>
          <w:szCs w:val="28"/>
          <w:shd w:val="clear" w:color="auto" w:fill="FFFFFF"/>
          <w:lang w:val="kk-KZ"/>
        </w:rPr>
        <w:t>еткізуге өте ыңғайлы және</w:t>
      </w:r>
      <w:r w:rsidR="00AC447B" w:rsidRPr="00DA7AEF">
        <w:rPr>
          <w:rFonts w:ascii="Times New Roman" w:hAnsi="Times New Roman"/>
          <w:sz w:val="28"/>
          <w:szCs w:val="28"/>
          <w:shd w:val="clear" w:color="auto" w:fill="FFFFFF"/>
          <w:lang w:val="kk-KZ"/>
        </w:rPr>
        <w:t xml:space="preserve"> </w:t>
      </w:r>
      <w:r w:rsidR="00AD7C0F" w:rsidRPr="00DA7AEF">
        <w:rPr>
          <w:rFonts w:ascii="Times New Roman" w:hAnsi="Times New Roman"/>
          <w:sz w:val="28"/>
          <w:szCs w:val="28"/>
          <w:shd w:val="clear" w:color="auto" w:fill="FFFFFF"/>
          <w:lang w:val="kk-KZ"/>
        </w:rPr>
        <w:t xml:space="preserve">оқушылардың </w:t>
      </w:r>
      <w:r w:rsidR="00AC447B" w:rsidRPr="00DA7AEF">
        <w:rPr>
          <w:rFonts w:ascii="Times New Roman" w:hAnsi="Times New Roman"/>
          <w:sz w:val="28"/>
          <w:szCs w:val="28"/>
          <w:shd w:val="clear" w:color="auto" w:fill="FFFFFF"/>
          <w:lang w:val="kk-KZ"/>
        </w:rPr>
        <w:t>сыни ойлау</w:t>
      </w:r>
      <w:r w:rsidR="00AD7C0F" w:rsidRPr="00DA7AEF">
        <w:rPr>
          <w:rFonts w:ascii="Times New Roman" w:hAnsi="Times New Roman"/>
          <w:sz w:val="28"/>
          <w:szCs w:val="28"/>
          <w:shd w:val="clear" w:color="auto" w:fill="FFFFFF"/>
          <w:lang w:val="kk-KZ"/>
        </w:rPr>
        <w:t>ына оң</w:t>
      </w:r>
      <w:r w:rsidR="00AC447B" w:rsidRPr="00DA7AEF">
        <w:rPr>
          <w:rFonts w:ascii="Times New Roman" w:hAnsi="Times New Roman"/>
          <w:sz w:val="28"/>
          <w:szCs w:val="28"/>
          <w:shd w:val="clear" w:color="auto" w:fill="FFFFFF"/>
          <w:lang w:val="kk-KZ"/>
        </w:rPr>
        <w:t xml:space="preserve"> ықпал</w:t>
      </w:r>
      <w:r w:rsidR="00AD7C0F" w:rsidRPr="00DA7AEF">
        <w:rPr>
          <w:rFonts w:ascii="Times New Roman" w:hAnsi="Times New Roman"/>
          <w:sz w:val="28"/>
          <w:szCs w:val="28"/>
          <w:shd w:val="clear" w:color="auto" w:fill="FFFFFF"/>
          <w:lang w:val="kk-KZ"/>
        </w:rPr>
        <w:t xml:space="preserve">ын тигізіп, оқуға деген құлшыныстарын арттырады деген қорытындыға келген. </w:t>
      </w:r>
      <w:r w:rsidR="00AC447B" w:rsidRPr="00DA7AEF">
        <w:rPr>
          <w:rFonts w:ascii="Times New Roman" w:hAnsi="Times New Roman"/>
          <w:sz w:val="28"/>
          <w:szCs w:val="28"/>
          <w:shd w:val="clear" w:color="auto" w:fill="FFFFFF"/>
          <w:lang w:val="kk-KZ"/>
        </w:rPr>
        <w:t>Зерттеу</w:t>
      </w:r>
      <w:r w:rsidR="00AD7C0F" w:rsidRPr="00DA7AEF">
        <w:rPr>
          <w:rFonts w:ascii="Times New Roman" w:hAnsi="Times New Roman"/>
          <w:sz w:val="28"/>
          <w:szCs w:val="28"/>
          <w:shd w:val="clear" w:color="auto" w:fill="FFFFFF"/>
          <w:lang w:val="kk-KZ"/>
        </w:rPr>
        <w:t xml:space="preserve">ге қатысқан мұғалімдердің </w:t>
      </w:r>
      <w:r>
        <w:rPr>
          <w:rFonts w:ascii="Times New Roman" w:hAnsi="Times New Roman"/>
          <w:sz w:val="28"/>
          <w:szCs w:val="28"/>
          <w:shd w:val="clear" w:color="auto" w:fill="FFFFFF"/>
          <w:lang w:val="kk-KZ"/>
        </w:rPr>
        <w:t xml:space="preserve"> көпшілігі «e-learning» оңай және тиімді екенін әрі </w:t>
      </w:r>
      <w:r w:rsidR="00AC447B" w:rsidRPr="00DA7AEF">
        <w:rPr>
          <w:rFonts w:ascii="Times New Roman" w:hAnsi="Times New Roman"/>
          <w:sz w:val="28"/>
          <w:szCs w:val="28"/>
          <w:shd w:val="clear" w:color="auto" w:fill="FFFFFF"/>
          <w:lang w:val="kk-KZ"/>
        </w:rPr>
        <w:t xml:space="preserve">мұғалімдер мен оқушылардың </w:t>
      </w:r>
      <w:r w:rsidR="00AD7C0F" w:rsidRPr="00DA7AEF">
        <w:rPr>
          <w:rFonts w:ascii="Times New Roman" w:hAnsi="Times New Roman"/>
          <w:sz w:val="28"/>
          <w:szCs w:val="28"/>
          <w:shd w:val="clear" w:color="auto" w:fill="FFFFFF"/>
          <w:lang w:val="kk-KZ"/>
        </w:rPr>
        <w:t>цифрлық құзыреттіліктерін дамытуға көмек</w:t>
      </w:r>
      <w:r>
        <w:rPr>
          <w:rFonts w:ascii="Times New Roman" w:hAnsi="Times New Roman"/>
          <w:sz w:val="28"/>
          <w:szCs w:val="28"/>
          <w:shd w:val="clear" w:color="auto" w:fill="FFFFFF"/>
          <w:lang w:val="kk-KZ"/>
        </w:rPr>
        <w:t>тесетініне</w:t>
      </w:r>
      <w:r w:rsidR="00AD7C0F" w:rsidRPr="00DA7AEF">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kk-KZ"/>
        </w:rPr>
        <w:t>көз жеткізіп</w:t>
      </w:r>
      <w:r w:rsidRPr="00DA7AEF">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kk-KZ"/>
        </w:rPr>
        <w:t>өз пікірлерін білдірген</w:t>
      </w:r>
      <w:r w:rsidR="00AD7C0F" w:rsidRPr="00DA7AEF">
        <w:rPr>
          <w:rFonts w:ascii="Times New Roman" w:hAnsi="Times New Roman"/>
          <w:sz w:val="28"/>
          <w:szCs w:val="28"/>
          <w:shd w:val="clear" w:color="auto" w:fill="FFFFFF"/>
          <w:lang w:val="kk-KZ"/>
        </w:rPr>
        <w:t xml:space="preserve"> </w:t>
      </w:r>
      <w:r w:rsidR="004670D3" w:rsidRPr="004670D3">
        <w:rPr>
          <w:rFonts w:ascii="Times New Roman" w:hAnsi="Times New Roman"/>
          <w:sz w:val="28"/>
          <w:szCs w:val="28"/>
          <w:shd w:val="clear" w:color="auto" w:fill="FFFFFF"/>
          <w:lang w:val="kk-KZ"/>
        </w:rPr>
        <w:t>[1</w:t>
      </w:r>
      <w:r w:rsidR="007B0FD6">
        <w:rPr>
          <w:rFonts w:ascii="Times New Roman" w:hAnsi="Times New Roman"/>
          <w:sz w:val="28"/>
          <w:szCs w:val="28"/>
          <w:shd w:val="clear" w:color="auto" w:fill="FFFFFF"/>
          <w:lang w:val="kk-KZ"/>
        </w:rPr>
        <w:t>29</w:t>
      </w:r>
      <w:r w:rsidR="004670D3" w:rsidRPr="004670D3">
        <w:rPr>
          <w:rFonts w:ascii="Times New Roman" w:hAnsi="Times New Roman"/>
          <w:sz w:val="28"/>
          <w:szCs w:val="28"/>
          <w:shd w:val="clear" w:color="auto" w:fill="FFFFFF"/>
          <w:lang w:val="kk-KZ"/>
        </w:rPr>
        <w:t>]</w:t>
      </w:r>
      <w:r w:rsidR="00076F3D" w:rsidRPr="00DA7AEF">
        <w:rPr>
          <w:rFonts w:ascii="Times New Roman" w:hAnsi="Times New Roman"/>
          <w:sz w:val="28"/>
          <w:szCs w:val="28"/>
          <w:shd w:val="clear" w:color="auto" w:fill="FFFFFF"/>
          <w:lang w:val="kk-KZ"/>
        </w:rPr>
        <w:t>.</w:t>
      </w:r>
    </w:p>
    <w:p w:rsidR="0019478E" w:rsidRPr="00DA7AEF" w:rsidRDefault="001B0110" w:rsidP="00B758C3">
      <w:pPr>
        <w:rPr>
          <w:rFonts w:ascii="Times New Roman" w:hAnsi="Times New Roman"/>
          <w:sz w:val="28"/>
          <w:szCs w:val="28"/>
          <w:shd w:val="clear" w:color="auto" w:fill="FFFFFF"/>
          <w:lang w:val="kk-KZ"/>
        </w:rPr>
      </w:pPr>
      <w:bookmarkStart w:id="40" w:name="_Hlk138063343"/>
      <w:r w:rsidRPr="0075015E">
        <w:rPr>
          <w:rFonts w:ascii="Times New Roman" w:hAnsi="Times New Roman"/>
          <w:sz w:val="28"/>
          <w:szCs w:val="28"/>
          <w:lang w:val="kk-KZ"/>
        </w:rPr>
        <w:t xml:space="preserve">É.G. </w:t>
      </w:r>
      <w:r w:rsidR="0075015E" w:rsidRPr="0075015E">
        <w:rPr>
          <w:rFonts w:ascii="Times New Roman" w:hAnsi="Times New Roman"/>
          <w:sz w:val="28"/>
          <w:szCs w:val="28"/>
          <w:lang w:val="kk-KZ"/>
        </w:rPr>
        <w:t xml:space="preserve">Hegyes, </w:t>
      </w:r>
      <w:r w:rsidRPr="0075015E">
        <w:rPr>
          <w:rFonts w:ascii="Times New Roman" w:hAnsi="Times New Roman"/>
          <w:sz w:val="28"/>
          <w:szCs w:val="28"/>
          <w:lang w:val="kk-KZ"/>
        </w:rPr>
        <w:t>I.</w:t>
      </w:r>
      <w:r>
        <w:rPr>
          <w:rFonts w:ascii="Times New Roman" w:hAnsi="Times New Roman"/>
          <w:sz w:val="28"/>
          <w:szCs w:val="28"/>
          <w:lang w:val="kk-KZ"/>
        </w:rPr>
        <w:t xml:space="preserve"> Csapó</w:t>
      </w:r>
      <w:r w:rsidR="0075015E" w:rsidRPr="0075015E">
        <w:rPr>
          <w:rFonts w:ascii="Times New Roman" w:hAnsi="Times New Roman"/>
          <w:sz w:val="28"/>
          <w:szCs w:val="28"/>
          <w:lang w:val="kk-KZ"/>
        </w:rPr>
        <w:t xml:space="preserve"> </w:t>
      </w:r>
      <w:r w:rsidR="0019478E" w:rsidRPr="00DA7AEF">
        <w:rPr>
          <w:rFonts w:ascii="Times New Roman" w:hAnsi="Times New Roman"/>
          <w:sz w:val="28"/>
          <w:szCs w:val="28"/>
          <w:shd w:val="clear" w:color="auto" w:fill="FFFFFF"/>
          <w:lang w:val="kk-KZ"/>
        </w:rPr>
        <w:t xml:space="preserve">өз зерттеулерінде білімге негізделген экономика (knowledge-based economy) мен білім беруді цифрландыру мәселесі мен оның экономиканың тұрақты дамуына әсерін қарастырған. </w:t>
      </w:r>
      <w:r w:rsidR="00FA234B" w:rsidRPr="00DA7AEF">
        <w:rPr>
          <w:rFonts w:ascii="Times New Roman" w:hAnsi="Times New Roman"/>
          <w:sz w:val="28"/>
          <w:szCs w:val="28"/>
          <w:shd w:val="clear" w:color="auto" w:fill="FFFFFF"/>
          <w:lang w:val="kk-KZ"/>
        </w:rPr>
        <w:t xml:space="preserve">Бұл зерттеудің нәижесінде білім беру үдерісінде АКТ құралдарын қолдану оқушыларға ақпаратты жеткізу үдерісін жеңілдетіп, ал мұғалімдердің цифрлық </w:t>
      </w:r>
      <w:r w:rsidR="00CA2083">
        <w:rPr>
          <w:rFonts w:ascii="Times New Roman" w:hAnsi="Times New Roman"/>
          <w:sz w:val="28"/>
          <w:szCs w:val="28"/>
          <w:shd w:val="clear" w:color="auto" w:fill="FFFFFF"/>
          <w:lang w:val="kk-KZ"/>
        </w:rPr>
        <w:t>құзыреттіліктерін</w:t>
      </w:r>
      <w:r w:rsidR="00FA234B" w:rsidRPr="00DA7AEF">
        <w:rPr>
          <w:rFonts w:ascii="Times New Roman" w:hAnsi="Times New Roman"/>
          <w:sz w:val="28"/>
          <w:szCs w:val="28"/>
          <w:shd w:val="clear" w:color="auto" w:fill="FFFFFF"/>
          <w:lang w:val="kk-KZ"/>
        </w:rPr>
        <w:t xml:space="preserve"> дамытпауы білім беру үдерісінің сапасын күрт төмендету қаупіне әкелуі мүмкін екендігі айқындалған</w:t>
      </w:r>
      <w:r w:rsidR="005105DA">
        <w:rPr>
          <w:rFonts w:ascii="Times New Roman" w:hAnsi="Times New Roman"/>
          <w:sz w:val="28"/>
          <w:szCs w:val="28"/>
          <w:shd w:val="clear" w:color="auto" w:fill="FFFFFF"/>
          <w:lang w:val="kk-KZ"/>
        </w:rPr>
        <w:t xml:space="preserve"> </w:t>
      </w:r>
      <w:r w:rsidR="00BB5F09" w:rsidRPr="00743099">
        <w:rPr>
          <w:rFonts w:ascii="Times New Roman" w:hAnsi="Times New Roman"/>
          <w:sz w:val="28"/>
          <w:szCs w:val="28"/>
          <w:shd w:val="clear" w:color="auto" w:fill="FFFFFF"/>
          <w:lang w:val="kk-KZ"/>
        </w:rPr>
        <w:t>[1</w:t>
      </w:r>
      <w:r w:rsidR="006D3D97">
        <w:rPr>
          <w:rFonts w:ascii="Times New Roman" w:hAnsi="Times New Roman"/>
          <w:sz w:val="28"/>
          <w:szCs w:val="28"/>
          <w:shd w:val="clear" w:color="auto" w:fill="FFFFFF"/>
          <w:lang w:val="kk-KZ"/>
        </w:rPr>
        <w:t>3</w:t>
      </w:r>
      <w:r w:rsidR="007B0FD6">
        <w:rPr>
          <w:rFonts w:ascii="Times New Roman" w:hAnsi="Times New Roman"/>
          <w:sz w:val="28"/>
          <w:szCs w:val="28"/>
          <w:shd w:val="clear" w:color="auto" w:fill="FFFFFF"/>
          <w:lang w:val="kk-KZ"/>
        </w:rPr>
        <w:t>0</w:t>
      </w:r>
      <w:r w:rsidR="00BB5F09" w:rsidRPr="00743099">
        <w:rPr>
          <w:rFonts w:ascii="Times New Roman" w:hAnsi="Times New Roman"/>
          <w:sz w:val="28"/>
          <w:szCs w:val="28"/>
          <w:shd w:val="clear" w:color="auto" w:fill="FFFFFF"/>
          <w:lang w:val="kk-KZ"/>
        </w:rPr>
        <w:t>]</w:t>
      </w:r>
      <w:r w:rsidR="00FA234B" w:rsidRPr="00DA7AEF">
        <w:rPr>
          <w:rFonts w:ascii="Times New Roman" w:hAnsi="Times New Roman"/>
          <w:sz w:val="28"/>
          <w:szCs w:val="28"/>
          <w:shd w:val="clear" w:color="auto" w:fill="FFFFFF"/>
          <w:lang w:val="kk-KZ"/>
        </w:rPr>
        <w:t xml:space="preserve">. </w:t>
      </w:r>
    </w:p>
    <w:p w:rsidR="00BF65F6" w:rsidRPr="00DA7AEF" w:rsidRDefault="00BF65F6" w:rsidP="00B758C3">
      <w:pPr>
        <w:rPr>
          <w:rFonts w:ascii="Times New Roman" w:hAnsi="Times New Roman"/>
          <w:sz w:val="28"/>
          <w:szCs w:val="28"/>
          <w:shd w:val="clear" w:color="auto" w:fill="FFFFFF"/>
          <w:lang w:val="kk-KZ"/>
        </w:rPr>
      </w:pPr>
      <w:bookmarkStart w:id="41" w:name="_Hlk138063394"/>
      <w:bookmarkEnd w:id="40"/>
      <w:r w:rsidRPr="00DA7AEF">
        <w:rPr>
          <w:rFonts w:ascii="Times New Roman" w:hAnsi="Times New Roman"/>
          <w:sz w:val="28"/>
          <w:szCs w:val="28"/>
          <w:shd w:val="clear" w:color="auto" w:fill="FFFFFF"/>
          <w:lang w:val="kk-KZ"/>
        </w:rPr>
        <w:t>Сондықтан орта білім беру жүйесіне цифрлық технологиялардың педагогикалық әлеуетін толыққанды пайдаланып, технологиялық жаңалықтардың</w:t>
      </w:r>
      <w:r w:rsidR="001B0110">
        <w:rPr>
          <w:rFonts w:ascii="Times New Roman" w:hAnsi="Times New Roman"/>
          <w:sz w:val="28"/>
          <w:szCs w:val="28"/>
          <w:shd w:val="clear" w:color="auto" w:fill="FFFFFF"/>
          <w:lang w:val="kk-KZ"/>
        </w:rPr>
        <w:t xml:space="preserve"> тұрақты ағынынан хабардар әрі болуы</w:t>
      </w:r>
      <w:r w:rsidRPr="00DA7AEF">
        <w:rPr>
          <w:rFonts w:ascii="Times New Roman" w:hAnsi="Times New Roman"/>
          <w:sz w:val="28"/>
          <w:szCs w:val="28"/>
          <w:shd w:val="clear" w:color="auto" w:fill="FFFFFF"/>
          <w:lang w:val="kk-KZ"/>
        </w:rPr>
        <w:t xml:space="preserve"> мүмкін өзгерістер мен бұзылулардың алдын алуға тырысу қажет. </w:t>
      </w:r>
    </w:p>
    <w:bookmarkEnd w:id="41"/>
    <w:p w:rsidR="00525F9B" w:rsidRPr="00DA7AEF" w:rsidRDefault="00EB06CB"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xml:space="preserve">Білім беруді цифрландыру </w:t>
      </w:r>
      <w:r w:rsidR="00123664" w:rsidRPr="00DA7AEF">
        <w:rPr>
          <w:rFonts w:ascii="Times New Roman" w:hAnsi="Times New Roman"/>
          <w:sz w:val="28"/>
          <w:szCs w:val="28"/>
          <w:lang w:val="kk-KZ"/>
        </w:rPr>
        <w:t>үдерісінде нормативтік құжаттардың мазмұнын</w:t>
      </w:r>
      <w:r w:rsidR="00EB27D7" w:rsidRPr="00DA7AEF">
        <w:rPr>
          <w:rFonts w:ascii="Times New Roman" w:hAnsi="Times New Roman"/>
          <w:sz w:val="28"/>
          <w:szCs w:val="28"/>
          <w:lang w:val="kk-KZ"/>
        </w:rPr>
        <w:t xml:space="preserve">да қарастырылған талаптарды </w:t>
      </w:r>
      <w:r w:rsidR="00654C65" w:rsidRPr="00DA7AEF">
        <w:rPr>
          <w:rFonts w:ascii="Times New Roman" w:hAnsi="Times New Roman"/>
          <w:sz w:val="28"/>
          <w:szCs w:val="28"/>
          <w:lang w:val="kk-KZ"/>
        </w:rPr>
        <w:t xml:space="preserve">орындауға баса көңіл аудару </w:t>
      </w:r>
      <w:r w:rsidR="00F65215" w:rsidRPr="00DA7AEF">
        <w:rPr>
          <w:rFonts w:ascii="Times New Roman" w:hAnsi="Times New Roman"/>
          <w:sz w:val="28"/>
          <w:szCs w:val="28"/>
          <w:lang w:val="kk-KZ"/>
        </w:rPr>
        <w:t>қ</w:t>
      </w:r>
      <w:r w:rsidR="00654C65" w:rsidRPr="00DA7AEF">
        <w:rPr>
          <w:rFonts w:ascii="Times New Roman" w:hAnsi="Times New Roman"/>
          <w:sz w:val="28"/>
          <w:szCs w:val="28"/>
          <w:lang w:val="kk-KZ"/>
        </w:rPr>
        <w:t xml:space="preserve">ажет. </w:t>
      </w:r>
      <w:r w:rsidR="00F65215" w:rsidRPr="00DA7AEF">
        <w:rPr>
          <w:rFonts w:ascii="Times New Roman" w:hAnsi="Times New Roman"/>
          <w:sz w:val="28"/>
          <w:szCs w:val="28"/>
          <w:lang w:val="kk-KZ"/>
        </w:rPr>
        <w:t>Ал орта білім беру жүйесі</w:t>
      </w:r>
      <w:r w:rsidR="001B0110">
        <w:rPr>
          <w:rFonts w:ascii="Times New Roman" w:hAnsi="Times New Roman"/>
          <w:sz w:val="28"/>
          <w:szCs w:val="28"/>
          <w:lang w:val="kk-KZ"/>
        </w:rPr>
        <w:t xml:space="preserve">нің негізгі нормативтік құжаты – </w:t>
      </w:r>
      <w:r w:rsidR="00F65215" w:rsidRPr="00DA7AEF">
        <w:rPr>
          <w:rFonts w:ascii="Times New Roman" w:hAnsi="Times New Roman"/>
          <w:sz w:val="28"/>
          <w:szCs w:val="28"/>
          <w:lang w:val="kk-KZ"/>
        </w:rPr>
        <w:t xml:space="preserve">мемлекеттік жалпыға міндетті стандарт. </w:t>
      </w:r>
    </w:p>
    <w:p w:rsidR="008E38BA" w:rsidRPr="00DA7AEF" w:rsidRDefault="008E38BA"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xml:space="preserve">Жаңа білім беру стандарттарына сәйкес шетел тілін оқытуда коммуникативті тұғырды қолданудың мәселелері мен міндеттері ерекше маңыздылыққа ие болып отыр, өйткені коммуникативті құзыреттілік интегративті, шетел тілін меңгеруде практикалық нәтижеге қол жеткізуге бағытталады. </w:t>
      </w:r>
    </w:p>
    <w:p w:rsidR="008E38BA" w:rsidRPr="00DA7AEF" w:rsidRDefault="008E38BA"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xml:space="preserve">Бастауыш мектепте шетел тілін оқытудың негізгі мақсаты бастауыш білім берудің мемлекеттік жалпыға міндетті стандартына сәйкес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 яғни шетел тілінде тұлғааралық және мәдениетаралық қарым-қатынасқа түсуге қабілет болып табылады. Бастауыш білім берудің мазмұны үштілді білім беру саясаты шеңберінде іске асырылады. Үштілді білім берудің мақсаты көптілді тұлғаны – кемінде үш тілді меңгерген, қызметтің алуан түрлі саласында үш тілде диалог жүргізе алатын, өз елінің мәдениетін бағалайтын, басқа елдердің мәдениетін түсінетін және сыйлайтын Қазақстанның азаматын қалыптастыруға негізделеді [</w:t>
      </w:r>
      <w:r w:rsidR="00832A69">
        <w:rPr>
          <w:rFonts w:ascii="Times New Roman" w:hAnsi="Times New Roman"/>
          <w:sz w:val="28"/>
          <w:szCs w:val="28"/>
          <w:lang w:val="kk-KZ"/>
        </w:rPr>
        <w:t>85</w:t>
      </w:r>
      <w:r w:rsidRPr="00DA7AEF">
        <w:rPr>
          <w:rFonts w:ascii="Times New Roman" w:hAnsi="Times New Roman"/>
          <w:sz w:val="28"/>
          <w:szCs w:val="28"/>
          <w:lang w:val="kk-KZ"/>
        </w:rPr>
        <w:t>].</w:t>
      </w:r>
    </w:p>
    <w:p w:rsidR="008E38BA" w:rsidRPr="00DA7AEF" w:rsidRDefault="008E38BA"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xml:space="preserve">«Шетел тілі» пәнінің оқу бaғдaрлaмaры білім aлушылaрдың тaлдaу, бaғaлaу жәнe шығaрмaшылық ойлaуды қaлыптaстырaтын түрлі тaпсырмaлaрды орындaу, aуызшa жәнe жaзбaшa түрдeгі дeрeккөздeрдің сaн aлуaн түрлeрі, ынтaлaндырaтын жәнe қызықты пәндік мaзмұн aрқылы білім aлушылaрдың шетел тілінeн жaлпыeуропaлық құзырeттіліктеріне (CEFR) сәйкeс дeңгeйілерінe жeту мaқсaтын көздeйді. «Шетел тілі» пәнінің үлгілік оқу бағдарламасына сәйкес бастауыш сынып оқушылары жaлпыeуропaлық құзырeттіліктеріне (CEFR) сәйкeс А1 тілдік деңгейін меңгеруі тиіс. </w:t>
      </w:r>
    </w:p>
    <w:p w:rsidR="008E38BA" w:rsidRPr="00DA7AEF" w:rsidRDefault="008E38BA"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Бастауыш білім беру деңгейіндегі «Шетел тілі» оқу пәнінің мазмұны білім алушылардың ойын және танымдық іс-әрекет арқылы тілдерді үйренуге деген қызығушылығы мен оң көзқарасын дамытуға, сондай-ақ ақпарат алмасу үшін бастапқы коммуникативтік дағдыларды қалыптастыруға, сөйлеу материалы ретінде мәтінмен жұмыс істей білу қабілетін дамытуға, нақты жағдайларда мәтіннен сөздер мен сөз тіркестерін пайдалануға бағытталған. 2-4 сыныптарда «Шетел тілі» пәнін оқу білім алушылардың тілдің A1 деңгейіне сай болуы керек. Яғни:</w:t>
      </w:r>
    </w:p>
    <w:p w:rsidR="008E38BA" w:rsidRPr="00DA7AEF" w:rsidRDefault="008E38BA"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білім алушылардың шығармашылық ойлауын талдау, бағалау және дамытуға ықпал ететін әртүрлі тапсырмалардан тұрады;</w:t>
      </w:r>
    </w:p>
    <w:p w:rsidR="008E38BA" w:rsidRPr="00DA7AEF" w:rsidRDefault="008E38BA"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әр түрлі қызықты және ынталандыратын мазмұндағы ауызша және жазбаша дереккөздер арқылы меңгеруге бағытталған.</w:t>
      </w:r>
    </w:p>
    <w:p w:rsidR="008E38BA" w:rsidRPr="00DA7AEF" w:rsidRDefault="008E38BA"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Негізгі орта білім беру деңгейіндегі «Шетел тілі» оқу пәнінің мазмұны:</w:t>
      </w:r>
    </w:p>
    <w:p w:rsidR="008E38BA" w:rsidRPr="00DA7AEF" w:rsidRDefault="008E38BA"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xml:space="preserve"> - білім алушылардың жас ерекшеліктеріне, қажеттіліктері мен мүдделеріне</w:t>
      </w:r>
    </w:p>
    <w:p w:rsidR="008E38BA" w:rsidRPr="00DA7AEF" w:rsidRDefault="008E38BA"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xml:space="preserve">сәйкес олардың тілдік дағдыларын дамытуды қамтамасыз етуге; </w:t>
      </w:r>
    </w:p>
    <w:p w:rsidR="008E38BA" w:rsidRPr="00DA7AEF" w:rsidRDefault="008E38BA"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xml:space="preserve">- қазіргі әлемде шетел тілдерін оқытудың маңыздылығын түсінуге; </w:t>
      </w:r>
    </w:p>
    <w:p w:rsidR="008E38BA" w:rsidRPr="00DA7AEF" w:rsidRDefault="008E38BA"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xml:space="preserve">- рухани-адамгершілік құндылықтарды дамытуға; </w:t>
      </w:r>
    </w:p>
    <w:p w:rsidR="008E38BA" w:rsidRPr="00DA7AEF" w:rsidRDefault="008E38BA"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көптілді және көп мәдениетті әлемнің тұтас бейнесін, ұлттық құндылықты</w:t>
      </w:r>
    </w:p>
    <w:p w:rsidR="008E38BA" w:rsidRPr="00DA7AEF" w:rsidRDefault="008E38BA"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xml:space="preserve">түсінуге; </w:t>
      </w:r>
    </w:p>
    <w:p w:rsidR="008E38BA" w:rsidRPr="00DA7AEF" w:rsidRDefault="008E38BA"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өз елінің және әлем мәдениетімен танысу арқылы әртүрлі көзқарастарды</w:t>
      </w:r>
    </w:p>
    <w:p w:rsidR="008E38BA" w:rsidRPr="00DA7AEF" w:rsidRDefault="008E38BA"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құрметтеуге тәрбиелеу ақпарат көздерімен, оның ішінде</w:t>
      </w:r>
      <w:r w:rsidR="001B0110">
        <w:rPr>
          <w:rFonts w:ascii="Times New Roman" w:hAnsi="Times New Roman"/>
          <w:sz w:val="28"/>
          <w:szCs w:val="28"/>
          <w:lang w:val="kk-KZ"/>
        </w:rPr>
        <w:t>,</w:t>
      </w:r>
      <w:r w:rsidRPr="00DA7AEF">
        <w:rPr>
          <w:rFonts w:ascii="Times New Roman" w:hAnsi="Times New Roman"/>
          <w:sz w:val="28"/>
          <w:szCs w:val="28"/>
          <w:lang w:val="kk-KZ"/>
        </w:rPr>
        <w:t xml:space="preserve"> интернет</w:t>
      </w:r>
    </w:p>
    <w:p w:rsidR="008E38BA" w:rsidRPr="00DA7AEF" w:rsidRDefault="008E38BA"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xml:space="preserve">ресурстармен өз бетінше жұмыс істей білуге; </w:t>
      </w:r>
    </w:p>
    <w:p w:rsidR="008E38BA" w:rsidRPr="00DA7AEF" w:rsidRDefault="008E38BA" w:rsidP="001B0110">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шығармашылық және сыни ойлауды дамыту және пайдалануға бағытталып,</w:t>
      </w:r>
      <w:r w:rsidR="001B0110">
        <w:rPr>
          <w:rFonts w:ascii="Times New Roman" w:hAnsi="Times New Roman"/>
          <w:sz w:val="28"/>
          <w:szCs w:val="28"/>
          <w:lang w:val="kk-KZ"/>
        </w:rPr>
        <w:t xml:space="preserve"> </w:t>
      </w:r>
      <w:r w:rsidR="00624D53">
        <w:rPr>
          <w:rFonts w:ascii="Times New Roman" w:hAnsi="Times New Roman"/>
          <w:sz w:val="28"/>
          <w:szCs w:val="28"/>
          <w:lang w:val="kk-KZ"/>
        </w:rPr>
        <w:t>н</w:t>
      </w:r>
      <w:r w:rsidRPr="00DA7AEF">
        <w:rPr>
          <w:rFonts w:ascii="Times New Roman" w:hAnsi="Times New Roman"/>
          <w:sz w:val="28"/>
          <w:szCs w:val="28"/>
          <w:lang w:val="kk-KZ"/>
        </w:rPr>
        <w:t>егізделген</w:t>
      </w:r>
      <w:r w:rsidR="00C25CA8" w:rsidRPr="00DA7AEF">
        <w:rPr>
          <w:rFonts w:ascii="Times New Roman" w:hAnsi="Times New Roman"/>
          <w:sz w:val="28"/>
          <w:szCs w:val="28"/>
          <w:lang w:val="kk-KZ"/>
        </w:rPr>
        <w:t xml:space="preserve"> [</w:t>
      </w:r>
      <w:r w:rsidR="00624D53">
        <w:rPr>
          <w:rFonts w:ascii="Times New Roman" w:hAnsi="Times New Roman"/>
          <w:sz w:val="28"/>
          <w:szCs w:val="28"/>
          <w:lang w:val="kk-KZ"/>
        </w:rPr>
        <w:t>1</w:t>
      </w:r>
      <w:r w:rsidR="00E257D7">
        <w:rPr>
          <w:rFonts w:ascii="Times New Roman" w:hAnsi="Times New Roman"/>
          <w:sz w:val="28"/>
          <w:szCs w:val="28"/>
          <w:lang w:val="kk-KZ"/>
        </w:rPr>
        <w:t>3</w:t>
      </w:r>
      <w:r w:rsidR="00865F7A">
        <w:rPr>
          <w:rFonts w:ascii="Times New Roman" w:hAnsi="Times New Roman"/>
          <w:sz w:val="28"/>
          <w:szCs w:val="28"/>
          <w:lang w:val="kk-KZ"/>
        </w:rPr>
        <w:t>1</w:t>
      </w:r>
      <w:r w:rsidR="00C25CA8" w:rsidRPr="00DA7AEF">
        <w:rPr>
          <w:rFonts w:ascii="Times New Roman" w:hAnsi="Times New Roman"/>
          <w:sz w:val="28"/>
          <w:szCs w:val="28"/>
          <w:lang w:val="kk-KZ"/>
        </w:rPr>
        <w:t>]</w:t>
      </w:r>
      <w:r w:rsidRPr="00DA7AEF">
        <w:rPr>
          <w:rFonts w:ascii="Times New Roman" w:hAnsi="Times New Roman"/>
          <w:sz w:val="28"/>
          <w:szCs w:val="28"/>
          <w:lang w:val="kk-KZ"/>
        </w:rPr>
        <w:t xml:space="preserve">. </w:t>
      </w:r>
    </w:p>
    <w:p w:rsidR="008E38BA" w:rsidRPr="00DA7AEF" w:rsidRDefault="001F5195"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Атап кететін жайт, ж</w:t>
      </w:r>
      <w:r w:rsidR="0047778F" w:rsidRPr="00DA7AEF">
        <w:rPr>
          <w:rFonts w:ascii="Times New Roman" w:hAnsi="Times New Roman"/>
          <w:sz w:val="28"/>
          <w:szCs w:val="28"/>
          <w:lang w:val="kk-KZ"/>
        </w:rPr>
        <w:t>еке</w:t>
      </w:r>
      <w:r w:rsidR="008E38BA" w:rsidRPr="00DA7AEF">
        <w:rPr>
          <w:rFonts w:ascii="Times New Roman" w:hAnsi="Times New Roman"/>
          <w:sz w:val="28"/>
          <w:szCs w:val="28"/>
          <w:lang w:val="kk-KZ"/>
        </w:rPr>
        <w:t xml:space="preserve"> тұлғаға бағдарланған </w:t>
      </w:r>
      <w:r w:rsidR="0047778F" w:rsidRPr="00DA7AEF">
        <w:rPr>
          <w:rFonts w:ascii="Times New Roman" w:hAnsi="Times New Roman"/>
          <w:sz w:val="28"/>
          <w:szCs w:val="28"/>
          <w:lang w:val="kk-KZ"/>
        </w:rPr>
        <w:t xml:space="preserve">заманауи </w:t>
      </w:r>
      <w:r w:rsidR="001B0110">
        <w:rPr>
          <w:rFonts w:ascii="Times New Roman" w:hAnsi="Times New Roman"/>
          <w:sz w:val="28"/>
          <w:szCs w:val="28"/>
          <w:lang w:val="kk-KZ"/>
        </w:rPr>
        <w:t>педагогика – бұл іс-</w:t>
      </w:r>
      <w:r w:rsidR="008E38BA" w:rsidRPr="00DA7AEF">
        <w:rPr>
          <w:rFonts w:ascii="Times New Roman" w:hAnsi="Times New Roman"/>
          <w:sz w:val="28"/>
          <w:szCs w:val="28"/>
          <w:lang w:val="kk-KZ"/>
        </w:rPr>
        <w:t>әрекет, реформа жә</w:t>
      </w:r>
      <w:r w:rsidR="001B0110">
        <w:rPr>
          <w:rFonts w:ascii="Times New Roman" w:hAnsi="Times New Roman"/>
          <w:sz w:val="28"/>
          <w:szCs w:val="28"/>
          <w:lang w:val="kk-KZ"/>
        </w:rPr>
        <w:t>не инновация педагогикасы. Яғни</w:t>
      </w:r>
      <w:r w:rsidR="008E38BA" w:rsidRPr="00DA7AEF">
        <w:rPr>
          <w:rFonts w:ascii="Times New Roman" w:hAnsi="Times New Roman"/>
          <w:sz w:val="28"/>
          <w:szCs w:val="28"/>
          <w:lang w:val="kk-KZ"/>
        </w:rPr>
        <w:t xml:space="preserve"> оқушының оқу </w:t>
      </w:r>
      <w:r w:rsidR="002A5FB9" w:rsidRPr="00DA7AEF">
        <w:rPr>
          <w:rFonts w:ascii="Times New Roman" w:hAnsi="Times New Roman"/>
          <w:sz w:val="28"/>
          <w:szCs w:val="28"/>
          <w:lang w:val="kk-KZ"/>
        </w:rPr>
        <w:t>үдеріс</w:t>
      </w:r>
      <w:r w:rsidR="008E38BA" w:rsidRPr="00DA7AEF">
        <w:rPr>
          <w:rFonts w:ascii="Times New Roman" w:hAnsi="Times New Roman"/>
          <w:sz w:val="28"/>
          <w:szCs w:val="28"/>
          <w:lang w:val="kk-KZ"/>
        </w:rPr>
        <w:t>і барысында алған білімі, іскерліктері мен дағдылары практика жүзінде қолданыс табуы тиіс</w:t>
      </w:r>
      <w:r w:rsidR="005105DA">
        <w:rPr>
          <w:rFonts w:ascii="Times New Roman" w:hAnsi="Times New Roman"/>
          <w:sz w:val="28"/>
          <w:szCs w:val="28"/>
          <w:lang w:val="kk-KZ"/>
        </w:rPr>
        <w:t xml:space="preserve"> </w:t>
      </w:r>
      <w:r w:rsidR="00393D6F" w:rsidRPr="00DA7AEF">
        <w:rPr>
          <w:rFonts w:ascii="Times New Roman" w:hAnsi="Times New Roman"/>
          <w:sz w:val="28"/>
          <w:szCs w:val="28"/>
          <w:lang w:val="kk-KZ"/>
        </w:rPr>
        <w:t>[</w:t>
      </w:r>
      <w:r w:rsidR="00393D6F">
        <w:rPr>
          <w:rFonts w:ascii="Times New Roman" w:hAnsi="Times New Roman"/>
          <w:sz w:val="28"/>
          <w:szCs w:val="28"/>
          <w:lang w:val="kk-KZ"/>
        </w:rPr>
        <w:t>132</w:t>
      </w:r>
      <w:r w:rsidR="00393D6F" w:rsidRPr="00DA7AEF">
        <w:rPr>
          <w:rFonts w:ascii="Times New Roman" w:hAnsi="Times New Roman"/>
          <w:sz w:val="28"/>
          <w:szCs w:val="28"/>
          <w:lang w:val="kk-KZ"/>
        </w:rPr>
        <w:t>]</w:t>
      </w:r>
      <w:r w:rsidR="00393D6F">
        <w:rPr>
          <w:rFonts w:ascii="Times New Roman" w:hAnsi="Times New Roman"/>
          <w:sz w:val="28"/>
          <w:szCs w:val="28"/>
          <w:lang w:val="kk-KZ"/>
        </w:rPr>
        <w:t xml:space="preserve">. </w:t>
      </w:r>
    </w:p>
    <w:p w:rsidR="008E38BA" w:rsidRPr="00DA7AEF" w:rsidRDefault="0047778F" w:rsidP="00B758C3">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Педагогика ғылымының әдіснамалық тұғырлары</w:t>
      </w:r>
      <w:r w:rsidR="008E38BA" w:rsidRPr="00DA7AEF">
        <w:rPr>
          <w:rFonts w:ascii="Times New Roman" w:hAnsi="Times New Roman"/>
          <w:sz w:val="28"/>
          <w:szCs w:val="28"/>
          <w:lang w:val="kk-KZ"/>
        </w:rPr>
        <w:t>, яғни тұлғаға бағдарланғ</w:t>
      </w:r>
      <w:r w:rsidR="001B0110">
        <w:rPr>
          <w:rFonts w:ascii="Times New Roman" w:hAnsi="Times New Roman"/>
          <w:sz w:val="28"/>
          <w:szCs w:val="28"/>
          <w:lang w:val="kk-KZ"/>
        </w:rPr>
        <w:t>ан: іс-</w:t>
      </w:r>
      <w:r w:rsidR="008E38BA" w:rsidRPr="00DA7AEF">
        <w:rPr>
          <w:rFonts w:ascii="Times New Roman" w:hAnsi="Times New Roman"/>
          <w:sz w:val="28"/>
          <w:szCs w:val="28"/>
          <w:lang w:val="kk-KZ"/>
        </w:rPr>
        <w:t>әрекеттік</w:t>
      </w:r>
      <w:r w:rsidR="0014729D" w:rsidRPr="00DA7AEF">
        <w:rPr>
          <w:rFonts w:ascii="Times New Roman" w:hAnsi="Times New Roman"/>
          <w:sz w:val="28"/>
          <w:szCs w:val="28"/>
          <w:lang w:val="kk-KZ"/>
        </w:rPr>
        <w:t xml:space="preserve"> тұғыр</w:t>
      </w:r>
      <w:r w:rsidR="008E38BA" w:rsidRPr="00DA7AEF">
        <w:rPr>
          <w:rFonts w:ascii="Times New Roman" w:hAnsi="Times New Roman"/>
          <w:sz w:val="28"/>
          <w:szCs w:val="28"/>
          <w:lang w:val="kk-KZ"/>
        </w:rPr>
        <w:t xml:space="preserve">, </w:t>
      </w:r>
      <w:r w:rsidR="001B0110">
        <w:rPr>
          <w:rFonts w:ascii="Times New Roman" w:hAnsi="Times New Roman"/>
          <w:sz w:val="28"/>
          <w:szCs w:val="28"/>
          <w:lang w:val="kk-KZ"/>
        </w:rPr>
        <w:t>іс-</w:t>
      </w:r>
      <w:r w:rsidR="0014729D" w:rsidRPr="00DA7AEF">
        <w:rPr>
          <w:rFonts w:ascii="Times New Roman" w:hAnsi="Times New Roman"/>
          <w:sz w:val="28"/>
          <w:szCs w:val="28"/>
          <w:lang w:val="kk-KZ"/>
        </w:rPr>
        <w:t>әрекеттік технологиялық</w:t>
      </w:r>
      <w:r w:rsidR="001B0110">
        <w:rPr>
          <w:rFonts w:ascii="Times New Roman" w:hAnsi="Times New Roman"/>
          <w:sz w:val="28"/>
          <w:szCs w:val="28"/>
          <w:lang w:val="kk-KZ"/>
        </w:rPr>
        <w:t xml:space="preserve"> тұғыр, жүйелік тұғыр, тұлғаға </w:t>
      </w:r>
      <w:r w:rsidR="0014729D" w:rsidRPr="00DA7AEF">
        <w:rPr>
          <w:rFonts w:ascii="Times New Roman" w:hAnsi="Times New Roman"/>
          <w:sz w:val="28"/>
          <w:szCs w:val="28"/>
          <w:lang w:val="kk-KZ"/>
        </w:rPr>
        <w:t>бағдарланған тұғыр, адам тұлғасын және адамның әлеуметтік жоғары құндылық ретінде анықтайтын аксиологиялық тұғыр, цифрлық дәуірде педагогиканы қайтадан зерделеу, трансформацииялық бі</w:t>
      </w:r>
      <w:r w:rsidR="001B0110">
        <w:rPr>
          <w:rFonts w:ascii="Times New Roman" w:hAnsi="Times New Roman"/>
          <w:sz w:val="28"/>
          <w:szCs w:val="28"/>
          <w:lang w:val="kk-KZ"/>
        </w:rPr>
        <w:t>лім беруді зерделейтін тарихи-</w:t>
      </w:r>
      <w:r w:rsidR="0014729D" w:rsidRPr="00DA7AEF">
        <w:rPr>
          <w:rFonts w:ascii="Times New Roman" w:hAnsi="Times New Roman"/>
          <w:sz w:val="28"/>
          <w:szCs w:val="28"/>
          <w:lang w:val="kk-KZ"/>
        </w:rPr>
        <w:t>тр</w:t>
      </w:r>
      <w:r w:rsidR="001B0110">
        <w:rPr>
          <w:rFonts w:ascii="Times New Roman" w:hAnsi="Times New Roman"/>
          <w:sz w:val="28"/>
          <w:szCs w:val="28"/>
          <w:lang w:val="kk-KZ"/>
        </w:rPr>
        <w:t>ансформациялық тұғыр, жобалау-</w:t>
      </w:r>
      <w:r w:rsidR="0014729D" w:rsidRPr="00DA7AEF">
        <w:rPr>
          <w:rFonts w:ascii="Times New Roman" w:hAnsi="Times New Roman"/>
          <w:sz w:val="28"/>
          <w:szCs w:val="28"/>
          <w:lang w:val="kk-KZ"/>
        </w:rPr>
        <w:t xml:space="preserve">модельдеу тұғыры, </w:t>
      </w:r>
      <w:r w:rsidR="00BC2A72" w:rsidRPr="00DA7AEF">
        <w:rPr>
          <w:rFonts w:ascii="Times New Roman" w:hAnsi="Times New Roman"/>
          <w:sz w:val="28"/>
          <w:szCs w:val="28"/>
          <w:lang w:val="kk-KZ"/>
        </w:rPr>
        <w:t>интеграциялық</w:t>
      </w:r>
      <w:r w:rsidR="001B0110">
        <w:rPr>
          <w:rFonts w:ascii="Times New Roman" w:hAnsi="Times New Roman"/>
          <w:sz w:val="28"/>
          <w:szCs w:val="28"/>
          <w:lang w:val="kk-KZ"/>
        </w:rPr>
        <w:t xml:space="preserve"> </w:t>
      </w:r>
      <w:r w:rsidR="008E38BA" w:rsidRPr="00DA7AEF">
        <w:rPr>
          <w:rFonts w:ascii="Times New Roman" w:hAnsi="Times New Roman"/>
          <w:sz w:val="28"/>
          <w:szCs w:val="28"/>
          <w:lang w:val="kk-KZ"/>
        </w:rPr>
        <w:t xml:space="preserve">тұғырлар </w:t>
      </w:r>
      <w:r w:rsidRPr="00DA7AEF">
        <w:rPr>
          <w:rFonts w:ascii="Times New Roman" w:hAnsi="Times New Roman"/>
          <w:sz w:val="28"/>
          <w:szCs w:val="28"/>
          <w:lang w:val="kk-KZ"/>
        </w:rPr>
        <w:t xml:space="preserve">білім беруді цифрландыру жағдайында </w:t>
      </w:r>
      <w:r w:rsidR="008E38BA" w:rsidRPr="00DA7AEF">
        <w:rPr>
          <w:rFonts w:ascii="Times New Roman" w:hAnsi="Times New Roman"/>
          <w:sz w:val="28"/>
          <w:szCs w:val="28"/>
          <w:lang w:val="kk-KZ"/>
        </w:rPr>
        <w:t>оқушы тұлғасының ерекшеліктерін ескере</w:t>
      </w:r>
      <w:r w:rsidRPr="00DA7AEF">
        <w:rPr>
          <w:rFonts w:ascii="Times New Roman" w:hAnsi="Times New Roman"/>
          <w:sz w:val="28"/>
          <w:szCs w:val="28"/>
          <w:lang w:val="kk-KZ"/>
        </w:rPr>
        <w:t>тін маңызды сипатқа ие</w:t>
      </w:r>
      <w:r w:rsidR="00393D6F">
        <w:rPr>
          <w:rFonts w:ascii="Times New Roman" w:hAnsi="Times New Roman"/>
          <w:sz w:val="28"/>
          <w:szCs w:val="28"/>
          <w:lang w:val="kk-KZ"/>
        </w:rPr>
        <w:t>.</w:t>
      </w:r>
    </w:p>
    <w:p w:rsidR="008E38BA" w:rsidRPr="00E133E7" w:rsidRDefault="008E38BA" w:rsidP="00B758C3">
      <w:pPr>
        <w:tabs>
          <w:tab w:val="left" w:pos="0"/>
          <w:tab w:val="left" w:pos="720"/>
        </w:tabs>
        <w:rPr>
          <w:rFonts w:ascii="Times New Roman" w:hAnsi="Times New Roman"/>
          <w:sz w:val="28"/>
          <w:szCs w:val="28"/>
          <w:lang w:val="kk-KZ"/>
        </w:rPr>
      </w:pPr>
      <w:r w:rsidRPr="00E133E7">
        <w:rPr>
          <w:rFonts w:ascii="Times New Roman" w:hAnsi="Times New Roman"/>
          <w:sz w:val="28"/>
          <w:szCs w:val="28"/>
          <w:lang w:val="kk-KZ"/>
        </w:rPr>
        <w:t xml:space="preserve">Осыған орай, оқушы тұлғасын дамытуға бағытталған тек дидактикалық міндеттерді емес, сонымен қатар </w:t>
      </w:r>
      <w:r w:rsidR="00613F70" w:rsidRPr="00E133E7">
        <w:rPr>
          <w:rFonts w:ascii="Times New Roman" w:hAnsi="Times New Roman"/>
          <w:sz w:val="28"/>
          <w:szCs w:val="28"/>
          <w:lang w:val="kk-KZ"/>
        </w:rPr>
        <w:t xml:space="preserve">шетел тілін меңгеру үшін тұлғаға қажетті жеке қабілеттерін ескере отырып, білім алушыларға қатысты </w:t>
      </w:r>
      <w:r w:rsidR="001B0110">
        <w:rPr>
          <w:rFonts w:ascii="Times New Roman" w:hAnsi="Times New Roman"/>
          <w:sz w:val="28"/>
          <w:szCs w:val="28"/>
          <w:lang w:val="kk-KZ"/>
        </w:rPr>
        <w:t>іс-</w:t>
      </w:r>
      <w:r w:rsidRPr="00E133E7">
        <w:rPr>
          <w:rFonts w:ascii="Times New Roman" w:hAnsi="Times New Roman"/>
          <w:sz w:val="28"/>
          <w:szCs w:val="28"/>
          <w:lang w:val="kk-KZ"/>
        </w:rPr>
        <w:t xml:space="preserve">әрекеттік және прогностикалық міндеттерді ескеретін, шетел тілін тиімді оқытудың формалары мен әдістері жүйесін қамтамасыз етуге бағытталған </w:t>
      </w:r>
      <w:r w:rsidR="00613F70" w:rsidRPr="00E133E7">
        <w:rPr>
          <w:rFonts w:ascii="Times New Roman" w:hAnsi="Times New Roman"/>
          <w:i/>
          <w:iCs/>
          <w:sz w:val="28"/>
          <w:szCs w:val="28"/>
          <w:lang w:val="kk-KZ"/>
        </w:rPr>
        <w:t xml:space="preserve">арнайы </w:t>
      </w:r>
      <w:r w:rsidRPr="00E133E7">
        <w:rPr>
          <w:rFonts w:ascii="Times New Roman" w:hAnsi="Times New Roman"/>
          <w:i/>
          <w:iCs/>
          <w:sz w:val="28"/>
          <w:szCs w:val="28"/>
          <w:lang w:val="kk-KZ"/>
        </w:rPr>
        <w:t>педагогикалық шарттарды</w:t>
      </w:r>
      <w:r w:rsidRPr="00E133E7">
        <w:rPr>
          <w:rFonts w:ascii="Times New Roman" w:hAnsi="Times New Roman"/>
          <w:sz w:val="28"/>
          <w:szCs w:val="28"/>
          <w:lang w:val="kk-KZ"/>
        </w:rPr>
        <w:t xml:space="preserve"> анықтау, ескеру және жасау қажеттілігі туындайды.</w:t>
      </w:r>
    </w:p>
    <w:p w:rsidR="00B63A1B" w:rsidRPr="00E133E7" w:rsidRDefault="008E38BA" w:rsidP="00B758C3">
      <w:pPr>
        <w:tabs>
          <w:tab w:val="left" w:pos="0"/>
          <w:tab w:val="left" w:pos="720"/>
        </w:tabs>
        <w:rPr>
          <w:rFonts w:ascii="Times New Roman" w:hAnsi="Times New Roman"/>
          <w:sz w:val="28"/>
          <w:szCs w:val="28"/>
          <w:lang w:val="kk-KZ"/>
        </w:rPr>
      </w:pPr>
      <w:r w:rsidRPr="00E133E7">
        <w:rPr>
          <w:rFonts w:ascii="Times New Roman" w:hAnsi="Times New Roman"/>
          <w:sz w:val="28"/>
          <w:szCs w:val="28"/>
          <w:lang w:val="kk-KZ"/>
        </w:rPr>
        <w:t xml:space="preserve">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E133E7">
        <w:rPr>
          <w:rFonts w:ascii="Times New Roman" w:hAnsi="Times New Roman"/>
          <w:sz w:val="28"/>
          <w:szCs w:val="28"/>
          <w:lang w:val="kk-KZ"/>
        </w:rPr>
        <w:t xml:space="preserve"> қалыптастыруда педагогикалық шарттарды негіздеу және оны оқу-тәрбие </w:t>
      </w:r>
      <w:r w:rsidR="00424EC8" w:rsidRPr="00E133E7">
        <w:rPr>
          <w:rFonts w:ascii="Times New Roman" w:hAnsi="Times New Roman"/>
          <w:sz w:val="28"/>
          <w:szCs w:val="28"/>
          <w:lang w:val="kk-KZ"/>
        </w:rPr>
        <w:t>үдеріс</w:t>
      </w:r>
      <w:r w:rsidRPr="00E133E7">
        <w:rPr>
          <w:rFonts w:ascii="Times New Roman" w:hAnsi="Times New Roman"/>
          <w:sz w:val="28"/>
          <w:szCs w:val="28"/>
          <w:lang w:val="kk-KZ"/>
        </w:rPr>
        <w:t xml:space="preserve">інде қамтамасыз етудің маңызы ерекше. Сондықтан білім беру </w:t>
      </w:r>
      <w:r w:rsidR="00424EC8" w:rsidRPr="00E133E7">
        <w:rPr>
          <w:rFonts w:ascii="Times New Roman" w:hAnsi="Times New Roman"/>
          <w:sz w:val="28"/>
          <w:szCs w:val="28"/>
          <w:lang w:val="kk-KZ"/>
        </w:rPr>
        <w:t>үдеріс</w:t>
      </w:r>
      <w:r w:rsidR="00F32467" w:rsidRPr="00E133E7">
        <w:rPr>
          <w:rFonts w:ascii="Times New Roman" w:hAnsi="Times New Roman"/>
          <w:sz w:val="28"/>
          <w:szCs w:val="28"/>
          <w:lang w:val="kk-KZ"/>
        </w:rPr>
        <w:t>інде</w:t>
      </w:r>
      <w:r w:rsidRPr="00E133E7">
        <w:rPr>
          <w:rFonts w:ascii="Times New Roman" w:hAnsi="Times New Roman"/>
          <w:sz w:val="28"/>
          <w:szCs w:val="28"/>
          <w:lang w:val="kk-KZ"/>
        </w:rPr>
        <w:t xml:space="preserve"> кез келген педагогикалық құбылысты жүзеге асыру үшін белгілі бір шарттар жиынтығын жасау қажет екені белгілі. Осыдан білім беруді цифрландыру жағдайында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E133E7">
        <w:rPr>
          <w:rFonts w:ascii="Times New Roman" w:hAnsi="Times New Roman"/>
          <w:sz w:val="28"/>
          <w:szCs w:val="28"/>
          <w:lang w:val="kk-KZ"/>
        </w:rPr>
        <w:t xml:space="preserve"> қалыптастыру үшін талап етілетін  педагогикалық шарттарды</w:t>
      </w:r>
      <w:r w:rsidR="001B0110">
        <w:rPr>
          <w:rFonts w:ascii="Times New Roman" w:hAnsi="Times New Roman"/>
          <w:sz w:val="28"/>
          <w:szCs w:val="28"/>
          <w:lang w:val="kk-KZ"/>
        </w:rPr>
        <w:t xml:space="preserve"> анықтау мәселесі туындайды. О</w:t>
      </w:r>
      <w:r w:rsidRPr="00E133E7">
        <w:rPr>
          <w:rFonts w:ascii="Times New Roman" w:hAnsi="Times New Roman"/>
          <w:sz w:val="28"/>
          <w:szCs w:val="28"/>
          <w:lang w:val="kk-KZ"/>
        </w:rPr>
        <w:t>л үшін</w:t>
      </w:r>
      <w:r w:rsidR="001B0110">
        <w:rPr>
          <w:rFonts w:ascii="Times New Roman" w:hAnsi="Times New Roman"/>
          <w:sz w:val="28"/>
          <w:szCs w:val="28"/>
          <w:lang w:val="kk-KZ"/>
        </w:rPr>
        <w:t>,</w:t>
      </w:r>
      <w:r w:rsidRPr="00E133E7">
        <w:rPr>
          <w:rFonts w:ascii="Times New Roman" w:hAnsi="Times New Roman"/>
          <w:sz w:val="28"/>
          <w:szCs w:val="28"/>
          <w:lang w:val="kk-KZ"/>
        </w:rPr>
        <w:t xml:space="preserve"> алдымен</w:t>
      </w:r>
      <w:r w:rsidR="001B0110">
        <w:rPr>
          <w:rFonts w:ascii="Times New Roman" w:hAnsi="Times New Roman"/>
          <w:sz w:val="28"/>
          <w:szCs w:val="28"/>
          <w:lang w:val="kk-KZ"/>
        </w:rPr>
        <w:t>,</w:t>
      </w:r>
      <w:r w:rsidRPr="00E133E7">
        <w:rPr>
          <w:rFonts w:ascii="Times New Roman" w:hAnsi="Times New Roman"/>
          <w:sz w:val="28"/>
          <w:szCs w:val="28"/>
          <w:lang w:val="kk-KZ"/>
        </w:rPr>
        <w:t xml:space="preserve"> </w:t>
      </w:r>
      <w:r w:rsidR="00AB0242" w:rsidRPr="00E133E7">
        <w:rPr>
          <w:rFonts w:ascii="Times New Roman" w:hAnsi="Times New Roman"/>
          <w:sz w:val="28"/>
          <w:szCs w:val="28"/>
          <w:lang w:val="kk-KZ"/>
        </w:rPr>
        <w:t xml:space="preserve">«шарт» және </w:t>
      </w:r>
      <w:r w:rsidRPr="00E133E7">
        <w:rPr>
          <w:rFonts w:ascii="Times New Roman" w:hAnsi="Times New Roman"/>
          <w:sz w:val="28"/>
          <w:szCs w:val="28"/>
          <w:lang w:val="kk-KZ"/>
        </w:rPr>
        <w:t>«педагогикалық шарт</w:t>
      </w:r>
      <w:r w:rsidR="00AB0242" w:rsidRPr="00E133E7">
        <w:rPr>
          <w:rFonts w:ascii="Times New Roman" w:hAnsi="Times New Roman"/>
          <w:sz w:val="28"/>
          <w:szCs w:val="28"/>
          <w:lang w:val="kk-KZ"/>
        </w:rPr>
        <w:t>тар</w:t>
      </w:r>
      <w:r w:rsidRPr="00E133E7">
        <w:rPr>
          <w:rFonts w:ascii="Times New Roman" w:hAnsi="Times New Roman"/>
          <w:sz w:val="28"/>
          <w:szCs w:val="28"/>
          <w:lang w:val="kk-KZ"/>
        </w:rPr>
        <w:t xml:space="preserve">» ұғымын нақты анықтап алу қажет деп санаймыз. </w:t>
      </w:r>
    </w:p>
    <w:p w:rsidR="00F10001" w:rsidRPr="00DA7AEF" w:rsidRDefault="00A678A4" w:rsidP="00B758C3">
      <w:pPr>
        <w:rPr>
          <w:rFonts w:ascii="Times New Roman" w:hAnsi="Times New Roman"/>
          <w:sz w:val="28"/>
          <w:szCs w:val="28"/>
          <w:lang w:val="kk-KZ"/>
        </w:rPr>
      </w:pPr>
      <w:r w:rsidRPr="00E133E7">
        <w:rPr>
          <w:rFonts w:ascii="Times New Roman" w:hAnsi="Times New Roman"/>
          <w:sz w:val="28"/>
          <w:szCs w:val="28"/>
          <w:lang w:val="kk-KZ"/>
        </w:rPr>
        <w:t>Шарт мәселесі педагогикалық шарт ретінде Н.В. Ипполитова</w:t>
      </w:r>
      <w:r w:rsidR="005A6EB9">
        <w:rPr>
          <w:rFonts w:ascii="Times New Roman" w:hAnsi="Times New Roman"/>
          <w:sz w:val="28"/>
          <w:szCs w:val="28"/>
          <w:lang w:val="kk-KZ"/>
        </w:rPr>
        <w:t xml:space="preserve"> мен Н.С. Стерхованың</w:t>
      </w:r>
      <w:r w:rsidR="005A6EB9" w:rsidRPr="005A6EB9">
        <w:rPr>
          <w:rFonts w:ascii="Times New Roman" w:hAnsi="Times New Roman"/>
          <w:sz w:val="28"/>
          <w:szCs w:val="28"/>
          <w:lang w:val="kk-KZ"/>
        </w:rPr>
        <w:t xml:space="preserve"> [13</w:t>
      </w:r>
      <w:r w:rsidR="002A4E0E">
        <w:rPr>
          <w:rFonts w:ascii="Times New Roman" w:hAnsi="Times New Roman"/>
          <w:sz w:val="28"/>
          <w:szCs w:val="28"/>
          <w:lang w:val="kk-KZ"/>
        </w:rPr>
        <w:t>3</w:t>
      </w:r>
      <w:r w:rsidR="005A6EB9" w:rsidRPr="005A6EB9">
        <w:rPr>
          <w:rFonts w:ascii="Times New Roman" w:hAnsi="Times New Roman"/>
          <w:sz w:val="28"/>
          <w:szCs w:val="28"/>
          <w:lang w:val="kk-KZ"/>
        </w:rPr>
        <w:t>]</w:t>
      </w:r>
      <w:r w:rsidRPr="00E133E7">
        <w:rPr>
          <w:rFonts w:ascii="Times New Roman" w:hAnsi="Times New Roman"/>
          <w:sz w:val="28"/>
          <w:szCs w:val="28"/>
          <w:lang w:val="kk-KZ"/>
        </w:rPr>
        <w:t>, М.В. Звереваның</w:t>
      </w:r>
      <w:r w:rsidR="002C3C03" w:rsidRPr="002C3C03">
        <w:rPr>
          <w:rFonts w:ascii="Times New Roman" w:hAnsi="Times New Roman"/>
          <w:sz w:val="28"/>
          <w:szCs w:val="28"/>
          <w:lang w:val="kk-KZ"/>
        </w:rPr>
        <w:t xml:space="preserve"> [13</w:t>
      </w:r>
      <w:r w:rsidR="002A4E0E">
        <w:rPr>
          <w:rFonts w:ascii="Times New Roman" w:hAnsi="Times New Roman"/>
          <w:sz w:val="28"/>
          <w:szCs w:val="28"/>
          <w:lang w:val="kk-KZ"/>
        </w:rPr>
        <w:t>4</w:t>
      </w:r>
      <w:r w:rsidR="002C3C03" w:rsidRPr="002C3C03">
        <w:rPr>
          <w:rFonts w:ascii="Times New Roman" w:hAnsi="Times New Roman"/>
          <w:sz w:val="28"/>
          <w:szCs w:val="28"/>
          <w:lang w:val="kk-KZ"/>
        </w:rPr>
        <w:t>]</w:t>
      </w:r>
      <w:r w:rsidRPr="00E133E7">
        <w:rPr>
          <w:rFonts w:ascii="Times New Roman" w:hAnsi="Times New Roman"/>
          <w:sz w:val="28"/>
          <w:szCs w:val="28"/>
          <w:lang w:val="kk-KZ"/>
        </w:rPr>
        <w:t xml:space="preserve">, </w:t>
      </w:r>
      <w:r w:rsidR="002C3C03" w:rsidRPr="002C3C03">
        <w:rPr>
          <w:rFonts w:ascii="Times New Roman" w:hAnsi="Times New Roman"/>
          <w:sz w:val="28"/>
          <w:szCs w:val="28"/>
          <w:lang w:val="kk-KZ"/>
        </w:rPr>
        <w:t>А.Я. Найн</w:t>
      </w:r>
      <w:r w:rsidR="002C3C03">
        <w:rPr>
          <w:rFonts w:ascii="Times New Roman" w:hAnsi="Times New Roman"/>
          <w:sz w:val="28"/>
          <w:szCs w:val="28"/>
          <w:lang w:val="kk-KZ"/>
        </w:rPr>
        <w:t xml:space="preserve">ның </w:t>
      </w:r>
      <w:r w:rsidR="002C3C03" w:rsidRPr="002C3C03">
        <w:rPr>
          <w:rFonts w:ascii="Times New Roman" w:hAnsi="Times New Roman"/>
          <w:sz w:val="28"/>
          <w:szCs w:val="28"/>
          <w:lang w:val="kk-KZ"/>
        </w:rPr>
        <w:t>[13</w:t>
      </w:r>
      <w:r w:rsidR="002A4E0E">
        <w:rPr>
          <w:rFonts w:ascii="Times New Roman" w:hAnsi="Times New Roman"/>
          <w:sz w:val="28"/>
          <w:szCs w:val="28"/>
          <w:lang w:val="kk-KZ"/>
        </w:rPr>
        <w:t>5</w:t>
      </w:r>
      <w:r w:rsidR="002C3C03" w:rsidRPr="002C3C03">
        <w:rPr>
          <w:rFonts w:ascii="Times New Roman" w:hAnsi="Times New Roman"/>
          <w:sz w:val="28"/>
          <w:szCs w:val="28"/>
          <w:lang w:val="kk-KZ"/>
        </w:rPr>
        <w:t>]</w:t>
      </w:r>
      <w:r w:rsidR="002C3C03" w:rsidRPr="00D313BB">
        <w:rPr>
          <w:rFonts w:ascii="Times New Roman" w:hAnsi="Times New Roman"/>
          <w:sz w:val="28"/>
          <w:szCs w:val="28"/>
          <w:lang w:val="kk-KZ"/>
        </w:rPr>
        <w:t>,</w:t>
      </w:r>
      <w:r w:rsidR="001B0110">
        <w:rPr>
          <w:rFonts w:ascii="Times New Roman" w:hAnsi="Times New Roman"/>
          <w:sz w:val="28"/>
          <w:szCs w:val="28"/>
          <w:lang w:val="kk-KZ"/>
        </w:rPr>
        <w:t xml:space="preserve"> </w:t>
      </w:r>
      <w:r w:rsidRPr="00E133E7">
        <w:rPr>
          <w:rFonts w:ascii="Times New Roman" w:hAnsi="Times New Roman"/>
          <w:sz w:val="28"/>
          <w:szCs w:val="28"/>
          <w:lang w:val="kk-KZ"/>
        </w:rPr>
        <w:t>Б.В. Куприянованың</w:t>
      </w:r>
      <w:r w:rsidR="00D313BB" w:rsidRPr="00D313BB">
        <w:rPr>
          <w:rFonts w:ascii="Times New Roman" w:hAnsi="Times New Roman"/>
          <w:sz w:val="28"/>
          <w:szCs w:val="28"/>
          <w:lang w:val="kk-KZ"/>
        </w:rPr>
        <w:t xml:space="preserve"> [13</w:t>
      </w:r>
      <w:r w:rsidR="005124C7">
        <w:rPr>
          <w:rFonts w:ascii="Times New Roman" w:hAnsi="Times New Roman"/>
          <w:sz w:val="28"/>
          <w:szCs w:val="28"/>
          <w:lang w:val="kk-KZ"/>
        </w:rPr>
        <w:t>6</w:t>
      </w:r>
      <w:r w:rsidR="00D313BB" w:rsidRPr="00D313BB">
        <w:rPr>
          <w:rFonts w:ascii="Times New Roman" w:hAnsi="Times New Roman"/>
          <w:sz w:val="28"/>
          <w:szCs w:val="28"/>
          <w:lang w:val="kk-KZ"/>
        </w:rPr>
        <w:t>]</w:t>
      </w:r>
      <w:r w:rsidRPr="00E133E7">
        <w:rPr>
          <w:rFonts w:ascii="Times New Roman" w:hAnsi="Times New Roman"/>
          <w:sz w:val="28"/>
          <w:szCs w:val="28"/>
          <w:lang w:val="kk-KZ"/>
        </w:rPr>
        <w:t xml:space="preserve">, </w:t>
      </w:r>
      <w:r w:rsidR="001B0110">
        <w:rPr>
          <w:rFonts w:ascii="Times New Roman" w:hAnsi="Times New Roman"/>
          <w:sz w:val="28"/>
          <w:szCs w:val="28"/>
          <w:lang w:val="kk-KZ"/>
        </w:rPr>
        <w:t>А.А. Володинні</w:t>
      </w:r>
      <w:r w:rsidR="006B701D">
        <w:rPr>
          <w:rFonts w:ascii="Times New Roman" w:hAnsi="Times New Roman"/>
          <w:sz w:val="28"/>
          <w:szCs w:val="28"/>
          <w:lang w:val="kk-KZ"/>
        </w:rPr>
        <w:t xml:space="preserve">ң </w:t>
      </w:r>
      <w:r w:rsidR="006B701D" w:rsidRPr="006B701D">
        <w:rPr>
          <w:rFonts w:ascii="Times New Roman" w:hAnsi="Times New Roman"/>
          <w:sz w:val="28"/>
          <w:szCs w:val="28"/>
          <w:lang w:val="kk-KZ"/>
        </w:rPr>
        <w:t>[13</w:t>
      </w:r>
      <w:r w:rsidR="005124C7">
        <w:rPr>
          <w:rFonts w:ascii="Times New Roman" w:hAnsi="Times New Roman"/>
          <w:sz w:val="28"/>
          <w:szCs w:val="28"/>
          <w:lang w:val="kk-KZ"/>
        </w:rPr>
        <w:t>7</w:t>
      </w:r>
      <w:r w:rsidR="006B701D" w:rsidRPr="006B701D">
        <w:rPr>
          <w:rFonts w:ascii="Times New Roman" w:hAnsi="Times New Roman"/>
          <w:sz w:val="28"/>
          <w:szCs w:val="28"/>
          <w:lang w:val="kk-KZ"/>
        </w:rPr>
        <w:t xml:space="preserve">] </w:t>
      </w:r>
      <w:r w:rsidRPr="00E133E7">
        <w:rPr>
          <w:rFonts w:ascii="Times New Roman" w:hAnsi="Times New Roman"/>
          <w:sz w:val="28"/>
          <w:szCs w:val="28"/>
          <w:lang w:val="kk-KZ"/>
        </w:rPr>
        <w:t>еңбектерінде қарастыр</w:t>
      </w:r>
      <w:r w:rsidR="00F10001">
        <w:rPr>
          <w:rFonts w:ascii="Times New Roman" w:hAnsi="Times New Roman"/>
          <w:sz w:val="28"/>
          <w:szCs w:val="28"/>
          <w:lang w:val="kk-KZ"/>
        </w:rPr>
        <w:t>ыл</w:t>
      </w:r>
      <w:r w:rsidRPr="00E133E7">
        <w:rPr>
          <w:rFonts w:ascii="Times New Roman" w:hAnsi="Times New Roman"/>
          <w:sz w:val="28"/>
          <w:szCs w:val="28"/>
          <w:lang w:val="kk-KZ"/>
        </w:rPr>
        <w:t>ды. Аталмыш мәселені қарастыра отырып ғалымдар үш негізгі көзқарасты қолдайды.</w:t>
      </w:r>
    </w:p>
    <w:p w:rsidR="00A678A4" w:rsidRPr="00DA7AEF" w:rsidRDefault="00A678A4" w:rsidP="00B758C3">
      <w:pPr>
        <w:rPr>
          <w:rFonts w:ascii="Times New Roman" w:hAnsi="Times New Roman"/>
          <w:sz w:val="28"/>
          <w:szCs w:val="28"/>
          <w:lang w:val="kk-KZ"/>
        </w:rPr>
      </w:pPr>
      <w:r w:rsidRPr="00DA7AEF">
        <w:rPr>
          <w:rFonts w:ascii="Times New Roman" w:hAnsi="Times New Roman"/>
          <w:i/>
          <w:iCs/>
          <w:sz w:val="28"/>
          <w:szCs w:val="28"/>
          <w:lang w:val="kk-KZ"/>
        </w:rPr>
        <w:t>Бірінші көзқарасты</w:t>
      </w:r>
      <w:r w:rsidRPr="00DA7AEF">
        <w:rPr>
          <w:rFonts w:ascii="Times New Roman" w:hAnsi="Times New Roman"/>
          <w:sz w:val="28"/>
          <w:szCs w:val="28"/>
          <w:lang w:val="kk-KZ"/>
        </w:rPr>
        <w:t xml:space="preserve"> ұстанатын ғалымдар үшін педагогикалық шарттар</w:t>
      </w:r>
      <w:r w:rsidR="001B0110">
        <w:rPr>
          <w:rFonts w:ascii="Times New Roman" w:hAnsi="Times New Roman"/>
          <w:sz w:val="28"/>
          <w:szCs w:val="28"/>
          <w:lang w:val="kk-KZ"/>
        </w:rPr>
        <w:t xml:space="preserve"> педагогикалық ықпал етудің кез </w:t>
      </w:r>
      <w:r w:rsidRPr="00DA7AEF">
        <w:rPr>
          <w:rFonts w:ascii="Times New Roman" w:hAnsi="Times New Roman"/>
          <w:sz w:val="28"/>
          <w:szCs w:val="28"/>
          <w:lang w:val="kk-KZ"/>
        </w:rPr>
        <w:t>келген шаралары мен материалдық-кеңістіктік ортаның мүмкіндіктері болып табылады (В. И. Андреев, А. Я. Найн, Н. М. Яковлева):</w:t>
      </w:r>
    </w:p>
    <w:p w:rsidR="00A678A4" w:rsidRPr="00DA7AEF" w:rsidRDefault="00A678A4" w:rsidP="00B758C3">
      <w:pPr>
        <w:rPr>
          <w:rFonts w:ascii="Times New Roman" w:hAnsi="Times New Roman"/>
          <w:sz w:val="28"/>
          <w:szCs w:val="28"/>
          <w:lang w:val="kk-KZ"/>
        </w:rPr>
      </w:pPr>
      <w:r w:rsidRPr="00DA7AEF">
        <w:rPr>
          <w:rFonts w:ascii="Times New Roman" w:hAnsi="Times New Roman"/>
          <w:i/>
          <w:iCs/>
          <w:sz w:val="28"/>
          <w:szCs w:val="28"/>
          <w:lang w:val="kk-KZ"/>
        </w:rPr>
        <w:t>Екінші көзқарасты</w:t>
      </w:r>
      <w:r w:rsidRPr="00DA7AEF">
        <w:rPr>
          <w:rFonts w:ascii="Times New Roman" w:hAnsi="Times New Roman"/>
          <w:sz w:val="28"/>
          <w:szCs w:val="28"/>
          <w:lang w:val="kk-KZ"/>
        </w:rPr>
        <w:t xml:space="preserve"> ұстанатын ғалымдар педагогикалық шарттарды өздері құрамдас бөлігі болып табылатын педагогикалық жүйені құрастырумен байланыстырады (Н.В. Ипполитова, М.В. Зверева және т.б.)</w:t>
      </w:r>
    </w:p>
    <w:p w:rsidR="00475C65" w:rsidRPr="00475C65" w:rsidRDefault="00A678A4" w:rsidP="00B758C3">
      <w:pPr>
        <w:rPr>
          <w:rFonts w:ascii="Times New Roman" w:hAnsi="Times New Roman"/>
          <w:sz w:val="28"/>
          <w:szCs w:val="28"/>
          <w:lang w:val="kk-KZ"/>
        </w:rPr>
      </w:pPr>
      <w:r w:rsidRPr="00475C65">
        <w:rPr>
          <w:rFonts w:ascii="Times New Roman" w:hAnsi="Times New Roman"/>
          <w:i/>
          <w:iCs/>
          <w:sz w:val="28"/>
          <w:szCs w:val="28"/>
          <w:lang w:val="kk-KZ"/>
        </w:rPr>
        <w:t>Үшінші көзқарасты</w:t>
      </w:r>
      <w:r w:rsidR="001B0110">
        <w:rPr>
          <w:rFonts w:ascii="Times New Roman" w:hAnsi="Times New Roman"/>
          <w:i/>
          <w:iCs/>
          <w:sz w:val="28"/>
          <w:szCs w:val="28"/>
          <w:lang w:val="kk-KZ"/>
        </w:rPr>
        <w:t xml:space="preserve"> </w:t>
      </w:r>
      <w:r w:rsidR="00475C65">
        <w:rPr>
          <w:rFonts w:ascii="Times New Roman" w:hAnsi="Times New Roman"/>
          <w:sz w:val="28"/>
          <w:szCs w:val="28"/>
          <w:lang w:val="kk-KZ"/>
        </w:rPr>
        <w:t xml:space="preserve">ұсынатын ғалымдардың пайымдауынша, педагогикалық </w:t>
      </w:r>
      <w:r w:rsidR="00EA405B">
        <w:rPr>
          <w:rFonts w:ascii="Times New Roman" w:hAnsi="Times New Roman"/>
          <w:sz w:val="28"/>
          <w:szCs w:val="28"/>
          <w:lang w:val="kk-KZ"/>
        </w:rPr>
        <w:t xml:space="preserve">шарттар – ғылыми зерттеулердің нәтижелерін </w:t>
      </w:r>
      <w:r w:rsidR="00E40015">
        <w:rPr>
          <w:rFonts w:ascii="Times New Roman" w:hAnsi="Times New Roman"/>
          <w:sz w:val="28"/>
          <w:szCs w:val="28"/>
          <w:lang w:val="kk-KZ"/>
        </w:rPr>
        <w:t xml:space="preserve">тексеруге жағдай туғызатын жоспарлы жұмыс. </w:t>
      </w:r>
    </w:p>
    <w:p w:rsidR="00A312BD" w:rsidRPr="00DA7AEF" w:rsidRDefault="001B0110" w:rsidP="00B758C3">
      <w:pPr>
        <w:tabs>
          <w:tab w:val="left" w:pos="0"/>
          <w:tab w:val="left" w:pos="720"/>
        </w:tabs>
        <w:rPr>
          <w:rFonts w:ascii="Times New Roman" w:hAnsi="Times New Roman"/>
          <w:sz w:val="28"/>
          <w:szCs w:val="28"/>
          <w:lang w:val="kk-KZ"/>
        </w:rPr>
      </w:pPr>
      <w:r>
        <w:rPr>
          <w:rFonts w:ascii="Times New Roman" w:hAnsi="Times New Roman"/>
          <w:sz w:val="28"/>
          <w:szCs w:val="28"/>
          <w:lang w:val="kk-KZ"/>
        </w:rPr>
        <w:t>Жалпы</w:t>
      </w:r>
      <w:r w:rsidR="008E38BA" w:rsidRPr="00DA7AEF">
        <w:rPr>
          <w:rFonts w:ascii="Times New Roman" w:hAnsi="Times New Roman"/>
          <w:sz w:val="28"/>
          <w:szCs w:val="28"/>
          <w:lang w:val="kk-KZ"/>
        </w:rPr>
        <w:t xml:space="preserve"> </w:t>
      </w:r>
      <w:r w:rsidR="008E38BA" w:rsidRPr="00DA7AEF">
        <w:rPr>
          <w:rFonts w:ascii="Times New Roman" w:hAnsi="Times New Roman"/>
          <w:i/>
          <w:iCs/>
          <w:sz w:val="28"/>
          <w:szCs w:val="28"/>
          <w:lang w:val="kk-KZ"/>
        </w:rPr>
        <w:t xml:space="preserve">педагогикалық шарттар </w:t>
      </w:r>
      <w:r w:rsidR="008E38BA" w:rsidRPr="00DA7AEF">
        <w:rPr>
          <w:rFonts w:ascii="Times New Roman" w:hAnsi="Times New Roman"/>
          <w:sz w:val="28"/>
          <w:szCs w:val="28"/>
          <w:lang w:val="kk-KZ"/>
        </w:rPr>
        <w:t xml:space="preserve">- </w:t>
      </w:r>
      <w:r w:rsidR="00A837CD" w:rsidRPr="00A837CD">
        <w:rPr>
          <w:rFonts w:ascii="Times New Roman" w:hAnsi="Times New Roman"/>
          <w:sz w:val="28"/>
          <w:szCs w:val="28"/>
          <w:lang w:val="kk-KZ"/>
        </w:rPr>
        <w:t xml:space="preserve">бұл оқушы мен мұғалімнің қызметін </w:t>
      </w:r>
      <w:r w:rsidR="008E38BA" w:rsidRPr="00DA7AEF">
        <w:rPr>
          <w:rFonts w:ascii="Times New Roman" w:hAnsi="Times New Roman"/>
          <w:sz w:val="28"/>
          <w:szCs w:val="28"/>
          <w:lang w:val="kk-KZ"/>
        </w:rPr>
        <w:t xml:space="preserve">жандандыратын және олардың өзара әрекеттесуінің ең тиімді түрлерін табуға көмектесетін педагогикалық </w:t>
      </w:r>
      <w:r w:rsidR="002A5FB9" w:rsidRPr="00DA7AEF">
        <w:rPr>
          <w:rFonts w:ascii="Times New Roman" w:hAnsi="Times New Roman"/>
          <w:sz w:val="28"/>
          <w:szCs w:val="28"/>
          <w:lang w:val="kk-KZ"/>
        </w:rPr>
        <w:t>үдеріс</w:t>
      </w:r>
      <w:r w:rsidR="008E38BA" w:rsidRPr="00DA7AEF">
        <w:rPr>
          <w:rFonts w:ascii="Times New Roman" w:hAnsi="Times New Roman"/>
          <w:sz w:val="28"/>
          <w:szCs w:val="28"/>
          <w:lang w:val="kk-KZ"/>
        </w:rPr>
        <w:t xml:space="preserve">ті оңтайландыру үшін мүмкіндіктердің максималды санын қосудың тиімді, нақты механизмі. </w:t>
      </w:r>
      <w:r w:rsidR="00922E92" w:rsidRPr="00DA7AEF">
        <w:rPr>
          <w:rFonts w:ascii="Times New Roman" w:hAnsi="Times New Roman"/>
          <w:spacing w:val="-1"/>
          <w:sz w:val="28"/>
          <w:szCs w:val="28"/>
          <w:lang w:val="kk-KZ"/>
        </w:rPr>
        <w:t>Б</w:t>
      </w:r>
      <w:r w:rsidR="006D400B" w:rsidRPr="00DA7AEF">
        <w:rPr>
          <w:rFonts w:ascii="Times New Roman" w:hAnsi="Times New Roman"/>
          <w:spacing w:val="-1"/>
          <w:sz w:val="28"/>
          <w:szCs w:val="28"/>
          <w:lang w:val="kk-KZ"/>
        </w:rPr>
        <w:t xml:space="preserve">ілім беруді цифрландыру жағдайында </w:t>
      </w:r>
      <w:r w:rsidR="00A312BD" w:rsidRPr="00DA7AEF">
        <w:rPr>
          <w:rFonts w:ascii="Times New Roman" w:hAnsi="Times New Roman"/>
          <w:spacing w:val="-1"/>
          <w:sz w:val="28"/>
          <w:szCs w:val="28"/>
          <w:lang w:val="kk-KZ"/>
        </w:rPr>
        <w:t xml:space="preserve">бастауыш сынып оқушыларының </w:t>
      </w:r>
      <w:r w:rsidR="006D400B" w:rsidRPr="00DA7AEF">
        <w:rPr>
          <w:rFonts w:ascii="Times New Roman" w:hAnsi="Times New Roman"/>
          <w:spacing w:val="-1"/>
          <w:sz w:val="28"/>
          <w:szCs w:val="28"/>
          <w:lang w:val="kk-KZ"/>
        </w:rPr>
        <w:t xml:space="preserve">шетел тілдік коммуникативтік </w:t>
      </w:r>
      <w:r w:rsidR="00CA2083">
        <w:rPr>
          <w:rFonts w:ascii="Times New Roman" w:hAnsi="Times New Roman"/>
          <w:spacing w:val="-1"/>
          <w:sz w:val="28"/>
          <w:szCs w:val="28"/>
          <w:lang w:val="kk-KZ"/>
        </w:rPr>
        <w:t>құзыреттіліктерін</w:t>
      </w:r>
      <w:r w:rsidR="006D400B" w:rsidRPr="00DA7AEF">
        <w:rPr>
          <w:rFonts w:ascii="Times New Roman" w:hAnsi="Times New Roman"/>
          <w:spacing w:val="-1"/>
          <w:sz w:val="28"/>
          <w:szCs w:val="28"/>
          <w:lang w:val="kk-KZ"/>
        </w:rPr>
        <w:t xml:space="preserve"> қалыптастыру </w:t>
      </w:r>
      <w:r w:rsidR="00A312BD" w:rsidRPr="00DA7AEF">
        <w:rPr>
          <w:rFonts w:ascii="Times New Roman" w:hAnsi="Times New Roman"/>
          <w:spacing w:val="-1"/>
          <w:sz w:val="28"/>
          <w:szCs w:val="28"/>
          <w:lang w:val="kk-KZ"/>
        </w:rPr>
        <w:t xml:space="preserve">мәселесі </w:t>
      </w:r>
      <w:r w:rsidR="006D400B" w:rsidRPr="00DA7AEF">
        <w:rPr>
          <w:rFonts w:ascii="Times New Roman" w:hAnsi="Times New Roman"/>
          <w:spacing w:val="-1"/>
          <w:sz w:val="28"/>
          <w:szCs w:val="28"/>
          <w:lang w:val="kk-KZ"/>
        </w:rPr>
        <w:t xml:space="preserve">бойынша </w:t>
      </w:r>
      <w:r w:rsidR="00A312BD" w:rsidRPr="00DA7AEF">
        <w:rPr>
          <w:rFonts w:ascii="Times New Roman" w:hAnsi="Times New Roman"/>
          <w:spacing w:val="-1"/>
          <w:sz w:val="28"/>
          <w:szCs w:val="28"/>
          <w:lang w:val="kk-KZ"/>
        </w:rPr>
        <w:t>қарастырылған психологиялық-педагогикалық еңбектерге жасалған талдау нәтижесі</w:t>
      </w:r>
      <w:r>
        <w:rPr>
          <w:rFonts w:ascii="Times New Roman" w:hAnsi="Times New Roman"/>
          <w:spacing w:val="-1"/>
          <w:sz w:val="28"/>
          <w:szCs w:val="28"/>
          <w:lang w:val="kk-KZ"/>
        </w:rPr>
        <w:t>,</w:t>
      </w:r>
      <w:r w:rsidR="00A312BD" w:rsidRPr="00DA7AEF">
        <w:rPr>
          <w:rFonts w:ascii="Times New Roman" w:hAnsi="Times New Roman"/>
          <w:spacing w:val="-1"/>
          <w:sz w:val="28"/>
          <w:szCs w:val="28"/>
          <w:lang w:val="kk-KZ"/>
        </w:rPr>
        <w:t xml:space="preserve"> бізге</w:t>
      </w:r>
      <w:r>
        <w:rPr>
          <w:rFonts w:ascii="Times New Roman" w:hAnsi="Times New Roman"/>
          <w:spacing w:val="-1"/>
          <w:sz w:val="28"/>
          <w:szCs w:val="28"/>
          <w:lang w:val="kk-KZ"/>
        </w:rPr>
        <w:t>,</w:t>
      </w:r>
      <w:r w:rsidR="00A312BD" w:rsidRPr="00DA7AEF">
        <w:rPr>
          <w:rFonts w:ascii="Times New Roman" w:hAnsi="Times New Roman"/>
          <w:spacing w:val="-1"/>
          <w:sz w:val="28"/>
          <w:szCs w:val="28"/>
          <w:lang w:val="kk-KZ"/>
        </w:rPr>
        <w:t xml:space="preserve"> бастауыш сынып оқушыларының </w:t>
      </w:r>
      <w:r w:rsidR="004E605E" w:rsidRPr="00DA7AEF">
        <w:rPr>
          <w:rFonts w:ascii="Times New Roman" w:hAnsi="Times New Roman"/>
          <w:spacing w:val="-1"/>
          <w:sz w:val="28"/>
          <w:szCs w:val="28"/>
          <w:lang w:val="kk-KZ"/>
        </w:rPr>
        <w:t xml:space="preserve">шетел тілдік коммуникативтік </w:t>
      </w:r>
      <w:r w:rsidR="00CA2083">
        <w:rPr>
          <w:rFonts w:ascii="Times New Roman" w:hAnsi="Times New Roman"/>
          <w:spacing w:val="-1"/>
          <w:sz w:val="28"/>
          <w:szCs w:val="28"/>
          <w:lang w:val="kk-KZ"/>
        </w:rPr>
        <w:t>құзыреттіліктерін</w:t>
      </w:r>
      <w:r>
        <w:rPr>
          <w:rFonts w:ascii="Times New Roman" w:hAnsi="Times New Roman"/>
          <w:spacing w:val="-1"/>
          <w:sz w:val="28"/>
          <w:szCs w:val="28"/>
          <w:lang w:val="kk-KZ"/>
        </w:rPr>
        <w:t xml:space="preserve"> </w:t>
      </w:r>
      <w:r w:rsidR="00A312BD" w:rsidRPr="00DA7AEF">
        <w:rPr>
          <w:rFonts w:ascii="Times New Roman" w:hAnsi="Times New Roman"/>
          <w:spacing w:val="-1"/>
          <w:sz w:val="28"/>
          <w:szCs w:val="28"/>
          <w:lang w:val="kk-KZ"/>
        </w:rPr>
        <w:t>қалыптастырудың педагогикалық шарттарын жасауға мүмкіндік берді.</w:t>
      </w:r>
    </w:p>
    <w:p w:rsidR="00194B97" w:rsidRDefault="004E605E" w:rsidP="00194B97">
      <w:pPr>
        <w:tabs>
          <w:tab w:val="left" w:pos="851"/>
        </w:tabs>
        <w:ind w:left="66"/>
        <w:rPr>
          <w:rFonts w:ascii="Times New Roman" w:hAnsi="Times New Roman"/>
          <w:bCs/>
          <w:sz w:val="28"/>
          <w:szCs w:val="28"/>
          <w:lang w:val="kk-KZ"/>
        </w:rPr>
      </w:pPr>
      <w:r w:rsidRPr="00DA7AEF">
        <w:rPr>
          <w:rFonts w:ascii="Times New Roman" w:hAnsi="Times New Roman"/>
          <w:sz w:val="28"/>
          <w:szCs w:val="28"/>
          <w:lang w:val="kk-KZ"/>
        </w:rPr>
        <w:t xml:space="preserve">Оқу </w:t>
      </w:r>
      <w:r w:rsidR="002A5FB9" w:rsidRPr="00DA7AEF">
        <w:rPr>
          <w:rFonts w:ascii="Times New Roman" w:hAnsi="Times New Roman"/>
          <w:sz w:val="28"/>
          <w:szCs w:val="28"/>
          <w:lang w:val="kk-KZ"/>
        </w:rPr>
        <w:t>үдеріс</w:t>
      </w:r>
      <w:r w:rsidRPr="00DA7AEF">
        <w:rPr>
          <w:rFonts w:ascii="Times New Roman" w:hAnsi="Times New Roman"/>
          <w:sz w:val="28"/>
          <w:szCs w:val="28"/>
          <w:lang w:val="kk-KZ"/>
        </w:rPr>
        <w:t xml:space="preserve">інің </w:t>
      </w:r>
      <w:r w:rsidR="00824370" w:rsidRPr="00DA7AEF">
        <w:rPr>
          <w:rFonts w:ascii="Times New Roman" w:hAnsi="Times New Roman"/>
          <w:sz w:val="28"/>
          <w:szCs w:val="28"/>
          <w:lang w:val="kk-KZ"/>
        </w:rPr>
        <w:t>ж</w:t>
      </w:r>
      <w:r w:rsidR="001B0110">
        <w:rPr>
          <w:rFonts w:ascii="Times New Roman" w:hAnsi="Times New Roman"/>
          <w:sz w:val="28"/>
          <w:szCs w:val="28"/>
          <w:lang w:val="kk-KZ"/>
        </w:rPr>
        <w:t>ан-</w:t>
      </w:r>
      <w:r w:rsidR="00824370" w:rsidRPr="00DA7AEF">
        <w:rPr>
          <w:rFonts w:ascii="Times New Roman" w:hAnsi="Times New Roman"/>
          <w:sz w:val="28"/>
          <w:szCs w:val="28"/>
          <w:lang w:val="kk-KZ"/>
        </w:rPr>
        <w:t>жақтылығы</w:t>
      </w:r>
      <w:r w:rsidRPr="00DA7AEF">
        <w:rPr>
          <w:rFonts w:ascii="Times New Roman" w:hAnsi="Times New Roman"/>
          <w:sz w:val="28"/>
          <w:szCs w:val="28"/>
          <w:lang w:val="kk-KZ"/>
        </w:rPr>
        <w:t xml:space="preserve"> оқушының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қалыптастырудың педагогикалық шарттарын мұқият қарауды талап </w:t>
      </w:r>
      <w:r w:rsidRPr="003F5A26">
        <w:rPr>
          <w:rFonts w:ascii="Times New Roman" w:hAnsi="Times New Roman"/>
          <w:sz w:val="28"/>
          <w:szCs w:val="28"/>
          <w:lang w:val="kk-KZ"/>
        </w:rPr>
        <w:t>етеді.</w:t>
      </w:r>
      <w:r w:rsidR="001B0110" w:rsidRPr="003F5A26">
        <w:rPr>
          <w:rFonts w:ascii="Times New Roman" w:hAnsi="Times New Roman"/>
          <w:sz w:val="28"/>
          <w:szCs w:val="28"/>
          <w:lang w:val="kk-KZ"/>
        </w:rPr>
        <w:t xml:space="preserve"> Бұдан әрі талқыланатын шарттар</w:t>
      </w:r>
      <w:r w:rsidRPr="003F5A26">
        <w:rPr>
          <w:rFonts w:ascii="Times New Roman" w:hAnsi="Times New Roman"/>
          <w:sz w:val="28"/>
          <w:szCs w:val="28"/>
          <w:lang w:val="kk-KZ"/>
        </w:rPr>
        <w:t xml:space="preserve"> біртұтас педагогикалық </w:t>
      </w:r>
      <w:r w:rsidR="002A5FB9" w:rsidRPr="003F5A26">
        <w:rPr>
          <w:rFonts w:ascii="Times New Roman" w:hAnsi="Times New Roman"/>
          <w:sz w:val="28"/>
          <w:szCs w:val="28"/>
          <w:lang w:val="kk-KZ"/>
        </w:rPr>
        <w:t>үдеріс</w:t>
      </w:r>
      <w:r w:rsidRPr="003F5A26">
        <w:rPr>
          <w:rFonts w:ascii="Times New Roman" w:hAnsi="Times New Roman"/>
          <w:sz w:val="28"/>
          <w:szCs w:val="28"/>
          <w:lang w:val="kk-KZ"/>
        </w:rPr>
        <w:t>ті жүзеге асыру кезінде пайда болған мәселелерді шешуге бағытталғандықтан «педагогикалық шартта</w:t>
      </w:r>
      <w:r w:rsidR="005F68E3">
        <w:rPr>
          <w:rFonts w:ascii="Times New Roman" w:hAnsi="Times New Roman"/>
          <w:sz w:val="28"/>
          <w:szCs w:val="28"/>
          <w:lang w:val="kk-KZ"/>
        </w:rPr>
        <w:t>рды</w:t>
      </w:r>
      <w:r w:rsidRPr="003F5A26">
        <w:rPr>
          <w:rFonts w:ascii="Times New Roman" w:hAnsi="Times New Roman"/>
          <w:sz w:val="28"/>
          <w:szCs w:val="28"/>
          <w:lang w:val="kk-KZ"/>
        </w:rPr>
        <w:t>»</w:t>
      </w:r>
      <w:r w:rsidR="003F5A26" w:rsidRPr="003F5A26">
        <w:rPr>
          <w:rFonts w:ascii="Times New Roman" w:hAnsi="Times New Roman"/>
          <w:sz w:val="28"/>
          <w:szCs w:val="28"/>
          <w:lang w:val="kk-KZ"/>
        </w:rPr>
        <w:t xml:space="preserve"> </w:t>
      </w:r>
      <w:r w:rsidR="00194B97" w:rsidRPr="007D7143">
        <w:rPr>
          <w:rFonts w:ascii="Times New Roman" w:hAnsi="Times New Roman"/>
          <w:sz w:val="28"/>
          <w:szCs w:val="28"/>
          <w:lang w:val="kk-KZ"/>
        </w:rPr>
        <w:t>-</w:t>
      </w:r>
      <w:r w:rsidR="003F5A26" w:rsidRPr="003F5A26">
        <w:rPr>
          <w:rFonts w:ascii="Times New Roman" w:hAnsi="Times New Roman"/>
          <w:sz w:val="28"/>
          <w:szCs w:val="28"/>
          <w:lang w:val="kk-KZ"/>
        </w:rPr>
        <w:t xml:space="preserve"> оқушы </w:t>
      </w:r>
      <w:r w:rsidR="003F5A26" w:rsidRPr="00A837CD">
        <w:rPr>
          <w:rFonts w:ascii="Times New Roman" w:hAnsi="Times New Roman"/>
          <w:sz w:val="28"/>
          <w:szCs w:val="28"/>
          <w:lang w:val="kk-KZ"/>
        </w:rPr>
        <w:t xml:space="preserve">мен мұғалімнің қызметін </w:t>
      </w:r>
      <w:r w:rsidR="003F5A26" w:rsidRPr="00DA7AEF">
        <w:rPr>
          <w:rFonts w:ascii="Times New Roman" w:hAnsi="Times New Roman"/>
          <w:sz w:val="28"/>
          <w:szCs w:val="28"/>
          <w:lang w:val="kk-KZ"/>
        </w:rPr>
        <w:t>жандандыратын және олардың өзара әрекеттесуінің ең тиімді түрлерін табуға көмектесетін педагогикалық үдерісті оңтайландыру үшін мүмкіндіктердің максималды санын қосудың тиімді, нақты механизмі</w:t>
      </w:r>
      <w:r w:rsidR="005F68E3">
        <w:rPr>
          <w:rFonts w:ascii="Times New Roman" w:hAnsi="Times New Roman"/>
          <w:sz w:val="28"/>
          <w:szCs w:val="28"/>
          <w:lang w:val="kk-KZ"/>
        </w:rPr>
        <w:t xml:space="preserve"> </w:t>
      </w:r>
      <w:r w:rsidR="00194B97">
        <w:rPr>
          <w:rFonts w:ascii="Times New Roman" w:hAnsi="Times New Roman"/>
          <w:sz w:val="28"/>
          <w:szCs w:val="28"/>
          <w:lang w:val="kk-KZ"/>
        </w:rPr>
        <w:t>ретінде қарастырамыз</w:t>
      </w:r>
      <w:r w:rsidR="003F5A26">
        <w:rPr>
          <w:rFonts w:ascii="Times New Roman" w:hAnsi="Times New Roman"/>
          <w:sz w:val="28"/>
          <w:szCs w:val="28"/>
          <w:lang w:val="kk-KZ"/>
        </w:rPr>
        <w:t>.</w:t>
      </w:r>
    </w:p>
    <w:p w:rsidR="00A312BD" w:rsidRPr="00194B97" w:rsidRDefault="004E605E" w:rsidP="00194B97">
      <w:pPr>
        <w:tabs>
          <w:tab w:val="left" w:pos="851"/>
        </w:tabs>
        <w:ind w:left="66"/>
        <w:rPr>
          <w:rFonts w:ascii="Times New Roman" w:hAnsi="Times New Roman"/>
          <w:bCs/>
          <w:sz w:val="28"/>
          <w:szCs w:val="28"/>
          <w:lang w:val="kk-KZ"/>
        </w:rPr>
      </w:pPr>
      <w:r w:rsidRPr="00DA7AEF">
        <w:rPr>
          <w:rFonts w:ascii="Times New Roman" w:hAnsi="Times New Roman"/>
          <w:spacing w:val="-1"/>
          <w:sz w:val="28"/>
          <w:szCs w:val="28"/>
          <w:lang w:val="kk-KZ"/>
        </w:rPr>
        <w:t xml:space="preserve">Білім беруді цифрландыру жағдайында бастауыш сынып оқушыларының шетел тілдік коммуникативтік </w:t>
      </w:r>
      <w:r w:rsidR="00CA2083">
        <w:rPr>
          <w:rFonts w:ascii="Times New Roman" w:hAnsi="Times New Roman"/>
          <w:spacing w:val="-1"/>
          <w:sz w:val="28"/>
          <w:szCs w:val="28"/>
          <w:lang w:val="kk-KZ"/>
        </w:rPr>
        <w:t>құзыреттіліктерін</w:t>
      </w:r>
      <w:r w:rsidR="001B0110">
        <w:rPr>
          <w:rFonts w:ascii="Times New Roman" w:hAnsi="Times New Roman"/>
          <w:spacing w:val="-1"/>
          <w:sz w:val="28"/>
          <w:szCs w:val="28"/>
          <w:lang w:val="kk-KZ"/>
        </w:rPr>
        <w:t xml:space="preserve"> </w:t>
      </w:r>
      <w:r w:rsidR="00A312BD" w:rsidRPr="00DA7AEF">
        <w:rPr>
          <w:rFonts w:ascii="Times New Roman" w:hAnsi="Times New Roman"/>
          <w:sz w:val="28"/>
          <w:szCs w:val="28"/>
          <w:lang w:val="kk-KZ"/>
        </w:rPr>
        <w:t>қалыптастырудың  педагогикалық шарттарын анықтап алу тақырыбымыздың</w:t>
      </w:r>
      <w:r w:rsidR="001B0110">
        <w:rPr>
          <w:rFonts w:ascii="Times New Roman" w:hAnsi="Times New Roman"/>
          <w:sz w:val="28"/>
          <w:szCs w:val="28"/>
          <w:lang w:val="kk-KZ"/>
        </w:rPr>
        <w:t xml:space="preserve"> негізгі мәселесі болғандықтан</w:t>
      </w:r>
      <w:r w:rsidR="00A312BD" w:rsidRPr="00DA7AEF">
        <w:rPr>
          <w:rFonts w:ascii="Times New Roman" w:hAnsi="Times New Roman"/>
          <w:sz w:val="28"/>
          <w:szCs w:val="28"/>
          <w:lang w:val="kk-KZ"/>
        </w:rPr>
        <w:t xml:space="preserve"> </w:t>
      </w:r>
      <w:r w:rsidR="001B0110">
        <w:rPr>
          <w:rFonts w:ascii="Times New Roman" w:hAnsi="Times New Roman"/>
          <w:sz w:val="28"/>
          <w:szCs w:val="28"/>
          <w:lang w:val="kk-KZ"/>
        </w:rPr>
        <w:t>«</w:t>
      </w:r>
      <w:r w:rsidR="00A312BD" w:rsidRPr="00DA7AEF">
        <w:rPr>
          <w:rFonts w:ascii="Times New Roman" w:hAnsi="Times New Roman"/>
          <w:sz w:val="28"/>
          <w:szCs w:val="28"/>
          <w:lang w:val="kk-KZ"/>
        </w:rPr>
        <w:t>шарт</w:t>
      </w:r>
      <w:r w:rsidR="001B0110">
        <w:rPr>
          <w:rFonts w:ascii="Times New Roman" w:hAnsi="Times New Roman"/>
          <w:sz w:val="28"/>
          <w:szCs w:val="28"/>
          <w:lang w:val="kk-KZ"/>
        </w:rPr>
        <w:t>»</w:t>
      </w:r>
      <w:r w:rsidR="00A312BD" w:rsidRPr="00DA7AEF">
        <w:rPr>
          <w:rFonts w:ascii="Times New Roman" w:hAnsi="Times New Roman"/>
          <w:sz w:val="28"/>
          <w:szCs w:val="28"/>
          <w:lang w:val="kk-KZ"/>
        </w:rPr>
        <w:t xml:space="preserve"> сөзіне талдау жасап көрелік.</w:t>
      </w:r>
    </w:p>
    <w:p w:rsidR="00A312BD" w:rsidRPr="00DA7AEF" w:rsidRDefault="00A312BD" w:rsidP="00063E4A">
      <w:pPr>
        <w:pStyle w:val="17"/>
        <w:shd w:val="clear" w:color="auto" w:fill="FFFFFF"/>
        <w:spacing w:before="0" w:beforeAutospacing="0" w:after="0" w:afterAutospacing="0"/>
        <w:ind w:firstLine="454"/>
        <w:jc w:val="both"/>
        <w:rPr>
          <w:sz w:val="28"/>
          <w:szCs w:val="28"/>
          <w:lang w:val="kk-KZ"/>
        </w:rPr>
      </w:pPr>
      <w:r w:rsidRPr="00DA7AEF">
        <w:rPr>
          <w:sz w:val="28"/>
          <w:szCs w:val="28"/>
          <w:lang w:val="kk-KZ"/>
        </w:rPr>
        <w:t xml:space="preserve">«Педагогикалық шарттар» және «дидактикалық шарттар» деген ұғымдар педагогика ғылымындағы негізгі ұғымдар болып саналады. </w:t>
      </w:r>
      <w:r w:rsidR="00C764B6" w:rsidRPr="00DA7AEF">
        <w:rPr>
          <w:sz w:val="28"/>
          <w:szCs w:val="28"/>
          <w:lang w:val="kk-KZ"/>
        </w:rPr>
        <w:t>Зерттеу барысында анықталған міндеттердің шешімін табуды қамтамасыз ететін оқытудың мазмұны мен ұйымдастыру формаларының</w:t>
      </w:r>
      <w:r w:rsidR="00063E4A" w:rsidRPr="00DA7AEF">
        <w:rPr>
          <w:sz w:val="28"/>
          <w:szCs w:val="28"/>
          <w:lang w:val="kk-KZ"/>
        </w:rPr>
        <w:t xml:space="preserve">, оларды жүзеге асырудың материалдық мүмкіндігінің жиынтығы </w:t>
      </w:r>
      <w:r w:rsidR="00063E4A" w:rsidRPr="00DA7AEF">
        <w:rPr>
          <w:i/>
          <w:iCs/>
          <w:sz w:val="28"/>
          <w:szCs w:val="28"/>
          <w:lang w:val="kk-KZ"/>
        </w:rPr>
        <w:t>педагогикалық шарттар</w:t>
      </w:r>
      <w:r w:rsidR="00063E4A" w:rsidRPr="00DA7AEF">
        <w:rPr>
          <w:sz w:val="28"/>
          <w:szCs w:val="28"/>
          <w:lang w:val="kk-KZ"/>
        </w:rPr>
        <w:t xml:space="preserve"> ретінде анықталады.</w:t>
      </w:r>
      <w:r w:rsidRPr="00DA7AEF">
        <w:rPr>
          <w:sz w:val="28"/>
          <w:szCs w:val="28"/>
          <w:lang w:val="kk-KZ"/>
        </w:rPr>
        <w:t xml:space="preserve"> «</w:t>
      </w:r>
      <w:r w:rsidRPr="00DA7AEF">
        <w:rPr>
          <w:i/>
          <w:sz w:val="28"/>
          <w:szCs w:val="28"/>
          <w:lang w:val="kk-KZ"/>
        </w:rPr>
        <w:t>Педагогикалық шарт</w:t>
      </w:r>
      <w:r w:rsidRPr="00DA7AEF">
        <w:rPr>
          <w:sz w:val="28"/>
          <w:szCs w:val="28"/>
          <w:lang w:val="kk-KZ"/>
        </w:rPr>
        <w:t>» ұғымын дидактикалық мақсатқа жеткізу үшін мазмұн мен әдіс-тәсілдердің элеметтерін мақсатты түрде таңдау, құрастыру және пайдалану деп түсінілген</w:t>
      </w:r>
      <w:r w:rsidR="00D1674B" w:rsidRPr="00DA7AEF">
        <w:rPr>
          <w:sz w:val="28"/>
          <w:szCs w:val="28"/>
          <w:lang w:val="kk-KZ"/>
        </w:rPr>
        <w:t xml:space="preserve"> [</w:t>
      </w:r>
      <w:r w:rsidR="00F14F25">
        <w:rPr>
          <w:sz w:val="28"/>
          <w:szCs w:val="28"/>
          <w:lang w:val="kk-KZ"/>
        </w:rPr>
        <w:t>13</w:t>
      </w:r>
      <w:r w:rsidR="005124C7">
        <w:rPr>
          <w:sz w:val="28"/>
          <w:szCs w:val="28"/>
          <w:lang w:val="kk-KZ"/>
        </w:rPr>
        <w:t>8</w:t>
      </w:r>
      <w:r w:rsidR="00D1674B" w:rsidRPr="00DA7AEF">
        <w:rPr>
          <w:sz w:val="28"/>
          <w:szCs w:val="28"/>
          <w:lang w:val="kk-KZ"/>
        </w:rPr>
        <w:t>]</w:t>
      </w:r>
      <w:r w:rsidRPr="00DA7AEF">
        <w:rPr>
          <w:sz w:val="28"/>
          <w:szCs w:val="28"/>
          <w:lang w:val="kk-KZ"/>
        </w:rPr>
        <w:t>.</w:t>
      </w:r>
    </w:p>
    <w:p w:rsidR="00534076" w:rsidRPr="00634BBC" w:rsidRDefault="00BC235B" w:rsidP="00B758C3">
      <w:pPr>
        <w:pStyle w:val="17"/>
        <w:spacing w:before="0" w:beforeAutospacing="0" w:after="0" w:afterAutospacing="0"/>
        <w:ind w:firstLine="454"/>
        <w:jc w:val="both"/>
        <w:rPr>
          <w:sz w:val="28"/>
          <w:szCs w:val="28"/>
          <w:lang w:val="kk-KZ"/>
        </w:rPr>
      </w:pPr>
      <w:r w:rsidRPr="00DA7AEF">
        <w:rPr>
          <w:sz w:val="28"/>
          <w:szCs w:val="28"/>
          <w:lang w:val="kk-KZ"/>
        </w:rPr>
        <w:t>Философиялық еңбектерге сүйенетін болсақ, шарт – бұл объектінің дамуына қажетті үдерістердің, факторлардың, жағдайлардың жиынтығы</w:t>
      </w:r>
      <w:r w:rsidR="00194B97">
        <w:rPr>
          <w:sz w:val="28"/>
          <w:szCs w:val="28"/>
          <w:lang w:val="kk-KZ"/>
        </w:rPr>
        <w:t xml:space="preserve"> </w:t>
      </w:r>
      <w:r w:rsidR="00534076" w:rsidRPr="00634BBC">
        <w:rPr>
          <w:sz w:val="28"/>
          <w:szCs w:val="28"/>
          <w:lang w:val="kk-KZ"/>
        </w:rPr>
        <w:t>[</w:t>
      </w:r>
      <w:r w:rsidR="00517591" w:rsidRPr="00634BBC">
        <w:rPr>
          <w:sz w:val="28"/>
          <w:szCs w:val="28"/>
          <w:lang w:val="kk-KZ"/>
        </w:rPr>
        <w:t>13</w:t>
      </w:r>
      <w:r w:rsidR="005124C7" w:rsidRPr="00634BBC">
        <w:rPr>
          <w:sz w:val="28"/>
          <w:szCs w:val="28"/>
          <w:lang w:val="kk-KZ"/>
        </w:rPr>
        <w:t>9</w:t>
      </w:r>
      <w:r w:rsidR="00534076" w:rsidRPr="00634BBC">
        <w:rPr>
          <w:sz w:val="28"/>
          <w:szCs w:val="28"/>
          <w:lang w:val="kk-KZ"/>
        </w:rPr>
        <w:t>]</w:t>
      </w:r>
      <w:r w:rsidR="00517591" w:rsidRPr="00634BBC">
        <w:rPr>
          <w:sz w:val="28"/>
          <w:szCs w:val="28"/>
          <w:lang w:val="kk-KZ"/>
        </w:rPr>
        <w:t xml:space="preserve">. </w:t>
      </w:r>
    </w:p>
    <w:p w:rsidR="004E605E" w:rsidRPr="00DA7AEF" w:rsidRDefault="00A312BD" w:rsidP="00B758C3">
      <w:pPr>
        <w:pStyle w:val="17"/>
        <w:spacing w:before="0" w:beforeAutospacing="0" w:after="0" w:afterAutospacing="0"/>
        <w:ind w:firstLine="454"/>
        <w:jc w:val="both"/>
        <w:rPr>
          <w:sz w:val="28"/>
          <w:szCs w:val="28"/>
          <w:lang w:val="kk-KZ"/>
        </w:rPr>
      </w:pPr>
      <w:r w:rsidRPr="00DA7AEF">
        <w:rPr>
          <w:sz w:val="28"/>
          <w:szCs w:val="28"/>
          <w:lang w:val="kk-KZ"/>
        </w:rPr>
        <w:t>Педагог-ғалымдар дидактикалық шарттардың оқытудың тиімділігін арттыру үшін қажет екендігін ұғынады. Әңгіме оқу пәнінің мазмұнының, әдістерінің, формалары мен құралдарын оқытуда объективті мүмкіндіктерін қозғалысқа келтіретін шарттар туралы болып отыр.</w:t>
      </w:r>
    </w:p>
    <w:p w:rsidR="004E605E" w:rsidRPr="00DA7AEF" w:rsidRDefault="004E605E" w:rsidP="00B758C3">
      <w:pPr>
        <w:pStyle w:val="a6"/>
        <w:rPr>
          <w:rFonts w:ascii="Times New Roman" w:hAnsi="Times New Roman"/>
          <w:sz w:val="28"/>
          <w:szCs w:val="28"/>
          <w:lang w:val="kk-KZ"/>
        </w:rPr>
      </w:pPr>
      <w:r w:rsidRPr="00DA7AEF">
        <w:rPr>
          <w:rFonts w:ascii="Times New Roman" w:hAnsi="Times New Roman"/>
          <w:sz w:val="28"/>
          <w:szCs w:val="28"/>
          <w:lang w:val="kk-KZ"/>
        </w:rPr>
        <w:t>«Педагогикалық шарттар» түсінігін қарастырған ғалымдардың</w:t>
      </w:r>
      <w:r w:rsidR="001B0110">
        <w:rPr>
          <w:rFonts w:ascii="Times New Roman" w:hAnsi="Times New Roman"/>
          <w:sz w:val="28"/>
          <w:szCs w:val="28"/>
          <w:lang w:val="kk-KZ"/>
        </w:rPr>
        <w:t xml:space="preserve"> </w:t>
      </w:r>
      <w:r w:rsidRPr="00DA7AEF">
        <w:rPr>
          <w:rFonts w:ascii="Times New Roman" w:hAnsi="Times New Roman"/>
          <w:sz w:val="28"/>
          <w:szCs w:val="28"/>
          <w:lang w:val="kk-KZ"/>
        </w:rPr>
        <w:t>көзқарастарын саралай келе, аталмыш феномен жайлы біздің зерттеу үшін маңызды келесідей тұжырымға келуге болады:</w:t>
      </w:r>
    </w:p>
    <w:p w:rsidR="004E605E" w:rsidRPr="00DA7AEF" w:rsidRDefault="004E605E" w:rsidP="00B758C3">
      <w:pPr>
        <w:rPr>
          <w:rFonts w:ascii="Times New Roman" w:hAnsi="Times New Roman"/>
          <w:sz w:val="28"/>
          <w:szCs w:val="28"/>
          <w:lang w:val="kk-KZ"/>
        </w:rPr>
      </w:pPr>
      <w:r w:rsidRPr="00DA7AEF">
        <w:rPr>
          <w:rFonts w:ascii="Times New Roman" w:hAnsi="Times New Roman"/>
          <w:sz w:val="28"/>
          <w:szCs w:val="28"/>
          <w:lang w:val="kk-KZ"/>
        </w:rPr>
        <w:t xml:space="preserve">- педагогикалық шарттар педагогикалық жүйенің құрамдас бөлігі (оның ішінде тұтас педагогикалық </w:t>
      </w:r>
      <w:r w:rsidR="00424EC8" w:rsidRPr="00DA7AEF">
        <w:rPr>
          <w:rFonts w:ascii="Times New Roman" w:hAnsi="Times New Roman"/>
          <w:sz w:val="28"/>
          <w:szCs w:val="28"/>
          <w:lang w:val="kk-KZ"/>
        </w:rPr>
        <w:t>үдеріс</w:t>
      </w:r>
      <w:r w:rsidRPr="00DA7AEF">
        <w:rPr>
          <w:rFonts w:ascii="Times New Roman" w:hAnsi="Times New Roman"/>
          <w:sz w:val="28"/>
          <w:szCs w:val="28"/>
          <w:lang w:val="kk-KZ"/>
        </w:rPr>
        <w:t xml:space="preserve">тің); </w:t>
      </w:r>
    </w:p>
    <w:p w:rsidR="004E605E" w:rsidRPr="00DA7AEF" w:rsidRDefault="004E605E" w:rsidP="00B758C3">
      <w:pPr>
        <w:rPr>
          <w:rFonts w:ascii="Times New Roman" w:hAnsi="Times New Roman"/>
          <w:sz w:val="28"/>
          <w:szCs w:val="28"/>
          <w:lang w:val="kk-KZ"/>
        </w:rPr>
      </w:pPr>
      <w:r w:rsidRPr="00DA7AEF">
        <w:rPr>
          <w:rFonts w:ascii="Times New Roman" w:hAnsi="Times New Roman"/>
          <w:sz w:val="28"/>
          <w:szCs w:val="28"/>
          <w:lang w:val="kk-KZ"/>
        </w:rPr>
        <w:t xml:space="preserve">- педагогикалық шарттар білім (білім беру </w:t>
      </w:r>
      <w:r w:rsidR="002A5FB9" w:rsidRPr="00DA7AEF">
        <w:rPr>
          <w:rFonts w:ascii="Times New Roman" w:hAnsi="Times New Roman"/>
          <w:sz w:val="28"/>
          <w:szCs w:val="28"/>
          <w:lang w:val="kk-KZ"/>
        </w:rPr>
        <w:t>үдеріс</w:t>
      </w:r>
      <w:r w:rsidRPr="00DA7AEF">
        <w:rPr>
          <w:rFonts w:ascii="Times New Roman" w:hAnsi="Times New Roman"/>
          <w:sz w:val="28"/>
          <w:szCs w:val="28"/>
          <w:lang w:val="kk-KZ"/>
        </w:rPr>
        <w:t>інің субъектілерінің мақсатты түр</w:t>
      </w:r>
      <w:r w:rsidR="001B0110">
        <w:rPr>
          <w:rFonts w:ascii="Times New Roman" w:hAnsi="Times New Roman"/>
          <w:sz w:val="28"/>
          <w:szCs w:val="28"/>
          <w:lang w:val="kk-KZ"/>
        </w:rPr>
        <w:t>де өзара әрекеттесуі және бір-</w:t>
      </w:r>
      <w:r w:rsidRPr="00DA7AEF">
        <w:rPr>
          <w:rFonts w:ascii="Times New Roman" w:hAnsi="Times New Roman"/>
          <w:sz w:val="28"/>
          <w:szCs w:val="28"/>
          <w:lang w:val="kk-KZ"/>
        </w:rPr>
        <w:t xml:space="preserve">біріне әсері: білім беру </w:t>
      </w:r>
      <w:r w:rsidR="002A5FB9" w:rsidRPr="00DA7AEF">
        <w:rPr>
          <w:rFonts w:ascii="Times New Roman" w:hAnsi="Times New Roman"/>
          <w:sz w:val="28"/>
          <w:szCs w:val="28"/>
          <w:lang w:val="kk-KZ"/>
        </w:rPr>
        <w:t>үдеріс</w:t>
      </w:r>
      <w:r w:rsidR="001B0110">
        <w:rPr>
          <w:rFonts w:ascii="Times New Roman" w:hAnsi="Times New Roman"/>
          <w:sz w:val="28"/>
          <w:szCs w:val="28"/>
          <w:lang w:val="kk-KZ"/>
        </w:rPr>
        <w:t>інің бағдарламалық-</w:t>
      </w:r>
      <w:r w:rsidRPr="00DA7AEF">
        <w:rPr>
          <w:rFonts w:ascii="Times New Roman" w:hAnsi="Times New Roman"/>
          <w:sz w:val="28"/>
          <w:szCs w:val="28"/>
          <w:lang w:val="kk-KZ"/>
        </w:rPr>
        <w:t>әдістемелік қамтамасыздандыруы, мазмұны, әдістері, формалары, оқыту және тәрбиел</w:t>
      </w:r>
      <w:r w:rsidR="001B0110">
        <w:rPr>
          <w:rFonts w:ascii="Times New Roman" w:hAnsi="Times New Roman"/>
          <w:sz w:val="28"/>
          <w:szCs w:val="28"/>
          <w:lang w:val="kk-KZ"/>
        </w:rPr>
        <w:t>еу нысандары) және материалдық-</w:t>
      </w:r>
      <w:r w:rsidRPr="00DA7AEF">
        <w:rPr>
          <w:rFonts w:ascii="Times New Roman" w:hAnsi="Times New Roman"/>
          <w:sz w:val="28"/>
          <w:szCs w:val="28"/>
          <w:lang w:val="kk-KZ"/>
        </w:rPr>
        <w:t xml:space="preserve">кеңістіктік ортаның (білім беру мекемесінің оқу және техникалық жабдықтары, табиғи-кеңістіктік ортасы және т. б.) мүмкіндіктерінің жиынтығы болып табылып, олардың қызметіне оң немесе теріс әсерін тигізе алады; </w:t>
      </w:r>
    </w:p>
    <w:p w:rsidR="004E605E" w:rsidRPr="00DA7AEF" w:rsidRDefault="004E605E" w:rsidP="00B758C3">
      <w:pPr>
        <w:rPr>
          <w:rFonts w:ascii="Times New Roman" w:hAnsi="Times New Roman"/>
          <w:sz w:val="28"/>
          <w:szCs w:val="28"/>
          <w:lang w:val="kk-KZ"/>
        </w:rPr>
      </w:pPr>
      <w:r w:rsidRPr="00DA7AEF">
        <w:rPr>
          <w:rFonts w:ascii="Times New Roman" w:hAnsi="Times New Roman"/>
          <w:sz w:val="28"/>
          <w:szCs w:val="28"/>
          <w:lang w:val="kk-KZ"/>
        </w:rPr>
        <w:t xml:space="preserve">- педагогикалық шарттардың құрылымына ішкі (білім беру субъектілерінің жеке бас қасиеттерінің дамуына әсер етуді қамтамасыз ететін </w:t>
      </w:r>
      <w:r w:rsidR="00424EC8" w:rsidRPr="00DA7AEF">
        <w:rPr>
          <w:rFonts w:ascii="Times New Roman" w:hAnsi="Times New Roman"/>
          <w:sz w:val="28"/>
          <w:szCs w:val="28"/>
          <w:lang w:val="kk-KZ"/>
        </w:rPr>
        <w:t>үдеріс</w:t>
      </w:r>
      <w:r w:rsidRPr="00DA7AEF">
        <w:rPr>
          <w:rFonts w:ascii="Times New Roman" w:hAnsi="Times New Roman"/>
          <w:sz w:val="28"/>
          <w:szCs w:val="28"/>
          <w:lang w:val="kk-KZ"/>
        </w:rPr>
        <w:t xml:space="preserve">) және сыртқы (жүйенің </w:t>
      </w:r>
      <w:r w:rsidR="002A5FB9" w:rsidRPr="00DA7AEF">
        <w:rPr>
          <w:rFonts w:ascii="Times New Roman" w:hAnsi="Times New Roman"/>
          <w:sz w:val="28"/>
          <w:szCs w:val="28"/>
          <w:lang w:val="kk-KZ"/>
        </w:rPr>
        <w:t>үдеріс</w:t>
      </w:r>
      <w:r w:rsidRPr="00DA7AEF">
        <w:rPr>
          <w:rFonts w:ascii="Times New Roman" w:hAnsi="Times New Roman"/>
          <w:sz w:val="28"/>
          <w:szCs w:val="28"/>
          <w:lang w:val="kk-KZ"/>
        </w:rPr>
        <w:t xml:space="preserve">тік компонентін қалыптастыруға ықпал ететін) элементтер кіреді; </w:t>
      </w:r>
    </w:p>
    <w:p w:rsidR="004E605E" w:rsidRPr="00DA7AEF" w:rsidRDefault="004E605E" w:rsidP="00B758C3">
      <w:pPr>
        <w:rPr>
          <w:rFonts w:ascii="Times New Roman" w:hAnsi="Times New Roman"/>
          <w:sz w:val="28"/>
          <w:szCs w:val="28"/>
          <w:lang w:val="kk-KZ"/>
        </w:rPr>
      </w:pPr>
      <w:r w:rsidRPr="00DA7AEF">
        <w:rPr>
          <w:rFonts w:ascii="Times New Roman" w:hAnsi="Times New Roman"/>
          <w:sz w:val="28"/>
          <w:szCs w:val="28"/>
          <w:lang w:val="kk-KZ"/>
        </w:rPr>
        <w:t xml:space="preserve">- дұрыс таңдалған педагогикалық шарттарды жүзеге асыру педагогикалық жүйенің дамуы мен тиімді қызмет етуін қамтамасыз етеді. </w:t>
      </w:r>
    </w:p>
    <w:p w:rsidR="004E605E" w:rsidRPr="00DA7AEF" w:rsidRDefault="004E605E" w:rsidP="00B758C3">
      <w:pPr>
        <w:rPr>
          <w:rFonts w:ascii="Times New Roman" w:hAnsi="Times New Roman"/>
          <w:sz w:val="28"/>
          <w:szCs w:val="28"/>
          <w:lang w:val="kk-KZ"/>
        </w:rPr>
      </w:pPr>
      <w:r w:rsidRPr="00DA7AEF">
        <w:rPr>
          <w:rFonts w:ascii="Times New Roman" w:hAnsi="Times New Roman"/>
          <w:sz w:val="28"/>
          <w:szCs w:val="28"/>
          <w:lang w:val="kk-KZ"/>
        </w:rPr>
        <w:t>Осылайша</w:t>
      </w:r>
      <w:r w:rsidR="001B0110">
        <w:rPr>
          <w:rFonts w:ascii="Times New Roman" w:hAnsi="Times New Roman"/>
          <w:sz w:val="28"/>
          <w:szCs w:val="28"/>
          <w:lang w:val="kk-KZ"/>
        </w:rPr>
        <w:t>,</w:t>
      </w:r>
      <w:r w:rsidRPr="00DA7AEF">
        <w:rPr>
          <w:rFonts w:ascii="Times New Roman" w:hAnsi="Times New Roman"/>
          <w:sz w:val="28"/>
          <w:szCs w:val="28"/>
          <w:lang w:val="kk-KZ"/>
        </w:rPr>
        <w:t xml:space="preserve"> біз педагогикалық шарттарды білім</w:t>
      </w:r>
      <w:r w:rsidR="001B0110">
        <w:rPr>
          <w:rFonts w:ascii="Times New Roman" w:hAnsi="Times New Roman"/>
          <w:sz w:val="28"/>
          <w:szCs w:val="28"/>
          <w:lang w:val="kk-KZ"/>
        </w:rPr>
        <w:t xml:space="preserve"> </w:t>
      </w:r>
      <w:r w:rsidRPr="00DA7AEF">
        <w:rPr>
          <w:rFonts w:ascii="Times New Roman" w:hAnsi="Times New Roman"/>
          <w:sz w:val="28"/>
          <w:szCs w:val="28"/>
          <w:lang w:val="kk-KZ"/>
        </w:rPr>
        <w:t>және материалды</w:t>
      </w:r>
      <w:r w:rsidR="001B0110">
        <w:rPr>
          <w:rFonts w:ascii="Times New Roman" w:hAnsi="Times New Roman"/>
          <w:sz w:val="28"/>
          <w:szCs w:val="28"/>
          <w:lang w:val="kk-KZ"/>
        </w:rPr>
        <w:t>қ-</w:t>
      </w:r>
      <w:r w:rsidRPr="00DA7AEF">
        <w:rPr>
          <w:rFonts w:ascii="Times New Roman" w:hAnsi="Times New Roman"/>
          <w:sz w:val="28"/>
          <w:szCs w:val="28"/>
          <w:lang w:val="kk-KZ"/>
        </w:rPr>
        <w:t xml:space="preserve"> кеңістіктік ортаның мүмкіндіктерінің жиынтығынан тұратын, білім беру субъектілерінің жеке бас қасиеттерінің дамуына және жүйенің </w:t>
      </w:r>
      <w:r w:rsidR="002A5FB9" w:rsidRPr="00DA7AEF">
        <w:rPr>
          <w:rFonts w:ascii="Times New Roman" w:hAnsi="Times New Roman"/>
          <w:sz w:val="28"/>
          <w:szCs w:val="28"/>
          <w:lang w:val="kk-KZ"/>
        </w:rPr>
        <w:t>үдеріс</w:t>
      </w:r>
      <w:r w:rsidRPr="00DA7AEF">
        <w:rPr>
          <w:rFonts w:ascii="Times New Roman" w:hAnsi="Times New Roman"/>
          <w:sz w:val="28"/>
          <w:szCs w:val="28"/>
          <w:lang w:val="kk-KZ"/>
        </w:rPr>
        <w:t xml:space="preserve">тік компонентін қалыптастыруға ықпал ететін және педагогикалық жүйенің дамуы мен тиімді қызмет етуін қамтамасыз ететін педагогикалық жүйенің құрамдас бөлігі ретінде қарастырамыз. </w:t>
      </w:r>
    </w:p>
    <w:p w:rsidR="004E605E" w:rsidRPr="00DA7AEF" w:rsidRDefault="004E605E" w:rsidP="00B758C3">
      <w:pPr>
        <w:rPr>
          <w:rFonts w:ascii="Times New Roman" w:hAnsi="Times New Roman"/>
          <w:sz w:val="28"/>
          <w:szCs w:val="28"/>
          <w:lang w:val="kk-KZ"/>
        </w:rPr>
      </w:pPr>
      <w:r w:rsidRPr="00DA7AEF">
        <w:rPr>
          <w:rFonts w:ascii="Times New Roman" w:hAnsi="Times New Roman"/>
          <w:sz w:val="28"/>
          <w:szCs w:val="28"/>
          <w:lang w:val="kk-KZ"/>
        </w:rPr>
        <w:t xml:space="preserve">Көптеген ғылыми-педагогикалық зерттеулердің нәтижелерін талдау нәтижесінде педагогиканың теориясы мен практикасында педагогикалық шарттардың келесі түрлерінің бар екенін анықтадық. Атап айтатын болсақ: </w:t>
      </w:r>
    </w:p>
    <w:p w:rsidR="004E605E" w:rsidRPr="00DA7AEF" w:rsidRDefault="004E605E" w:rsidP="00B758C3">
      <w:pPr>
        <w:rPr>
          <w:rFonts w:ascii="Times New Roman" w:hAnsi="Times New Roman"/>
          <w:sz w:val="28"/>
          <w:szCs w:val="28"/>
          <w:lang w:val="kk-KZ"/>
        </w:rPr>
      </w:pPr>
      <w:r w:rsidRPr="00DA7AEF">
        <w:rPr>
          <w:rFonts w:ascii="Times New Roman" w:hAnsi="Times New Roman"/>
          <w:sz w:val="28"/>
          <w:szCs w:val="28"/>
          <w:lang w:val="kk-KZ"/>
        </w:rPr>
        <w:t xml:space="preserve">- </w:t>
      </w:r>
      <w:r w:rsidRPr="00DA7AEF">
        <w:rPr>
          <w:rFonts w:ascii="Times New Roman" w:hAnsi="Times New Roman"/>
          <w:i/>
          <w:iCs/>
          <w:sz w:val="28"/>
          <w:szCs w:val="28"/>
          <w:lang w:val="kk-KZ"/>
        </w:rPr>
        <w:t>ұйымдастырушылық-педагогикалық шарттар</w:t>
      </w:r>
      <w:r w:rsidR="001B0110">
        <w:rPr>
          <w:rFonts w:ascii="Times New Roman" w:hAnsi="Times New Roman"/>
          <w:sz w:val="28"/>
          <w:szCs w:val="28"/>
          <w:lang w:val="kk-KZ"/>
        </w:rPr>
        <w:t xml:space="preserve"> (В. А. Беликов, Е. И. Козырева, С. Н. Павлов, А. В</w:t>
      </w:r>
      <w:r w:rsidRPr="00DA7AEF">
        <w:rPr>
          <w:rFonts w:ascii="Times New Roman" w:hAnsi="Times New Roman"/>
          <w:sz w:val="28"/>
          <w:szCs w:val="28"/>
          <w:lang w:val="kk-KZ"/>
        </w:rPr>
        <w:t xml:space="preserve">. Кричков және басқалар); </w:t>
      </w:r>
    </w:p>
    <w:p w:rsidR="004E605E" w:rsidRPr="00DA7AEF" w:rsidRDefault="004E605E" w:rsidP="00B758C3">
      <w:pPr>
        <w:rPr>
          <w:rFonts w:ascii="Times New Roman" w:hAnsi="Times New Roman"/>
          <w:sz w:val="28"/>
          <w:szCs w:val="28"/>
          <w:lang w:val="kk-KZ"/>
        </w:rPr>
      </w:pPr>
      <w:r w:rsidRPr="00DA7AEF">
        <w:rPr>
          <w:rFonts w:ascii="Times New Roman" w:hAnsi="Times New Roman"/>
          <w:sz w:val="28"/>
          <w:szCs w:val="28"/>
          <w:lang w:val="kk-KZ"/>
        </w:rPr>
        <w:t xml:space="preserve">- </w:t>
      </w:r>
      <w:r w:rsidRPr="00DA7AEF">
        <w:rPr>
          <w:rFonts w:ascii="Times New Roman" w:hAnsi="Times New Roman"/>
          <w:i/>
          <w:iCs/>
          <w:sz w:val="28"/>
          <w:szCs w:val="28"/>
          <w:lang w:val="kk-KZ"/>
        </w:rPr>
        <w:t>психологиялық</w:t>
      </w:r>
      <w:r w:rsidR="00BD0E3F">
        <w:rPr>
          <w:rFonts w:ascii="Times New Roman" w:hAnsi="Times New Roman"/>
          <w:i/>
          <w:iCs/>
          <w:sz w:val="28"/>
          <w:szCs w:val="28"/>
          <w:lang w:val="kk-KZ"/>
        </w:rPr>
        <w:t>-</w:t>
      </w:r>
      <w:r w:rsidRPr="00DA7AEF">
        <w:rPr>
          <w:rFonts w:ascii="Times New Roman" w:hAnsi="Times New Roman"/>
          <w:i/>
          <w:iCs/>
          <w:sz w:val="28"/>
          <w:szCs w:val="28"/>
          <w:lang w:val="kk-KZ"/>
        </w:rPr>
        <w:t>педагогикалық шарттар</w:t>
      </w:r>
      <w:r w:rsidRPr="00DA7AEF">
        <w:rPr>
          <w:rFonts w:ascii="Times New Roman" w:hAnsi="Times New Roman"/>
          <w:sz w:val="28"/>
          <w:szCs w:val="28"/>
          <w:lang w:val="kk-KZ"/>
        </w:rPr>
        <w:t xml:space="preserve"> (Н. В. Журавская, А. В. Круглий, А. В. Лысенко, А. О. Малихин және т. б.); </w:t>
      </w:r>
    </w:p>
    <w:p w:rsidR="004E605E" w:rsidRPr="00DA7AEF" w:rsidRDefault="004E605E" w:rsidP="00B758C3">
      <w:pPr>
        <w:rPr>
          <w:rFonts w:ascii="Times New Roman" w:hAnsi="Times New Roman"/>
          <w:sz w:val="28"/>
          <w:szCs w:val="28"/>
          <w:lang w:val="kk-KZ"/>
        </w:rPr>
      </w:pPr>
      <w:r w:rsidRPr="00DA7AEF">
        <w:rPr>
          <w:rFonts w:ascii="Times New Roman" w:hAnsi="Times New Roman"/>
          <w:sz w:val="28"/>
          <w:szCs w:val="28"/>
          <w:lang w:val="kk-KZ"/>
        </w:rPr>
        <w:t xml:space="preserve">- </w:t>
      </w:r>
      <w:r w:rsidRPr="00DA7AEF">
        <w:rPr>
          <w:rFonts w:ascii="Times New Roman" w:hAnsi="Times New Roman"/>
          <w:i/>
          <w:iCs/>
          <w:sz w:val="28"/>
          <w:szCs w:val="28"/>
          <w:lang w:val="kk-KZ"/>
        </w:rPr>
        <w:t>дидактикалық шарттар</w:t>
      </w:r>
      <w:r w:rsidRPr="00DA7AEF">
        <w:rPr>
          <w:rFonts w:ascii="Times New Roman" w:hAnsi="Times New Roman"/>
          <w:sz w:val="28"/>
          <w:szCs w:val="28"/>
          <w:lang w:val="kk-KZ"/>
        </w:rPr>
        <w:t xml:space="preserve"> (М. В. Рутковская</w:t>
      </w:r>
      <w:r w:rsidR="00521A58" w:rsidRPr="00DA7AEF">
        <w:rPr>
          <w:rFonts w:ascii="Times New Roman" w:hAnsi="Times New Roman"/>
          <w:sz w:val="28"/>
          <w:szCs w:val="28"/>
          <w:lang w:val="kk-KZ"/>
        </w:rPr>
        <w:t xml:space="preserve">, С.И. Архангельский, П.Я. Гальперин, К.Келли </w:t>
      </w:r>
      <w:r w:rsidRPr="00DA7AEF">
        <w:rPr>
          <w:rFonts w:ascii="Times New Roman" w:hAnsi="Times New Roman"/>
          <w:sz w:val="28"/>
          <w:szCs w:val="28"/>
          <w:lang w:val="kk-KZ"/>
        </w:rPr>
        <w:t>және т. б.) және т. б</w:t>
      </w:r>
    </w:p>
    <w:p w:rsidR="00B05783" w:rsidRDefault="004E605E" w:rsidP="00B758C3">
      <w:pPr>
        <w:rPr>
          <w:rFonts w:ascii="Times New Roman" w:hAnsi="Times New Roman"/>
          <w:sz w:val="28"/>
          <w:szCs w:val="28"/>
          <w:lang w:val="kk-KZ"/>
        </w:rPr>
      </w:pPr>
      <w:r w:rsidRPr="00DA7AEF">
        <w:rPr>
          <w:rFonts w:ascii="Times New Roman" w:hAnsi="Times New Roman"/>
          <w:sz w:val="28"/>
          <w:szCs w:val="28"/>
          <w:lang w:val="kk-KZ"/>
        </w:rPr>
        <w:t xml:space="preserve">Әр педагогикалық шарттың тобына толығырақ тоқталайық. Педагогикалық шарттардың бірінші тобы - </w:t>
      </w:r>
      <w:r w:rsidRPr="00DA7AEF">
        <w:rPr>
          <w:rFonts w:ascii="Times New Roman" w:hAnsi="Times New Roman"/>
          <w:i/>
          <w:iCs/>
          <w:sz w:val="28"/>
          <w:szCs w:val="28"/>
          <w:lang w:val="kk-KZ"/>
        </w:rPr>
        <w:t>ұйымдастырушылық-педагогикалық шарттар</w:t>
      </w:r>
      <w:r w:rsidRPr="00DA7AEF">
        <w:rPr>
          <w:rFonts w:ascii="Times New Roman" w:hAnsi="Times New Roman"/>
          <w:sz w:val="28"/>
          <w:szCs w:val="28"/>
          <w:lang w:val="kk-KZ"/>
        </w:rPr>
        <w:t>.</w:t>
      </w:r>
      <w:r w:rsidR="001B0110">
        <w:rPr>
          <w:rFonts w:ascii="Times New Roman" w:hAnsi="Times New Roman"/>
          <w:sz w:val="28"/>
          <w:szCs w:val="28"/>
          <w:lang w:val="kk-KZ"/>
        </w:rPr>
        <w:t xml:space="preserve"> </w:t>
      </w:r>
      <w:r w:rsidRPr="00DA7AEF">
        <w:rPr>
          <w:rFonts w:ascii="Times New Roman" w:hAnsi="Times New Roman"/>
          <w:sz w:val="28"/>
          <w:szCs w:val="28"/>
          <w:lang w:val="kk-KZ"/>
        </w:rPr>
        <w:t xml:space="preserve">Ғалымдар аталмыш педагогикалық шарттар тобын білім беру міндеттерін сәтті жүзеге асыруды қамтамасыз ететін қандай да бір мүмкіндіктердің жиынтығы ретінде қарастырады. </w:t>
      </w:r>
    </w:p>
    <w:p w:rsidR="004E605E" w:rsidRPr="00DA7AEF" w:rsidRDefault="004E605E" w:rsidP="00B758C3">
      <w:pPr>
        <w:rPr>
          <w:rFonts w:ascii="Times New Roman" w:hAnsi="Times New Roman"/>
          <w:sz w:val="28"/>
          <w:szCs w:val="28"/>
          <w:lang w:val="kk-KZ"/>
        </w:rPr>
      </w:pPr>
      <w:r w:rsidRPr="00DA7AEF">
        <w:rPr>
          <w:rFonts w:ascii="Times New Roman" w:hAnsi="Times New Roman"/>
          <w:sz w:val="28"/>
          <w:szCs w:val="28"/>
          <w:lang w:val="kk-KZ"/>
        </w:rPr>
        <w:t>Мәселен,</w:t>
      </w:r>
      <w:r w:rsidR="000875AF">
        <w:rPr>
          <w:rFonts w:ascii="Times New Roman" w:hAnsi="Times New Roman"/>
          <w:sz w:val="28"/>
          <w:szCs w:val="28"/>
          <w:lang w:val="kk-KZ"/>
        </w:rPr>
        <w:t xml:space="preserve"> </w:t>
      </w:r>
      <w:r w:rsidR="007D7143">
        <w:rPr>
          <w:rFonts w:ascii="Times New Roman" w:hAnsi="Times New Roman"/>
          <w:sz w:val="28"/>
          <w:szCs w:val="28"/>
          <w:lang w:val="kk-KZ"/>
        </w:rPr>
        <w:t xml:space="preserve">М.Н. </w:t>
      </w:r>
      <w:r w:rsidR="000875AF">
        <w:rPr>
          <w:rFonts w:ascii="Times New Roman" w:hAnsi="Times New Roman"/>
          <w:sz w:val="28"/>
          <w:szCs w:val="28"/>
          <w:lang w:val="kk-KZ"/>
        </w:rPr>
        <w:t>Монахов өз еңбегінде</w:t>
      </w:r>
      <w:r w:rsidR="001B0110">
        <w:rPr>
          <w:rFonts w:ascii="Times New Roman" w:hAnsi="Times New Roman"/>
          <w:sz w:val="28"/>
          <w:szCs w:val="28"/>
          <w:lang w:val="kk-KZ"/>
        </w:rPr>
        <w:t xml:space="preserve"> осы</w:t>
      </w:r>
      <w:r w:rsidR="000875AF">
        <w:rPr>
          <w:rFonts w:ascii="Times New Roman" w:hAnsi="Times New Roman"/>
          <w:sz w:val="28"/>
          <w:szCs w:val="28"/>
          <w:lang w:val="kk-KZ"/>
        </w:rPr>
        <w:t xml:space="preserve"> мәселе бойынша бірнеше зерттеушілердің анықтамаларына тоқталып өткен. Атап айтатын болсақ, </w:t>
      </w:r>
      <w:r w:rsidRPr="00DA7AEF">
        <w:rPr>
          <w:rFonts w:ascii="Times New Roman" w:hAnsi="Times New Roman"/>
          <w:sz w:val="28"/>
          <w:szCs w:val="28"/>
          <w:lang w:val="kk-KZ"/>
        </w:rPr>
        <w:t xml:space="preserve">Е.И. Козыревтің анықтамасына сай бұл білім беру міндеттерін сәтті жүзеге асыруды қамтамасыз ететін қандай да бір мүмкіндіктердің жиынтығы. Ал В.А. Беликовтың анықтамасы бойынша, </w:t>
      </w:r>
      <w:r w:rsidRPr="00DA7AEF">
        <w:rPr>
          <w:rFonts w:ascii="Times New Roman" w:hAnsi="Times New Roman"/>
          <w:i/>
          <w:iCs/>
          <w:sz w:val="28"/>
          <w:szCs w:val="28"/>
          <w:lang w:val="kk-KZ"/>
        </w:rPr>
        <w:t>ұйымдастырушылық-педагогикалық шарттар</w:t>
      </w:r>
      <w:r w:rsidRPr="00DA7AEF">
        <w:rPr>
          <w:rFonts w:ascii="Times New Roman" w:hAnsi="Times New Roman"/>
          <w:b/>
          <w:bCs/>
          <w:sz w:val="28"/>
          <w:szCs w:val="28"/>
          <w:lang w:val="kk-KZ"/>
        </w:rPr>
        <w:t xml:space="preserve"> – </w:t>
      </w:r>
      <w:r w:rsidRPr="00DA7AEF">
        <w:rPr>
          <w:rFonts w:ascii="Times New Roman" w:hAnsi="Times New Roman"/>
          <w:sz w:val="28"/>
          <w:szCs w:val="28"/>
          <w:lang w:val="kk-KZ"/>
        </w:rPr>
        <w:t xml:space="preserve">бұл педагогикалық қызметтердің мақсатына қол жеткізуге бағытталған тұтас педагогикалық </w:t>
      </w:r>
      <w:r w:rsidR="002A5FB9" w:rsidRPr="00DA7AEF">
        <w:rPr>
          <w:rFonts w:ascii="Times New Roman" w:hAnsi="Times New Roman"/>
          <w:sz w:val="28"/>
          <w:szCs w:val="28"/>
          <w:lang w:val="kk-KZ"/>
        </w:rPr>
        <w:t>үдеріс</w:t>
      </w:r>
      <w:r w:rsidRPr="00DA7AEF">
        <w:rPr>
          <w:rFonts w:ascii="Times New Roman" w:hAnsi="Times New Roman"/>
          <w:sz w:val="28"/>
          <w:szCs w:val="28"/>
          <w:lang w:val="kk-KZ"/>
        </w:rPr>
        <w:t>тің формаларының, әдістерінің, мазмұнының мүмкіндіктерінің жиынтығы</w:t>
      </w:r>
      <w:r w:rsidR="00F8377D" w:rsidRPr="00F8377D">
        <w:rPr>
          <w:rFonts w:ascii="Times New Roman" w:hAnsi="Times New Roman"/>
          <w:sz w:val="28"/>
          <w:szCs w:val="28"/>
          <w:lang w:val="kk-KZ"/>
        </w:rPr>
        <w:t xml:space="preserve"> [140]</w:t>
      </w:r>
      <w:r w:rsidRPr="00DA7AEF">
        <w:rPr>
          <w:rFonts w:ascii="Times New Roman" w:hAnsi="Times New Roman"/>
          <w:sz w:val="28"/>
          <w:szCs w:val="28"/>
          <w:lang w:val="kk-KZ"/>
        </w:rPr>
        <w:t xml:space="preserve">. </w:t>
      </w:r>
    </w:p>
    <w:p w:rsidR="004E605E" w:rsidRPr="00DA7AEF" w:rsidRDefault="004E605E" w:rsidP="00B758C3">
      <w:pPr>
        <w:rPr>
          <w:rFonts w:ascii="Times New Roman" w:hAnsi="Times New Roman"/>
          <w:sz w:val="28"/>
          <w:szCs w:val="28"/>
          <w:lang w:val="kk-KZ"/>
        </w:rPr>
      </w:pPr>
      <w:r w:rsidRPr="00DA7AEF">
        <w:rPr>
          <w:rFonts w:ascii="Times New Roman" w:hAnsi="Times New Roman"/>
          <w:sz w:val="28"/>
          <w:szCs w:val="28"/>
          <w:lang w:val="kk-KZ"/>
        </w:rPr>
        <w:t xml:space="preserve">Ғалымдардың тағы бір тобы білім беру </w:t>
      </w:r>
      <w:r w:rsidR="002A5FB9" w:rsidRPr="00DA7AEF">
        <w:rPr>
          <w:rFonts w:ascii="Times New Roman" w:hAnsi="Times New Roman"/>
          <w:sz w:val="28"/>
          <w:szCs w:val="28"/>
          <w:lang w:val="kk-KZ"/>
        </w:rPr>
        <w:t>үдеріс</w:t>
      </w:r>
      <w:r w:rsidRPr="00DA7AEF">
        <w:rPr>
          <w:rFonts w:ascii="Times New Roman" w:hAnsi="Times New Roman"/>
          <w:sz w:val="28"/>
          <w:szCs w:val="28"/>
          <w:lang w:val="kk-KZ"/>
        </w:rPr>
        <w:t xml:space="preserve">інің дамуы мен жұмыс істеуінің ұйымдастырушылық-педагогикалық шарттары туралы идеяларды дамытып, </w:t>
      </w:r>
      <w:r w:rsidR="001B0110">
        <w:rPr>
          <w:rFonts w:ascii="Times New Roman" w:hAnsi="Times New Roman"/>
          <w:sz w:val="28"/>
          <w:szCs w:val="28"/>
          <w:lang w:val="kk-KZ"/>
        </w:rPr>
        <w:t xml:space="preserve">нақтылай отырып, оларды тек кез </w:t>
      </w:r>
      <w:r w:rsidRPr="00DA7AEF">
        <w:rPr>
          <w:rFonts w:ascii="Times New Roman" w:hAnsi="Times New Roman"/>
          <w:sz w:val="28"/>
          <w:szCs w:val="28"/>
          <w:lang w:val="kk-KZ"/>
        </w:rPr>
        <w:t xml:space="preserve">келген жиынтық ретінде білім беру мәселелерін шешудің тиімділігіне ықпал ететін мүмкіндіктері ретінде қарастырмайды, сонымен қатар олардың бағыты мен басқару тұрғысынан педагогикалық </w:t>
      </w:r>
      <w:r w:rsidR="00424EC8" w:rsidRPr="00DA7AEF">
        <w:rPr>
          <w:rFonts w:ascii="Times New Roman" w:hAnsi="Times New Roman"/>
          <w:sz w:val="28"/>
          <w:szCs w:val="28"/>
          <w:lang w:val="kk-KZ"/>
        </w:rPr>
        <w:t>үдеріс</w:t>
      </w:r>
      <w:r w:rsidR="00F32467" w:rsidRPr="00DA7AEF">
        <w:rPr>
          <w:rFonts w:ascii="Times New Roman" w:hAnsi="Times New Roman"/>
          <w:sz w:val="28"/>
          <w:szCs w:val="28"/>
          <w:lang w:val="kk-KZ"/>
        </w:rPr>
        <w:t xml:space="preserve">тің </w:t>
      </w:r>
      <w:r w:rsidR="007D7143" w:rsidRPr="007D7143">
        <w:rPr>
          <w:rFonts w:ascii="Times New Roman" w:hAnsi="Times New Roman"/>
          <w:sz w:val="28"/>
          <w:szCs w:val="28"/>
          <w:lang w:val="kk-KZ"/>
        </w:rPr>
        <w:t>проце</w:t>
      </w:r>
      <w:r w:rsidR="002A5FB9" w:rsidRPr="007D7143">
        <w:rPr>
          <w:rFonts w:ascii="Times New Roman" w:hAnsi="Times New Roman"/>
          <w:sz w:val="28"/>
          <w:szCs w:val="28"/>
          <w:lang w:val="kk-KZ"/>
        </w:rPr>
        <w:t>с</w:t>
      </w:r>
      <w:r w:rsidRPr="007D7143">
        <w:rPr>
          <w:rFonts w:ascii="Times New Roman" w:hAnsi="Times New Roman"/>
          <w:sz w:val="28"/>
          <w:szCs w:val="28"/>
          <w:lang w:val="kk-KZ"/>
        </w:rPr>
        <w:t xml:space="preserve">суалдық аспектісінің </w:t>
      </w:r>
      <w:r w:rsidRPr="00DA7AEF">
        <w:rPr>
          <w:rFonts w:ascii="Times New Roman" w:hAnsi="Times New Roman"/>
          <w:sz w:val="28"/>
          <w:szCs w:val="28"/>
          <w:lang w:val="kk-KZ"/>
        </w:rPr>
        <w:t xml:space="preserve">дамуы мен жұмыс істеуіне тікелей қатынасын көрсетеді. </w:t>
      </w:r>
    </w:p>
    <w:p w:rsidR="004E605E" w:rsidRPr="00DA7AEF" w:rsidRDefault="001B0110" w:rsidP="00B758C3">
      <w:pPr>
        <w:rPr>
          <w:rFonts w:ascii="Times New Roman" w:hAnsi="Times New Roman"/>
          <w:sz w:val="28"/>
          <w:szCs w:val="28"/>
          <w:lang w:val="kk-KZ"/>
        </w:rPr>
      </w:pPr>
      <w:r>
        <w:rPr>
          <w:rFonts w:ascii="Times New Roman" w:hAnsi="Times New Roman"/>
          <w:sz w:val="28"/>
          <w:szCs w:val="28"/>
          <w:lang w:val="kk-KZ"/>
        </w:rPr>
        <w:t>Сонымен</w:t>
      </w:r>
      <w:r w:rsidR="004E605E" w:rsidRPr="00DA7AEF">
        <w:rPr>
          <w:rFonts w:ascii="Times New Roman" w:hAnsi="Times New Roman"/>
          <w:sz w:val="28"/>
          <w:szCs w:val="28"/>
          <w:lang w:val="kk-KZ"/>
        </w:rPr>
        <w:t xml:space="preserve"> аталмыш анықтамаларды зерделей келе</w:t>
      </w:r>
      <w:r>
        <w:rPr>
          <w:rFonts w:ascii="Times New Roman" w:hAnsi="Times New Roman"/>
          <w:sz w:val="28"/>
          <w:szCs w:val="28"/>
          <w:lang w:val="kk-KZ"/>
        </w:rPr>
        <w:t>,</w:t>
      </w:r>
      <w:r w:rsidR="004E605E" w:rsidRPr="00DA7AEF">
        <w:rPr>
          <w:rFonts w:ascii="Times New Roman" w:hAnsi="Times New Roman"/>
          <w:sz w:val="28"/>
          <w:szCs w:val="28"/>
          <w:lang w:val="kk-KZ"/>
        </w:rPr>
        <w:t xml:space="preserve"> </w:t>
      </w:r>
      <w:r w:rsidR="004E605E" w:rsidRPr="00DA7AEF">
        <w:rPr>
          <w:rFonts w:ascii="Times New Roman" w:hAnsi="Times New Roman"/>
          <w:i/>
          <w:iCs/>
          <w:sz w:val="28"/>
          <w:szCs w:val="28"/>
          <w:lang w:val="kk-KZ"/>
        </w:rPr>
        <w:t xml:space="preserve">ұйымдастырушылық-педагогикалық шарттар </w:t>
      </w:r>
      <w:r w:rsidR="004E605E" w:rsidRPr="00DA7AEF">
        <w:rPr>
          <w:rFonts w:ascii="Times New Roman" w:hAnsi="Times New Roman"/>
          <w:sz w:val="28"/>
          <w:szCs w:val="28"/>
          <w:lang w:val="kk-KZ"/>
        </w:rPr>
        <w:t xml:space="preserve">ұғымын сипаттайтын келесі ерекшеліктерді атап айтуға болады: </w:t>
      </w:r>
    </w:p>
    <w:p w:rsidR="004E605E" w:rsidRPr="00DA7AEF" w:rsidRDefault="001B0110" w:rsidP="00B758C3">
      <w:pPr>
        <w:rPr>
          <w:rFonts w:ascii="Times New Roman" w:hAnsi="Times New Roman"/>
          <w:sz w:val="28"/>
          <w:szCs w:val="28"/>
          <w:lang w:val="kk-KZ"/>
        </w:rPr>
      </w:pPr>
      <w:r>
        <w:rPr>
          <w:rFonts w:ascii="Times New Roman" w:hAnsi="Times New Roman"/>
          <w:sz w:val="28"/>
          <w:szCs w:val="28"/>
          <w:lang w:val="kk-KZ"/>
        </w:rPr>
        <w:t>1)</w:t>
      </w:r>
      <w:r w:rsidR="004E605E" w:rsidRPr="00DA7AEF">
        <w:rPr>
          <w:rFonts w:ascii="Times New Roman" w:hAnsi="Times New Roman"/>
          <w:sz w:val="28"/>
          <w:szCs w:val="28"/>
          <w:lang w:val="kk-KZ"/>
        </w:rPr>
        <w:t xml:space="preserve"> ғалымдар педагогикалық шарттың бұл түрін педагогикалық </w:t>
      </w:r>
      <w:r w:rsidR="002A5FB9" w:rsidRPr="00DA7AEF">
        <w:rPr>
          <w:rFonts w:ascii="Times New Roman" w:hAnsi="Times New Roman"/>
          <w:sz w:val="28"/>
          <w:szCs w:val="28"/>
          <w:lang w:val="kk-KZ"/>
        </w:rPr>
        <w:t>үдеріс</w:t>
      </w:r>
      <w:r w:rsidR="004E605E" w:rsidRPr="00DA7AEF">
        <w:rPr>
          <w:rFonts w:ascii="Times New Roman" w:hAnsi="Times New Roman"/>
          <w:sz w:val="28"/>
          <w:szCs w:val="28"/>
          <w:lang w:val="kk-KZ"/>
        </w:rPr>
        <w:t xml:space="preserve">тің міндеттерін сәтті жүзеге асыруға бағытталған тұтас педагогикалық </w:t>
      </w:r>
      <w:r w:rsidR="002A5FB9" w:rsidRPr="00DA7AEF">
        <w:rPr>
          <w:rFonts w:ascii="Times New Roman" w:hAnsi="Times New Roman"/>
          <w:sz w:val="28"/>
          <w:szCs w:val="28"/>
          <w:lang w:val="kk-KZ"/>
        </w:rPr>
        <w:t>үдеріс</w:t>
      </w:r>
      <w:r w:rsidR="004E605E" w:rsidRPr="00DA7AEF">
        <w:rPr>
          <w:rFonts w:ascii="Times New Roman" w:hAnsi="Times New Roman"/>
          <w:sz w:val="28"/>
          <w:szCs w:val="28"/>
          <w:lang w:val="kk-KZ"/>
        </w:rPr>
        <w:t>тің құрылымының, формалары мен әдістерінің жиынтығы ретінде қарастырады;</w:t>
      </w:r>
    </w:p>
    <w:p w:rsidR="004E605E" w:rsidRPr="00DA7AEF" w:rsidRDefault="001B0110" w:rsidP="00B758C3">
      <w:pPr>
        <w:rPr>
          <w:rFonts w:ascii="Times New Roman" w:hAnsi="Times New Roman"/>
          <w:sz w:val="28"/>
          <w:szCs w:val="28"/>
          <w:lang w:val="kk-KZ"/>
        </w:rPr>
      </w:pPr>
      <w:r>
        <w:rPr>
          <w:rFonts w:ascii="Times New Roman" w:hAnsi="Times New Roman"/>
          <w:sz w:val="28"/>
          <w:szCs w:val="28"/>
          <w:lang w:val="kk-KZ"/>
        </w:rPr>
        <w:t>2)</w:t>
      </w:r>
      <w:r w:rsidR="004E605E" w:rsidRPr="00DA7AEF">
        <w:rPr>
          <w:rFonts w:ascii="Times New Roman" w:hAnsi="Times New Roman"/>
          <w:sz w:val="28"/>
          <w:szCs w:val="28"/>
          <w:lang w:val="kk-KZ"/>
        </w:rPr>
        <w:t xml:space="preserve"> педагогикалық жүйені басқаруға бағытталған әдістердің жиынтығы; </w:t>
      </w:r>
    </w:p>
    <w:p w:rsidR="004E605E" w:rsidRPr="00DA7AEF" w:rsidRDefault="001B0110" w:rsidP="00B758C3">
      <w:pPr>
        <w:rPr>
          <w:rFonts w:ascii="Times New Roman" w:hAnsi="Times New Roman"/>
          <w:sz w:val="28"/>
          <w:szCs w:val="28"/>
          <w:lang w:val="kk-KZ"/>
        </w:rPr>
      </w:pPr>
      <w:r>
        <w:rPr>
          <w:rFonts w:ascii="Times New Roman" w:hAnsi="Times New Roman"/>
          <w:sz w:val="28"/>
          <w:szCs w:val="28"/>
          <w:lang w:val="kk-KZ"/>
        </w:rPr>
        <w:t>3)</w:t>
      </w:r>
      <w:r w:rsidR="004E605E" w:rsidRPr="00DA7AEF">
        <w:rPr>
          <w:rFonts w:ascii="Times New Roman" w:hAnsi="Times New Roman"/>
          <w:sz w:val="28"/>
          <w:szCs w:val="28"/>
          <w:lang w:val="kk-KZ"/>
        </w:rPr>
        <w:t xml:space="preserve"> педагогикалық міндеттерді сәтті шешуге және жүзеге асыруды қамтамасыз ететін бір</w:t>
      </w:r>
      <w:r w:rsidR="00C86F25">
        <w:rPr>
          <w:rFonts w:ascii="Times New Roman" w:hAnsi="Times New Roman"/>
          <w:sz w:val="28"/>
          <w:szCs w:val="28"/>
          <w:lang w:val="kk-KZ"/>
        </w:rPr>
        <w:t>-</w:t>
      </w:r>
      <w:r w:rsidR="004E605E" w:rsidRPr="00DA7AEF">
        <w:rPr>
          <w:rFonts w:ascii="Times New Roman" w:hAnsi="Times New Roman"/>
          <w:sz w:val="28"/>
          <w:szCs w:val="28"/>
          <w:lang w:val="kk-KZ"/>
        </w:rPr>
        <w:t>бірімен тығыз байланыстағы іс</w:t>
      </w:r>
      <w:r w:rsidR="00C86F25">
        <w:rPr>
          <w:rFonts w:ascii="Times New Roman" w:hAnsi="Times New Roman"/>
          <w:sz w:val="28"/>
          <w:szCs w:val="28"/>
          <w:lang w:val="kk-KZ"/>
        </w:rPr>
        <w:t>-</w:t>
      </w:r>
      <w:r w:rsidR="004E605E" w:rsidRPr="00DA7AEF">
        <w:rPr>
          <w:rFonts w:ascii="Times New Roman" w:hAnsi="Times New Roman"/>
          <w:sz w:val="28"/>
          <w:szCs w:val="28"/>
          <w:lang w:val="kk-KZ"/>
        </w:rPr>
        <w:t xml:space="preserve">шаралар жиынтығы; </w:t>
      </w:r>
    </w:p>
    <w:p w:rsidR="004E605E" w:rsidRPr="00DA7AEF" w:rsidRDefault="001B0110" w:rsidP="00B758C3">
      <w:pPr>
        <w:rPr>
          <w:rFonts w:ascii="Times New Roman" w:hAnsi="Times New Roman"/>
          <w:sz w:val="28"/>
          <w:szCs w:val="28"/>
          <w:lang w:val="kk-KZ"/>
        </w:rPr>
      </w:pPr>
      <w:r>
        <w:rPr>
          <w:rFonts w:ascii="Times New Roman" w:hAnsi="Times New Roman"/>
          <w:sz w:val="28"/>
          <w:szCs w:val="28"/>
          <w:lang w:val="kk-KZ"/>
        </w:rPr>
        <w:t>4)</w:t>
      </w:r>
      <w:r w:rsidR="004E605E" w:rsidRPr="00DA7AEF">
        <w:rPr>
          <w:rFonts w:ascii="Times New Roman" w:hAnsi="Times New Roman"/>
          <w:sz w:val="28"/>
          <w:szCs w:val="28"/>
          <w:lang w:val="kk-KZ"/>
        </w:rPr>
        <w:t xml:space="preserve"> ұйымдастырушылық-педагогикалық шарттардың негізгі функциясы – тұтас педагогикалық </w:t>
      </w:r>
      <w:r w:rsidR="002A5FB9" w:rsidRPr="00DA7AEF">
        <w:rPr>
          <w:rFonts w:ascii="Times New Roman" w:hAnsi="Times New Roman"/>
          <w:sz w:val="28"/>
          <w:szCs w:val="28"/>
          <w:lang w:val="kk-KZ"/>
        </w:rPr>
        <w:t>үдеріс</w:t>
      </w:r>
      <w:r w:rsidR="004E605E" w:rsidRPr="00DA7AEF">
        <w:rPr>
          <w:rFonts w:ascii="Times New Roman" w:hAnsi="Times New Roman"/>
          <w:sz w:val="28"/>
          <w:szCs w:val="28"/>
          <w:lang w:val="kk-KZ"/>
        </w:rPr>
        <w:t xml:space="preserve">ті бірізді, жоспарлы дамытуға бағытталған іс – шаралар кешенін ұйымдастыру; </w:t>
      </w:r>
    </w:p>
    <w:p w:rsidR="004E605E" w:rsidRPr="00DA7AEF" w:rsidRDefault="001B0110" w:rsidP="00B758C3">
      <w:pPr>
        <w:rPr>
          <w:rFonts w:ascii="Times New Roman" w:hAnsi="Times New Roman"/>
          <w:sz w:val="28"/>
          <w:szCs w:val="28"/>
          <w:lang w:val="kk-KZ"/>
        </w:rPr>
      </w:pPr>
      <w:r>
        <w:rPr>
          <w:rFonts w:ascii="Times New Roman" w:hAnsi="Times New Roman"/>
          <w:sz w:val="28"/>
          <w:szCs w:val="28"/>
          <w:lang w:val="kk-KZ"/>
        </w:rPr>
        <w:t>5)</w:t>
      </w:r>
      <w:r w:rsidR="004E605E" w:rsidRPr="00DA7AEF">
        <w:rPr>
          <w:rFonts w:ascii="Times New Roman" w:hAnsi="Times New Roman"/>
          <w:sz w:val="28"/>
          <w:szCs w:val="28"/>
          <w:lang w:val="kk-KZ"/>
        </w:rPr>
        <w:t xml:space="preserve"> ұйымдастырушылық-педагогикалық шарттардың құрылымы жүзеге асырылып жатқан </w:t>
      </w:r>
      <w:r w:rsidR="002A5FB9" w:rsidRPr="00DA7AEF">
        <w:rPr>
          <w:rFonts w:ascii="Times New Roman" w:hAnsi="Times New Roman"/>
          <w:sz w:val="28"/>
          <w:szCs w:val="28"/>
          <w:lang w:val="kk-KZ"/>
        </w:rPr>
        <w:t>үдеріс</w:t>
      </w:r>
      <w:r w:rsidR="004E605E" w:rsidRPr="00DA7AEF">
        <w:rPr>
          <w:rFonts w:ascii="Times New Roman" w:hAnsi="Times New Roman"/>
          <w:sz w:val="28"/>
          <w:szCs w:val="28"/>
          <w:lang w:val="kk-KZ"/>
        </w:rPr>
        <w:t xml:space="preserve">тің ерекшеліктерін ескере отырып таңдалып, құрастырылады. </w:t>
      </w:r>
    </w:p>
    <w:p w:rsidR="004E605E" w:rsidRPr="007D7143" w:rsidRDefault="004E605E" w:rsidP="00B758C3">
      <w:pPr>
        <w:rPr>
          <w:rFonts w:ascii="Times New Roman" w:hAnsi="Times New Roman"/>
          <w:sz w:val="28"/>
          <w:szCs w:val="28"/>
          <w:lang w:val="kk-KZ"/>
        </w:rPr>
      </w:pPr>
      <w:r w:rsidRPr="00DA7AEF">
        <w:rPr>
          <w:rFonts w:ascii="Times New Roman" w:hAnsi="Times New Roman"/>
          <w:sz w:val="28"/>
          <w:szCs w:val="28"/>
          <w:lang w:val="kk-KZ"/>
        </w:rPr>
        <w:t xml:space="preserve">Педагогикалық шарттардың екінші тобы </w:t>
      </w:r>
      <w:r w:rsidRPr="007D7143">
        <w:rPr>
          <w:rFonts w:ascii="Times New Roman" w:hAnsi="Times New Roman"/>
          <w:sz w:val="28"/>
          <w:szCs w:val="28"/>
          <w:lang w:val="kk-KZ"/>
        </w:rPr>
        <w:t xml:space="preserve">– </w:t>
      </w:r>
      <w:r w:rsidR="001B0110" w:rsidRPr="007D7143">
        <w:rPr>
          <w:rFonts w:ascii="Times New Roman" w:hAnsi="Times New Roman"/>
          <w:i/>
          <w:iCs/>
          <w:sz w:val="28"/>
          <w:szCs w:val="28"/>
          <w:lang w:val="kk-KZ"/>
        </w:rPr>
        <w:t>психологиялық-</w:t>
      </w:r>
      <w:r w:rsidRPr="007D7143">
        <w:rPr>
          <w:rFonts w:ascii="Times New Roman" w:hAnsi="Times New Roman"/>
          <w:i/>
          <w:iCs/>
          <w:sz w:val="28"/>
          <w:szCs w:val="28"/>
          <w:lang w:val="kk-KZ"/>
        </w:rPr>
        <w:t>педагогикалық шарттар</w:t>
      </w:r>
      <w:r w:rsidR="001B0110" w:rsidRPr="007D7143">
        <w:rPr>
          <w:rFonts w:ascii="Times New Roman" w:hAnsi="Times New Roman"/>
          <w:i/>
          <w:iCs/>
          <w:sz w:val="28"/>
          <w:szCs w:val="28"/>
          <w:lang w:val="kk-KZ"/>
        </w:rPr>
        <w:t xml:space="preserve"> </w:t>
      </w:r>
      <w:r w:rsidRPr="007D7143">
        <w:rPr>
          <w:rFonts w:ascii="Times New Roman" w:hAnsi="Times New Roman"/>
          <w:sz w:val="28"/>
          <w:szCs w:val="28"/>
          <w:lang w:val="kk-KZ"/>
        </w:rPr>
        <w:t>(Н.В. Журавская, А.В. Круглий, А.В. Лысенко, А.О. Малыхин және т.б.)</w:t>
      </w:r>
      <w:r w:rsidRPr="007D7143">
        <w:rPr>
          <w:rFonts w:ascii="Times New Roman" w:hAnsi="Times New Roman"/>
          <w:b/>
          <w:bCs/>
          <w:i/>
          <w:iCs/>
          <w:sz w:val="28"/>
          <w:szCs w:val="28"/>
          <w:lang w:val="kk-KZ"/>
        </w:rPr>
        <w:t xml:space="preserve">.  </w:t>
      </w:r>
    </w:p>
    <w:p w:rsidR="004E605E" w:rsidRPr="007D7143" w:rsidRDefault="004E605E" w:rsidP="00B758C3">
      <w:pPr>
        <w:tabs>
          <w:tab w:val="left" w:pos="0"/>
          <w:tab w:val="left" w:pos="720"/>
        </w:tabs>
        <w:rPr>
          <w:rFonts w:ascii="Times New Roman" w:hAnsi="Times New Roman"/>
          <w:sz w:val="28"/>
          <w:szCs w:val="28"/>
          <w:lang w:val="kk-KZ"/>
        </w:rPr>
      </w:pPr>
      <w:r w:rsidRPr="007D7143">
        <w:rPr>
          <w:rFonts w:ascii="Times New Roman" w:hAnsi="Times New Roman"/>
          <w:sz w:val="28"/>
          <w:szCs w:val="28"/>
          <w:lang w:val="kk-KZ"/>
        </w:rPr>
        <w:t xml:space="preserve">Аталмыш мәселе бойынша ғалымдардың зерттеулерін талдай келе, </w:t>
      </w:r>
      <w:bookmarkStart w:id="42" w:name="_Hlk121907963"/>
      <w:r w:rsidR="00066091" w:rsidRPr="007D7143">
        <w:rPr>
          <w:rFonts w:ascii="Times New Roman" w:hAnsi="Times New Roman"/>
          <w:i/>
          <w:iCs/>
          <w:sz w:val="28"/>
          <w:szCs w:val="28"/>
          <w:lang w:val="kk-KZ"/>
        </w:rPr>
        <w:t>психологиялық-</w:t>
      </w:r>
      <w:r w:rsidRPr="007D7143">
        <w:rPr>
          <w:rFonts w:ascii="Times New Roman" w:hAnsi="Times New Roman"/>
          <w:i/>
          <w:iCs/>
          <w:sz w:val="28"/>
          <w:szCs w:val="28"/>
          <w:lang w:val="kk-KZ"/>
        </w:rPr>
        <w:t xml:space="preserve">педагогикалық шарттар </w:t>
      </w:r>
      <w:bookmarkEnd w:id="42"/>
      <w:r w:rsidRPr="007D7143">
        <w:rPr>
          <w:rFonts w:ascii="Times New Roman" w:hAnsi="Times New Roman"/>
          <w:sz w:val="28"/>
          <w:szCs w:val="28"/>
          <w:lang w:val="kk-KZ"/>
        </w:rPr>
        <w:t xml:space="preserve">педагогикалық </w:t>
      </w:r>
      <w:r w:rsidR="002A5FB9" w:rsidRPr="007D7143">
        <w:rPr>
          <w:rFonts w:ascii="Times New Roman" w:hAnsi="Times New Roman"/>
          <w:sz w:val="28"/>
          <w:szCs w:val="28"/>
          <w:lang w:val="kk-KZ"/>
        </w:rPr>
        <w:t>үдеріс</w:t>
      </w:r>
      <w:r w:rsidRPr="007D7143">
        <w:rPr>
          <w:rFonts w:ascii="Times New Roman" w:hAnsi="Times New Roman"/>
          <w:sz w:val="28"/>
          <w:szCs w:val="28"/>
          <w:lang w:val="kk-KZ"/>
        </w:rPr>
        <w:t>тің субъектілерінің (педагогтер мен оқушылар) тұлғалық қасиеттерін дамытуға бағытталған белгілі бір педагогикалық шаралармен қамтамасыз ету болып табылады</w:t>
      </w:r>
      <w:r w:rsidR="007D7143">
        <w:rPr>
          <w:rFonts w:ascii="Times New Roman" w:hAnsi="Times New Roman"/>
          <w:sz w:val="28"/>
          <w:szCs w:val="28"/>
          <w:lang w:val="kk-KZ"/>
        </w:rPr>
        <w:t xml:space="preserve"> </w:t>
      </w:r>
      <w:r w:rsidR="0010614F" w:rsidRPr="007D7143">
        <w:rPr>
          <w:rFonts w:ascii="Times New Roman" w:hAnsi="Times New Roman"/>
          <w:sz w:val="28"/>
          <w:szCs w:val="28"/>
          <w:lang w:val="kk-KZ"/>
        </w:rPr>
        <w:t>[</w:t>
      </w:r>
      <w:r w:rsidR="00DF0FA5" w:rsidRPr="007D7143">
        <w:rPr>
          <w:rFonts w:ascii="Times New Roman" w:hAnsi="Times New Roman"/>
          <w:sz w:val="28"/>
          <w:szCs w:val="28"/>
          <w:lang w:val="kk-KZ"/>
        </w:rPr>
        <w:t>140</w:t>
      </w:r>
      <w:r w:rsidR="0010614F" w:rsidRPr="007D7143">
        <w:rPr>
          <w:rFonts w:ascii="Times New Roman" w:hAnsi="Times New Roman"/>
          <w:sz w:val="28"/>
          <w:szCs w:val="28"/>
          <w:lang w:val="kk-KZ"/>
        </w:rPr>
        <w:t xml:space="preserve">]. </w:t>
      </w:r>
    </w:p>
    <w:p w:rsidR="004E605E" w:rsidRPr="00DA7AEF" w:rsidRDefault="004E605E" w:rsidP="00B758C3">
      <w:pPr>
        <w:rPr>
          <w:rFonts w:ascii="Times New Roman" w:hAnsi="Times New Roman"/>
          <w:sz w:val="28"/>
          <w:szCs w:val="28"/>
          <w:lang w:val="kk-KZ"/>
        </w:rPr>
      </w:pPr>
      <w:r w:rsidRPr="007D7143">
        <w:rPr>
          <w:rFonts w:ascii="Times New Roman" w:hAnsi="Times New Roman"/>
          <w:sz w:val="28"/>
          <w:szCs w:val="28"/>
          <w:lang w:val="kk-KZ"/>
        </w:rPr>
        <w:t>Психол</w:t>
      </w:r>
      <w:r w:rsidR="00EF5D91" w:rsidRPr="007D7143">
        <w:rPr>
          <w:rFonts w:ascii="Times New Roman" w:hAnsi="Times New Roman"/>
          <w:sz w:val="28"/>
          <w:szCs w:val="28"/>
          <w:lang w:val="kk-KZ"/>
        </w:rPr>
        <w:t>о</w:t>
      </w:r>
      <w:r w:rsidR="00066091" w:rsidRPr="007D7143">
        <w:rPr>
          <w:rFonts w:ascii="Times New Roman" w:hAnsi="Times New Roman"/>
          <w:sz w:val="28"/>
          <w:szCs w:val="28"/>
          <w:lang w:val="kk-KZ"/>
        </w:rPr>
        <w:t>гиялық-</w:t>
      </w:r>
      <w:r w:rsidRPr="007D7143">
        <w:rPr>
          <w:rFonts w:ascii="Times New Roman" w:hAnsi="Times New Roman"/>
          <w:sz w:val="28"/>
          <w:szCs w:val="28"/>
          <w:lang w:val="kk-KZ"/>
        </w:rPr>
        <w:t xml:space="preserve">педагогикалық шарттарды жүзеге </w:t>
      </w:r>
      <w:r w:rsidRPr="00DA7AEF">
        <w:rPr>
          <w:rFonts w:ascii="Times New Roman" w:hAnsi="Times New Roman"/>
          <w:sz w:val="28"/>
          <w:szCs w:val="28"/>
          <w:lang w:val="kk-KZ"/>
        </w:rPr>
        <w:t>асыру бойынша з</w:t>
      </w:r>
      <w:r w:rsidR="001B0110">
        <w:rPr>
          <w:rFonts w:ascii="Times New Roman" w:hAnsi="Times New Roman"/>
          <w:sz w:val="28"/>
          <w:szCs w:val="28"/>
          <w:lang w:val="kk-KZ"/>
        </w:rPr>
        <w:t>ерттеулерді талдай келе, бұл</w:t>
      </w:r>
      <w:r w:rsidRPr="00DA7AEF">
        <w:rPr>
          <w:rFonts w:ascii="Times New Roman" w:hAnsi="Times New Roman"/>
          <w:sz w:val="28"/>
          <w:szCs w:val="28"/>
          <w:lang w:val="kk-KZ"/>
        </w:rPr>
        <w:t xml:space="preserve"> ұғымды сипаттайтын келесі ерекшеліктерді атап айтуға болады: </w:t>
      </w:r>
    </w:p>
    <w:p w:rsidR="004E605E" w:rsidRPr="00DA7AEF" w:rsidRDefault="001B0110" w:rsidP="00B758C3">
      <w:pPr>
        <w:rPr>
          <w:rFonts w:ascii="Times New Roman" w:hAnsi="Times New Roman"/>
          <w:sz w:val="28"/>
          <w:szCs w:val="28"/>
          <w:lang w:val="kk-KZ"/>
        </w:rPr>
      </w:pPr>
      <w:r>
        <w:rPr>
          <w:rFonts w:ascii="Times New Roman" w:hAnsi="Times New Roman"/>
          <w:sz w:val="28"/>
          <w:szCs w:val="28"/>
          <w:lang w:val="kk-KZ"/>
        </w:rPr>
        <w:t>1)</w:t>
      </w:r>
      <w:r w:rsidR="004E605E" w:rsidRPr="00DA7AEF">
        <w:rPr>
          <w:rFonts w:ascii="Times New Roman" w:hAnsi="Times New Roman"/>
          <w:sz w:val="28"/>
          <w:szCs w:val="28"/>
          <w:lang w:val="kk-KZ"/>
        </w:rPr>
        <w:t xml:space="preserve"> тұтас педагогикалық </w:t>
      </w:r>
      <w:r w:rsidR="00577891" w:rsidRPr="00DA7AEF">
        <w:rPr>
          <w:rFonts w:ascii="Times New Roman" w:hAnsi="Times New Roman"/>
          <w:sz w:val="28"/>
          <w:szCs w:val="28"/>
          <w:lang w:val="kk-KZ"/>
        </w:rPr>
        <w:t xml:space="preserve">үдерістің </w:t>
      </w:r>
      <w:r w:rsidR="004E605E" w:rsidRPr="00DA7AEF">
        <w:rPr>
          <w:rFonts w:ascii="Times New Roman" w:hAnsi="Times New Roman"/>
          <w:sz w:val="28"/>
          <w:szCs w:val="28"/>
          <w:lang w:val="kk-KZ"/>
        </w:rPr>
        <w:t>тиімділігін арттыруға ықпал</w:t>
      </w:r>
      <w:r>
        <w:rPr>
          <w:rFonts w:ascii="Times New Roman" w:hAnsi="Times New Roman"/>
          <w:sz w:val="28"/>
          <w:szCs w:val="28"/>
          <w:lang w:val="kk-KZ"/>
        </w:rPr>
        <w:t xml:space="preserve"> ететін білім және материалды-</w:t>
      </w:r>
      <w:r w:rsidR="004E605E" w:rsidRPr="00DA7AEF">
        <w:rPr>
          <w:rFonts w:ascii="Times New Roman" w:hAnsi="Times New Roman"/>
          <w:sz w:val="28"/>
          <w:szCs w:val="28"/>
          <w:lang w:val="kk-KZ"/>
        </w:rPr>
        <w:t xml:space="preserve">кеңістіктік ортаның мүмкіндіктерінің жиынтығы; </w:t>
      </w:r>
    </w:p>
    <w:p w:rsidR="004E605E" w:rsidRPr="00DA7AEF" w:rsidRDefault="001B0110" w:rsidP="00B758C3">
      <w:pPr>
        <w:rPr>
          <w:rFonts w:ascii="Times New Roman" w:hAnsi="Times New Roman"/>
          <w:sz w:val="28"/>
          <w:szCs w:val="28"/>
          <w:lang w:val="kk-KZ"/>
        </w:rPr>
      </w:pPr>
      <w:r>
        <w:rPr>
          <w:rFonts w:ascii="Times New Roman" w:hAnsi="Times New Roman"/>
          <w:sz w:val="28"/>
          <w:szCs w:val="28"/>
          <w:lang w:val="kk-KZ"/>
        </w:rPr>
        <w:t>2)</w:t>
      </w:r>
      <w:r w:rsidR="004E605E" w:rsidRPr="00DA7AEF">
        <w:rPr>
          <w:rFonts w:ascii="Times New Roman" w:hAnsi="Times New Roman"/>
          <w:sz w:val="28"/>
          <w:szCs w:val="28"/>
          <w:lang w:val="kk-KZ"/>
        </w:rPr>
        <w:t xml:space="preserve"> педагогикалық </w:t>
      </w:r>
      <w:r w:rsidR="00577891" w:rsidRPr="00DA7AEF">
        <w:rPr>
          <w:rFonts w:ascii="Times New Roman" w:hAnsi="Times New Roman"/>
          <w:sz w:val="28"/>
          <w:szCs w:val="28"/>
          <w:lang w:val="kk-KZ"/>
        </w:rPr>
        <w:t xml:space="preserve">үдерістің </w:t>
      </w:r>
      <w:r w:rsidR="004E605E" w:rsidRPr="00DA7AEF">
        <w:rPr>
          <w:rFonts w:ascii="Times New Roman" w:hAnsi="Times New Roman"/>
          <w:sz w:val="28"/>
          <w:szCs w:val="28"/>
          <w:lang w:val="kk-KZ"/>
        </w:rPr>
        <w:t xml:space="preserve">субъектілерінің (педагогтер мен оқушылар) тұлғалық қасиеттерін дамытуға бағытталған белгілі бір педагогикалық шаралармен қамтамасыз ету; </w:t>
      </w:r>
    </w:p>
    <w:p w:rsidR="004E605E" w:rsidRPr="00DA7AEF" w:rsidRDefault="001B0110" w:rsidP="00B758C3">
      <w:pPr>
        <w:rPr>
          <w:rFonts w:ascii="Times New Roman" w:hAnsi="Times New Roman"/>
          <w:sz w:val="28"/>
          <w:szCs w:val="28"/>
          <w:lang w:val="kk-KZ"/>
        </w:rPr>
      </w:pPr>
      <w:r>
        <w:rPr>
          <w:rFonts w:ascii="Times New Roman" w:hAnsi="Times New Roman"/>
          <w:sz w:val="28"/>
          <w:szCs w:val="28"/>
          <w:lang w:val="kk-KZ"/>
        </w:rPr>
        <w:t>3)</w:t>
      </w:r>
      <w:r w:rsidR="004E605E" w:rsidRPr="00DA7AEF">
        <w:rPr>
          <w:rFonts w:ascii="Times New Roman" w:hAnsi="Times New Roman"/>
          <w:sz w:val="28"/>
          <w:szCs w:val="28"/>
          <w:lang w:val="kk-KZ"/>
        </w:rPr>
        <w:t xml:space="preserve"> психологиялық педагогикалық шарттардың негізгі функциясы тұлғаны нақты тәрбиелеуге, дамытуға, оқытуға бағытталған, яғни педагогикалық жүйенің тұлғал</w:t>
      </w:r>
      <w:r>
        <w:rPr>
          <w:rFonts w:ascii="Times New Roman" w:hAnsi="Times New Roman"/>
          <w:sz w:val="28"/>
          <w:szCs w:val="28"/>
          <w:lang w:val="kk-KZ"/>
        </w:rPr>
        <w:t>ық аспектісіне әсер ететін іс-</w:t>
      </w:r>
      <w:r w:rsidR="004E605E" w:rsidRPr="00DA7AEF">
        <w:rPr>
          <w:rFonts w:ascii="Times New Roman" w:hAnsi="Times New Roman"/>
          <w:sz w:val="28"/>
          <w:szCs w:val="28"/>
          <w:lang w:val="kk-KZ"/>
        </w:rPr>
        <w:t xml:space="preserve">шаралармен қамтамасыздандыру; </w:t>
      </w:r>
    </w:p>
    <w:p w:rsidR="004E605E" w:rsidRPr="00DA7AEF" w:rsidRDefault="001B0110" w:rsidP="00B758C3">
      <w:pPr>
        <w:rPr>
          <w:rFonts w:ascii="Times New Roman" w:hAnsi="Times New Roman"/>
          <w:sz w:val="28"/>
          <w:szCs w:val="28"/>
          <w:lang w:val="kk-KZ"/>
        </w:rPr>
      </w:pPr>
      <w:r>
        <w:rPr>
          <w:rFonts w:ascii="Times New Roman" w:hAnsi="Times New Roman"/>
          <w:sz w:val="28"/>
          <w:szCs w:val="28"/>
          <w:lang w:val="kk-KZ"/>
        </w:rPr>
        <w:t>4)</w:t>
      </w:r>
      <w:r w:rsidR="004E605E" w:rsidRPr="00DA7AEF">
        <w:rPr>
          <w:rFonts w:ascii="Times New Roman" w:hAnsi="Times New Roman"/>
          <w:sz w:val="28"/>
          <w:szCs w:val="28"/>
          <w:lang w:val="kk-KZ"/>
        </w:rPr>
        <w:t xml:space="preserve"> психологиялық педагогикалық шарттардың жиынтығы педагогикалық </w:t>
      </w:r>
      <w:r w:rsidR="00577891" w:rsidRPr="00DA7AEF">
        <w:rPr>
          <w:rFonts w:ascii="Times New Roman" w:hAnsi="Times New Roman"/>
          <w:sz w:val="28"/>
          <w:szCs w:val="28"/>
          <w:lang w:val="kk-KZ"/>
        </w:rPr>
        <w:t>үдерістің</w:t>
      </w:r>
      <w:r w:rsidR="004E605E" w:rsidRPr="00DA7AEF">
        <w:rPr>
          <w:rFonts w:ascii="Times New Roman" w:hAnsi="Times New Roman"/>
          <w:sz w:val="28"/>
          <w:szCs w:val="28"/>
          <w:lang w:val="kk-KZ"/>
        </w:rPr>
        <w:t xml:space="preserve"> субъектісінің тұлғалық сипаттамаларын ескере отырып таңдалады; </w:t>
      </w:r>
    </w:p>
    <w:p w:rsidR="004E605E" w:rsidRPr="00DA7AEF" w:rsidRDefault="004E605E" w:rsidP="00B758C3">
      <w:pPr>
        <w:rPr>
          <w:rFonts w:ascii="Times New Roman" w:hAnsi="Times New Roman"/>
          <w:sz w:val="28"/>
          <w:szCs w:val="28"/>
          <w:lang w:val="kk-KZ"/>
        </w:rPr>
      </w:pPr>
      <w:r w:rsidRPr="00DA7AEF">
        <w:rPr>
          <w:rFonts w:ascii="Times New Roman" w:hAnsi="Times New Roman"/>
          <w:sz w:val="28"/>
          <w:szCs w:val="28"/>
          <w:lang w:val="kk-KZ"/>
        </w:rPr>
        <w:t xml:space="preserve">Заманауи педагогикада дидактикалық шарттарды қарастыру ерекше қызығушылық тудырады. Ғалымдар </w:t>
      </w:r>
      <w:r w:rsidRPr="00DA7AEF">
        <w:rPr>
          <w:rFonts w:ascii="Times New Roman" w:hAnsi="Times New Roman"/>
          <w:b/>
          <w:bCs/>
          <w:i/>
          <w:iCs/>
          <w:sz w:val="28"/>
          <w:szCs w:val="28"/>
          <w:lang w:val="kk-KZ"/>
        </w:rPr>
        <w:t>дидактикалық шарттар</w:t>
      </w:r>
      <w:r w:rsidRPr="00DA7AEF">
        <w:rPr>
          <w:rFonts w:ascii="Times New Roman" w:hAnsi="Times New Roman"/>
          <w:sz w:val="28"/>
          <w:szCs w:val="28"/>
          <w:lang w:val="kk-KZ"/>
        </w:rPr>
        <w:t xml:space="preserve"> ұғымына келесідей анықтама береді: «біріншіден, оқытудың бар жағдайларын ескеретін, екіншіден, осы жағдайларды оқытудың мақсатына сай түрлендіруге мүмкіндік тудыратын, үшіншіден, оңтайландыру принциптерін ескере отырып, оқыту формалары мен әдістерін таңдауға мүмкіндік бар жағдайлар мен алғышарттар жи</w:t>
      </w:r>
      <w:r w:rsidR="001B0110">
        <w:rPr>
          <w:rFonts w:ascii="Times New Roman" w:hAnsi="Times New Roman"/>
          <w:sz w:val="28"/>
          <w:szCs w:val="28"/>
          <w:lang w:val="kk-KZ"/>
        </w:rPr>
        <w:t>ынтығы». Яғни,</w:t>
      </w:r>
      <w:r w:rsidRPr="00DA7AEF">
        <w:rPr>
          <w:rFonts w:ascii="Times New Roman" w:hAnsi="Times New Roman"/>
          <w:sz w:val="28"/>
          <w:szCs w:val="28"/>
          <w:lang w:val="kk-KZ"/>
        </w:rPr>
        <w:t xml:space="preserve"> дидактикалық шарттар мақсатты түрде мазмұн элементтерін, әдістер мен тәсілдерді, сондай-ақ дидактикалық мақсаттарға жету үшін оқытудың ұйымдастырушылық формаларын құру және қолдану нәтижесінде пайда болады.</w:t>
      </w:r>
    </w:p>
    <w:p w:rsidR="004E605E" w:rsidRPr="00DA7AEF" w:rsidRDefault="004E605E" w:rsidP="00B758C3">
      <w:pPr>
        <w:rPr>
          <w:rFonts w:ascii="Times New Roman" w:hAnsi="Times New Roman"/>
          <w:sz w:val="28"/>
          <w:szCs w:val="28"/>
          <w:lang w:val="kk-KZ"/>
        </w:rPr>
      </w:pPr>
      <w:r w:rsidRPr="00DA7AEF">
        <w:rPr>
          <w:rFonts w:ascii="Times New Roman" w:hAnsi="Times New Roman"/>
          <w:sz w:val="28"/>
          <w:szCs w:val="28"/>
          <w:lang w:val="kk-KZ"/>
        </w:rPr>
        <w:t xml:space="preserve">Дидактикалық шарттардың негізгі функциясы – педагогикалық әрекеттесудің мазмұнын, формаларын, әдістері мен тәсілдерін оңтайлы таңдау мен жүзеге асыру болып табылады. </w:t>
      </w:r>
    </w:p>
    <w:p w:rsidR="00613F70" w:rsidRPr="00DA7AEF" w:rsidRDefault="004E605E" w:rsidP="00B758C3">
      <w:pPr>
        <w:rPr>
          <w:rFonts w:ascii="Times New Roman" w:hAnsi="Times New Roman"/>
          <w:sz w:val="28"/>
          <w:szCs w:val="28"/>
          <w:lang w:val="kk-KZ"/>
        </w:rPr>
      </w:pPr>
      <w:r w:rsidRPr="00DA7AEF">
        <w:rPr>
          <w:rFonts w:ascii="Times New Roman" w:hAnsi="Times New Roman"/>
          <w:sz w:val="28"/>
          <w:szCs w:val="28"/>
          <w:lang w:val="kk-KZ"/>
        </w:rPr>
        <w:t xml:space="preserve">Осылайша, жоғарыда келтірілген педагогикалық шарттар түсінігін талдау нәтижесінде біз осы зерттеуді сәтті жүзеге асыруға </w:t>
      </w:r>
      <w:r w:rsidR="007B353A" w:rsidRPr="00DA7AEF">
        <w:rPr>
          <w:rFonts w:ascii="Times New Roman" w:hAnsi="Times New Roman"/>
          <w:sz w:val="28"/>
          <w:szCs w:val="28"/>
          <w:lang w:val="kk-KZ"/>
        </w:rPr>
        <w:t xml:space="preserve">негіз болатын </w:t>
      </w:r>
      <w:r w:rsidRPr="00DA7AEF">
        <w:rPr>
          <w:rFonts w:ascii="Times New Roman" w:hAnsi="Times New Roman"/>
          <w:sz w:val="28"/>
          <w:szCs w:val="28"/>
          <w:lang w:val="kk-KZ"/>
        </w:rPr>
        <w:t>педагогикалық шарттар</w:t>
      </w:r>
      <w:r w:rsidR="007B353A" w:rsidRPr="00DA7AEF">
        <w:rPr>
          <w:rFonts w:ascii="Times New Roman" w:hAnsi="Times New Roman"/>
          <w:sz w:val="28"/>
          <w:szCs w:val="28"/>
          <w:lang w:val="kk-KZ"/>
        </w:rPr>
        <w:t xml:space="preserve"> ұғымына </w:t>
      </w:r>
      <w:r w:rsidR="00613F70" w:rsidRPr="00DA7AEF">
        <w:rPr>
          <w:rFonts w:ascii="Times New Roman" w:hAnsi="Times New Roman"/>
          <w:sz w:val="28"/>
          <w:szCs w:val="28"/>
          <w:lang w:val="kk-KZ"/>
        </w:rPr>
        <w:t>авторлық анықтама беруді жөн көрдік.</w:t>
      </w:r>
    </w:p>
    <w:p w:rsidR="00613F70" w:rsidRPr="00E526A4" w:rsidRDefault="00613F70" w:rsidP="00B758C3">
      <w:pPr>
        <w:pStyle w:val="a3"/>
        <w:tabs>
          <w:tab w:val="left" w:pos="0"/>
          <w:tab w:val="left" w:pos="720"/>
        </w:tabs>
        <w:ind w:left="0"/>
        <w:rPr>
          <w:rFonts w:ascii="Times New Roman" w:hAnsi="Times New Roman"/>
          <w:i/>
          <w:iCs/>
          <w:sz w:val="28"/>
          <w:szCs w:val="28"/>
          <w:lang w:val="kk-KZ"/>
        </w:rPr>
      </w:pPr>
      <w:r w:rsidRPr="00DA7AEF">
        <w:rPr>
          <w:rFonts w:ascii="Times New Roman" w:hAnsi="Times New Roman"/>
          <w:b/>
          <w:bCs/>
          <w:i/>
          <w:iCs/>
          <w:sz w:val="28"/>
          <w:szCs w:val="28"/>
          <w:lang w:val="kk-KZ"/>
        </w:rPr>
        <w:t xml:space="preserve">Білім беруді цифрландыру жағдайында бастауыш сынып оқушыларының шетел тілдік коммуникативтік </w:t>
      </w:r>
      <w:r w:rsidR="00CA2083">
        <w:rPr>
          <w:rFonts w:ascii="Times New Roman" w:hAnsi="Times New Roman"/>
          <w:b/>
          <w:bCs/>
          <w:i/>
          <w:iCs/>
          <w:sz w:val="28"/>
          <w:szCs w:val="28"/>
          <w:lang w:val="kk-KZ"/>
        </w:rPr>
        <w:t>құзыреттіліктерін</w:t>
      </w:r>
      <w:r w:rsidRPr="00DA7AEF">
        <w:rPr>
          <w:rFonts w:ascii="Times New Roman" w:hAnsi="Times New Roman"/>
          <w:b/>
          <w:bCs/>
          <w:i/>
          <w:iCs/>
          <w:sz w:val="28"/>
          <w:szCs w:val="28"/>
          <w:lang w:val="kk-KZ"/>
        </w:rPr>
        <w:t xml:space="preserve"> қалыптастырудың педагогикалық шарттары де</w:t>
      </w:r>
      <w:r w:rsidR="007B353A" w:rsidRPr="00DA7AEF">
        <w:rPr>
          <w:rFonts w:ascii="Times New Roman" w:hAnsi="Times New Roman"/>
          <w:b/>
          <w:bCs/>
          <w:i/>
          <w:iCs/>
          <w:sz w:val="28"/>
          <w:szCs w:val="28"/>
          <w:lang w:val="kk-KZ"/>
        </w:rPr>
        <w:t>п</w:t>
      </w:r>
      <w:r w:rsidRPr="00DA7AEF">
        <w:rPr>
          <w:rFonts w:ascii="Times New Roman" w:hAnsi="Times New Roman"/>
          <w:b/>
          <w:bCs/>
          <w:i/>
          <w:iCs/>
          <w:sz w:val="28"/>
          <w:szCs w:val="28"/>
          <w:lang w:val="kk-KZ"/>
        </w:rPr>
        <w:t xml:space="preserve"> – </w:t>
      </w:r>
      <w:r w:rsidRPr="00DA7AEF">
        <w:rPr>
          <w:rFonts w:ascii="Times New Roman" w:hAnsi="Times New Roman"/>
          <w:sz w:val="28"/>
          <w:szCs w:val="28"/>
          <w:lang w:val="kk-KZ"/>
        </w:rPr>
        <w:t xml:space="preserve">білім алушылардың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қалыптастыруына негіз болатын оқу материалдары мен цифрлық контентті қамтамасыз ету және олардың бойында қажетті білім, білік, дағдылардың қалыптасуына жағдай туғызу деп білеміз</w:t>
      </w:r>
      <w:r w:rsidR="00E526A4">
        <w:rPr>
          <w:rFonts w:ascii="Times New Roman" w:hAnsi="Times New Roman"/>
          <w:sz w:val="28"/>
          <w:szCs w:val="28"/>
          <w:lang w:val="kk-KZ"/>
        </w:rPr>
        <w:t xml:space="preserve"> (</w:t>
      </w:r>
      <w:r w:rsidR="00E526A4" w:rsidRPr="00E526A4">
        <w:rPr>
          <w:rFonts w:ascii="Times New Roman" w:hAnsi="Times New Roman"/>
          <w:i/>
          <w:iCs/>
          <w:sz w:val="28"/>
          <w:szCs w:val="28"/>
          <w:lang w:val="kk-KZ"/>
        </w:rPr>
        <w:t xml:space="preserve">авторлық анықтама </w:t>
      </w:r>
      <w:r w:rsidR="001B0110" w:rsidRPr="00E526A4">
        <w:rPr>
          <w:rFonts w:ascii="Times New Roman" w:hAnsi="Times New Roman"/>
          <w:i/>
          <w:iCs/>
          <w:sz w:val="28"/>
          <w:szCs w:val="28"/>
          <w:lang w:val="kk-KZ"/>
        </w:rPr>
        <w:t>Г.С</w:t>
      </w:r>
      <w:r w:rsidR="001B0110">
        <w:rPr>
          <w:rFonts w:ascii="Times New Roman" w:hAnsi="Times New Roman"/>
          <w:i/>
          <w:iCs/>
          <w:sz w:val="28"/>
          <w:szCs w:val="28"/>
          <w:lang w:val="kk-KZ"/>
        </w:rPr>
        <w:t>.</w:t>
      </w:r>
      <w:r w:rsidR="001B0110" w:rsidRPr="00E526A4">
        <w:rPr>
          <w:rFonts w:ascii="Times New Roman" w:hAnsi="Times New Roman"/>
          <w:i/>
          <w:iCs/>
          <w:sz w:val="28"/>
          <w:szCs w:val="28"/>
          <w:lang w:val="kk-KZ"/>
        </w:rPr>
        <w:t xml:space="preserve"> </w:t>
      </w:r>
      <w:r w:rsidR="00E526A4" w:rsidRPr="00E526A4">
        <w:rPr>
          <w:rFonts w:ascii="Times New Roman" w:hAnsi="Times New Roman"/>
          <w:i/>
          <w:iCs/>
          <w:sz w:val="28"/>
          <w:szCs w:val="28"/>
          <w:lang w:val="kk-KZ"/>
        </w:rPr>
        <w:t>Каримова)</w:t>
      </w:r>
      <w:r w:rsidRPr="00E526A4">
        <w:rPr>
          <w:rFonts w:ascii="Times New Roman" w:hAnsi="Times New Roman"/>
          <w:i/>
          <w:iCs/>
          <w:sz w:val="28"/>
          <w:szCs w:val="28"/>
          <w:lang w:val="kk-KZ"/>
        </w:rPr>
        <w:t xml:space="preserve">. </w:t>
      </w:r>
    </w:p>
    <w:p w:rsidR="004E605E" w:rsidRPr="00DA7AEF" w:rsidRDefault="001B0110" w:rsidP="00B758C3">
      <w:pPr>
        <w:pStyle w:val="a3"/>
        <w:tabs>
          <w:tab w:val="left" w:pos="0"/>
          <w:tab w:val="left" w:pos="720"/>
        </w:tabs>
        <w:ind w:left="0"/>
        <w:rPr>
          <w:rFonts w:ascii="Times New Roman" w:hAnsi="Times New Roman"/>
          <w:b/>
          <w:bCs/>
          <w:i/>
          <w:iCs/>
          <w:sz w:val="28"/>
          <w:szCs w:val="28"/>
          <w:lang w:val="kk-KZ"/>
        </w:rPr>
      </w:pPr>
      <w:r>
        <w:rPr>
          <w:rFonts w:ascii="Times New Roman" w:hAnsi="Times New Roman"/>
          <w:sz w:val="28"/>
          <w:szCs w:val="28"/>
          <w:lang w:val="kk-KZ"/>
        </w:rPr>
        <w:t>Осының негізінде</w:t>
      </w:r>
      <w:r w:rsidR="00613F70" w:rsidRPr="00DA7AEF">
        <w:rPr>
          <w:rFonts w:ascii="Times New Roman" w:hAnsi="Times New Roman"/>
          <w:sz w:val="28"/>
          <w:szCs w:val="28"/>
          <w:lang w:val="kk-KZ"/>
        </w:rPr>
        <w:t xml:space="preserve"> біз б</w:t>
      </w:r>
      <w:r w:rsidR="004E605E" w:rsidRPr="00DA7AEF">
        <w:rPr>
          <w:rFonts w:ascii="Times New Roman" w:hAnsi="Times New Roman"/>
          <w:sz w:val="28"/>
          <w:szCs w:val="28"/>
          <w:lang w:val="kk-KZ"/>
        </w:rPr>
        <w:t xml:space="preserve">ілім беруді цифрландыру жағдайында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004E605E" w:rsidRPr="00DA7AEF">
        <w:rPr>
          <w:rFonts w:ascii="Times New Roman" w:hAnsi="Times New Roman"/>
          <w:sz w:val="28"/>
          <w:szCs w:val="28"/>
          <w:lang w:val="kk-KZ"/>
        </w:rPr>
        <w:t xml:space="preserve"> қалыптастыруды жүзеге асырудың </w:t>
      </w:r>
      <w:r w:rsidR="00613F70" w:rsidRPr="00DA7AEF">
        <w:rPr>
          <w:rFonts w:ascii="Times New Roman" w:hAnsi="Times New Roman"/>
          <w:sz w:val="28"/>
          <w:szCs w:val="28"/>
          <w:lang w:val="kk-KZ"/>
        </w:rPr>
        <w:t xml:space="preserve">келесі </w:t>
      </w:r>
      <w:r w:rsidR="004E605E" w:rsidRPr="00DA7AEF">
        <w:rPr>
          <w:rFonts w:ascii="Times New Roman" w:hAnsi="Times New Roman"/>
          <w:b/>
          <w:bCs/>
          <w:sz w:val="28"/>
          <w:szCs w:val="28"/>
          <w:lang w:val="kk-KZ"/>
        </w:rPr>
        <w:t>педагогикалық шарттары</w:t>
      </w:r>
      <w:r w:rsidR="00613F70" w:rsidRPr="00DA7AEF">
        <w:rPr>
          <w:rFonts w:ascii="Times New Roman" w:hAnsi="Times New Roman"/>
          <w:sz w:val="28"/>
          <w:szCs w:val="28"/>
          <w:lang w:val="kk-KZ"/>
        </w:rPr>
        <w:t>н анықтадық</w:t>
      </w:r>
      <w:r w:rsidR="004E605E" w:rsidRPr="00DA7AEF">
        <w:rPr>
          <w:rFonts w:ascii="Times New Roman" w:hAnsi="Times New Roman"/>
          <w:sz w:val="28"/>
          <w:szCs w:val="28"/>
          <w:lang w:val="kk-KZ"/>
        </w:rPr>
        <w:t xml:space="preserve">:  </w:t>
      </w:r>
    </w:p>
    <w:p w:rsidR="00613F70" w:rsidRPr="00DA7AEF" w:rsidRDefault="00613F70" w:rsidP="00B758C3">
      <w:pPr>
        <w:rPr>
          <w:rFonts w:ascii="Times New Roman" w:hAnsi="Times New Roman"/>
          <w:sz w:val="28"/>
          <w:szCs w:val="28"/>
          <w:lang w:val="kk-KZ"/>
        </w:rPr>
      </w:pPr>
      <w:r w:rsidRPr="00DA7AEF">
        <w:rPr>
          <w:rFonts w:ascii="Times New Roman" w:hAnsi="Times New Roman"/>
          <w:i/>
          <w:iCs/>
          <w:sz w:val="28"/>
          <w:szCs w:val="28"/>
          <w:lang w:val="kk-KZ"/>
        </w:rPr>
        <w:t xml:space="preserve">- </w:t>
      </w:r>
      <w:r w:rsidRPr="00DA7AEF">
        <w:rPr>
          <w:rFonts w:ascii="Times New Roman" w:hAnsi="Times New Roman"/>
          <w:b/>
          <w:bCs/>
          <w:i/>
          <w:iCs/>
          <w:sz w:val="28"/>
          <w:szCs w:val="28"/>
          <w:lang w:val="kk-KZ"/>
        </w:rPr>
        <w:t>ұйымдастырушылық шарттар</w:t>
      </w:r>
      <w:r w:rsidR="001B0110">
        <w:rPr>
          <w:rFonts w:ascii="Times New Roman" w:hAnsi="Times New Roman"/>
          <w:b/>
          <w:bCs/>
          <w:i/>
          <w:iCs/>
          <w:sz w:val="28"/>
          <w:szCs w:val="28"/>
          <w:lang w:val="kk-KZ"/>
        </w:rPr>
        <w:t xml:space="preserve"> </w:t>
      </w:r>
      <w:r w:rsidRPr="00DA7AEF">
        <w:rPr>
          <w:rFonts w:ascii="Times New Roman" w:hAnsi="Times New Roman"/>
          <w:sz w:val="28"/>
          <w:szCs w:val="28"/>
          <w:lang w:val="kk-KZ"/>
        </w:rPr>
        <w:t>(</w:t>
      </w:r>
      <w:bookmarkStart w:id="43" w:name="_Hlk121772785"/>
      <w:r w:rsidRPr="00DA7AEF">
        <w:rPr>
          <w:rFonts w:ascii="Times New Roman" w:hAnsi="Times New Roman"/>
          <w:sz w:val="28"/>
          <w:szCs w:val="28"/>
          <w:lang w:val="kk-KZ"/>
        </w:rPr>
        <w:t>білім беруге қажетті материалды</w:t>
      </w:r>
      <w:r w:rsidR="001B0110">
        <w:rPr>
          <w:rFonts w:ascii="Times New Roman" w:hAnsi="Times New Roman"/>
          <w:sz w:val="28"/>
          <w:szCs w:val="28"/>
          <w:lang w:val="kk-KZ"/>
        </w:rPr>
        <w:t>қ-</w:t>
      </w:r>
      <w:r w:rsidRPr="00DA7AEF">
        <w:rPr>
          <w:rFonts w:ascii="Times New Roman" w:hAnsi="Times New Roman"/>
          <w:sz w:val="28"/>
          <w:szCs w:val="28"/>
          <w:lang w:val="kk-KZ"/>
        </w:rPr>
        <w:t>техникалық құралдармен қамтамасыз ету</w:t>
      </w:r>
      <w:bookmarkEnd w:id="43"/>
      <w:r w:rsidRPr="00DA7AEF">
        <w:rPr>
          <w:rFonts w:ascii="Times New Roman" w:hAnsi="Times New Roman"/>
          <w:sz w:val="28"/>
          <w:szCs w:val="28"/>
          <w:lang w:val="kk-KZ"/>
        </w:rPr>
        <w:t xml:space="preserve">, оқушылардың сабақтық және сабақтан тыс жұмыстарының үйлесімділігі); </w:t>
      </w:r>
    </w:p>
    <w:p w:rsidR="00B406AD" w:rsidRPr="007D3CF6" w:rsidRDefault="00B406AD" w:rsidP="00B406AD">
      <w:pPr>
        <w:rPr>
          <w:rFonts w:ascii="Times New Roman" w:hAnsi="Times New Roman"/>
          <w:sz w:val="28"/>
          <w:szCs w:val="28"/>
          <w:lang w:val="kk-KZ"/>
        </w:rPr>
      </w:pPr>
      <w:r w:rsidRPr="00DA7AEF">
        <w:rPr>
          <w:rFonts w:ascii="Times New Roman" w:hAnsi="Times New Roman"/>
          <w:b/>
          <w:bCs/>
          <w:i/>
          <w:iCs/>
          <w:sz w:val="28"/>
          <w:szCs w:val="28"/>
          <w:lang w:val="kk-KZ"/>
        </w:rPr>
        <w:t xml:space="preserve">- </w:t>
      </w:r>
      <w:bookmarkStart w:id="44" w:name="_Hlk132360093"/>
      <w:r w:rsidRPr="00DA7AEF">
        <w:rPr>
          <w:rFonts w:ascii="Times New Roman" w:hAnsi="Times New Roman"/>
          <w:b/>
          <w:bCs/>
          <w:i/>
          <w:iCs/>
          <w:sz w:val="28"/>
          <w:szCs w:val="28"/>
          <w:lang w:val="kk-KZ"/>
        </w:rPr>
        <w:t>дидактикалық шарттар</w:t>
      </w:r>
      <w:bookmarkEnd w:id="44"/>
      <w:r w:rsidR="001B0110">
        <w:rPr>
          <w:rFonts w:ascii="Times New Roman" w:hAnsi="Times New Roman"/>
          <w:b/>
          <w:bCs/>
          <w:i/>
          <w:iCs/>
          <w:sz w:val="28"/>
          <w:szCs w:val="28"/>
          <w:lang w:val="kk-KZ"/>
        </w:rPr>
        <w:t xml:space="preserve"> </w:t>
      </w:r>
      <w:r w:rsidRPr="00DA7AEF">
        <w:rPr>
          <w:rFonts w:ascii="Times New Roman" w:hAnsi="Times New Roman"/>
          <w:sz w:val="28"/>
          <w:szCs w:val="28"/>
          <w:lang w:val="kk-KZ"/>
        </w:rPr>
        <w:t>(мақсатқа сәйкес оқыту формалары мен әдістерін орынды таңдау, дидактикалық ұстанымдарды сақтау)</w:t>
      </w:r>
      <w:r w:rsidR="00121B3C">
        <w:rPr>
          <w:rFonts w:ascii="Times New Roman" w:hAnsi="Times New Roman"/>
          <w:sz w:val="28"/>
          <w:szCs w:val="28"/>
          <w:lang w:val="kk-KZ"/>
        </w:rPr>
        <w:t>;</w:t>
      </w:r>
    </w:p>
    <w:p w:rsidR="004E605E" w:rsidRPr="00DA7AEF" w:rsidRDefault="004E605E" w:rsidP="00B758C3">
      <w:pPr>
        <w:rPr>
          <w:rFonts w:ascii="Times New Roman" w:hAnsi="Times New Roman"/>
          <w:sz w:val="28"/>
          <w:szCs w:val="28"/>
          <w:lang w:val="kk-KZ"/>
        </w:rPr>
      </w:pPr>
      <w:r w:rsidRPr="00DA7AEF">
        <w:rPr>
          <w:rFonts w:ascii="Times New Roman" w:hAnsi="Times New Roman"/>
          <w:sz w:val="28"/>
          <w:szCs w:val="28"/>
          <w:lang w:val="kk-KZ"/>
        </w:rPr>
        <w:t xml:space="preserve">- </w:t>
      </w:r>
      <w:r w:rsidR="001B0110">
        <w:rPr>
          <w:rFonts w:ascii="Times New Roman" w:hAnsi="Times New Roman"/>
          <w:b/>
          <w:bCs/>
          <w:i/>
          <w:iCs/>
          <w:sz w:val="28"/>
          <w:szCs w:val="28"/>
          <w:lang w:val="kk-KZ"/>
        </w:rPr>
        <w:t>оқу-</w:t>
      </w:r>
      <w:r w:rsidR="00613F70" w:rsidRPr="00DA7AEF">
        <w:rPr>
          <w:rFonts w:ascii="Times New Roman" w:hAnsi="Times New Roman"/>
          <w:b/>
          <w:bCs/>
          <w:i/>
          <w:iCs/>
          <w:sz w:val="28"/>
          <w:szCs w:val="28"/>
          <w:lang w:val="kk-KZ"/>
        </w:rPr>
        <w:t>әдістемелік</w:t>
      </w:r>
      <w:r w:rsidRPr="00DA7AEF">
        <w:rPr>
          <w:rFonts w:ascii="Times New Roman" w:hAnsi="Times New Roman"/>
          <w:b/>
          <w:bCs/>
          <w:i/>
          <w:iCs/>
          <w:sz w:val="28"/>
          <w:szCs w:val="28"/>
          <w:lang w:val="kk-KZ"/>
        </w:rPr>
        <w:t xml:space="preserve"> шарттар</w:t>
      </w:r>
      <w:r w:rsidRPr="00DA7AEF">
        <w:rPr>
          <w:rFonts w:ascii="Times New Roman" w:hAnsi="Times New Roman"/>
          <w:sz w:val="28"/>
          <w:szCs w:val="28"/>
          <w:lang w:val="kk-KZ"/>
        </w:rPr>
        <w:t xml:space="preserve"> («ЖББМ бастауыш сынып оқушыларына арналған ағылшын тілінен жұмыс дәптері» атты </w:t>
      </w:r>
      <w:r w:rsidR="00E111FF">
        <w:rPr>
          <w:rFonts w:ascii="Times New Roman" w:hAnsi="Times New Roman"/>
          <w:bCs/>
          <w:sz w:val="28"/>
          <w:szCs w:val="28"/>
          <w:lang w:val="kk-KZ"/>
        </w:rPr>
        <w:t>электронды оқу-</w:t>
      </w:r>
      <w:r w:rsidR="00E111FF" w:rsidRPr="00DA7AEF">
        <w:rPr>
          <w:rFonts w:ascii="Times New Roman" w:hAnsi="Times New Roman"/>
          <w:bCs/>
          <w:sz w:val="28"/>
          <w:szCs w:val="28"/>
          <w:lang w:val="kk-KZ"/>
        </w:rPr>
        <w:t>әдістемелік құралы</w:t>
      </w:r>
      <w:r w:rsidR="00E111FF">
        <w:rPr>
          <w:rFonts w:ascii="Times New Roman" w:hAnsi="Times New Roman"/>
          <w:bCs/>
          <w:sz w:val="28"/>
          <w:szCs w:val="28"/>
          <w:lang w:val="kk-KZ"/>
        </w:rPr>
        <w:t xml:space="preserve"> </w:t>
      </w:r>
      <w:r w:rsidRPr="00DA7AEF">
        <w:rPr>
          <w:rFonts w:ascii="Times New Roman" w:hAnsi="Times New Roman"/>
          <w:sz w:val="28"/>
          <w:szCs w:val="28"/>
          <w:lang w:val="kk-KZ"/>
        </w:rPr>
        <w:t>мен ЖББМ бастауыш сынып оқушыларына арналған ағылшын тілі бойынша интерактивті тапсырмалар жиынтығы» атты электронды интерактивті тапсырмалар жиынтығы, «ЖББМ бастауыш сынып оқушыларына ағылшын тілін оқыту бағдарламасы» атты әдістемелік нұсқаулық)</w:t>
      </w:r>
      <w:r w:rsidR="00121B3C">
        <w:rPr>
          <w:rFonts w:ascii="Times New Roman" w:hAnsi="Times New Roman"/>
          <w:sz w:val="28"/>
          <w:szCs w:val="28"/>
          <w:lang w:val="kk-KZ"/>
        </w:rPr>
        <w:t xml:space="preserve">. </w:t>
      </w:r>
    </w:p>
    <w:p w:rsidR="00F94B69" w:rsidRPr="00DA7AEF" w:rsidRDefault="00F94B69" w:rsidP="00F94B69">
      <w:pPr>
        <w:pStyle w:val="Default"/>
        <w:rPr>
          <w:color w:val="auto"/>
          <w:sz w:val="28"/>
          <w:szCs w:val="28"/>
          <w:lang w:val="kk-KZ"/>
        </w:rPr>
      </w:pPr>
      <w:r w:rsidRPr="00DA7AEF">
        <w:rPr>
          <w:sz w:val="28"/>
          <w:szCs w:val="28"/>
          <w:lang w:val="kk-KZ"/>
        </w:rPr>
        <w:t>Шетел тілдік коммуникативтік құзыреттілік</w:t>
      </w:r>
      <w:r w:rsidR="00121B3C">
        <w:rPr>
          <w:sz w:val="28"/>
          <w:szCs w:val="28"/>
          <w:lang w:val="kk-KZ"/>
        </w:rPr>
        <w:t>терді</w:t>
      </w:r>
      <w:r w:rsidRPr="00DA7AEF">
        <w:rPr>
          <w:sz w:val="28"/>
          <w:szCs w:val="28"/>
          <w:lang w:val="kk-KZ"/>
        </w:rPr>
        <w:t xml:space="preserve"> қaлыптacтыpудың </w:t>
      </w:r>
      <w:r w:rsidRPr="00DA7AEF">
        <w:rPr>
          <w:color w:val="auto"/>
          <w:sz w:val="28"/>
          <w:szCs w:val="28"/>
          <w:lang w:val="kk-KZ"/>
        </w:rPr>
        <w:t>үдерісін</w:t>
      </w:r>
      <w:r w:rsidR="001B0110">
        <w:rPr>
          <w:color w:val="auto"/>
          <w:sz w:val="28"/>
          <w:szCs w:val="28"/>
          <w:lang w:val="kk-KZ"/>
        </w:rPr>
        <w:t xml:space="preserve"> сипаттамас бұрын</w:t>
      </w:r>
      <w:r w:rsidRPr="00DA7AEF">
        <w:rPr>
          <w:color w:val="auto"/>
          <w:sz w:val="28"/>
          <w:szCs w:val="28"/>
          <w:lang w:val="kk-KZ"/>
        </w:rPr>
        <w:t xml:space="preserve"> бұл феноменнің критерийлері мен к</w:t>
      </w:r>
      <w:r w:rsidRPr="00DA7AEF">
        <w:rPr>
          <w:rFonts w:eastAsia="MS Mincho"/>
          <w:color w:val="auto"/>
          <w:sz w:val="28"/>
          <w:szCs w:val="28"/>
          <w:lang w:val="kk-KZ"/>
        </w:rPr>
        <w:t>ө</w:t>
      </w:r>
      <w:r w:rsidRPr="00DA7AEF">
        <w:rPr>
          <w:color w:val="auto"/>
          <w:sz w:val="28"/>
          <w:szCs w:val="28"/>
          <w:lang w:val="kk-KZ"/>
        </w:rPr>
        <w:t xml:space="preserve">рсеткіштеріне тоқталамыз. </w:t>
      </w:r>
    </w:p>
    <w:p w:rsidR="00F94B69" w:rsidRPr="00DA7AEF" w:rsidRDefault="00F94B69" w:rsidP="00F94B69">
      <w:pPr>
        <w:pStyle w:val="Default"/>
        <w:rPr>
          <w:color w:val="auto"/>
          <w:sz w:val="28"/>
          <w:szCs w:val="28"/>
          <w:lang w:val="kk-KZ"/>
        </w:rPr>
      </w:pPr>
      <w:r w:rsidRPr="00DA7AEF">
        <w:rPr>
          <w:color w:val="auto"/>
          <w:sz w:val="28"/>
          <w:szCs w:val="28"/>
          <w:lang w:val="kk-KZ"/>
        </w:rPr>
        <w:t>Педагогикалық әдебиеттерде «өлшем» және «көрсеткіш» ұғымдарының нақты, ор</w:t>
      </w:r>
      <w:r w:rsidR="001B0110">
        <w:rPr>
          <w:color w:val="auto"/>
          <w:sz w:val="28"/>
          <w:szCs w:val="28"/>
          <w:lang w:val="kk-KZ"/>
        </w:rPr>
        <w:t xml:space="preserve">тақ анықтамасы жоқ. </w:t>
      </w:r>
      <w:r w:rsidR="00E5586A">
        <w:rPr>
          <w:color w:val="auto"/>
          <w:sz w:val="28"/>
          <w:szCs w:val="28"/>
          <w:lang w:val="kk-KZ"/>
        </w:rPr>
        <w:t>В.М.</w:t>
      </w:r>
      <w:r w:rsidRPr="00DA7AEF">
        <w:rPr>
          <w:color w:val="auto"/>
          <w:sz w:val="28"/>
          <w:szCs w:val="28"/>
          <w:lang w:val="kk-KZ"/>
        </w:rPr>
        <w:t xml:space="preserve"> Мо</w:t>
      </w:r>
      <w:r w:rsidR="001B0110">
        <w:rPr>
          <w:color w:val="auto"/>
          <w:sz w:val="28"/>
          <w:szCs w:val="28"/>
          <w:lang w:val="kk-KZ"/>
        </w:rPr>
        <w:t xml:space="preserve">наховтың пікірінше, «критерий» - </w:t>
      </w:r>
      <w:r w:rsidRPr="00DA7AEF">
        <w:rPr>
          <w:color w:val="auto"/>
          <w:sz w:val="28"/>
          <w:szCs w:val="28"/>
          <w:lang w:val="kk-KZ"/>
        </w:rPr>
        <w:t>бұл шынайы педагогикалық құбылысты, сапаны немесе тенденцияны стандартпен салыстыруға, бағалауға болатын белгі [</w:t>
      </w:r>
      <w:r w:rsidR="0006053A" w:rsidRPr="0006053A">
        <w:rPr>
          <w:color w:val="auto"/>
          <w:sz w:val="28"/>
          <w:szCs w:val="28"/>
          <w:lang w:val="kk-KZ"/>
        </w:rPr>
        <w:t>140</w:t>
      </w:r>
      <w:r w:rsidRPr="00DA7AEF">
        <w:rPr>
          <w:color w:val="auto"/>
          <w:sz w:val="28"/>
          <w:szCs w:val="28"/>
          <w:lang w:val="kk-KZ"/>
        </w:rPr>
        <w:t>].</w:t>
      </w:r>
    </w:p>
    <w:p w:rsidR="00F94B69" w:rsidRPr="00DA7AEF" w:rsidRDefault="00F94B69" w:rsidP="00F94B69">
      <w:pPr>
        <w:pStyle w:val="Default"/>
        <w:rPr>
          <w:color w:val="auto"/>
          <w:sz w:val="28"/>
          <w:szCs w:val="28"/>
          <w:lang w:val="kk-KZ"/>
        </w:rPr>
      </w:pPr>
      <w:r w:rsidRPr="00DA7AEF">
        <w:rPr>
          <w:color w:val="auto"/>
          <w:sz w:val="28"/>
          <w:szCs w:val="28"/>
          <w:lang w:val="kk-KZ"/>
        </w:rPr>
        <w:t>Қазақстандық ғалым Ш. Т. Таубае</w:t>
      </w:r>
      <w:r w:rsidR="002029DF">
        <w:rPr>
          <w:color w:val="auto"/>
          <w:sz w:val="28"/>
          <w:szCs w:val="28"/>
          <w:lang w:val="kk-KZ"/>
        </w:rPr>
        <w:t>ваның</w:t>
      </w:r>
      <w:r w:rsidRPr="00DA7AEF">
        <w:rPr>
          <w:color w:val="auto"/>
          <w:sz w:val="28"/>
          <w:szCs w:val="28"/>
          <w:lang w:val="kk-KZ"/>
        </w:rPr>
        <w:t xml:space="preserve"> пікірінше</w:t>
      </w:r>
      <w:r w:rsidR="001B0110">
        <w:rPr>
          <w:color w:val="auto"/>
          <w:sz w:val="28"/>
          <w:szCs w:val="28"/>
          <w:lang w:val="kk-KZ"/>
        </w:rPr>
        <w:t>,</w:t>
      </w:r>
      <w:r w:rsidRPr="00DA7AEF">
        <w:rPr>
          <w:color w:val="auto"/>
          <w:sz w:val="28"/>
          <w:szCs w:val="28"/>
          <w:lang w:val="kk-KZ"/>
        </w:rPr>
        <w:t xml:space="preserve"> </w:t>
      </w:r>
      <w:r w:rsidR="001B0110">
        <w:rPr>
          <w:color w:val="auto"/>
          <w:sz w:val="28"/>
          <w:szCs w:val="28"/>
          <w:lang w:val="kk-KZ"/>
        </w:rPr>
        <w:t>«</w:t>
      </w:r>
      <w:r w:rsidRPr="00DA7AEF">
        <w:rPr>
          <w:color w:val="auto"/>
          <w:sz w:val="28"/>
          <w:szCs w:val="28"/>
          <w:lang w:val="kk-KZ"/>
        </w:rPr>
        <w:t>критерий</w:t>
      </w:r>
      <w:r w:rsidR="001B0110">
        <w:rPr>
          <w:color w:val="auto"/>
          <w:sz w:val="28"/>
          <w:szCs w:val="28"/>
          <w:lang w:val="kk-KZ"/>
        </w:rPr>
        <w:t xml:space="preserve">» - </w:t>
      </w:r>
      <w:r w:rsidRPr="00DA7AEF">
        <w:rPr>
          <w:color w:val="auto"/>
          <w:sz w:val="28"/>
          <w:szCs w:val="28"/>
          <w:lang w:val="kk-KZ"/>
        </w:rPr>
        <w:t>бұл білім беруде, оқытуда, оқушылардың дамуы мен қалыптасуында қол жеткізілген жетістіктерді белгілеуді салыстыратын ғылыми негізделген бағдар [</w:t>
      </w:r>
      <w:r w:rsidR="006246DE">
        <w:rPr>
          <w:color w:val="auto"/>
          <w:sz w:val="28"/>
          <w:szCs w:val="28"/>
          <w:lang w:val="kk-KZ"/>
        </w:rPr>
        <w:t>1</w:t>
      </w:r>
      <w:r w:rsidR="001973CB">
        <w:rPr>
          <w:color w:val="auto"/>
          <w:sz w:val="28"/>
          <w:szCs w:val="28"/>
          <w:lang w:val="kk-KZ"/>
        </w:rPr>
        <w:t>41</w:t>
      </w:r>
      <w:r w:rsidRPr="00DA7AEF">
        <w:rPr>
          <w:color w:val="auto"/>
          <w:sz w:val="28"/>
          <w:szCs w:val="28"/>
          <w:lang w:val="kk-KZ"/>
        </w:rPr>
        <w:t>].</w:t>
      </w:r>
    </w:p>
    <w:p w:rsidR="0098605C" w:rsidRPr="00DA7AEF" w:rsidRDefault="0098605C" w:rsidP="00F94B69">
      <w:pPr>
        <w:pStyle w:val="Default"/>
        <w:rPr>
          <w:color w:val="auto"/>
          <w:sz w:val="28"/>
          <w:szCs w:val="28"/>
          <w:lang w:val="kk-KZ"/>
        </w:rPr>
      </w:pPr>
      <w:r w:rsidRPr="00DA7AEF">
        <w:rPr>
          <w:color w:val="auto"/>
          <w:sz w:val="28"/>
          <w:szCs w:val="28"/>
          <w:lang w:val="kk-KZ"/>
        </w:rPr>
        <w:t xml:space="preserve">Ал «өлшем» түсінігіне келетін болсақ, </w:t>
      </w:r>
      <w:r w:rsidR="00052A2A" w:rsidRPr="00DA7AEF">
        <w:rPr>
          <w:color w:val="auto"/>
          <w:sz w:val="28"/>
          <w:szCs w:val="28"/>
          <w:lang w:val="kk-KZ"/>
        </w:rPr>
        <w:t>бұл зерттеу объектісінің жай-күйі, дамуы мен жұмыс істеу деңгейінің көрінісін беретін оның қасиеттері мен ерекшеліктері.</w:t>
      </w:r>
    </w:p>
    <w:p w:rsidR="00F94B69" w:rsidRPr="00DA7AEF" w:rsidRDefault="00363B68" w:rsidP="00363B68">
      <w:pPr>
        <w:pStyle w:val="Default"/>
        <w:rPr>
          <w:color w:val="auto"/>
          <w:sz w:val="28"/>
          <w:szCs w:val="28"/>
          <w:lang w:val="kk-KZ"/>
        </w:rPr>
      </w:pPr>
      <w:r w:rsidRPr="00DA7AEF">
        <w:rPr>
          <w:color w:val="auto"/>
          <w:sz w:val="28"/>
          <w:szCs w:val="28"/>
          <w:lang w:val="kk-KZ"/>
        </w:rPr>
        <w:t xml:space="preserve">Жоғарыда сөз еткен әдебиеттерге талдау жасау негізінде </w:t>
      </w:r>
      <w:r w:rsidR="00F94B69" w:rsidRPr="00DA7AEF">
        <w:rPr>
          <w:sz w:val="28"/>
          <w:szCs w:val="28"/>
          <w:lang w:val="kk-KZ"/>
        </w:rPr>
        <w:t xml:space="preserve">шетел тілдік коммуникативтік құзыреттіліктің </w:t>
      </w:r>
      <w:r w:rsidRPr="00DA7AEF">
        <w:rPr>
          <w:rFonts w:eastAsia="MS Mincho"/>
          <w:sz w:val="28"/>
          <w:szCs w:val="28"/>
          <w:lang w:val="kk-KZ"/>
        </w:rPr>
        <w:t xml:space="preserve">көрсеткіштері мен өлшемдері туралы ғалымдардың көзқарастарын жүйелеу </w:t>
      </w:r>
      <w:r w:rsidR="00F94B69" w:rsidRPr="00DA7AEF">
        <w:rPr>
          <w:sz w:val="28"/>
          <w:szCs w:val="28"/>
          <w:lang w:val="kk-KZ"/>
        </w:rPr>
        <w:t xml:space="preserve">негізінде және 1.1 тармақшада қарастырылған шетел тілдік коммуникативтік құзыреттілік анықтамалары мен оның құрылымына сүйеніп, білім беруді цифрландыру жағдайында бастауыш сынып оқушыларының шетел тілдік коммуникативтік құзыреттілік </w:t>
      </w:r>
      <w:r w:rsidR="00F94B69" w:rsidRPr="00DA7AEF">
        <w:rPr>
          <w:rFonts w:eastAsia="MS Mincho"/>
          <w:sz w:val="28"/>
          <w:szCs w:val="28"/>
          <w:lang w:val="kk-KZ"/>
        </w:rPr>
        <w:t>ө</w:t>
      </w:r>
      <w:r w:rsidR="00F94B69" w:rsidRPr="00DA7AEF">
        <w:rPr>
          <w:sz w:val="28"/>
          <w:szCs w:val="28"/>
          <w:lang w:val="kk-KZ"/>
        </w:rPr>
        <w:t xml:space="preserve">лшемдері анықталды, әр </w:t>
      </w:r>
      <w:r w:rsidR="00F94B69" w:rsidRPr="00DA7AEF">
        <w:rPr>
          <w:rFonts w:eastAsia="MS Mincho"/>
          <w:sz w:val="28"/>
          <w:szCs w:val="28"/>
          <w:lang w:val="kk-KZ"/>
        </w:rPr>
        <w:t>ө</w:t>
      </w:r>
      <w:r w:rsidR="00F94B69" w:rsidRPr="00DA7AEF">
        <w:rPr>
          <w:sz w:val="28"/>
          <w:szCs w:val="28"/>
          <w:lang w:val="kk-KZ"/>
        </w:rPr>
        <w:t>лшем шетел тілдік коммуникативтік құзыреттілік к</w:t>
      </w:r>
      <w:r w:rsidR="00F94B69" w:rsidRPr="00DA7AEF">
        <w:rPr>
          <w:rFonts w:eastAsia="MS Mincho"/>
          <w:sz w:val="28"/>
          <w:szCs w:val="28"/>
          <w:lang w:val="kk-KZ"/>
        </w:rPr>
        <w:t>ө</w:t>
      </w:r>
      <w:r w:rsidR="00F94B69" w:rsidRPr="00DA7AEF">
        <w:rPr>
          <w:sz w:val="28"/>
          <w:szCs w:val="28"/>
          <w:lang w:val="kk-KZ"/>
        </w:rPr>
        <w:t xml:space="preserve">рсеткіштерімен нақтыланды. </w:t>
      </w:r>
    </w:p>
    <w:p w:rsidR="004234EF" w:rsidRPr="000E0208" w:rsidRDefault="00F94B69" w:rsidP="000E0208">
      <w:pPr>
        <w:rPr>
          <w:rFonts w:ascii="Times New Roman" w:hAnsi="Times New Roman"/>
          <w:sz w:val="28"/>
          <w:szCs w:val="28"/>
          <w:lang w:val="kk-KZ"/>
        </w:rPr>
      </w:pPr>
      <w:r w:rsidRPr="00DA7AEF">
        <w:rPr>
          <w:rFonts w:ascii="Times New Roman" w:hAnsi="Times New Roman"/>
          <w:sz w:val="28"/>
          <w:szCs w:val="28"/>
          <w:lang w:val="kk-KZ"/>
        </w:rPr>
        <w:t xml:space="preserve">Шетел тілдік коммуникативтік құзыреттіліктің өлшемдері мен көрсеткіштері коммуникативтік іс-әрекет үдерісінде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001B0110">
        <w:rPr>
          <w:rFonts w:ascii="Times New Roman" w:hAnsi="Times New Roman"/>
          <w:sz w:val="28"/>
          <w:szCs w:val="28"/>
          <w:lang w:val="kk-KZ"/>
        </w:rPr>
        <w:t xml:space="preserve"> </w:t>
      </w:r>
      <w:r w:rsidR="00557938">
        <w:rPr>
          <w:rFonts w:ascii="Times New Roman" w:hAnsi="Times New Roman"/>
          <w:sz w:val="28"/>
          <w:szCs w:val="28"/>
          <w:lang w:val="kk-KZ"/>
        </w:rPr>
        <w:t xml:space="preserve">сәтті жүзеге асыруға, </w:t>
      </w:r>
      <w:r w:rsidR="00F94736">
        <w:rPr>
          <w:rFonts w:ascii="Times New Roman" w:hAnsi="Times New Roman"/>
          <w:sz w:val="28"/>
          <w:szCs w:val="28"/>
          <w:lang w:val="kk-KZ"/>
        </w:rPr>
        <w:t xml:space="preserve">мазмұнын анықтауға негіз болады. </w:t>
      </w:r>
      <w:r w:rsidRPr="00DA7AEF">
        <w:rPr>
          <w:rFonts w:ascii="Times New Roman" w:hAnsi="Times New Roman"/>
          <w:sz w:val="28"/>
          <w:szCs w:val="28"/>
          <w:lang w:val="kk-KZ"/>
        </w:rPr>
        <w:t xml:space="preserve">Шетел тілдік коммуникативтік құзыреттілікті дамытудың </w:t>
      </w:r>
      <w:r w:rsidRPr="00DA7AEF">
        <w:rPr>
          <w:rFonts w:ascii="Times New Roman" w:eastAsia="MS Mincho" w:hAnsi="Times New Roman"/>
          <w:sz w:val="28"/>
          <w:szCs w:val="28"/>
          <w:lang w:val="kk-KZ"/>
        </w:rPr>
        <w:t>ө</w:t>
      </w:r>
      <w:r w:rsidRPr="00DA7AEF">
        <w:rPr>
          <w:rFonts w:ascii="Times New Roman" w:hAnsi="Times New Roman"/>
          <w:sz w:val="28"/>
          <w:szCs w:val="28"/>
          <w:lang w:val="kk-KZ"/>
        </w:rPr>
        <w:t>лшемдері негізінде зерттеу феноменінің даму деңгейі анықталды.</w:t>
      </w:r>
      <w:r w:rsidR="001B0110">
        <w:rPr>
          <w:rFonts w:ascii="Times New Roman" w:hAnsi="Times New Roman"/>
          <w:sz w:val="28"/>
          <w:szCs w:val="28"/>
          <w:lang w:val="kk-KZ"/>
        </w:rPr>
        <w:t xml:space="preserve"> </w:t>
      </w:r>
      <w:r w:rsidRPr="00DA7AEF">
        <w:rPr>
          <w:rFonts w:ascii="Times New Roman" w:hAnsi="Times New Roman"/>
          <w:sz w:val="28"/>
          <w:szCs w:val="28"/>
          <w:lang w:val="kk-KZ"/>
        </w:rPr>
        <w:t>Зерттеудің критерийлерін анықтау маңызды ғылыми мәселелердің бірі болып табылады. Әрбір ғылым үшін критерийлер туралы мәселе болып жатқан үдерістер мен құбылыстарды бағалауда маңызды. Осындай критерийлер негізінде ғана педагогикалық қызметтің үздік жетістіктері туралы қорытынды жасауға болады.</w:t>
      </w:r>
      <w:r w:rsidR="001B0110">
        <w:rPr>
          <w:rFonts w:ascii="Times New Roman" w:hAnsi="Times New Roman"/>
          <w:sz w:val="28"/>
          <w:szCs w:val="28"/>
          <w:lang w:val="kk-KZ"/>
        </w:rPr>
        <w:t xml:space="preserve"> </w:t>
      </w:r>
      <w:r w:rsidRPr="00DA7AEF">
        <w:rPr>
          <w:rFonts w:ascii="Times New Roman" w:hAnsi="Times New Roman"/>
          <w:i/>
          <w:sz w:val="28"/>
          <w:szCs w:val="28"/>
          <w:lang w:val="kk-KZ"/>
        </w:rPr>
        <w:t>Оқытудың ақырғы нәтижесі</w:t>
      </w:r>
      <w:r w:rsidR="001B0110">
        <w:rPr>
          <w:rFonts w:ascii="Times New Roman" w:hAnsi="Times New Roman"/>
          <w:sz w:val="28"/>
          <w:szCs w:val="28"/>
          <w:lang w:val="kk-KZ"/>
        </w:rPr>
        <w:t xml:space="preserve"> –</w:t>
      </w:r>
      <w:r w:rsidRPr="00DA7AEF">
        <w:rPr>
          <w:rFonts w:ascii="Times New Roman" w:hAnsi="Times New Roman"/>
          <w:sz w:val="28"/>
          <w:szCs w:val="28"/>
          <w:lang w:val="kk-KZ"/>
        </w:rPr>
        <w:t xml:space="preserve"> бұл оқытудан күтілетін нәтижеге сәйкес студенттердің білуі, түсінуі, оқыту үдерісі соңында орындай алулары тиіс нәрсені анықтау. </w:t>
      </w:r>
      <w:r w:rsidRPr="000E0208">
        <w:rPr>
          <w:rFonts w:ascii="Times New Roman" w:hAnsi="Times New Roman"/>
          <w:sz w:val="28"/>
          <w:szCs w:val="28"/>
          <w:lang w:val="kk-KZ"/>
        </w:rPr>
        <w:t xml:space="preserve">Мoдeльдiң әpбip кoмпoнeнтi үшiн бaғaлaу кpитepийлepi жacaлды жәнe шетел тілдік коммуникативтік құзыреттіліктің  </w:t>
      </w:r>
      <w:r w:rsidRPr="000E0208">
        <w:rPr>
          <w:rFonts w:ascii="Times New Roman" w:hAnsi="Times New Roman"/>
          <w:i/>
          <w:iCs/>
          <w:sz w:val="28"/>
          <w:szCs w:val="28"/>
          <w:lang w:val="kk-KZ"/>
        </w:rPr>
        <w:t xml:space="preserve">қaлыптacуының дeңгeйлepi </w:t>
      </w:r>
      <w:r w:rsidRPr="000E0208">
        <w:rPr>
          <w:rFonts w:ascii="Times New Roman" w:hAnsi="Times New Roman"/>
          <w:sz w:val="28"/>
          <w:szCs w:val="28"/>
          <w:lang w:val="kk-KZ"/>
        </w:rPr>
        <w:t xml:space="preserve">aнықтaлды. Әр деңгейдің сипаттамасы жоғарыда сипатталған. </w:t>
      </w:r>
      <w:bookmarkStart w:id="45" w:name="_Hlk138064353"/>
      <w:r w:rsidR="004E605E" w:rsidRPr="000E0208">
        <w:rPr>
          <w:rFonts w:ascii="Times New Roman" w:hAnsi="Times New Roman"/>
          <w:sz w:val="28"/>
          <w:szCs w:val="28"/>
          <w:lang w:val="kk-KZ"/>
        </w:rPr>
        <w:t xml:space="preserve">Білім беруді </w:t>
      </w:r>
      <w:r w:rsidR="00E86D77" w:rsidRPr="000E0208">
        <w:rPr>
          <w:rFonts w:ascii="Times New Roman" w:hAnsi="Times New Roman"/>
          <w:sz w:val="28"/>
          <w:szCs w:val="28"/>
          <w:lang w:val="kk-KZ"/>
        </w:rPr>
        <w:t>цифрландыру жағдайы</w:t>
      </w:r>
      <w:r w:rsidR="00C12AEA" w:rsidRPr="000E0208">
        <w:rPr>
          <w:rFonts w:ascii="Times New Roman" w:hAnsi="Times New Roman"/>
          <w:sz w:val="28"/>
          <w:szCs w:val="28"/>
          <w:lang w:val="kk-KZ"/>
        </w:rPr>
        <w:t>н</w:t>
      </w:r>
      <w:r w:rsidR="00E86D77" w:rsidRPr="000E0208">
        <w:rPr>
          <w:rFonts w:ascii="Times New Roman" w:hAnsi="Times New Roman"/>
          <w:sz w:val="28"/>
          <w:szCs w:val="28"/>
          <w:lang w:val="kk-KZ"/>
        </w:rPr>
        <w:t>да б</w:t>
      </w:r>
      <w:r w:rsidR="00A312BD" w:rsidRPr="000E0208">
        <w:rPr>
          <w:rFonts w:ascii="Times New Roman" w:hAnsi="Times New Roman"/>
          <w:sz w:val="28"/>
          <w:szCs w:val="28"/>
          <w:lang w:val="kk-KZ"/>
        </w:rPr>
        <w:t xml:space="preserve">астауыш сынып оқушыларының </w:t>
      </w:r>
      <w:r w:rsidR="00E86D77" w:rsidRPr="000E0208">
        <w:rPr>
          <w:rFonts w:ascii="Times New Roman" w:hAnsi="Times New Roman"/>
          <w:sz w:val="28"/>
          <w:szCs w:val="28"/>
          <w:lang w:val="kk-KZ"/>
        </w:rPr>
        <w:t xml:space="preserve">шетел тілдік коммуникативтік </w:t>
      </w:r>
      <w:r w:rsidR="00CA2083" w:rsidRPr="000E0208">
        <w:rPr>
          <w:rFonts w:ascii="Times New Roman" w:hAnsi="Times New Roman"/>
          <w:sz w:val="28"/>
          <w:szCs w:val="28"/>
          <w:lang w:val="kk-KZ"/>
        </w:rPr>
        <w:t>құзыреттіліктерін</w:t>
      </w:r>
      <w:r w:rsidR="00E86D77" w:rsidRPr="000E0208">
        <w:rPr>
          <w:rFonts w:ascii="Times New Roman" w:hAnsi="Times New Roman"/>
          <w:sz w:val="28"/>
          <w:szCs w:val="28"/>
          <w:lang w:val="kk-KZ"/>
        </w:rPr>
        <w:t xml:space="preserve"> қалыптастырудың педагогикалық</w:t>
      </w:r>
      <w:r w:rsidR="00A312BD" w:rsidRPr="000E0208">
        <w:rPr>
          <w:rFonts w:ascii="Times New Roman" w:hAnsi="Times New Roman"/>
          <w:sz w:val="28"/>
          <w:szCs w:val="28"/>
          <w:lang w:val="kk-KZ"/>
        </w:rPr>
        <w:t xml:space="preserve"> шарттарын</w:t>
      </w:r>
      <w:r w:rsidR="00714508" w:rsidRPr="000E0208">
        <w:rPr>
          <w:rFonts w:ascii="Times New Roman" w:hAnsi="Times New Roman"/>
          <w:sz w:val="28"/>
          <w:szCs w:val="28"/>
          <w:lang w:val="kk-KZ"/>
        </w:rPr>
        <w:t>а</w:t>
      </w:r>
      <w:r w:rsidR="00CC2DE4" w:rsidRPr="000E0208">
        <w:rPr>
          <w:rFonts w:ascii="Times New Roman" w:hAnsi="Times New Roman"/>
          <w:sz w:val="28"/>
          <w:szCs w:val="28"/>
          <w:lang w:val="kk-KZ"/>
        </w:rPr>
        <w:t xml:space="preserve"> негізделе отырып, </w:t>
      </w:r>
      <w:r w:rsidR="00A312BD" w:rsidRPr="000E0208">
        <w:rPr>
          <w:rFonts w:ascii="Times New Roman" w:hAnsi="Times New Roman"/>
          <w:sz w:val="28"/>
          <w:szCs w:val="28"/>
          <w:lang w:val="kk-KZ"/>
        </w:rPr>
        <w:t xml:space="preserve">бастауыш сынып оқушыларының </w:t>
      </w:r>
      <w:r w:rsidR="00E86D77" w:rsidRPr="000E0208">
        <w:rPr>
          <w:rFonts w:ascii="Times New Roman" w:hAnsi="Times New Roman"/>
          <w:sz w:val="28"/>
          <w:szCs w:val="28"/>
          <w:lang w:val="kk-KZ"/>
        </w:rPr>
        <w:t xml:space="preserve">шетел тілдік коммуникативтік </w:t>
      </w:r>
      <w:r w:rsidR="00CA2083" w:rsidRPr="000E0208">
        <w:rPr>
          <w:rFonts w:ascii="Times New Roman" w:hAnsi="Times New Roman"/>
          <w:sz w:val="28"/>
          <w:szCs w:val="28"/>
          <w:lang w:val="kk-KZ"/>
        </w:rPr>
        <w:t>құзыреттіліктерін</w:t>
      </w:r>
      <w:r w:rsidR="001B0110">
        <w:rPr>
          <w:rFonts w:ascii="Times New Roman" w:hAnsi="Times New Roman"/>
          <w:sz w:val="28"/>
          <w:szCs w:val="28"/>
          <w:lang w:val="kk-KZ"/>
        </w:rPr>
        <w:t xml:space="preserve"> </w:t>
      </w:r>
      <w:r w:rsidR="00A312BD" w:rsidRPr="000E0208">
        <w:rPr>
          <w:rFonts w:ascii="Times New Roman" w:hAnsi="Times New Roman"/>
          <w:sz w:val="28"/>
          <w:szCs w:val="28"/>
          <w:lang w:val="kk-KZ"/>
        </w:rPr>
        <w:t>қалыпт</w:t>
      </w:r>
      <w:r w:rsidR="00E86D77" w:rsidRPr="000E0208">
        <w:rPr>
          <w:rFonts w:ascii="Times New Roman" w:hAnsi="Times New Roman"/>
          <w:sz w:val="28"/>
          <w:szCs w:val="28"/>
          <w:lang w:val="kk-KZ"/>
        </w:rPr>
        <w:t>а</w:t>
      </w:r>
      <w:r w:rsidR="00A312BD" w:rsidRPr="000E0208">
        <w:rPr>
          <w:rFonts w:ascii="Times New Roman" w:hAnsi="Times New Roman"/>
          <w:sz w:val="28"/>
          <w:szCs w:val="28"/>
          <w:lang w:val="kk-KZ"/>
        </w:rPr>
        <w:t>стырудың компоненттерін, өлшемдері мен көрсеткіштерін анық</w:t>
      </w:r>
      <w:r w:rsidR="00CC2DE4" w:rsidRPr="000E0208">
        <w:rPr>
          <w:rFonts w:ascii="Times New Roman" w:hAnsi="Times New Roman"/>
          <w:sz w:val="28"/>
          <w:szCs w:val="28"/>
          <w:lang w:val="kk-KZ"/>
        </w:rPr>
        <w:t>тадық</w:t>
      </w:r>
      <w:r w:rsidR="003A28C0" w:rsidRPr="000E0208">
        <w:rPr>
          <w:rFonts w:ascii="Times New Roman" w:hAnsi="Times New Roman"/>
          <w:sz w:val="28"/>
          <w:szCs w:val="28"/>
          <w:lang w:val="kk-KZ"/>
        </w:rPr>
        <w:t>. Зерттеу жұмысымыздың мазмұнына сай</w:t>
      </w:r>
      <w:r w:rsidR="001B0110">
        <w:rPr>
          <w:rFonts w:ascii="Times New Roman" w:hAnsi="Times New Roman"/>
          <w:sz w:val="28"/>
          <w:szCs w:val="28"/>
          <w:lang w:val="kk-KZ"/>
        </w:rPr>
        <w:t>,</w:t>
      </w:r>
      <w:r w:rsidR="003A28C0" w:rsidRPr="000E0208">
        <w:rPr>
          <w:rFonts w:ascii="Times New Roman" w:hAnsi="Times New Roman"/>
          <w:sz w:val="28"/>
          <w:szCs w:val="28"/>
          <w:lang w:val="kk-KZ"/>
        </w:rPr>
        <w:t xml:space="preserve"> біз</w:t>
      </w:r>
      <w:r w:rsidR="001B0110">
        <w:rPr>
          <w:rFonts w:ascii="Times New Roman" w:hAnsi="Times New Roman"/>
          <w:sz w:val="28"/>
          <w:szCs w:val="28"/>
          <w:lang w:val="kk-KZ"/>
        </w:rPr>
        <w:t>,</w:t>
      </w:r>
      <w:r w:rsidR="003A28C0" w:rsidRPr="000E0208">
        <w:rPr>
          <w:rFonts w:ascii="Times New Roman" w:hAnsi="Times New Roman"/>
          <w:sz w:val="28"/>
          <w:szCs w:val="28"/>
          <w:lang w:val="kk-KZ"/>
        </w:rPr>
        <w:t xml:space="preserve"> білім бер</w:t>
      </w:r>
      <w:r w:rsidR="00714508" w:rsidRPr="000E0208">
        <w:rPr>
          <w:rFonts w:ascii="Times New Roman" w:hAnsi="Times New Roman"/>
          <w:sz w:val="28"/>
          <w:szCs w:val="28"/>
          <w:lang w:val="kk-KZ"/>
        </w:rPr>
        <w:t>у</w:t>
      </w:r>
      <w:r w:rsidR="003A28C0" w:rsidRPr="000E0208">
        <w:rPr>
          <w:rFonts w:ascii="Times New Roman" w:hAnsi="Times New Roman"/>
          <w:sz w:val="28"/>
          <w:szCs w:val="28"/>
          <w:lang w:val="kk-KZ"/>
        </w:rPr>
        <w:t xml:space="preserve">ді цифрландыру жағдайында бастауыш сынып оқушыларының шетел тілдік коммуникативтік </w:t>
      </w:r>
      <w:r w:rsidR="00CA2083" w:rsidRPr="000E0208">
        <w:rPr>
          <w:rFonts w:ascii="Times New Roman" w:hAnsi="Times New Roman"/>
          <w:sz w:val="28"/>
          <w:szCs w:val="28"/>
          <w:lang w:val="kk-KZ"/>
        </w:rPr>
        <w:t>құзыреттіліктерін</w:t>
      </w:r>
      <w:r w:rsidR="003A28C0" w:rsidRPr="000E0208">
        <w:rPr>
          <w:rFonts w:ascii="Times New Roman" w:hAnsi="Times New Roman"/>
          <w:sz w:val="28"/>
          <w:szCs w:val="28"/>
          <w:lang w:val="kk-KZ"/>
        </w:rPr>
        <w:t xml:space="preserve"> қалыптастыруға бағытталған әрекеттердің деңгейлік сипаттамасын</w:t>
      </w:r>
      <w:r w:rsidR="001B0110">
        <w:rPr>
          <w:rFonts w:ascii="Times New Roman" w:hAnsi="Times New Roman"/>
          <w:sz w:val="28"/>
          <w:szCs w:val="28"/>
          <w:lang w:val="kk-KZ"/>
        </w:rPr>
        <w:t xml:space="preserve"> төмендегі кестеде беруді</w:t>
      </w:r>
      <w:r w:rsidR="003A28C0" w:rsidRPr="000E0208">
        <w:rPr>
          <w:rFonts w:ascii="Times New Roman" w:hAnsi="Times New Roman"/>
          <w:sz w:val="28"/>
          <w:szCs w:val="28"/>
          <w:lang w:val="kk-KZ"/>
        </w:rPr>
        <w:t xml:space="preserve"> жөн көрдік </w:t>
      </w:r>
      <w:bookmarkEnd w:id="45"/>
      <w:r w:rsidR="00A312BD" w:rsidRPr="000E0208">
        <w:rPr>
          <w:rFonts w:ascii="Times New Roman" w:hAnsi="Times New Roman"/>
          <w:sz w:val="28"/>
          <w:szCs w:val="28"/>
          <w:lang w:val="kk-KZ"/>
        </w:rPr>
        <w:t>(</w:t>
      </w:r>
      <w:r w:rsidR="00E86D77" w:rsidRPr="000E0208">
        <w:rPr>
          <w:rFonts w:ascii="Times New Roman" w:hAnsi="Times New Roman"/>
          <w:sz w:val="28"/>
          <w:szCs w:val="28"/>
          <w:lang w:val="kk-KZ"/>
        </w:rPr>
        <w:t>к</w:t>
      </w:r>
      <w:r w:rsidR="00A312BD" w:rsidRPr="000E0208">
        <w:rPr>
          <w:rFonts w:ascii="Times New Roman" w:hAnsi="Times New Roman"/>
          <w:sz w:val="28"/>
          <w:szCs w:val="28"/>
          <w:lang w:val="kk-KZ"/>
        </w:rPr>
        <w:t xml:space="preserve">есте </w:t>
      </w:r>
      <w:r w:rsidR="0011124C" w:rsidRPr="000E0208">
        <w:rPr>
          <w:rFonts w:ascii="Times New Roman" w:hAnsi="Times New Roman"/>
          <w:sz w:val="28"/>
          <w:szCs w:val="28"/>
          <w:lang w:val="kk-KZ"/>
        </w:rPr>
        <w:t>2</w:t>
      </w:r>
      <w:r w:rsidR="00A312BD" w:rsidRPr="000E0208">
        <w:rPr>
          <w:rFonts w:ascii="Times New Roman" w:hAnsi="Times New Roman"/>
          <w:sz w:val="28"/>
          <w:szCs w:val="28"/>
          <w:lang w:val="kk-KZ"/>
        </w:rPr>
        <w:t>).</w:t>
      </w:r>
    </w:p>
    <w:p w:rsidR="008F333F" w:rsidRPr="00DA7AEF" w:rsidRDefault="008F333F" w:rsidP="00B758C3">
      <w:pPr>
        <w:rPr>
          <w:rFonts w:ascii="Times New Roman" w:hAnsi="Times New Roman"/>
          <w:bCs/>
          <w:spacing w:val="-4"/>
          <w:sz w:val="28"/>
          <w:szCs w:val="28"/>
          <w:lang w:val="kk-KZ"/>
        </w:rPr>
      </w:pPr>
    </w:p>
    <w:p w:rsidR="00845035" w:rsidRDefault="0011124C" w:rsidP="00F94736">
      <w:pPr>
        <w:ind w:firstLine="0"/>
        <w:rPr>
          <w:rFonts w:ascii="Times New Roman" w:hAnsi="Times New Roman"/>
          <w:bCs/>
          <w:spacing w:val="-4"/>
          <w:sz w:val="28"/>
          <w:szCs w:val="28"/>
          <w:lang w:val="kk-KZ"/>
        </w:rPr>
      </w:pPr>
      <w:r w:rsidRPr="00DA7AEF">
        <w:rPr>
          <w:rFonts w:ascii="Times New Roman" w:hAnsi="Times New Roman"/>
          <w:bCs/>
          <w:spacing w:val="-4"/>
          <w:sz w:val="28"/>
          <w:szCs w:val="28"/>
          <w:lang w:val="kk-KZ"/>
        </w:rPr>
        <w:t>Кесте 2</w:t>
      </w:r>
      <w:r w:rsidR="00602EA7" w:rsidRPr="00DA7AEF">
        <w:rPr>
          <w:rFonts w:ascii="Times New Roman" w:hAnsi="Times New Roman"/>
          <w:bCs/>
          <w:spacing w:val="-4"/>
          <w:sz w:val="28"/>
          <w:szCs w:val="28"/>
          <w:lang w:val="kk-KZ"/>
        </w:rPr>
        <w:t xml:space="preserve"> - </w:t>
      </w:r>
      <w:r w:rsidRPr="00DA7AEF">
        <w:rPr>
          <w:rFonts w:ascii="Times New Roman" w:hAnsi="Times New Roman"/>
          <w:bCs/>
          <w:spacing w:val="-4"/>
          <w:sz w:val="28"/>
          <w:szCs w:val="28"/>
          <w:lang w:val="kk-KZ"/>
        </w:rPr>
        <w:t>Бастауыш сынып оқушыларының шетел тілдік коммуникативтік</w:t>
      </w:r>
      <w:r w:rsidR="001B0110">
        <w:rPr>
          <w:rFonts w:ascii="Times New Roman" w:hAnsi="Times New Roman"/>
          <w:bCs/>
          <w:spacing w:val="-4"/>
          <w:sz w:val="28"/>
          <w:szCs w:val="28"/>
          <w:lang w:val="kk-KZ"/>
        </w:rPr>
        <w:t xml:space="preserve"> </w:t>
      </w:r>
      <w:r w:rsidR="00CA2083">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ің қалыптастасу өлшемдері мен көрсеткіштерінің деңгейлік</w:t>
      </w:r>
      <w:r w:rsidR="001B0110">
        <w:rPr>
          <w:rFonts w:ascii="Times New Roman" w:hAnsi="Times New Roman"/>
          <w:bCs/>
          <w:spacing w:val="-4"/>
          <w:sz w:val="28"/>
          <w:szCs w:val="28"/>
          <w:lang w:val="kk-KZ"/>
        </w:rPr>
        <w:t xml:space="preserve"> </w:t>
      </w:r>
      <w:r w:rsidRPr="00DA7AEF">
        <w:rPr>
          <w:rFonts w:ascii="Times New Roman" w:hAnsi="Times New Roman"/>
          <w:bCs/>
          <w:spacing w:val="-4"/>
          <w:sz w:val="28"/>
          <w:szCs w:val="28"/>
          <w:lang w:val="kk-KZ"/>
        </w:rPr>
        <w:t>сипаттамасы</w:t>
      </w:r>
    </w:p>
    <w:p w:rsidR="000707B0" w:rsidRPr="00DA7AEF" w:rsidRDefault="000707B0" w:rsidP="00F94736">
      <w:pPr>
        <w:ind w:firstLine="0"/>
        <w:rPr>
          <w:rFonts w:ascii="Times New Roman" w:hAnsi="Times New Roman"/>
          <w:bCs/>
          <w:spacing w:val="-4"/>
          <w:sz w:val="28"/>
          <w:szCs w:val="28"/>
          <w:lang w:val="kk-KZ"/>
        </w:rPr>
      </w:pPr>
    </w:p>
    <w:tbl>
      <w:tblPr>
        <w:tblStyle w:val="a5"/>
        <w:tblW w:w="0" w:type="auto"/>
        <w:jc w:val="center"/>
        <w:tblLook w:val="04A0" w:firstRow="1" w:lastRow="0" w:firstColumn="1" w:lastColumn="0" w:noHBand="0" w:noVBand="1"/>
      </w:tblPr>
      <w:tblGrid>
        <w:gridCol w:w="2530"/>
        <w:gridCol w:w="2499"/>
        <w:gridCol w:w="4599"/>
      </w:tblGrid>
      <w:tr w:rsidR="001E50BE" w:rsidRPr="00DB6F1F" w:rsidTr="009D18E9">
        <w:trPr>
          <w:jc w:val="center"/>
        </w:trPr>
        <w:tc>
          <w:tcPr>
            <w:tcW w:w="9628" w:type="dxa"/>
            <w:gridSpan w:val="3"/>
          </w:tcPr>
          <w:p w:rsidR="001E50BE" w:rsidRPr="000E0208" w:rsidRDefault="001E50BE" w:rsidP="00B758C3">
            <w:pPr>
              <w:suppressLineNumbers/>
              <w:jc w:val="center"/>
              <w:rPr>
                <w:rFonts w:ascii="Times New Roman" w:hAnsi="Times New Roman"/>
                <w:b/>
                <w:lang w:val="kk-KZ"/>
              </w:rPr>
            </w:pPr>
            <w:r w:rsidRPr="000E0208">
              <w:rPr>
                <w:rFonts w:ascii="Times New Roman" w:hAnsi="Times New Roman"/>
                <w:b/>
                <w:lang w:val="kk-KZ"/>
              </w:rPr>
              <w:t xml:space="preserve">Бастауыш сынып оқушыларының шетел тілдік коммуникативтік </w:t>
            </w:r>
            <w:r w:rsidR="00CA2083" w:rsidRPr="000E0208">
              <w:rPr>
                <w:rFonts w:ascii="Times New Roman" w:hAnsi="Times New Roman"/>
                <w:b/>
                <w:lang w:val="kk-KZ"/>
              </w:rPr>
              <w:t>құзыреттіліктерін</w:t>
            </w:r>
            <w:r w:rsidRPr="000E0208">
              <w:rPr>
                <w:rFonts w:ascii="Times New Roman" w:hAnsi="Times New Roman"/>
                <w:b/>
                <w:lang w:val="kk-KZ"/>
              </w:rPr>
              <w:t>ің қалыптастасу компоненттері, критерийлері мен көрсеткіштерінің сипаттамасы</w:t>
            </w:r>
          </w:p>
        </w:tc>
      </w:tr>
      <w:tr w:rsidR="0006785E" w:rsidRPr="000E0208" w:rsidTr="00734841">
        <w:trPr>
          <w:jc w:val="center"/>
        </w:trPr>
        <w:tc>
          <w:tcPr>
            <w:tcW w:w="2530" w:type="dxa"/>
          </w:tcPr>
          <w:p w:rsidR="0006785E" w:rsidRPr="000E0208" w:rsidRDefault="0006785E" w:rsidP="00B758C3">
            <w:pPr>
              <w:jc w:val="center"/>
              <w:rPr>
                <w:rFonts w:ascii="Times New Roman" w:hAnsi="Times New Roman"/>
                <w:b/>
                <w:spacing w:val="-4"/>
                <w:lang w:val="kk-KZ"/>
              </w:rPr>
            </w:pPr>
            <w:r w:rsidRPr="000E0208">
              <w:rPr>
                <w:rFonts w:ascii="Times New Roman" w:hAnsi="Times New Roman"/>
                <w:b/>
                <w:spacing w:val="-4"/>
                <w:lang w:val="kk-KZ"/>
              </w:rPr>
              <w:t>1</w:t>
            </w:r>
          </w:p>
        </w:tc>
        <w:tc>
          <w:tcPr>
            <w:tcW w:w="2499" w:type="dxa"/>
          </w:tcPr>
          <w:p w:rsidR="0006785E" w:rsidRPr="000E0208" w:rsidRDefault="0006785E" w:rsidP="00B758C3">
            <w:pPr>
              <w:jc w:val="center"/>
              <w:rPr>
                <w:rFonts w:ascii="Times New Roman" w:hAnsi="Times New Roman"/>
                <w:b/>
                <w:spacing w:val="-4"/>
                <w:lang w:val="kk-KZ"/>
              </w:rPr>
            </w:pPr>
            <w:r w:rsidRPr="000E0208">
              <w:rPr>
                <w:rFonts w:ascii="Times New Roman" w:hAnsi="Times New Roman"/>
                <w:b/>
                <w:spacing w:val="-4"/>
                <w:lang w:val="kk-KZ"/>
              </w:rPr>
              <w:t>2</w:t>
            </w:r>
          </w:p>
        </w:tc>
        <w:tc>
          <w:tcPr>
            <w:tcW w:w="4599" w:type="dxa"/>
          </w:tcPr>
          <w:p w:rsidR="0006785E" w:rsidRPr="000E0208" w:rsidRDefault="0006785E" w:rsidP="00B758C3">
            <w:pPr>
              <w:jc w:val="center"/>
              <w:rPr>
                <w:rFonts w:ascii="Times New Roman" w:hAnsi="Times New Roman"/>
                <w:b/>
                <w:spacing w:val="-4"/>
                <w:lang w:val="kk-KZ"/>
              </w:rPr>
            </w:pPr>
            <w:r w:rsidRPr="000E0208">
              <w:rPr>
                <w:rFonts w:ascii="Times New Roman" w:hAnsi="Times New Roman"/>
                <w:b/>
                <w:spacing w:val="-4"/>
                <w:lang w:val="kk-KZ"/>
              </w:rPr>
              <w:t>3</w:t>
            </w:r>
          </w:p>
        </w:tc>
      </w:tr>
      <w:tr w:rsidR="009D18E9" w:rsidRPr="000E0208" w:rsidTr="008F1A72">
        <w:trPr>
          <w:jc w:val="center"/>
        </w:trPr>
        <w:tc>
          <w:tcPr>
            <w:tcW w:w="2530" w:type="dxa"/>
            <w:tcBorders>
              <w:bottom w:val="single" w:sz="4" w:space="0" w:color="auto"/>
            </w:tcBorders>
          </w:tcPr>
          <w:p w:rsidR="009D18E9" w:rsidRPr="000E0208" w:rsidRDefault="009D18E9" w:rsidP="00B758C3">
            <w:pPr>
              <w:jc w:val="center"/>
              <w:rPr>
                <w:rFonts w:ascii="Times New Roman" w:hAnsi="Times New Roman"/>
                <w:b/>
                <w:spacing w:val="-4"/>
                <w:lang w:val="kk-KZ"/>
              </w:rPr>
            </w:pPr>
            <w:r w:rsidRPr="000E0208">
              <w:rPr>
                <w:rFonts w:ascii="Times New Roman" w:hAnsi="Times New Roman"/>
                <w:b/>
                <w:spacing w:val="-4"/>
                <w:lang w:val="kk-KZ"/>
              </w:rPr>
              <w:t>Компоненттері</w:t>
            </w:r>
          </w:p>
        </w:tc>
        <w:tc>
          <w:tcPr>
            <w:tcW w:w="2499" w:type="dxa"/>
            <w:tcBorders>
              <w:bottom w:val="single" w:sz="4" w:space="0" w:color="auto"/>
            </w:tcBorders>
          </w:tcPr>
          <w:p w:rsidR="009D18E9" w:rsidRPr="000E0208" w:rsidRDefault="009D18E9" w:rsidP="00B758C3">
            <w:pPr>
              <w:jc w:val="center"/>
              <w:rPr>
                <w:rFonts w:ascii="Times New Roman" w:hAnsi="Times New Roman"/>
                <w:b/>
                <w:spacing w:val="-4"/>
                <w:lang w:val="kk-KZ"/>
              </w:rPr>
            </w:pPr>
            <w:r w:rsidRPr="000E0208">
              <w:rPr>
                <w:rFonts w:ascii="Times New Roman" w:hAnsi="Times New Roman"/>
                <w:b/>
                <w:spacing w:val="-4"/>
                <w:lang w:val="kk-KZ"/>
              </w:rPr>
              <w:t>Критери</w:t>
            </w:r>
            <w:r w:rsidR="00734841" w:rsidRPr="000E0208">
              <w:rPr>
                <w:rFonts w:ascii="Times New Roman" w:hAnsi="Times New Roman"/>
                <w:b/>
                <w:spacing w:val="-4"/>
                <w:lang w:val="kk-KZ"/>
              </w:rPr>
              <w:t>й</w:t>
            </w:r>
            <w:r w:rsidRPr="000E0208">
              <w:rPr>
                <w:rFonts w:ascii="Times New Roman" w:hAnsi="Times New Roman"/>
                <w:b/>
                <w:spacing w:val="-4"/>
                <w:lang w:val="kk-KZ"/>
              </w:rPr>
              <w:t>лері</w:t>
            </w:r>
          </w:p>
        </w:tc>
        <w:tc>
          <w:tcPr>
            <w:tcW w:w="4599" w:type="dxa"/>
            <w:tcBorders>
              <w:bottom w:val="single" w:sz="4" w:space="0" w:color="auto"/>
            </w:tcBorders>
          </w:tcPr>
          <w:p w:rsidR="009D18E9" w:rsidRPr="000E0208" w:rsidRDefault="009D18E9" w:rsidP="00B758C3">
            <w:pPr>
              <w:jc w:val="center"/>
              <w:rPr>
                <w:rFonts w:ascii="Times New Roman" w:hAnsi="Times New Roman"/>
                <w:b/>
                <w:spacing w:val="-4"/>
                <w:lang w:val="kk-KZ"/>
              </w:rPr>
            </w:pPr>
            <w:r w:rsidRPr="000E0208">
              <w:rPr>
                <w:rFonts w:ascii="Times New Roman" w:hAnsi="Times New Roman"/>
                <w:b/>
                <w:spacing w:val="-4"/>
                <w:lang w:val="kk-KZ"/>
              </w:rPr>
              <w:t>Көрсеткіштері</w:t>
            </w:r>
          </w:p>
        </w:tc>
      </w:tr>
      <w:tr w:rsidR="00C25B0D" w:rsidRPr="00DB6F1F" w:rsidTr="008F1A72">
        <w:trPr>
          <w:trHeight w:val="108"/>
          <w:jc w:val="center"/>
        </w:trPr>
        <w:tc>
          <w:tcPr>
            <w:tcW w:w="2530" w:type="dxa"/>
            <w:tcBorders>
              <w:bottom w:val="nil"/>
            </w:tcBorders>
          </w:tcPr>
          <w:p w:rsidR="00C25B0D" w:rsidRPr="000E0208" w:rsidRDefault="00C25B0D" w:rsidP="00C8628B">
            <w:pPr>
              <w:ind w:firstLine="0"/>
              <w:rPr>
                <w:rFonts w:ascii="Times New Roman" w:hAnsi="Times New Roman"/>
                <w:i/>
                <w:lang w:val="kk-KZ"/>
              </w:rPr>
            </w:pPr>
            <w:r w:rsidRPr="000E0208">
              <w:rPr>
                <w:rFonts w:ascii="Times New Roman" w:hAnsi="Times New Roman"/>
                <w:i/>
                <w:lang w:val="kk-KZ"/>
              </w:rPr>
              <w:t>Лингвистикалық компонент</w:t>
            </w:r>
          </w:p>
          <w:p w:rsidR="00060841" w:rsidRPr="000E0208" w:rsidRDefault="00060841" w:rsidP="00C8628B">
            <w:pPr>
              <w:ind w:firstLine="0"/>
              <w:rPr>
                <w:rFonts w:ascii="Times New Roman" w:hAnsi="Times New Roman"/>
                <w:bCs/>
                <w:spacing w:val="-4"/>
                <w:lang w:val="kk-KZ"/>
              </w:rPr>
            </w:pPr>
          </w:p>
        </w:tc>
        <w:tc>
          <w:tcPr>
            <w:tcW w:w="2499" w:type="dxa"/>
            <w:tcBorders>
              <w:bottom w:val="nil"/>
            </w:tcBorders>
          </w:tcPr>
          <w:p w:rsidR="00C25B0D" w:rsidRPr="000E0208" w:rsidRDefault="00C25B0D" w:rsidP="00380578">
            <w:pPr>
              <w:suppressLineNumbers/>
              <w:ind w:firstLine="30"/>
              <w:jc w:val="left"/>
              <w:rPr>
                <w:rFonts w:ascii="Times New Roman" w:hAnsi="Times New Roman"/>
                <w:bCs/>
                <w:lang w:val="kk-KZ"/>
              </w:rPr>
            </w:pPr>
            <w:r w:rsidRPr="000E0208">
              <w:rPr>
                <w:rFonts w:ascii="Times New Roman" w:hAnsi="Times New Roman"/>
                <w:bCs/>
                <w:lang w:val="kk-KZ"/>
              </w:rPr>
              <w:t>Бастапқы деңгей</w:t>
            </w:r>
          </w:p>
          <w:p w:rsidR="00C8628B" w:rsidRPr="000E0208" w:rsidRDefault="00C8628B" w:rsidP="00114B09">
            <w:pPr>
              <w:ind w:firstLine="0"/>
              <w:rPr>
                <w:rFonts w:ascii="Times New Roman" w:hAnsi="Times New Roman"/>
                <w:b/>
                <w:lang w:val="kk-KZ"/>
              </w:rPr>
            </w:pPr>
          </w:p>
          <w:p w:rsidR="00056277" w:rsidRPr="000E0208" w:rsidRDefault="00056277" w:rsidP="00114B09">
            <w:pPr>
              <w:ind w:firstLine="0"/>
              <w:rPr>
                <w:rFonts w:ascii="Times New Roman" w:hAnsi="Times New Roman"/>
                <w:bCs/>
                <w:spacing w:val="-4"/>
                <w:lang w:val="kk-KZ"/>
              </w:rPr>
            </w:pPr>
          </w:p>
        </w:tc>
        <w:tc>
          <w:tcPr>
            <w:tcW w:w="4599" w:type="dxa"/>
            <w:tcBorders>
              <w:bottom w:val="nil"/>
            </w:tcBorders>
          </w:tcPr>
          <w:p w:rsidR="00C25B0D" w:rsidRPr="000E0208" w:rsidRDefault="00C25B0D" w:rsidP="00060841">
            <w:pPr>
              <w:suppressLineNumbers/>
              <w:ind w:firstLine="0"/>
              <w:rPr>
                <w:rFonts w:ascii="Times New Roman" w:hAnsi="Times New Roman"/>
                <w:b/>
                <w:lang w:val="kk-KZ"/>
              </w:rPr>
            </w:pPr>
            <w:r w:rsidRPr="000E0208">
              <w:rPr>
                <w:rFonts w:ascii="Times New Roman" w:hAnsi="Times New Roman"/>
                <w:lang w:val="kk-KZ"/>
              </w:rPr>
              <w:t xml:space="preserve">- ағылшын тіліндегі жаңа лексиканы </w:t>
            </w:r>
            <w:r w:rsidRPr="000E0208">
              <w:rPr>
                <w:rFonts w:ascii="Times New Roman" w:hAnsi="Times New Roman"/>
                <w:b/>
                <w:lang w:val="kk-KZ"/>
              </w:rPr>
              <w:t>тек мұғалімнің өтініші бойынша</w:t>
            </w:r>
            <w:r w:rsidRPr="000E0208">
              <w:rPr>
                <w:rFonts w:ascii="Times New Roman" w:hAnsi="Times New Roman"/>
                <w:lang w:val="kk-KZ"/>
              </w:rPr>
              <w:t xml:space="preserve"> оқып, қайталауда көрініс табатын, ағылшын </w:t>
            </w:r>
          </w:p>
        </w:tc>
      </w:tr>
    </w:tbl>
    <w:p w:rsidR="0032043A" w:rsidRDefault="0032043A" w:rsidP="008F1A72">
      <w:pPr>
        <w:ind w:firstLine="0"/>
        <w:rPr>
          <w:rFonts w:ascii="Times New Roman" w:hAnsi="Times New Roman"/>
          <w:lang w:val="kk-KZ"/>
        </w:rPr>
      </w:pPr>
      <w:r w:rsidRPr="000E0208">
        <w:rPr>
          <w:rFonts w:ascii="Times New Roman" w:hAnsi="Times New Roman"/>
          <w:lang w:val="kk-KZ"/>
        </w:rPr>
        <w:t xml:space="preserve">2- кестенің жалғасы </w:t>
      </w:r>
    </w:p>
    <w:p w:rsidR="00121B3C" w:rsidRPr="000E0208" w:rsidRDefault="00121B3C" w:rsidP="008F1A72">
      <w:pPr>
        <w:ind w:firstLine="0"/>
        <w:rPr>
          <w:rFonts w:ascii="Times New Roman" w:hAnsi="Times New Roman"/>
          <w:lang w:val="kk-KZ"/>
        </w:rPr>
      </w:pPr>
    </w:p>
    <w:tbl>
      <w:tblPr>
        <w:tblStyle w:val="a5"/>
        <w:tblW w:w="0" w:type="auto"/>
        <w:jc w:val="center"/>
        <w:tblLook w:val="04A0" w:firstRow="1" w:lastRow="0" w:firstColumn="1" w:lastColumn="0" w:noHBand="0" w:noVBand="1"/>
      </w:tblPr>
      <w:tblGrid>
        <w:gridCol w:w="2530"/>
        <w:gridCol w:w="2499"/>
        <w:gridCol w:w="4599"/>
      </w:tblGrid>
      <w:tr w:rsidR="0032043A" w:rsidRPr="000E0208" w:rsidTr="00642216">
        <w:trPr>
          <w:trHeight w:val="481"/>
          <w:jc w:val="center"/>
        </w:trPr>
        <w:tc>
          <w:tcPr>
            <w:tcW w:w="2530" w:type="dxa"/>
            <w:tcBorders>
              <w:bottom w:val="single" w:sz="4" w:space="0" w:color="auto"/>
            </w:tcBorders>
          </w:tcPr>
          <w:p w:rsidR="0032043A" w:rsidRPr="000E0208" w:rsidRDefault="0032043A" w:rsidP="0032043A">
            <w:pPr>
              <w:ind w:firstLine="0"/>
              <w:jc w:val="center"/>
              <w:rPr>
                <w:rFonts w:ascii="Times New Roman" w:hAnsi="Times New Roman"/>
                <w:b/>
                <w:bCs/>
                <w:iCs/>
                <w:lang w:val="kk-KZ"/>
              </w:rPr>
            </w:pPr>
            <w:r w:rsidRPr="000E0208">
              <w:rPr>
                <w:rFonts w:ascii="Times New Roman" w:hAnsi="Times New Roman"/>
                <w:b/>
                <w:bCs/>
                <w:iCs/>
                <w:lang w:val="kk-KZ"/>
              </w:rPr>
              <w:t>1</w:t>
            </w:r>
          </w:p>
        </w:tc>
        <w:tc>
          <w:tcPr>
            <w:tcW w:w="2499" w:type="dxa"/>
            <w:tcBorders>
              <w:bottom w:val="single" w:sz="4" w:space="0" w:color="auto"/>
            </w:tcBorders>
          </w:tcPr>
          <w:p w:rsidR="0032043A" w:rsidRPr="000E0208" w:rsidRDefault="0032043A" w:rsidP="0032043A">
            <w:pPr>
              <w:ind w:firstLine="0"/>
              <w:jc w:val="center"/>
              <w:rPr>
                <w:rFonts w:ascii="Times New Roman" w:hAnsi="Times New Roman"/>
                <w:b/>
                <w:bCs/>
                <w:lang w:val="kk-KZ"/>
              </w:rPr>
            </w:pPr>
            <w:r w:rsidRPr="000E0208">
              <w:rPr>
                <w:rFonts w:ascii="Times New Roman" w:hAnsi="Times New Roman"/>
                <w:b/>
                <w:bCs/>
                <w:lang w:val="kk-KZ"/>
              </w:rPr>
              <w:t>2</w:t>
            </w:r>
          </w:p>
        </w:tc>
        <w:tc>
          <w:tcPr>
            <w:tcW w:w="4599" w:type="dxa"/>
            <w:tcBorders>
              <w:bottom w:val="single" w:sz="4" w:space="0" w:color="auto"/>
            </w:tcBorders>
          </w:tcPr>
          <w:p w:rsidR="0032043A" w:rsidRPr="000E0208" w:rsidRDefault="0032043A" w:rsidP="0032043A">
            <w:pPr>
              <w:suppressLineNumbers/>
              <w:ind w:firstLine="0"/>
              <w:jc w:val="center"/>
              <w:rPr>
                <w:rFonts w:ascii="Times New Roman" w:hAnsi="Times New Roman"/>
                <w:b/>
                <w:bCs/>
                <w:lang w:val="kk-KZ"/>
              </w:rPr>
            </w:pPr>
            <w:r w:rsidRPr="000E0208">
              <w:rPr>
                <w:rFonts w:ascii="Times New Roman" w:hAnsi="Times New Roman"/>
                <w:b/>
                <w:bCs/>
                <w:lang w:val="kk-KZ"/>
              </w:rPr>
              <w:t>3</w:t>
            </w:r>
          </w:p>
        </w:tc>
      </w:tr>
      <w:tr w:rsidR="00060841" w:rsidRPr="00DB6F1F" w:rsidTr="00734841">
        <w:trPr>
          <w:trHeight w:val="4188"/>
          <w:jc w:val="center"/>
        </w:trPr>
        <w:tc>
          <w:tcPr>
            <w:tcW w:w="2530" w:type="dxa"/>
            <w:vMerge w:val="restart"/>
          </w:tcPr>
          <w:p w:rsidR="00060841" w:rsidRPr="000E0208" w:rsidRDefault="00060841" w:rsidP="00C8628B">
            <w:pPr>
              <w:ind w:firstLine="0"/>
              <w:rPr>
                <w:rFonts w:ascii="Times New Roman" w:hAnsi="Times New Roman"/>
                <w:i/>
                <w:lang w:val="kk-KZ"/>
              </w:rPr>
            </w:pPr>
          </w:p>
        </w:tc>
        <w:tc>
          <w:tcPr>
            <w:tcW w:w="2499" w:type="dxa"/>
          </w:tcPr>
          <w:p w:rsidR="00060841" w:rsidRPr="000E0208" w:rsidRDefault="00060841" w:rsidP="00060841">
            <w:pPr>
              <w:ind w:firstLine="0"/>
              <w:rPr>
                <w:rFonts w:ascii="Times New Roman" w:hAnsi="Times New Roman"/>
                <w:bCs/>
                <w:lang w:val="kk-KZ"/>
              </w:rPr>
            </w:pPr>
            <w:r w:rsidRPr="000E0208">
              <w:rPr>
                <w:rFonts w:ascii="Times New Roman" w:hAnsi="Times New Roman"/>
                <w:b/>
                <w:lang w:val="kk-KZ"/>
              </w:rPr>
              <w:t xml:space="preserve">Ағылшын тілінің жаңа лексикасына деген танымдық қызығушылықтың болмауы  </w:t>
            </w:r>
          </w:p>
        </w:tc>
        <w:tc>
          <w:tcPr>
            <w:tcW w:w="4599" w:type="dxa"/>
          </w:tcPr>
          <w:p w:rsidR="00060841" w:rsidRPr="000E0208" w:rsidRDefault="00060841" w:rsidP="00060841">
            <w:pPr>
              <w:suppressLineNumbers/>
              <w:ind w:firstLine="0"/>
              <w:rPr>
                <w:rFonts w:ascii="Times New Roman" w:hAnsi="Times New Roman"/>
                <w:b/>
                <w:lang w:val="kk-KZ"/>
              </w:rPr>
            </w:pPr>
            <w:r w:rsidRPr="000E0208">
              <w:rPr>
                <w:rFonts w:ascii="Times New Roman" w:hAnsi="Times New Roman"/>
                <w:lang w:val="kk-KZ"/>
              </w:rPr>
              <w:t xml:space="preserve">тілінің жаңа лексикасына деген </w:t>
            </w:r>
            <w:r w:rsidRPr="000E0208">
              <w:rPr>
                <w:rFonts w:ascii="Times New Roman" w:hAnsi="Times New Roman"/>
                <w:b/>
                <w:lang w:val="kk-KZ"/>
              </w:rPr>
              <w:t>танымдық қызығушылықтың болмауы;</w:t>
            </w:r>
          </w:p>
          <w:p w:rsidR="00060841" w:rsidRPr="000E0208" w:rsidRDefault="00060841" w:rsidP="00060841">
            <w:pPr>
              <w:suppressLineNumbers/>
              <w:ind w:firstLine="0"/>
              <w:rPr>
                <w:rFonts w:ascii="Times New Roman" w:hAnsi="Times New Roman"/>
                <w:b/>
                <w:lang w:val="kk-KZ"/>
              </w:rPr>
            </w:pPr>
            <w:r w:rsidRPr="000E0208">
              <w:rPr>
                <w:rFonts w:ascii="Times New Roman" w:hAnsi="Times New Roman"/>
                <w:b/>
                <w:lang w:val="kk-KZ"/>
              </w:rPr>
              <w:t xml:space="preserve">- тек мұғалімнің өтініші бойынша </w:t>
            </w:r>
          </w:p>
          <w:p w:rsidR="00060841" w:rsidRPr="000E0208" w:rsidRDefault="00060841" w:rsidP="00060841">
            <w:pPr>
              <w:suppressLineNumbers/>
              <w:ind w:firstLine="0"/>
              <w:rPr>
                <w:rFonts w:ascii="Times New Roman" w:hAnsi="Times New Roman"/>
                <w:b/>
                <w:lang w:val="kk-KZ"/>
              </w:rPr>
            </w:pPr>
            <w:r w:rsidRPr="000E0208">
              <w:rPr>
                <w:rFonts w:ascii="Times New Roman" w:hAnsi="Times New Roman"/>
                <w:lang w:val="kk-KZ"/>
              </w:rPr>
              <w:t>ағылшын тілінде тілдесімді бастауда көрініс табатын, меңгерілген грамматикалық құрылымдарды</w:t>
            </w:r>
            <w:r w:rsidRPr="000E0208">
              <w:rPr>
                <w:rFonts w:ascii="Times New Roman" w:hAnsi="Times New Roman"/>
                <w:b/>
                <w:lang w:val="kk-KZ"/>
              </w:rPr>
              <w:t xml:space="preserve"> қолдануға деген қажеттіліктің болмауы;</w:t>
            </w:r>
          </w:p>
          <w:p w:rsidR="00060841" w:rsidRPr="000E0208" w:rsidRDefault="00060841" w:rsidP="00060841">
            <w:pPr>
              <w:suppressLineNumbers/>
              <w:ind w:firstLine="0"/>
              <w:rPr>
                <w:rFonts w:ascii="Times New Roman" w:hAnsi="Times New Roman"/>
                <w:lang w:val="kk-KZ"/>
              </w:rPr>
            </w:pPr>
            <w:r w:rsidRPr="000E0208">
              <w:rPr>
                <w:rFonts w:ascii="Times New Roman" w:hAnsi="Times New Roman"/>
                <w:b/>
                <w:lang w:val="kk-KZ"/>
              </w:rPr>
              <w:t xml:space="preserve">- тек мұғалімнің өтініші бойынша </w:t>
            </w:r>
            <w:r w:rsidRPr="000E0208">
              <w:rPr>
                <w:rFonts w:ascii="Times New Roman" w:hAnsi="Times New Roman"/>
                <w:lang w:val="kk-KZ"/>
              </w:rPr>
              <w:t xml:space="preserve">фонологиялық бірліктерді қолдануда көрініс табатын, оқып жатқан тілдің дыбыстық бірліктерін қабылдау мен дыбыстауға деген </w:t>
            </w:r>
            <w:r w:rsidRPr="000E0208">
              <w:rPr>
                <w:rFonts w:ascii="Times New Roman" w:hAnsi="Times New Roman"/>
                <w:b/>
                <w:lang w:val="kk-KZ"/>
              </w:rPr>
              <w:t xml:space="preserve">қызығушылықтың болмауы. </w:t>
            </w:r>
          </w:p>
        </w:tc>
      </w:tr>
      <w:tr w:rsidR="00C25B0D" w:rsidRPr="00DB6F1F" w:rsidTr="00734841">
        <w:trPr>
          <w:jc w:val="center"/>
        </w:trPr>
        <w:tc>
          <w:tcPr>
            <w:tcW w:w="2530" w:type="dxa"/>
            <w:vMerge/>
          </w:tcPr>
          <w:p w:rsidR="00C25B0D" w:rsidRPr="000E0208" w:rsidRDefault="00C25B0D" w:rsidP="00B758C3">
            <w:pPr>
              <w:jc w:val="center"/>
              <w:rPr>
                <w:rFonts w:ascii="Times New Roman" w:hAnsi="Times New Roman"/>
                <w:i/>
                <w:lang w:val="kk-KZ"/>
              </w:rPr>
            </w:pPr>
          </w:p>
        </w:tc>
        <w:tc>
          <w:tcPr>
            <w:tcW w:w="2499" w:type="dxa"/>
          </w:tcPr>
          <w:p w:rsidR="00C25B0D" w:rsidRPr="000E0208" w:rsidRDefault="00C25B0D" w:rsidP="00380578">
            <w:pPr>
              <w:suppressLineNumbers/>
              <w:ind w:firstLine="30"/>
              <w:rPr>
                <w:rFonts w:ascii="Times New Roman" w:hAnsi="Times New Roman"/>
                <w:bCs/>
                <w:lang w:val="kk-KZ"/>
              </w:rPr>
            </w:pPr>
            <w:r w:rsidRPr="000E0208">
              <w:rPr>
                <w:rFonts w:ascii="Times New Roman" w:hAnsi="Times New Roman"/>
                <w:bCs/>
                <w:lang w:val="kk-KZ"/>
              </w:rPr>
              <w:t>Жеткілікті деңгей</w:t>
            </w:r>
          </w:p>
          <w:p w:rsidR="00CB1415" w:rsidRPr="000E0208" w:rsidRDefault="00CB1415" w:rsidP="00056277">
            <w:pPr>
              <w:suppressLineNumbers/>
              <w:ind w:firstLine="0"/>
              <w:rPr>
                <w:rFonts w:ascii="Times New Roman" w:hAnsi="Times New Roman"/>
                <w:bCs/>
                <w:lang w:val="kk-KZ"/>
              </w:rPr>
            </w:pPr>
          </w:p>
          <w:p w:rsidR="00056277" w:rsidRPr="000E0208" w:rsidRDefault="00056277" w:rsidP="00056277">
            <w:pPr>
              <w:suppressLineNumbers/>
              <w:ind w:firstLine="0"/>
              <w:rPr>
                <w:rFonts w:ascii="Times New Roman" w:hAnsi="Times New Roman"/>
                <w:b/>
                <w:lang w:val="kk-KZ"/>
              </w:rPr>
            </w:pPr>
            <w:r w:rsidRPr="000E0208">
              <w:rPr>
                <w:rFonts w:ascii="Times New Roman" w:hAnsi="Times New Roman"/>
                <w:b/>
                <w:lang w:val="kk-KZ"/>
              </w:rPr>
              <w:t>Ағылшын тілінің жаңа лексикасына деген тұрақсы</w:t>
            </w:r>
            <w:r w:rsidR="00015F61" w:rsidRPr="000E0208">
              <w:rPr>
                <w:rFonts w:ascii="Times New Roman" w:hAnsi="Times New Roman"/>
                <w:b/>
                <w:lang w:val="kk-KZ"/>
              </w:rPr>
              <w:t xml:space="preserve">з </w:t>
            </w:r>
            <w:r w:rsidRPr="000E0208">
              <w:rPr>
                <w:rFonts w:ascii="Times New Roman" w:hAnsi="Times New Roman"/>
                <w:b/>
                <w:lang w:val="kk-KZ"/>
              </w:rPr>
              <w:t xml:space="preserve">танымдық </w:t>
            </w:r>
          </w:p>
          <w:p w:rsidR="00056277" w:rsidRPr="000E0208" w:rsidRDefault="00056277" w:rsidP="00056277">
            <w:pPr>
              <w:suppressLineNumbers/>
              <w:ind w:firstLine="0"/>
              <w:rPr>
                <w:rFonts w:ascii="Times New Roman" w:hAnsi="Times New Roman"/>
                <w:bCs/>
                <w:lang w:val="kk-KZ"/>
              </w:rPr>
            </w:pPr>
            <w:r w:rsidRPr="000E0208">
              <w:rPr>
                <w:rFonts w:ascii="Times New Roman" w:hAnsi="Times New Roman"/>
                <w:b/>
                <w:lang w:val="kk-KZ"/>
              </w:rPr>
              <w:t>қызығушылы</w:t>
            </w:r>
            <w:r w:rsidR="001209FE" w:rsidRPr="000E0208">
              <w:rPr>
                <w:rFonts w:ascii="Times New Roman" w:hAnsi="Times New Roman"/>
                <w:b/>
                <w:lang w:val="kk-KZ"/>
              </w:rPr>
              <w:t>қ</w:t>
            </w:r>
          </w:p>
          <w:p w:rsidR="00C25B0D" w:rsidRPr="000E0208" w:rsidRDefault="00C25B0D" w:rsidP="00B758C3">
            <w:pPr>
              <w:suppressLineNumbers/>
              <w:rPr>
                <w:rFonts w:ascii="Times New Roman" w:hAnsi="Times New Roman"/>
                <w:bCs/>
                <w:lang w:val="kk-KZ"/>
              </w:rPr>
            </w:pPr>
          </w:p>
          <w:p w:rsidR="00C25B0D" w:rsidRPr="000E0208" w:rsidRDefault="00C25B0D" w:rsidP="00B758C3">
            <w:pPr>
              <w:suppressLineNumbers/>
              <w:rPr>
                <w:rFonts w:ascii="Times New Roman" w:hAnsi="Times New Roman"/>
                <w:bCs/>
                <w:lang w:val="kk-KZ"/>
              </w:rPr>
            </w:pPr>
          </w:p>
          <w:p w:rsidR="00C25B0D" w:rsidRPr="000E0208" w:rsidRDefault="00C25B0D" w:rsidP="00B758C3">
            <w:pPr>
              <w:suppressLineNumbers/>
              <w:rPr>
                <w:rFonts w:ascii="Times New Roman" w:hAnsi="Times New Roman"/>
                <w:bCs/>
                <w:lang w:val="kk-KZ"/>
              </w:rPr>
            </w:pPr>
          </w:p>
          <w:p w:rsidR="00C25B0D" w:rsidRPr="000E0208" w:rsidRDefault="00C25B0D" w:rsidP="00B758C3">
            <w:pPr>
              <w:suppressLineNumbers/>
              <w:rPr>
                <w:rFonts w:ascii="Times New Roman" w:hAnsi="Times New Roman"/>
                <w:bCs/>
                <w:lang w:val="kk-KZ"/>
              </w:rPr>
            </w:pPr>
          </w:p>
          <w:p w:rsidR="00C25B0D" w:rsidRPr="000E0208" w:rsidRDefault="00C25B0D" w:rsidP="00B758C3">
            <w:pPr>
              <w:suppressLineNumbers/>
              <w:rPr>
                <w:rFonts w:ascii="Times New Roman" w:hAnsi="Times New Roman"/>
                <w:bCs/>
                <w:lang w:val="kk-KZ"/>
              </w:rPr>
            </w:pPr>
          </w:p>
        </w:tc>
        <w:tc>
          <w:tcPr>
            <w:tcW w:w="4599" w:type="dxa"/>
          </w:tcPr>
          <w:p w:rsidR="00C25B0D" w:rsidRPr="000E0208" w:rsidRDefault="00C25B0D" w:rsidP="00B77E51">
            <w:pPr>
              <w:suppressLineNumbers/>
              <w:ind w:firstLine="0"/>
              <w:rPr>
                <w:rFonts w:ascii="Times New Roman" w:hAnsi="Times New Roman"/>
                <w:b/>
                <w:lang w:val="kk-KZ"/>
              </w:rPr>
            </w:pPr>
            <w:r w:rsidRPr="000E0208">
              <w:rPr>
                <w:rFonts w:ascii="Times New Roman" w:hAnsi="Times New Roman"/>
                <w:lang w:val="kk-KZ"/>
              </w:rPr>
              <w:t xml:space="preserve">- ағылшын тіліндегі жаңа лексиканы </w:t>
            </w:r>
            <w:r w:rsidRPr="000E0208">
              <w:rPr>
                <w:rFonts w:ascii="Times New Roman" w:hAnsi="Times New Roman"/>
                <w:b/>
                <w:lang w:val="kk-KZ"/>
              </w:rPr>
              <w:t xml:space="preserve">мұғалімнің өтінішімен және өз инициативасымен </w:t>
            </w:r>
            <w:r w:rsidRPr="000E0208">
              <w:rPr>
                <w:rFonts w:ascii="Times New Roman" w:hAnsi="Times New Roman"/>
                <w:lang w:val="kk-KZ"/>
              </w:rPr>
              <w:t xml:space="preserve">оқып, қайталауда көрініс табатын, ағылшын тілінің жаңа лексикасына деген </w:t>
            </w:r>
            <w:r w:rsidRPr="000E0208">
              <w:rPr>
                <w:rFonts w:ascii="Times New Roman" w:hAnsi="Times New Roman"/>
                <w:b/>
                <w:lang w:val="kk-KZ"/>
              </w:rPr>
              <w:t>тұрақсыз танымдық қызығушылық;</w:t>
            </w:r>
          </w:p>
          <w:p w:rsidR="00C25B0D" w:rsidRPr="000E0208" w:rsidRDefault="00C25B0D" w:rsidP="00B77E51">
            <w:pPr>
              <w:suppressLineNumbers/>
              <w:ind w:firstLine="0"/>
              <w:rPr>
                <w:rFonts w:ascii="Times New Roman" w:hAnsi="Times New Roman"/>
                <w:b/>
                <w:lang w:val="kk-KZ"/>
              </w:rPr>
            </w:pPr>
            <w:r w:rsidRPr="000E0208">
              <w:rPr>
                <w:rFonts w:ascii="Times New Roman" w:hAnsi="Times New Roman"/>
                <w:b/>
                <w:lang w:val="kk-KZ"/>
              </w:rPr>
              <w:t>- а</w:t>
            </w:r>
            <w:r w:rsidRPr="000E0208">
              <w:rPr>
                <w:rFonts w:ascii="Times New Roman" w:hAnsi="Times New Roman"/>
                <w:lang w:val="kk-KZ"/>
              </w:rPr>
              <w:t xml:space="preserve">ғылшын тілінде тілдесімді </w:t>
            </w:r>
            <w:r w:rsidRPr="000E0208">
              <w:rPr>
                <w:rFonts w:ascii="Times New Roman" w:hAnsi="Times New Roman"/>
                <w:b/>
                <w:lang w:val="kk-KZ"/>
              </w:rPr>
              <w:t xml:space="preserve"> мұғалімнің өтінішімен және өз инициативасымен </w:t>
            </w:r>
            <w:r w:rsidRPr="000E0208">
              <w:rPr>
                <w:rFonts w:ascii="Times New Roman" w:hAnsi="Times New Roman"/>
                <w:lang w:val="kk-KZ"/>
              </w:rPr>
              <w:t>бастауда көрініс табатын, меңгерілген грамматикалық құрылымдарды</w:t>
            </w:r>
            <w:r w:rsidRPr="000E0208">
              <w:rPr>
                <w:rFonts w:ascii="Times New Roman" w:hAnsi="Times New Roman"/>
                <w:b/>
                <w:lang w:val="kk-KZ"/>
              </w:rPr>
              <w:t xml:space="preserve"> қолдануға деген тұрақсыз қажеттілік;</w:t>
            </w:r>
          </w:p>
          <w:p w:rsidR="00C25B0D" w:rsidRPr="000E0208" w:rsidRDefault="00C25B0D" w:rsidP="00B77E51">
            <w:pPr>
              <w:suppressLineNumbers/>
              <w:ind w:firstLine="0"/>
              <w:rPr>
                <w:rFonts w:ascii="Times New Roman" w:hAnsi="Times New Roman"/>
                <w:b/>
                <w:lang w:val="kk-KZ"/>
              </w:rPr>
            </w:pPr>
            <w:r w:rsidRPr="000E0208">
              <w:rPr>
                <w:rFonts w:ascii="Times New Roman" w:hAnsi="Times New Roman"/>
                <w:b/>
                <w:lang w:val="kk-KZ"/>
              </w:rPr>
              <w:t xml:space="preserve">-мұғалімнің өтінішімен және өз инициативасымен </w:t>
            </w:r>
            <w:r w:rsidRPr="000E0208">
              <w:rPr>
                <w:rFonts w:ascii="Times New Roman" w:hAnsi="Times New Roman"/>
                <w:lang w:val="kk-KZ"/>
              </w:rPr>
              <w:t xml:space="preserve"> фонологиялық бірліктерді қолдануда көрініс табатын, оқып жатқан тілдің дыбыстық бірліктерін қабылдау мен дыбыстауға деген </w:t>
            </w:r>
            <w:r w:rsidRPr="000E0208">
              <w:rPr>
                <w:rFonts w:ascii="Times New Roman" w:hAnsi="Times New Roman"/>
                <w:b/>
                <w:lang w:val="kk-KZ"/>
              </w:rPr>
              <w:t>тұрақсыз қызығушылық</w:t>
            </w:r>
            <w:r w:rsidRPr="000E0208">
              <w:rPr>
                <w:rFonts w:ascii="Times New Roman" w:hAnsi="Times New Roman"/>
                <w:lang w:val="kk-KZ"/>
              </w:rPr>
              <w:t>.</w:t>
            </w:r>
          </w:p>
        </w:tc>
      </w:tr>
      <w:tr w:rsidR="00C25B0D" w:rsidRPr="00DB6F1F" w:rsidTr="00642216">
        <w:trPr>
          <w:jc w:val="center"/>
        </w:trPr>
        <w:tc>
          <w:tcPr>
            <w:tcW w:w="2530" w:type="dxa"/>
            <w:vMerge/>
            <w:tcBorders>
              <w:bottom w:val="nil"/>
            </w:tcBorders>
          </w:tcPr>
          <w:p w:rsidR="00C25B0D" w:rsidRPr="000E0208" w:rsidRDefault="00C25B0D" w:rsidP="00B758C3">
            <w:pPr>
              <w:suppressLineNumbers/>
              <w:rPr>
                <w:rFonts w:ascii="Times New Roman" w:hAnsi="Times New Roman"/>
                <w:b/>
                <w:lang w:val="kk-KZ"/>
              </w:rPr>
            </w:pPr>
          </w:p>
        </w:tc>
        <w:tc>
          <w:tcPr>
            <w:tcW w:w="2499" w:type="dxa"/>
            <w:tcBorders>
              <w:bottom w:val="nil"/>
            </w:tcBorders>
          </w:tcPr>
          <w:p w:rsidR="00C25B0D" w:rsidRPr="000E0208" w:rsidRDefault="00C25B0D" w:rsidP="00380578">
            <w:pPr>
              <w:suppressLineNumbers/>
              <w:ind w:left="-679" w:firstLine="0"/>
              <w:jc w:val="center"/>
              <w:rPr>
                <w:rFonts w:ascii="Times New Roman" w:hAnsi="Times New Roman"/>
                <w:bCs/>
                <w:lang w:val="kk-KZ"/>
              </w:rPr>
            </w:pPr>
            <w:r w:rsidRPr="000E0208">
              <w:rPr>
                <w:rFonts w:ascii="Times New Roman" w:hAnsi="Times New Roman"/>
                <w:bCs/>
                <w:lang w:val="kk-KZ"/>
              </w:rPr>
              <w:t>Жоғары деңгей</w:t>
            </w:r>
          </w:p>
          <w:p w:rsidR="00C25B0D" w:rsidRPr="000E0208" w:rsidRDefault="00C25B0D" w:rsidP="00B758C3">
            <w:pPr>
              <w:suppressLineNumbers/>
              <w:jc w:val="center"/>
              <w:rPr>
                <w:rFonts w:ascii="Times New Roman" w:hAnsi="Times New Roman"/>
                <w:bCs/>
                <w:lang w:val="kk-KZ"/>
              </w:rPr>
            </w:pPr>
          </w:p>
          <w:p w:rsidR="00056277" w:rsidRPr="000E0208" w:rsidRDefault="00056277" w:rsidP="00056277">
            <w:pPr>
              <w:suppressLineNumbers/>
              <w:ind w:firstLine="0"/>
              <w:rPr>
                <w:rFonts w:ascii="Times New Roman" w:hAnsi="Times New Roman"/>
                <w:b/>
                <w:bCs/>
                <w:lang w:val="kk-KZ"/>
              </w:rPr>
            </w:pPr>
            <w:r w:rsidRPr="000E0208">
              <w:rPr>
                <w:rFonts w:ascii="Times New Roman" w:hAnsi="Times New Roman"/>
                <w:b/>
                <w:bCs/>
                <w:lang w:val="kk-KZ"/>
              </w:rPr>
              <w:t>Меңгерілген грамматикалық құрылымдарды қолдануға деген тұрақты қажеттілік</w:t>
            </w:r>
          </w:p>
          <w:p w:rsidR="00056277" w:rsidRPr="000E0208" w:rsidRDefault="00056277" w:rsidP="00056277">
            <w:pPr>
              <w:suppressLineNumbers/>
              <w:ind w:firstLine="0"/>
              <w:jc w:val="center"/>
              <w:rPr>
                <w:rFonts w:ascii="Times New Roman" w:hAnsi="Times New Roman"/>
                <w:bCs/>
                <w:lang w:val="kk-KZ"/>
              </w:rPr>
            </w:pPr>
          </w:p>
          <w:p w:rsidR="00C25B0D" w:rsidRPr="000E0208" w:rsidRDefault="00C25B0D" w:rsidP="00B758C3">
            <w:pPr>
              <w:suppressLineNumbers/>
              <w:jc w:val="center"/>
              <w:rPr>
                <w:rFonts w:ascii="Times New Roman" w:hAnsi="Times New Roman"/>
                <w:bCs/>
                <w:lang w:val="kk-KZ"/>
              </w:rPr>
            </w:pPr>
          </w:p>
          <w:p w:rsidR="00C25B0D" w:rsidRPr="000E0208" w:rsidRDefault="00C25B0D" w:rsidP="00B758C3">
            <w:pPr>
              <w:suppressLineNumbers/>
              <w:jc w:val="center"/>
              <w:rPr>
                <w:rFonts w:ascii="Times New Roman" w:hAnsi="Times New Roman"/>
                <w:bCs/>
                <w:lang w:val="kk-KZ"/>
              </w:rPr>
            </w:pPr>
          </w:p>
          <w:p w:rsidR="00C25B0D" w:rsidRPr="000E0208" w:rsidRDefault="00C25B0D" w:rsidP="00B758C3">
            <w:pPr>
              <w:suppressLineNumbers/>
              <w:jc w:val="center"/>
              <w:rPr>
                <w:rFonts w:ascii="Times New Roman" w:hAnsi="Times New Roman"/>
                <w:bCs/>
                <w:lang w:val="kk-KZ"/>
              </w:rPr>
            </w:pPr>
          </w:p>
          <w:p w:rsidR="00C25B0D" w:rsidRPr="000E0208" w:rsidRDefault="00C25B0D" w:rsidP="00B758C3">
            <w:pPr>
              <w:suppressLineNumbers/>
              <w:jc w:val="center"/>
              <w:rPr>
                <w:rFonts w:ascii="Times New Roman" w:hAnsi="Times New Roman"/>
                <w:b/>
                <w:lang w:val="kk-KZ"/>
              </w:rPr>
            </w:pPr>
          </w:p>
          <w:p w:rsidR="00C25B0D" w:rsidRPr="000E0208" w:rsidRDefault="00C25B0D" w:rsidP="00B758C3">
            <w:pPr>
              <w:suppressLineNumbers/>
              <w:jc w:val="center"/>
              <w:rPr>
                <w:rFonts w:ascii="Times New Roman" w:hAnsi="Times New Roman"/>
                <w:b/>
                <w:lang w:val="kk-KZ"/>
              </w:rPr>
            </w:pPr>
          </w:p>
          <w:p w:rsidR="00C25B0D" w:rsidRPr="000E0208" w:rsidRDefault="00C25B0D" w:rsidP="00B758C3">
            <w:pPr>
              <w:suppressLineNumbers/>
              <w:jc w:val="center"/>
              <w:rPr>
                <w:rFonts w:ascii="Times New Roman" w:hAnsi="Times New Roman"/>
                <w:b/>
                <w:lang w:val="kk-KZ"/>
              </w:rPr>
            </w:pPr>
          </w:p>
        </w:tc>
        <w:tc>
          <w:tcPr>
            <w:tcW w:w="4599" w:type="dxa"/>
            <w:tcBorders>
              <w:bottom w:val="nil"/>
            </w:tcBorders>
          </w:tcPr>
          <w:p w:rsidR="00C25B0D" w:rsidRPr="000E0208" w:rsidRDefault="00C25B0D" w:rsidP="00B77E51">
            <w:pPr>
              <w:suppressLineNumbers/>
              <w:ind w:firstLine="0"/>
              <w:rPr>
                <w:rFonts w:ascii="Times New Roman" w:hAnsi="Times New Roman"/>
                <w:b/>
                <w:lang w:val="kk-KZ"/>
              </w:rPr>
            </w:pPr>
            <w:r w:rsidRPr="000E0208">
              <w:rPr>
                <w:rFonts w:ascii="Times New Roman" w:hAnsi="Times New Roman"/>
                <w:lang w:val="kk-KZ"/>
              </w:rPr>
              <w:t xml:space="preserve">- ағылшын тіліндегі жаңа лексиканы </w:t>
            </w:r>
            <w:r w:rsidRPr="000E0208">
              <w:rPr>
                <w:rFonts w:ascii="Times New Roman" w:hAnsi="Times New Roman"/>
                <w:b/>
                <w:lang w:val="kk-KZ"/>
              </w:rPr>
              <w:t>өз инициативасымен</w:t>
            </w:r>
            <w:r w:rsidRPr="000E0208">
              <w:rPr>
                <w:rFonts w:ascii="Times New Roman" w:hAnsi="Times New Roman"/>
                <w:lang w:val="kk-KZ"/>
              </w:rPr>
              <w:t xml:space="preserve"> оқып</w:t>
            </w:r>
            <w:r w:rsidR="001B0110">
              <w:rPr>
                <w:rFonts w:ascii="Times New Roman" w:hAnsi="Times New Roman"/>
                <w:lang w:val="kk-KZ"/>
              </w:rPr>
              <w:t xml:space="preserve"> қайталауда көрініс табатын,</w:t>
            </w:r>
            <w:r w:rsidRPr="000E0208">
              <w:rPr>
                <w:rFonts w:ascii="Times New Roman" w:hAnsi="Times New Roman"/>
                <w:lang w:val="kk-KZ"/>
              </w:rPr>
              <w:t xml:space="preserve"> ағылшын тілінің жаңа лексикасына деген </w:t>
            </w:r>
            <w:r w:rsidRPr="000E0208">
              <w:rPr>
                <w:rFonts w:ascii="Times New Roman" w:hAnsi="Times New Roman"/>
                <w:b/>
                <w:lang w:val="kk-KZ"/>
              </w:rPr>
              <w:t xml:space="preserve">тұрақты танымдық </w:t>
            </w:r>
          </w:p>
          <w:p w:rsidR="00C25B0D" w:rsidRPr="000E0208" w:rsidRDefault="00C25B0D" w:rsidP="00B77E51">
            <w:pPr>
              <w:suppressLineNumbers/>
              <w:ind w:firstLine="0"/>
              <w:rPr>
                <w:rFonts w:ascii="Times New Roman" w:hAnsi="Times New Roman"/>
                <w:b/>
                <w:lang w:val="kk-KZ"/>
              </w:rPr>
            </w:pPr>
            <w:r w:rsidRPr="000E0208">
              <w:rPr>
                <w:rFonts w:ascii="Times New Roman" w:hAnsi="Times New Roman"/>
                <w:b/>
                <w:lang w:val="kk-KZ"/>
              </w:rPr>
              <w:t>қызығушылық;</w:t>
            </w:r>
          </w:p>
          <w:p w:rsidR="00C25B0D" w:rsidRPr="000E0208" w:rsidRDefault="00C25B0D" w:rsidP="00B77E51">
            <w:pPr>
              <w:suppressLineNumbers/>
              <w:ind w:firstLine="0"/>
              <w:rPr>
                <w:rFonts w:ascii="Times New Roman" w:hAnsi="Times New Roman"/>
                <w:b/>
                <w:lang w:val="kk-KZ"/>
              </w:rPr>
            </w:pPr>
            <w:r w:rsidRPr="000E0208">
              <w:rPr>
                <w:rFonts w:ascii="Times New Roman" w:hAnsi="Times New Roman"/>
                <w:b/>
                <w:lang w:val="kk-KZ"/>
              </w:rPr>
              <w:t>-</w:t>
            </w:r>
            <w:r w:rsidR="001B0110">
              <w:rPr>
                <w:rFonts w:ascii="Times New Roman" w:hAnsi="Times New Roman"/>
                <w:b/>
                <w:lang w:val="kk-KZ"/>
              </w:rPr>
              <w:t>а</w:t>
            </w:r>
            <w:r w:rsidRPr="000E0208">
              <w:rPr>
                <w:rFonts w:ascii="Times New Roman" w:hAnsi="Times New Roman"/>
                <w:lang w:val="kk-KZ"/>
              </w:rPr>
              <w:t xml:space="preserve">ғылшын тіліндегі тілдесімді </w:t>
            </w:r>
            <w:r w:rsidRPr="000E0208">
              <w:rPr>
                <w:rFonts w:ascii="Times New Roman" w:hAnsi="Times New Roman"/>
                <w:b/>
                <w:lang w:val="kk-KZ"/>
              </w:rPr>
              <w:t>өз инициативасымен</w:t>
            </w:r>
            <w:r w:rsidRPr="000E0208">
              <w:rPr>
                <w:rFonts w:ascii="Times New Roman" w:hAnsi="Times New Roman"/>
                <w:lang w:val="kk-KZ"/>
              </w:rPr>
              <w:t xml:space="preserve"> бастауда көрініс табатын, меңгерілген грамматикалық құрылымдарды</w:t>
            </w:r>
            <w:r w:rsidRPr="000E0208">
              <w:rPr>
                <w:rFonts w:ascii="Times New Roman" w:hAnsi="Times New Roman"/>
                <w:b/>
                <w:lang w:val="kk-KZ"/>
              </w:rPr>
              <w:t xml:space="preserve"> қолдануға деген тұрақты </w:t>
            </w:r>
          </w:p>
          <w:p w:rsidR="00C25B0D" w:rsidRPr="000E0208" w:rsidRDefault="00C25B0D" w:rsidP="00B77E51">
            <w:pPr>
              <w:suppressLineNumbers/>
              <w:ind w:firstLine="0"/>
              <w:rPr>
                <w:rFonts w:ascii="Times New Roman" w:hAnsi="Times New Roman"/>
                <w:b/>
                <w:lang w:val="kk-KZ"/>
              </w:rPr>
            </w:pPr>
            <w:r w:rsidRPr="000E0208">
              <w:rPr>
                <w:rFonts w:ascii="Times New Roman" w:hAnsi="Times New Roman"/>
                <w:b/>
                <w:lang w:val="kk-KZ"/>
              </w:rPr>
              <w:t>қажеттілік;</w:t>
            </w:r>
          </w:p>
          <w:p w:rsidR="00C25B0D" w:rsidRPr="000E0208" w:rsidRDefault="00C25B0D" w:rsidP="00B77E51">
            <w:pPr>
              <w:suppressLineNumbers/>
              <w:ind w:firstLine="0"/>
              <w:rPr>
                <w:rFonts w:ascii="Times New Roman" w:hAnsi="Times New Roman"/>
                <w:b/>
                <w:lang w:val="kk-KZ"/>
              </w:rPr>
            </w:pPr>
            <w:r w:rsidRPr="000E0208">
              <w:rPr>
                <w:rFonts w:ascii="Times New Roman" w:hAnsi="Times New Roman"/>
                <w:b/>
                <w:lang w:val="kk-KZ"/>
              </w:rPr>
              <w:t xml:space="preserve">- өз инициативасымен </w:t>
            </w:r>
            <w:r w:rsidRPr="000E0208">
              <w:rPr>
                <w:rFonts w:ascii="Times New Roman" w:hAnsi="Times New Roman"/>
                <w:lang w:val="kk-KZ"/>
              </w:rPr>
              <w:t xml:space="preserve"> фонологиялық бірліктерді қолдануда көрініс табатын, оқып жатқан тілдің дыбыстық бірліктерін қабылдау мен дыбыстауға деген </w:t>
            </w:r>
            <w:r w:rsidRPr="000E0208">
              <w:rPr>
                <w:rFonts w:ascii="Times New Roman" w:hAnsi="Times New Roman"/>
                <w:b/>
                <w:lang w:val="kk-KZ"/>
              </w:rPr>
              <w:t>тұрақты қызығушылық</w:t>
            </w:r>
            <w:r w:rsidRPr="000E0208">
              <w:rPr>
                <w:rFonts w:ascii="Times New Roman" w:hAnsi="Times New Roman"/>
                <w:lang w:val="kk-KZ"/>
              </w:rPr>
              <w:t>.</w:t>
            </w:r>
          </w:p>
        </w:tc>
      </w:tr>
    </w:tbl>
    <w:p w:rsidR="0032043A" w:rsidRPr="000E0208" w:rsidRDefault="0032043A" w:rsidP="0032043A">
      <w:pPr>
        <w:ind w:firstLine="0"/>
        <w:rPr>
          <w:rFonts w:ascii="Times New Roman" w:hAnsi="Times New Roman"/>
          <w:lang w:val="kk-KZ"/>
        </w:rPr>
      </w:pPr>
      <w:r w:rsidRPr="000E0208">
        <w:rPr>
          <w:lang w:val="kk-KZ"/>
        </w:rPr>
        <w:br w:type="page"/>
      </w:r>
      <w:r w:rsidRPr="000E0208">
        <w:rPr>
          <w:rFonts w:ascii="Times New Roman" w:hAnsi="Times New Roman"/>
          <w:lang w:val="kk-KZ"/>
        </w:rPr>
        <w:t xml:space="preserve">2 – кестенің жалғасы </w:t>
      </w:r>
    </w:p>
    <w:p w:rsidR="006957F4" w:rsidRPr="000E0208" w:rsidRDefault="006957F4" w:rsidP="0032043A">
      <w:pPr>
        <w:ind w:firstLine="0"/>
        <w:rPr>
          <w:rFonts w:ascii="Times New Roman" w:hAnsi="Times New Roman"/>
          <w:lang w:val="kk-KZ"/>
        </w:rPr>
      </w:pPr>
    </w:p>
    <w:tbl>
      <w:tblPr>
        <w:tblStyle w:val="a5"/>
        <w:tblW w:w="0" w:type="auto"/>
        <w:jc w:val="center"/>
        <w:tblLook w:val="04A0" w:firstRow="1" w:lastRow="0" w:firstColumn="1" w:lastColumn="0" w:noHBand="0" w:noVBand="1"/>
      </w:tblPr>
      <w:tblGrid>
        <w:gridCol w:w="2530"/>
        <w:gridCol w:w="2499"/>
        <w:gridCol w:w="4599"/>
      </w:tblGrid>
      <w:tr w:rsidR="0032043A" w:rsidRPr="000E0208" w:rsidTr="00734841">
        <w:trPr>
          <w:jc w:val="center"/>
        </w:trPr>
        <w:tc>
          <w:tcPr>
            <w:tcW w:w="2530" w:type="dxa"/>
          </w:tcPr>
          <w:p w:rsidR="0032043A" w:rsidRPr="000E0208" w:rsidRDefault="0032043A" w:rsidP="0032043A">
            <w:pPr>
              <w:suppressLineNumbers/>
              <w:ind w:firstLine="0"/>
              <w:jc w:val="center"/>
              <w:rPr>
                <w:rFonts w:ascii="Times New Roman" w:hAnsi="Times New Roman"/>
                <w:b/>
                <w:bCs/>
                <w:iCs/>
                <w:lang w:val="en-US"/>
              </w:rPr>
            </w:pPr>
            <w:r w:rsidRPr="000E0208">
              <w:rPr>
                <w:rFonts w:ascii="Times New Roman" w:hAnsi="Times New Roman"/>
                <w:b/>
                <w:bCs/>
                <w:iCs/>
                <w:lang w:val="en-US"/>
              </w:rPr>
              <w:t>1</w:t>
            </w:r>
          </w:p>
        </w:tc>
        <w:tc>
          <w:tcPr>
            <w:tcW w:w="2499" w:type="dxa"/>
          </w:tcPr>
          <w:p w:rsidR="0032043A" w:rsidRPr="000E0208" w:rsidRDefault="0032043A" w:rsidP="0032043A">
            <w:pPr>
              <w:suppressLineNumbers/>
              <w:ind w:firstLine="0"/>
              <w:jc w:val="center"/>
              <w:rPr>
                <w:rFonts w:ascii="Times New Roman" w:hAnsi="Times New Roman"/>
                <w:b/>
                <w:bCs/>
                <w:iCs/>
                <w:lang w:val="en-US"/>
              </w:rPr>
            </w:pPr>
            <w:r w:rsidRPr="000E0208">
              <w:rPr>
                <w:rFonts w:ascii="Times New Roman" w:hAnsi="Times New Roman"/>
                <w:b/>
                <w:bCs/>
                <w:iCs/>
                <w:lang w:val="en-US"/>
              </w:rPr>
              <w:t>2</w:t>
            </w:r>
          </w:p>
        </w:tc>
        <w:tc>
          <w:tcPr>
            <w:tcW w:w="4599" w:type="dxa"/>
          </w:tcPr>
          <w:p w:rsidR="0032043A" w:rsidRPr="000E0208" w:rsidRDefault="0032043A" w:rsidP="0032043A">
            <w:pPr>
              <w:suppressLineNumbers/>
              <w:jc w:val="center"/>
              <w:rPr>
                <w:rFonts w:ascii="Times New Roman" w:hAnsi="Times New Roman"/>
                <w:b/>
                <w:bCs/>
                <w:iCs/>
                <w:lang w:val="en-US"/>
              </w:rPr>
            </w:pPr>
            <w:r w:rsidRPr="000E0208">
              <w:rPr>
                <w:rFonts w:ascii="Times New Roman" w:hAnsi="Times New Roman"/>
                <w:b/>
                <w:bCs/>
                <w:iCs/>
                <w:lang w:val="en-US"/>
              </w:rPr>
              <w:t>3</w:t>
            </w:r>
          </w:p>
        </w:tc>
      </w:tr>
      <w:tr w:rsidR="00734841" w:rsidRPr="00DB6F1F" w:rsidTr="00734841">
        <w:trPr>
          <w:jc w:val="center"/>
        </w:trPr>
        <w:tc>
          <w:tcPr>
            <w:tcW w:w="2530" w:type="dxa"/>
            <w:vMerge w:val="restart"/>
          </w:tcPr>
          <w:p w:rsidR="00734841" w:rsidRPr="000E0208" w:rsidRDefault="00734841" w:rsidP="00C8628B">
            <w:pPr>
              <w:suppressLineNumbers/>
              <w:ind w:firstLine="0"/>
              <w:rPr>
                <w:rFonts w:ascii="Times New Roman" w:hAnsi="Times New Roman"/>
                <w:i/>
                <w:lang w:val="kk-KZ"/>
              </w:rPr>
            </w:pPr>
            <w:r w:rsidRPr="000E0208">
              <w:rPr>
                <w:rFonts w:ascii="Times New Roman" w:hAnsi="Times New Roman"/>
                <w:i/>
                <w:lang w:val="kk-KZ"/>
              </w:rPr>
              <w:t>Социолингвистикалық компонент</w:t>
            </w:r>
          </w:p>
          <w:p w:rsidR="00734841" w:rsidRPr="000E0208" w:rsidRDefault="00734841" w:rsidP="00B758C3">
            <w:pPr>
              <w:suppressLineNumbers/>
              <w:rPr>
                <w:rFonts w:ascii="Times New Roman" w:hAnsi="Times New Roman"/>
                <w:b/>
                <w:lang w:val="kk-KZ"/>
              </w:rPr>
            </w:pPr>
          </w:p>
        </w:tc>
        <w:tc>
          <w:tcPr>
            <w:tcW w:w="2499" w:type="dxa"/>
          </w:tcPr>
          <w:p w:rsidR="00CB1415" w:rsidRPr="000E0208" w:rsidRDefault="00734841" w:rsidP="00AD498E">
            <w:pPr>
              <w:suppressLineNumbers/>
              <w:ind w:firstLine="0"/>
              <w:rPr>
                <w:rFonts w:ascii="Times New Roman" w:hAnsi="Times New Roman"/>
                <w:bCs/>
                <w:lang w:val="kk-KZ"/>
              </w:rPr>
            </w:pPr>
            <w:r w:rsidRPr="000E0208">
              <w:rPr>
                <w:rFonts w:ascii="Times New Roman" w:hAnsi="Times New Roman"/>
                <w:bCs/>
                <w:lang w:val="kk-KZ"/>
              </w:rPr>
              <w:t>Бастапқы деңгей</w:t>
            </w:r>
          </w:p>
          <w:p w:rsidR="00483D1F" w:rsidRPr="000E0208" w:rsidRDefault="00483D1F" w:rsidP="00B758C3">
            <w:pPr>
              <w:suppressLineNumbers/>
              <w:jc w:val="center"/>
              <w:rPr>
                <w:rFonts w:ascii="Times New Roman" w:hAnsi="Times New Roman"/>
                <w:bCs/>
                <w:lang w:val="kk-KZ"/>
              </w:rPr>
            </w:pPr>
          </w:p>
          <w:p w:rsidR="00483D1F" w:rsidRPr="000E0208" w:rsidRDefault="003706CB" w:rsidP="00B77E51">
            <w:pPr>
              <w:suppressLineNumbers/>
              <w:ind w:firstLine="0"/>
              <w:rPr>
                <w:rFonts w:ascii="Times New Roman" w:hAnsi="Times New Roman"/>
                <w:b/>
                <w:bCs/>
                <w:lang w:val="kk-KZ"/>
              </w:rPr>
            </w:pPr>
            <w:r w:rsidRPr="000E0208">
              <w:rPr>
                <w:rFonts w:ascii="Times New Roman" w:hAnsi="Times New Roman"/>
                <w:b/>
                <w:bCs/>
                <w:lang w:val="kk-KZ"/>
              </w:rPr>
              <w:t>Шетел тілін әлеуметтік контексте қолдануға деген қызығушылықтың төмендігі</w:t>
            </w:r>
          </w:p>
        </w:tc>
        <w:tc>
          <w:tcPr>
            <w:tcW w:w="4599" w:type="dxa"/>
          </w:tcPr>
          <w:p w:rsidR="00734841" w:rsidRPr="000E0208" w:rsidRDefault="00734841" w:rsidP="003706CB">
            <w:pPr>
              <w:suppressLineNumbers/>
              <w:rPr>
                <w:rFonts w:ascii="Times New Roman" w:hAnsi="Times New Roman"/>
                <w:b/>
                <w:lang w:val="kk-KZ"/>
              </w:rPr>
            </w:pPr>
            <w:r w:rsidRPr="000E0208">
              <w:rPr>
                <w:rFonts w:ascii="Times New Roman" w:hAnsi="Times New Roman"/>
                <w:lang w:val="kk-KZ"/>
              </w:rPr>
              <w:t>- т</w:t>
            </w:r>
            <w:r w:rsidRPr="000E0208">
              <w:rPr>
                <w:rFonts w:ascii="Times New Roman" w:hAnsi="Times New Roman"/>
                <w:b/>
                <w:lang w:val="kk-KZ"/>
              </w:rPr>
              <w:t xml:space="preserve">ек мұғалімнің өтініші бойынша </w:t>
            </w:r>
            <w:r w:rsidRPr="000E0208">
              <w:rPr>
                <w:rFonts w:ascii="Times New Roman" w:hAnsi="Times New Roman"/>
                <w:lang w:val="kk-KZ"/>
              </w:rPr>
              <w:t xml:space="preserve">ағылшын тілінде диалог құруда көрініс табатын, шетел тілін әлеуметтік контексте </w:t>
            </w:r>
            <w:r w:rsidRPr="000E0208">
              <w:rPr>
                <w:rFonts w:ascii="Times New Roman" w:hAnsi="Times New Roman"/>
                <w:b/>
                <w:lang w:val="kk-KZ"/>
              </w:rPr>
              <w:t xml:space="preserve">қолдануға деген қажеттіліктің болмауы. </w:t>
            </w:r>
          </w:p>
          <w:p w:rsidR="00734841" w:rsidRPr="000E0208" w:rsidRDefault="00734841" w:rsidP="00B758C3">
            <w:pPr>
              <w:suppressLineNumbers/>
              <w:rPr>
                <w:rFonts w:ascii="Times New Roman" w:hAnsi="Times New Roman"/>
                <w:lang w:val="kk-KZ"/>
              </w:rPr>
            </w:pPr>
          </w:p>
        </w:tc>
      </w:tr>
      <w:tr w:rsidR="00734841" w:rsidRPr="00DB6F1F" w:rsidTr="00734841">
        <w:trPr>
          <w:jc w:val="center"/>
        </w:trPr>
        <w:tc>
          <w:tcPr>
            <w:tcW w:w="2530" w:type="dxa"/>
            <w:vMerge/>
          </w:tcPr>
          <w:p w:rsidR="00734841" w:rsidRPr="000E0208" w:rsidRDefault="00734841" w:rsidP="00B758C3">
            <w:pPr>
              <w:suppressLineNumbers/>
              <w:rPr>
                <w:rFonts w:ascii="Times New Roman" w:hAnsi="Times New Roman"/>
                <w:i/>
                <w:lang w:val="kk-KZ"/>
              </w:rPr>
            </w:pPr>
          </w:p>
        </w:tc>
        <w:tc>
          <w:tcPr>
            <w:tcW w:w="2499" w:type="dxa"/>
          </w:tcPr>
          <w:p w:rsidR="00734841" w:rsidRPr="000E0208" w:rsidRDefault="00734841" w:rsidP="00AD498E">
            <w:pPr>
              <w:suppressLineNumbers/>
              <w:ind w:firstLine="0"/>
              <w:jc w:val="left"/>
              <w:rPr>
                <w:rFonts w:ascii="Times New Roman" w:hAnsi="Times New Roman"/>
                <w:bCs/>
                <w:lang w:val="kk-KZ"/>
              </w:rPr>
            </w:pPr>
            <w:r w:rsidRPr="000E0208">
              <w:rPr>
                <w:rFonts w:ascii="Times New Roman" w:hAnsi="Times New Roman"/>
                <w:bCs/>
                <w:lang w:val="kk-KZ"/>
              </w:rPr>
              <w:t>Жеткілікті деңгей</w:t>
            </w:r>
          </w:p>
          <w:p w:rsidR="00734841" w:rsidRPr="000E0208" w:rsidRDefault="00734841" w:rsidP="00AD498E">
            <w:pPr>
              <w:suppressLineNumbers/>
              <w:ind w:firstLine="0"/>
              <w:jc w:val="left"/>
              <w:rPr>
                <w:rFonts w:ascii="Times New Roman" w:hAnsi="Times New Roman"/>
                <w:bCs/>
                <w:lang w:val="kk-KZ"/>
              </w:rPr>
            </w:pPr>
            <w:r w:rsidRPr="000E0208">
              <w:rPr>
                <w:rFonts w:ascii="Times New Roman" w:hAnsi="Times New Roman"/>
                <w:bCs/>
                <w:lang w:val="kk-KZ"/>
              </w:rPr>
              <w:t>(6-8 балл)</w:t>
            </w:r>
          </w:p>
          <w:p w:rsidR="00734841" w:rsidRPr="000E0208" w:rsidRDefault="00734841" w:rsidP="00B758C3">
            <w:pPr>
              <w:suppressLineNumbers/>
              <w:rPr>
                <w:rFonts w:ascii="Times New Roman" w:hAnsi="Times New Roman"/>
                <w:bCs/>
                <w:lang w:val="kk-KZ"/>
              </w:rPr>
            </w:pPr>
          </w:p>
          <w:p w:rsidR="00483D1F" w:rsidRPr="000E0208" w:rsidRDefault="00483D1F" w:rsidP="00483D1F">
            <w:pPr>
              <w:suppressLineNumbers/>
              <w:ind w:firstLine="0"/>
              <w:rPr>
                <w:rFonts w:ascii="Times New Roman" w:hAnsi="Times New Roman"/>
                <w:b/>
                <w:bCs/>
                <w:lang w:val="kk-KZ"/>
              </w:rPr>
            </w:pPr>
            <w:r w:rsidRPr="000E0208">
              <w:rPr>
                <w:rFonts w:ascii="Times New Roman" w:hAnsi="Times New Roman"/>
                <w:b/>
                <w:bCs/>
                <w:lang w:val="kk-KZ"/>
              </w:rPr>
              <w:t>Шетел тілін әлеуметтік контексте қолдануға деген</w:t>
            </w:r>
            <w:r w:rsidR="001B0110">
              <w:rPr>
                <w:rFonts w:ascii="Times New Roman" w:hAnsi="Times New Roman"/>
                <w:b/>
                <w:bCs/>
                <w:lang w:val="kk-KZ"/>
              </w:rPr>
              <w:t xml:space="preserve"> </w:t>
            </w:r>
            <w:r w:rsidR="003706CB" w:rsidRPr="000E0208">
              <w:rPr>
                <w:rFonts w:ascii="Times New Roman" w:hAnsi="Times New Roman"/>
                <w:b/>
                <w:bCs/>
                <w:lang w:val="kk-KZ"/>
              </w:rPr>
              <w:t xml:space="preserve">тұрақсыз </w:t>
            </w:r>
            <w:r w:rsidRPr="000E0208">
              <w:rPr>
                <w:rFonts w:ascii="Times New Roman" w:hAnsi="Times New Roman"/>
                <w:b/>
                <w:bCs/>
                <w:lang w:val="kk-KZ"/>
              </w:rPr>
              <w:t>қызығушылық</w:t>
            </w:r>
          </w:p>
          <w:p w:rsidR="00734841" w:rsidRPr="000E0208" w:rsidRDefault="00734841" w:rsidP="00B758C3">
            <w:pPr>
              <w:suppressLineNumbers/>
              <w:rPr>
                <w:rFonts w:ascii="Times New Roman" w:hAnsi="Times New Roman"/>
                <w:b/>
                <w:lang w:val="kk-KZ"/>
              </w:rPr>
            </w:pPr>
          </w:p>
        </w:tc>
        <w:tc>
          <w:tcPr>
            <w:tcW w:w="4599" w:type="dxa"/>
          </w:tcPr>
          <w:p w:rsidR="00734841" w:rsidRPr="000E0208" w:rsidRDefault="00734841" w:rsidP="00B77E51">
            <w:pPr>
              <w:suppressLineNumbers/>
              <w:ind w:firstLine="0"/>
              <w:rPr>
                <w:rFonts w:ascii="Times New Roman" w:hAnsi="Times New Roman"/>
                <w:b/>
                <w:lang w:val="kk-KZ"/>
              </w:rPr>
            </w:pPr>
            <w:r w:rsidRPr="000E0208">
              <w:rPr>
                <w:rFonts w:ascii="Times New Roman" w:hAnsi="Times New Roman"/>
                <w:b/>
                <w:lang w:val="kk-KZ"/>
              </w:rPr>
              <w:t xml:space="preserve">- мұғалімнің өтінішімен және өз инициативасымен </w:t>
            </w:r>
          </w:p>
          <w:p w:rsidR="00734841" w:rsidRPr="000E0208" w:rsidRDefault="00734841" w:rsidP="00B77E51">
            <w:pPr>
              <w:suppressLineNumbers/>
              <w:ind w:firstLine="0"/>
              <w:rPr>
                <w:rFonts w:ascii="Times New Roman" w:hAnsi="Times New Roman"/>
                <w:lang w:val="kk-KZ"/>
              </w:rPr>
            </w:pPr>
            <w:r w:rsidRPr="000E0208">
              <w:rPr>
                <w:rFonts w:ascii="Times New Roman" w:hAnsi="Times New Roman"/>
                <w:lang w:val="kk-KZ"/>
              </w:rPr>
              <w:t xml:space="preserve">ағылшын тілінде диалог құруда көрініс табатын, шетел тілін әлеуметтік контексте </w:t>
            </w:r>
            <w:r w:rsidRPr="000E0208">
              <w:rPr>
                <w:rFonts w:ascii="Times New Roman" w:hAnsi="Times New Roman"/>
                <w:b/>
                <w:lang w:val="kk-KZ"/>
              </w:rPr>
              <w:t>қолдануға деген тұрақсыз қажеттілік.</w:t>
            </w:r>
          </w:p>
        </w:tc>
      </w:tr>
      <w:tr w:rsidR="00734841" w:rsidRPr="00DB6F1F" w:rsidTr="00CC2817">
        <w:trPr>
          <w:jc w:val="center"/>
        </w:trPr>
        <w:tc>
          <w:tcPr>
            <w:tcW w:w="2530" w:type="dxa"/>
            <w:vMerge/>
            <w:tcBorders>
              <w:bottom w:val="single" w:sz="4" w:space="0" w:color="auto"/>
            </w:tcBorders>
          </w:tcPr>
          <w:p w:rsidR="00734841" w:rsidRPr="000E0208" w:rsidRDefault="00734841" w:rsidP="00B758C3">
            <w:pPr>
              <w:suppressLineNumbers/>
              <w:rPr>
                <w:rFonts w:ascii="Times New Roman" w:hAnsi="Times New Roman"/>
                <w:i/>
                <w:lang w:val="kk-KZ"/>
              </w:rPr>
            </w:pPr>
          </w:p>
        </w:tc>
        <w:tc>
          <w:tcPr>
            <w:tcW w:w="2499" w:type="dxa"/>
            <w:tcBorders>
              <w:bottom w:val="single" w:sz="4" w:space="0" w:color="auto"/>
            </w:tcBorders>
          </w:tcPr>
          <w:p w:rsidR="00734841" w:rsidRPr="000E0208" w:rsidRDefault="00734841" w:rsidP="00AD498E">
            <w:pPr>
              <w:suppressLineNumbers/>
              <w:ind w:firstLine="0"/>
              <w:jc w:val="left"/>
              <w:rPr>
                <w:rFonts w:ascii="Times New Roman" w:hAnsi="Times New Roman"/>
                <w:bCs/>
                <w:lang w:val="kk-KZ"/>
              </w:rPr>
            </w:pPr>
            <w:r w:rsidRPr="000E0208">
              <w:rPr>
                <w:rFonts w:ascii="Times New Roman" w:hAnsi="Times New Roman"/>
                <w:bCs/>
                <w:lang w:val="kk-KZ"/>
              </w:rPr>
              <w:t>Жоғары деңгей</w:t>
            </w:r>
          </w:p>
          <w:p w:rsidR="00734841" w:rsidRPr="000E0208" w:rsidRDefault="00734841" w:rsidP="00AD498E">
            <w:pPr>
              <w:suppressLineNumbers/>
              <w:ind w:firstLine="0"/>
              <w:jc w:val="left"/>
              <w:rPr>
                <w:rFonts w:ascii="Times New Roman" w:hAnsi="Times New Roman"/>
                <w:bCs/>
                <w:lang w:val="kk-KZ"/>
              </w:rPr>
            </w:pPr>
          </w:p>
          <w:p w:rsidR="00483D1F" w:rsidRPr="000E0208" w:rsidRDefault="00483D1F" w:rsidP="00AD498E">
            <w:pPr>
              <w:suppressLineNumbers/>
              <w:ind w:firstLine="0"/>
              <w:jc w:val="left"/>
              <w:rPr>
                <w:rFonts w:ascii="Times New Roman" w:hAnsi="Times New Roman"/>
                <w:b/>
                <w:bCs/>
                <w:lang w:val="kk-KZ"/>
              </w:rPr>
            </w:pPr>
            <w:r w:rsidRPr="000E0208">
              <w:rPr>
                <w:rFonts w:ascii="Times New Roman" w:hAnsi="Times New Roman"/>
                <w:b/>
                <w:bCs/>
                <w:lang w:val="kk-KZ"/>
              </w:rPr>
              <w:t>Шетел тілін әлеуметтік контексте қолдануға деген тұрақты қажеттілік</w:t>
            </w:r>
          </w:p>
          <w:p w:rsidR="00734841" w:rsidRPr="000E0208" w:rsidRDefault="00734841" w:rsidP="00B758C3">
            <w:pPr>
              <w:suppressLineNumbers/>
              <w:rPr>
                <w:rFonts w:ascii="Times New Roman" w:hAnsi="Times New Roman"/>
                <w:bCs/>
                <w:lang w:val="kk-KZ"/>
              </w:rPr>
            </w:pPr>
          </w:p>
        </w:tc>
        <w:tc>
          <w:tcPr>
            <w:tcW w:w="4599" w:type="dxa"/>
            <w:tcBorders>
              <w:bottom w:val="single" w:sz="4" w:space="0" w:color="auto"/>
            </w:tcBorders>
          </w:tcPr>
          <w:p w:rsidR="00734841" w:rsidRPr="000E0208" w:rsidRDefault="00734841" w:rsidP="00B77E51">
            <w:pPr>
              <w:suppressLineNumbers/>
              <w:ind w:firstLine="0"/>
              <w:rPr>
                <w:rFonts w:ascii="Times New Roman" w:hAnsi="Times New Roman"/>
                <w:b/>
                <w:lang w:val="kk-KZ"/>
              </w:rPr>
            </w:pPr>
            <w:r w:rsidRPr="000E0208">
              <w:rPr>
                <w:rFonts w:ascii="Times New Roman" w:hAnsi="Times New Roman"/>
                <w:b/>
                <w:lang w:val="kk-KZ"/>
              </w:rPr>
              <w:t xml:space="preserve">- өз инициативасымен </w:t>
            </w:r>
          </w:p>
          <w:p w:rsidR="00734841" w:rsidRPr="000E0208" w:rsidRDefault="00734841" w:rsidP="00B77E51">
            <w:pPr>
              <w:suppressLineNumbers/>
              <w:ind w:firstLine="0"/>
              <w:rPr>
                <w:rFonts w:ascii="Times New Roman" w:hAnsi="Times New Roman"/>
                <w:b/>
                <w:lang w:val="kk-KZ"/>
              </w:rPr>
            </w:pPr>
            <w:r w:rsidRPr="000E0208">
              <w:rPr>
                <w:rFonts w:ascii="Times New Roman" w:hAnsi="Times New Roman"/>
                <w:lang w:val="kk-KZ"/>
              </w:rPr>
              <w:t xml:space="preserve">ағылшын тілінде диалог құруда көрініс табатын, шетел тілін әлеуметтік контексте </w:t>
            </w:r>
            <w:r w:rsidRPr="000E0208">
              <w:rPr>
                <w:rFonts w:ascii="Times New Roman" w:hAnsi="Times New Roman"/>
                <w:b/>
                <w:lang w:val="kk-KZ"/>
              </w:rPr>
              <w:t>қолдануға деген тұрақты қажеттілік.</w:t>
            </w:r>
          </w:p>
        </w:tc>
      </w:tr>
      <w:tr w:rsidR="00F96423" w:rsidRPr="00DB6F1F" w:rsidTr="00734841">
        <w:trPr>
          <w:jc w:val="center"/>
        </w:trPr>
        <w:tc>
          <w:tcPr>
            <w:tcW w:w="2530" w:type="dxa"/>
            <w:vMerge w:val="restart"/>
          </w:tcPr>
          <w:p w:rsidR="00F96423" w:rsidRPr="000E0208" w:rsidRDefault="00F96423" w:rsidP="00C8628B">
            <w:pPr>
              <w:suppressLineNumbers/>
              <w:ind w:firstLine="0"/>
              <w:rPr>
                <w:rFonts w:ascii="Times New Roman" w:hAnsi="Times New Roman"/>
                <w:i/>
                <w:lang w:val="kk-KZ"/>
              </w:rPr>
            </w:pPr>
            <w:r w:rsidRPr="000E0208">
              <w:rPr>
                <w:rFonts w:ascii="Times New Roman" w:hAnsi="Times New Roman"/>
                <w:i/>
                <w:lang w:val="kk-KZ"/>
              </w:rPr>
              <w:t xml:space="preserve">Прагматикалық компонент </w:t>
            </w:r>
          </w:p>
          <w:p w:rsidR="00F96423" w:rsidRPr="000E0208" w:rsidRDefault="00F96423" w:rsidP="00B758C3">
            <w:pPr>
              <w:suppressLineNumbers/>
              <w:rPr>
                <w:rFonts w:ascii="Times New Roman" w:hAnsi="Times New Roman"/>
              </w:rPr>
            </w:pPr>
          </w:p>
          <w:p w:rsidR="00F96423" w:rsidRPr="000E0208" w:rsidRDefault="00F96423" w:rsidP="00B758C3">
            <w:pPr>
              <w:suppressLineNumbers/>
              <w:rPr>
                <w:rFonts w:ascii="Times New Roman" w:hAnsi="Times New Roman"/>
                <w:i/>
                <w:lang w:val="kk-KZ"/>
              </w:rPr>
            </w:pPr>
          </w:p>
        </w:tc>
        <w:tc>
          <w:tcPr>
            <w:tcW w:w="2499" w:type="dxa"/>
          </w:tcPr>
          <w:p w:rsidR="00F96423" w:rsidRPr="000E0208" w:rsidRDefault="00F96423" w:rsidP="00CB1415">
            <w:pPr>
              <w:suppressLineNumbers/>
              <w:ind w:firstLine="30"/>
              <w:jc w:val="left"/>
              <w:rPr>
                <w:rFonts w:ascii="Times New Roman" w:hAnsi="Times New Roman"/>
                <w:bCs/>
                <w:lang w:val="kk-KZ"/>
              </w:rPr>
            </w:pPr>
            <w:r w:rsidRPr="000E0208">
              <w:rPr>
                <w:rFonts w:ascii="Times New Roman" w:hAnsi="Times New Roman"/>
                <w:bCs/>
                <w:lang w:val="kk-KZ"/>
              </w:rPr>
              <w:t>Бастапқы деңгей</w:t>
            </w:r>
          </w:p>
          <w:p w:rsidR="00F96423" w:rsidRPr="000E0208" w:rsidRDefault="00F96423" w:rsidP="00380578">
            <w:pPr>
              <w:suppressLineNumbers/>
              <w:ind w:firstLine="30"/>
              <w:jc w:val="left"/>
              <w:rPr>
                <w:rFonts w:ascii="Times New Roman" w:hAnsi="Times New Roman"/>
                <w:bCs/>
                <w:lang w:val="kk-KZ"/>
              </w:rPr>
            </w:pPr>
          </w:p>
          <w:p w:rsidR="00F96423" w:rsidRPr="000E0208" w:rsidRDefault="00F96423" w:rsidP="00380578">
            <w:pPr>
              <w:suppressLineNumbers/>
              <w:ind w:firstLine="30"/>
              <w:jc w:val="left"/>
              <w:rPr>
                <w:rFonts w:ascii="Times New Roman" w:hAnsi="Times New Roman"/>
                <w:bCs/>
                <w:lang w:val="kk-KZ"/>
              </w:rPr>
            </w:pPr>
            <w:r w:rsidRPr="000E0208">
              <w:rPr>
                <w:rFonts w:ascii="Times New Roman" w:hAnsi="Times New Roman"/>
                <w:b/>
                <w:lang w:val="kk-KZ"/>
              </w:rPr>
              <w:t>Коммуникативті функцияларды жүзеге асыруда ауызша және жазбаша мәлімдемелерді қолдануға қызығушылықтың болмауы</w:t>
            </w:r>
          </w:p>
        </w:tc>
        <w:tc>
          <w:tcPr>
            <w:tcW w:w="4599" w:type="dxa"/>
          </w:tcPr>
          <w:p w:rsidR="00F96423" w:rsidRPr="000E0208" w:rsidRDefault="00F96423" w:rsidP="00B77E51">
            <w:pPr>
              <w:suppressLineNumbers/>
              <w:ind w:firstLine="0"/>
              <w:rPr>
                <w:rFonts w:ascii="Times New Roman" w:hAnsi="Times New Roman"/>
                <w:lang w:val="kk-KZ"/>
              </w:rPr>
            </w:pPr>
            <w:r w:rsidRPr="000E0208">
              <w:rPr>
                <w:rFonts w:ascii="Times New Roman" w:hAnsi="Times New Roman"/>
                <w:lang w:val="kk-KZ"/>
              </w:rPr>
              <w:t>- коммуникацияның ауызша және жазбаша формаларын</w:t>
            </w:r>
            <w:r w:rsidRPr="000E0208">
              <w:rPr>
                <w:rFonts w:ascii="Times New Roman" w:hAnsi="Times New Roman"/>
                <w:b/>
                <w:lang w:val="kk-KZ"/>
              </w:rPr>
              <w:t xml:space="preserve"> тек мұғалімнің өтініші бойынша қолдануда </w:t>
            </w:r>
            <w:r w:rsidRPr="000E0208">
              <w:rPr>
                <w:rFonts w:ascii="Times New Roman" w:hAnsi="Times New Roman"/>
                <w:lang w:val="kk-KZ"/>
              </w:rPr>
              <w:t xml:space="preserve">көрініс табатын, түрлі коммуникативті функцияларды жүзеге асыруда ауызша және жазбаша мәлімдемелерді қолдануға деген </w:t>
            </w:r>
            <w:r w:rsidRPr="000E0208">
              <w:rPr>
                <w:rFonts w:ascii="Times New Roman" w:hAnsi="Times New Roman"/>
                <w:b/>
                <w:lang w:val="kk-KZ"/>
              </w:rPr>
              <w:t>қызығушылықтың болмауы.</w:t>
            </w:r>
          </w:p>
        </w:tc>
      </w:tr>
      <w:tr w:rsidR="00F96423" w:rsidRPr="00DB6F1F" w:rsidTr="00F96423">
        <w:trPr>
          <w:jc w:val="center"/>
        </w:trPr>
        <w:tc>
          <w:tcPr>
            <w:tcW w:w="2530" w:type="dxa"/>
            <w:vMerge/>
          </w:tcPr>
          <w:p w:rsidR="00F96423" w:rsidRPr="000E0208" w:rsidRDefault="00F96423" w:rsidP="00B758C3">
            <w:pPr>
              <w:suppressLineNumbers/>
              <w:rPr>
                <w:rFonts w:ascii="Times New Roman" w:hAnsi="Times New Roman"/>
                <w:i/>
                <w:lang w:val="kk-KZ"/>
              </w:rPr>
            </w:pPr>
          </w:p>
        </w:tc>
        <w:tc>
          <w:tcPr>
            <w:tcW w:w="2499" w:type="dxa"/>
            <w:tcBorders>
              <w:bottom w:val="nil"/>
            </w:tcBorders>
          </w:tcPr>
          <w:p w:rsidR="00F96423" w:rsidRPr="000E0208" w:rsidRDefault="00F96423" w:rsidP="00380578">
            <w:pPr>
              <w:suppressLineNumbers/>
              <w:ind w:firstLine="0"/>
              <w:jc w:val="left"/>
              <w:rPr>
                <w:rFonts w:ascii="Times New Roman" w:hAnsi="Times New Roman"/>
                <w:bCs/>
                <w:lang w:val="kk-KZ"/>
              </w:rPr>
            </w:pPr>
            <w:r w:rsidRPr="000E0208">
              <w:rPr>
                <w:rFonts w:ascii="Times New Roman" w:hAnsi="Times New Roman"/>
                <w:bCs/>
                <w:lang w:val="kk-KZ"/>
              </w:rPr>
              <w:t>Жеткілікті деңгей</w:t>
            </w:r>
          </w:p>
          <w:p w:rsidR="00F96423" w:rsidRPr="000E0208" w:rsidRDefault="00F96423" w:rsidP="00B758C3">
            <w:pPr>
              <w:suppressLineNumbers/>
              <w:ind w:firstLine="0"/>
              <w:rPr>
                <w:rFonts w:ascii="Times New Roman" w:hAnsi="Times New Roman"/>
                <w:bCs/>
                <w:lang w:val="kk-KZ"/>
              </w:rPr>
            </w:pPr>
          </w:p>
          <w:p w:rsidR="00F96423" w:rsidRPr="000E0208" w:rsidRDefault="00F96423" w:rsidP="00B758C3">
            <w:pPr>
              <w:suppressLineNumbers/>
              <w:ind w:firstLine="0"/>
              <w:rPr>
                <w:rFonts w:ascii="Times New Roman" w:hAnsi="Times New Roman"/>
                <w:bCs/>
                <w:lang w:val="kk-KZ"/>
              </w:rPr>
            </w:pPr>
            <w:r w:rsidRPr="000E0208">
              <w:rPr>
                <w:rFonts w:ascii="Times New Roman" w:hAnsi="Times New Roman"/>
                <w:b/>
                <w:bCs/>
                <w:lang w:val="kk-KZ"/>
              </w:rPr>
              <w:t>Коммуникативті функцияларды жүзеге асыруда ауызша және жазбаша мәлімдемелерді қолдануға тұрақсыз қызығушылық.</w:t>
            </w:r>
          </w:p>
        </w:tc>
        <w:tc>
          <w:tcPr>
            <w:tcW w:w="4599" w:type="dxa"/>
            <w:tcBorders>
              <w:bottom w:val="nil"/>
            </w:tcBorders>
          </w:tcPr>
          <w:p w:rsidR="00F96423" w:rsidRPr="000E0208" w:rsidRDefault="00F96423" w:rsidP="001C0C03">
            <w:pPr>
              <w:suppressLineNumbers/>
              <w:ind w:firstLine="0"/>
              <w:rPr>
                <w:rFonts w:ascii="Times New Roman" w:hAnsi="Times New Roman"/>
                <w:lang w:val="kk-KZ"/>
              </w:rPr>
            </w:pPr>
            <w:r w:rsidRPr="000E0208">
              <w:rPr>
                <w:rFonts w:ascii="Times New Roman" w:hAnsi="Times New Roman"/>
                <w:lang w:val="kk-KZ"/>
              </w:rPr>
              <w:t>- коммуникацияның ауызша және жазбаша формаларын</w:t>
            </w:r>
            <w:r w:rsidRPr="000E0208">
              <w:rPr>
                <w:rFonts w:ascii="Times New Roman" w:hAnsi="Times New Roman"/>
                <w:b/>
                <w:lang w:val="kk-KZ"/>
              </w:rPr>
              <w:t xml:space="preserve"> мұғалімнің өтінішімен және өз инициативасымен қолдануда </w:t>
            </w:r>
            <w:r w:rsidRPr="000E0208">
              <w:rPr>
                <w:rFonts w:ascii="Times New Roman" w:hAnsi="Times New Roman"/>
                <w:lang w:val="kk-KZ"/>
              </w:rPr>
              <w:t xml:space="preserve">көрініс табатын, түрлі коммуникативті функцияларды жүзеге асыруда ауызша және жазбаша мәлімдемелерді қолдануға деген </w:t>
            </w:r>
            <w:r w:rsidRPr="000E0208">
              <w:rPr>
                <w:rFonts w:ascii="Times New Roman" w:hAnsi="Times New Roman"/>
                <w:b/>
                <w:lang w:val="kk-KZ"/>
              </w:rPr>
              <w:t>тұрақсыз қызығушылық.</w:t>
            </w:r>
          </w:p>
        </w:tc>
      </w:tr>
      <w:tr w:rsidR="00F96423" w:rsidRPr="00DB6F1F" w:rsidTr="00734841">
        <w:trPr>
          <w:jc w:val="center"/>
        </w:trPr>
        <w:tc>
          <w:tcPr>
            <w:tcW w:w="2530" w:type="dxa"/>
            <w:vMerge/>
          </w:tcPr>
          <w:p w:rsidR="00F96423" w:rsidRPr="000E0208" w:rsidRDefault="00F96423" w:rsidP="00B758C3">
            <w:pPr>
              <w:suppressLineNumbers/>
              <w:rPr>
                <w:rFonts w:ascii="Times New Roman" w:hAnsi="Times New Roman"/>
                <w:i/>
                <w:lang w:val="kk-KZ"/>
              </w:rPr>
            </w:pPr>
          </w:p>
        </w:tc>
        <w:tc>
          <w:tcPr>
            <w:tcW w:w="2499" w:type="dxa"/>
          </w:tcPr>
          <w:p w:rsidR="00F96423" w:rsidRPr="000E0208" w:rsidRDefault="00F96423" w:rsidP="00380578">
            <w:pPr>
              <w:suppressLineNumbers/>
              <w:ind w:firstLine="0"/>
              <w:jc w:val="left"/>
              <w:rPr>
                <w:rFonts w:ascii="Times New Roman" w:hAnsi="Times New Roman"/>
                <w:bCs/>
                <w:lang w:val="kk-KZ"/>
              </w:rPr>
            </w:pPr>
            <w:r w:rsidRPr="000E0208">
              <w:rPr>
                <w:rFonts w:ascii="Times New Roman" w:hAnsi="Times New Roman"/>
                <w:bCs/>
                <w:lang w:val="kk-KZ"/>
              </w:rPr>
              <w:t>Жоғары деңгей</w:t>
            </w:r>
          </w:p>
          <w:p w:rsidR="00F96423" w:rsidRPr="000E0208" w:rsidRDefault="00F96423" w:rsidP="00B758C3">
            <w:pPr>
              <w:suppressLineNumbers/>
              <w:jc w:val="center"/>
              <w:rPr>
                <w:rFonts w:ascii="Times New Roman" w:hAnsi="Times New Roman"/>
                <w:bCs/>
                <w:lang w:val="kk-KZ"/>
              </w:rPr>
            </w:pPr>
          </w:p>
          <w:p w:rsidR="00F96423" w:rsidRPr="000E0208" w:rsidRDefault="00F96423" w:rsidP="00380578">
            <w:pPr>
              <w:suppressLineNumbers/>
              <w:ind w:firstLine="0"/>
              <w:jc w:val="left"/>
              <w:rPr>
                <w:rFonts w:ascii="Times New Roman" w:hAnsi="Times New Roman"/>
                <w:bCs/>
                <w:lang w:val="kk-KZ"/>
              </w:rPr>
            </w:pPr>
            <w:r w:rsidRPr="000E0208">
              <w:rPr>
                <w:rFonts w:ascii="Times New Roman" w:hAnsi="Times New Roman"/>
                <w:b/>
                <w:bCs/>
                <w:lang w:val="kk-KZ"/>
              </w:rPr>
              <w:t>Коммуникативті функцияларды жүзеге асыруда ауызша және жазбаша мәлімдемелерді қолдануға  тұрақты қызығушылық.</w:t>
            </w:r>
          </w:p>
        </w:tc>
        <w:tc>
          <w:tcPr>
            <w:tcW w:w="4599" w:type="dxa"/>
          </w:tcPr>
          <w:p w:rsidR="00F96423" w:rsidRPr="000E0208" w:rsidRDefault="00F96423" w:rsidP="001C0C03">
            <w:pPr>
              <w:suppressLineNumbers/>
              <w:ind w:firstLine="0"/>
              <w:rPr>
                <w:rFonts w:ascii="Times New Roman" w:hAnsi="Times New Roman"/>
                <w:lang w:val="kk-KZ"/>
              </w:rPr>
            </w:pPr>
            <w:r w:rsidRPr="000E0208">
              <w:rPr>
                <w:rFonts w:ascii="Times New Roman" w:hAnsi="Times New Roman"/>
                <w:lang w:val="kk-KZ"/>
              </w:rPr>
              <w:t>- коммуникацияның ауызша және жазбаша формаларын</w:t>
            </w:r>
            <w:r w:rsidRPr="000E0208">
              <w:rPr>
                <w:rFonts w:ascii="Times New Roman" w:hAnsi="Times New Roman"/>
                <w:b/>
                <w:lang w:val="kk-KZ"/>
              </w:rPr>
              <w:t xml:space="preserve"> өз инициативасымен қолдануда </w:t>
            </w:r>
            <w:r w:rsidRPr="000E0208">
              <w:rPr>
                <w:rFonts w:ascii="Times New Roman" w:hAnsi="Times New Roman"/>
                <w:lang w:val="kk-KZ"/>
              </w:rPr>
              <w:t xml:space="preserve">көрініс табатын, түрлі коммуникативті функцияларды жүзеге асыруда ауызша және жазбаша мәлімдемелерді қолдануға деген </w:t>
            </w:r>
            <w:r w:rsidRPr="000E0208">
              <w:rPr>
                <w:rFonts w:ascii="Times New Roman" w:hAnsi="Times New Roman"/>
                <w:b/>
                <w:lang w:val="kk-KZ"/>
              </w:rPr>
              <w:t>тұрақты қызығушылық.</w:t>
            </w:r>
          </w:p>
          <w:p w:rsidR="00F96423" w:rsidRPr="000E0208" w:rsidRDefault="00F96423" w:rsidP="00B758C3">
            <w:pPr>
              <w:suppressLineNumbers/>
              <w:rPr>
                <w:rFonts w:ascii="Times New Roman" w:hAnsi="Times New Roman"/>
                <w:lang w:val="kk-KZ"/>
              </w:rPr>
            </w:pPr>
          </w:p>
        </w:tc>
      </w:tr>
    </w:tbl>
    <w:p w:rsidR="001E50BE" w:rsidRDefault="001E50BE" w:rsidP="00B758C3">
      <w:pPr>
        <w:rPr>
          <w:rFonts w:ascii="Times New Roman" w:hAnsi="Times New Roman"/>
          <w:bCs/>
          <w:spacing w:val="-4"/>
          <w:sz w:val="28"/>
          <w:szCs w:val="28"/>
          <w:lang w:val="kk-KZ"/>
        </w:rPr>
      </w:pPr>
    </w:p>
    <w:p w:rsidR="00492C57" w:rsidRDefault="0011124C" w:rsidP="00B758C3">
      <w:pPr>
        <w:tabs>
          <w:tab w:val="left" w:pos="0"/>
          <w:tab w:val="left" w:pos="720"/>
        </w:tabs>
        <w:rPr>
          <w:rFonts w:ascii="Times New Roman" w:hAnsi="Times New Roman"/>
          <w:sz w:val="28"/>
          <w:szCs w:val="28"/>
          <w:lang w:val="kk-KZ"/>
        </w:rPr>
      </w:pPr>
      <w:r w:rsidRPr="00DA7AEF">
        <w:rPr>
          <w:rFonts w:ascii="Times New Roman" w:hAnsi="Times New Roman"/>
          <w:bCs/>
          <w:spacing w:val="-4"/>
          <w:sz w:val="28"/>
          <w:szCs w:val="28"/>
          <w:lang w:val="kk-KZ"/>
        </w:rPr>
        <w:t xml:space="preserve">Зерттеу жұмысымызда </w:t>
      </w:r>
      <w:r w:rsidRPr="00DA7AEF">
        <w:rPr>
          <w:rFonts w:ascii="Times New Roman" w:hAnsi="Times New Roman"/>
          <w:sz w:val="28"/>
          <w:szCs w:val="28"/>
          <w:lang w:val="kk-KZ"/>
        </w:rPr>
        <w:t xml:space="preserve">бастауыш сынып оқушыларының шетел тілдік коммуникативтік құзыреттіліктерін қалыптастыру дәрежесін сипаттайтын негізгі өлшемдер мен көрсеткіштерді сипаттауда біз </w:t>
      </w:r>
      <w:r w:rsidRPr="00DA7AEF">
        <w:rPr>
          <w:rFonts w:ascii="Times New Roman" w:hAnsi="Times New Roman"/>
          <w:i/>
          <w:iCs/>
          <w:sz w:val="28"/>
          <w:szCs w:val="28"/>
          <w:lang w:val="kk-KZ"/>
        </w:rPr>
        <w:t xml:space="preserve">бастауыш білім берудің мемлекеттік жалпыға міндетті стандартын </w:t>
      </w:r>
      <w:r w:rsidRPr="00DA7AEF">
        <w:rPr>
          <w:rFonts w:ascii="Times New Roman" w:hAnsi="Times New Roman"/>
          <w:sz w:val="28"/>
          <w:szCs w:val="28"/>
          <w:lang w:val="kk-KZ"/>
        </w:rPr>
        <w:t>және де Қазақстан Республикасының ор</w:t>
      </w:r>
      <w:r w:rsidR="001B0110">
        <w:rPr>
          <w:rFonts w:ascii="Times New Roman" w:hAnsi="Times New Roman"/>
          <w:sz w:val="28"/>
          <w:szCs w:val="28"/>
          <w:lang w:val="kk-KZ"/>
        </w:rPr>
        <w:t>та білім беру ұйымдарында оқу-</w:t>
      </w:r>
      <w:r w:rsidRPr="00DA7AEF">
        <w:rPr>
          <w:rFonts w:ascii="Times New Roman" w:hAnsi="Times New Roman"/>
          <w:sz w:val="28"/>
          <w:szCs w:val="28"/>
          <w:lang w:val="kk-KZ"/>
        </w:rPr>
        <w:t xml:space="preserve">тәрбие </w:t>
      </w:r>
      <w:r w:rsidR="00577891" w:rsidRPr="00DA7AEF">
        <w:rPr>
          <w:rFonts w:ascii="Times New Roman" w:hAnsi="Times New Roman"/>
          <w:sz w:val="28"/>
          <w:szCs w:val="28"/>
          <w:lang w:val="kk-KZ"/>
        </w:rPr>
        <w:t>үдеріс</w:t>
      </w:r>
      <w:r w:rsidRPr="00DA7AEF">
        <w:rPr>
          <w:rFonts w:ascii="Times New Roman" w:hAnsi="Times New Roman"/>
          <w:sz w:val="28"/>
          <w:szCs w:val="28"/>
          <w:lang w:val="kk-KZ"/>
        </w:rPr>
        <w:t xml:space="preserve">ін ұйымдастыру туралы </w:t>
      </w:r>
      <w:r w:rsidRPr="00DA7AEF">
        <w:rPr>
          <w:rFonts w:ascii="Times New Roman" w:hAnsi="Times New Roman"/>
          <w:i/>
          <w:iCs/>
          <w:sz w:val="28"/>
          <w:szCs w:val="28"/>
          <w:lang w:val="kk-KZ"/>
        </w:rPr>
        <w:t xml:space="preserve">әдістемелік нұсқаулық хатты </w:t>
      </w:r>
      <w:r w:rsidRPr="00DA7AEF">
        <w:rPr>
          <w:rFonts w:ascii="Times New Roman" w:hAnsi="Times New Roman"/>
          <w:sz w:val="28"/>
          <w:szCs w:val="28"/>
          <w:lang w:val="kk-KZ"/>
        </w:rPr>
        <w:t>негізге ала отырып, бастауыш сынып оқушысының меңгеруіне міндетті құзыреттіліктерін негізге алдық</w:t>
      </w:r>
      <w:r w:rsidR="00CD6FBE">
        <w:rPr>
          <w:rFonts w:ascii="Times New Roman" w:hAnsi="Times New Roman"/>
          <w:sz w:val="28"/>
          <w:szCs w:val="28"/>
          <w:lang w:val="kk-KZ"/>
        </w:rPr>
        <w:t xml:space="preserve"> </w:t>
      </w:r>
      <w:r w:rsidR="00492C57" w:rsidRPr="00492C57">
        <w:rPr>
          <w:rFonts w:ascii="Times New Roman" w:hAnsi="Times New Roman"/>
          <w:sz w:val="28"/>
          <w:szCs w:val="28"/>
          <w:lang w:val="kk-KZ"/>
        </w:rPr>
        <w:t>[</w:t>
      </w:r>
      <w:r w:rsidR="003D7EFC" w:rsidRPr="003D7EFC">
        <w:rPr>
          <w:rFonts w:ascii="Times New Roman" w:hAnsi="Times New Roman"/>
          <w:sz w:val="28"/>
          <w:szCs w:val="28"/>
          <w:lang w:val="kk-KZ"/>
        </w:rPr>
        <w:t>14, 131</w:t>
      </w:r>
      <w:r w:rsidR="00492C57" w:rsidRPr="00492C57">
        <w:rPr>
          <w:rFonts w:ascii="Times New Roman" w:hAnsi="Times New Roman"/>
          <w:sz w:val="28"/>
          <w:szCs w:val="28"/>
          <w:lang w:val="kk-KZ"/>
        </w:rPr>
        <w:t>]</w:t>
      </w:r>
      <w:r w:rsidRPr="00DA7AEF">
        <w:rPr>
          <w:rFonts w:ascii="Times New Roman" w:hAnsi="Times New Roman"/>
          <w:sz w:val="28"/>
          <w:szCs w:val="28"/>
          <w:lang w:val="kk-KZ"/>
        </w:rPr>
        <w:t xml:space="preserve">. </w:t>
      </w:r>
    </w:p>
    <w:p w:rsidR="003D7EFC" w:rsidRDefault="0011124C" w:rsidP="00B758C3">
      <w:pPr>
        <w:tabs>
          <w:tab w:val="left" w:pos="0"/>
          <w:tab w:val="left" w:pos="720"/>
        </w:tabs>
        <w:rPr>
          <w:rFonts w:ascii="Times New Roman" w:eastAsia="Calibri" w:hAnsi="Times New Roman"/>
          <w:bCs/>
          <w:sz w:val="28"/>
          <w:szCs w:val="28"/>
          <w:lang w:val="kk-KZ" w:eastAsia="en-US"/>
        </w:rPr>
      </w:pPr>
      <w:r w:rsidRPr="00DA7AEF">
        <w:rPr>
          <w:rFonts w:ascii="Times New Roman" w:hAnsi="Times New Roman"/>
          <w:sz w:val="28"/>
          <w:szCs w:val="28"/>
          <w:lang w:val="kk-KZ"/>
        </w:rPr>
        <w:t>Аталмыш құжаттарға сай</w:t>
      </w:r>
      <w:r w:rsidR="001B0110">
        <w:rPr>
          <w:rFonts w:ascii="Times New Roman" w:hAnsi="Times New Roman"/>
          <w:sz w:val="28"/>
          <w:szCs w:val="28"/>
          <w:lang w:val="kk-KZ"/>
        </w:rPr>
        <w:t>,</w:t>
      </w:r>
      <w:r w:rsidRPr="00DA7AEF">
        <w:rPr>
          <w:rFonts w:ascii="Times New Roman" w:hAnsi="Times New Roman"/>
          <w:sz w:val="28"/>
          <w:szCs w:val="28"/>
          <w:lang w:val="kk-KZ"/>
        </w:rPr>
        <w:t xml:space="preserve"> «Шетел тілі» пән</w:t>
      </w:r>
      <w:r w:rsidR="001B0110">
        <w:rPr>
          <w:rFonts w:ascii="Times New Roman" w:hAnsi="Times New Roman"/>
          <w:sz w:val="28"/>
          <w:szCs w:val="28"/>
          <w:lang w:val="kk-KZ"/>
        </w:rPr>
        <w:t>і</w:t>
      </w:r>
      <w:r w:rsidRPr="00DA7AEF">
        <w:rPr>
          <w:rFonts w:ascii="Times New Roman" w:hAnsi="Times New Roman"/>
          <w:sz w:val="28"/>
          <w:szCs w:val="28"/>
          <w:lang w:val="kk-KZ"/>
        </w:rPr>
        <w:t>нің оқу бaғдaрлaмaры білім aлушылaрдың тaлдaу, бaғaлaу жәнe шығaрмaшылық ойлaуды қaлыптaстырaтын түрлі тaпсырмaлaрды орындaу, aуызшa жәнe жaзбaшa түрдeгі дeрeккөздeрдің сaн aлуaн түрлeрі, ынтaлaндырaтын жәнe қызықты пәндік мaзмұн aрқылы білім aлушылaрдың шетел тілінeн жaлпыeуропaлық құзырeтт</w:t>
      </w:r>
      <w:r w:rsidR="001B0110">
        <w:rPr>
          <w:rFonts w:ascii="Times New Roman" w:hAnsi="Times New Roman"/>
          <w:sz w:val="28"/>
          <w:szCs w:val="28"/>
          <w:lang w:val="kk-KZ"/>
        </w:rPr>
        <w:t>іліктеріне (CEFR) сәйкeс дeңгeй</w:t>
      </w:r>
      <w:r w:rsidRPr="00DA7AEF">
        <w:rPr>
          <w:rFonts w:ascii="Times New Roman" w:hAnsi="Times New Roman"/>
          <w:sz w:val="28"/>
          <w:szCs w:val="28"/>
          <w:lang w:val="kk-KZ"/>
        </w:rPr>
        <w:t>лерінe жeту мaқсaтын көздeйді. «Шетел тілі» пәнінің ү</w:t>
      </w:r>
      <w:r w:rsidR="001B0110">
        <w:rPr>
          <w:rFonts w:ascii="Times New Roman" w:hAnsi="Times New Roman"/>
          <w:sz w:val="28"/>
          <w:szCs w:val="28"/>
          <w:lang w:val="kk-KZ"/>
        </w:rPr>
        <w:t>лгілік оқу бағдарламасына бойынша</w:t>
      </w:r>
      <w:r w:rsidRPr="00DA7AEF">
        <w:rPr>
          <w:rFonts w:ascii="Times New Roman" w:hAnsi="Times New Roman"/>
          <w:sz w:val="28"/>
          <w:szCs w:val="28"/>
          <w:lang w:val="kk-KZ"/>
        </w:rPr>
        <w:t xml:space="preserve"> бастауыш сынып оқушылары жaлпыeуропaлық құзырeттіліктеріне (CEFR) сәйкeс А1 тілдік деңгейін меңгеруі тиіс. Бастауыш мектепте білім берудің мемлекеттік жалпыға міндетті стандартына сай </w:t>
      </w:r>
      <w:r w:rsidR="001B0110">
        <w:rPr>
          <w:rFonts w:ascii="Times New Roman" w:hAnsi="Times New Roman"/>
          <w:bCs/>
          <w:spacing w:val="-4"/>
          <w:sz w:val="28"/>
          <w:szCs w:val="28"/>
          <w:lang w:val="kk-KZ"/>
        </w:rPr>
        <w:t>«Шетел тілі» пәні</w:t>
      </w:r>
      <w:r w:rsidRPr="00DA7AEF">
        <w:rPr>
          <w:rFonts w:ascii="Times New Roman" w:hAnsi="Times New Roman"/>
          <w:bCs/>
          <w:spacing w:val="-4"/>
          <w:sz w:val="28"/>
          <w:szCs w:val="28"/>
          <w:lang w:val="kk-KZ"/>
        </w:rPr>
        <w:t xml:space="preserve"> бойынша оқушы келесі дағдыларды меңгеріп, </w:t>
      </w:r>
      <w:r w:rsidRPr="00DA7AEF">
        <w:rPr>
          <w:rFonts w:ascii="Times New Roman" w:eastAsia="Calibri" w:hAnsi="Times New Roman"/>
          <w:bCs/>
          <w:sz w:val="28"/>
          <w:szCs w:val="28"/>
          <w:lang w:val="kk-KZ" w:eastAsia="en-US"/>
        </w:rPr>
        <w:t>Еуропа Кеңесінде (1997) қабылданған құжатта ұсынылған модельге сай А1 деңгейінде шетел тілдік коммуникативтік құзыреттілігі қалыптасуы шарт</w:t>
      </w:r>
      <w:r w:rsidR="006246DB" w:rsidRPr="00DA7AEF">
        <w:rPr>
          <w:rFonts w:ascii="Times New Roman" w:eastAsia="Calibri" w:hAnsi="Times New Roman"/>
          <w:bCs/>
          <w:sz w:val="28"/>
          <w:szCs w:val="28"/>
          <w:lang w:val="kk-KZ" w:eastAsia="en-US"/>
        </w:rPr>
        <w:t xml:space="preserve"> [</w:t>
      </w:r>
      <w:r w:rsidR="003D7EFC" w:rsidRPr="003D7EFC">
        <w:rPr>
          <w:rFonts w:ascii="Times New Roman" w:eastAsia="Calibri" w:hAnsi="Times New Roman"/>
          <w:bCs/>
          <w:sz w:val="28"/>
          <w:szCs w:val="28"/>
          <w:lang w:val="kk-KZ" w:eastAsia="en-US"/>
        </w:rPr>
        <w:t>131</w:t>
      </w:r>
      <w:r w:rsidR="006246DB" w:rsidRPr="00DA7AEF">
        <w:rPr>
          <w:rFonts w:ascii="Times New Roman" w:eastAsia="Calibri" w:hAnsi="Times New Roman"/>
          <w:bCs/>
          <w:sz w:val="28"/>
          <w:szCs w:val="28"/>
          <w:lang w:val="kk-KZ" w:eastAsia="en-US"/>
        </w:rPr>
        <w:t>]</w:t>
      </w:r>
      <w:r w:rsidRPr="00DA7AEF">
        <w:rPr>
          <w:rFonts w:ascii="Times New Roman" w:eastAsia="Calibri" w:hAnsi="Times New Roman"/>
          <w:bCs/>
          <w:sz w:val="28"/>
          <w:szCs w:val="28"/>
          <w:lang w:val="kk-KZ" w:eastAsia="en-US"/>
        </w:rPr>
        <w:t>.</w:t>
      </w:r>
    </w:p>
    <w:p w:rsidR="0011124C" w:rsidRPr="00DA7AEF" w:rsidRDefault="0011124C" w:rsidP="00B758C3">
      <w:pPr>
        <w:tabs>
          <w:tab w:val="left" w:pos="0"/>
          <w:tab w:val="left" w:pos="720"/>
        </w:tabs>
        <w:rPr>
          <w:rFonts w:ascii="Times New Roman" w:hAnsi="Times New Roman"/>
          <w:sz w:val="28"/>
          <w:szCs w:val="28"/>
          <w:lang w:val="kk-KZ"/>
        </w:rPr>
      </w:pPr>
      <w:r w:rsidRPr="00DA7AEF">
        <w:rPr>
          <w:rFonts w:ascii="Times New Roman" w:eastAsia="Calibri" w:hAnsi="Times New Roman"/>
          <w:bCs/>
          <w:sz w:val="28"/>
          <w:szCs w:val="28"/>
          <w:lang w:val="kk-KZ" w:eastAsia="en-US"/>
        </w:rPr>
        <w:t xml:space="preserve">Атап айтатын болсақ: </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1)</w:t>
      </w:r>
      <w:r w:rsidR="001B0110">
        <w:rPr>
          <w:rFonts w:ascii="Times New Roman" w:hAnsi="Times New Roman"/>
          <w:bCs/>
          <w:spacing w:val="-4"/>
          <w:sz w:val="28"/>
          <w:szCs w:val="28"/>
          <w:lang w:val="kk-KZ"/>
        </w:rPr>
        <w:t xml:space="preserve"> </w:t>
      </w:r>
      <w:r w:rsidRPr="00DA7AEF">
        <w:rPr>
          <w:rFonts w:ascii="Times New Roman" w:hAnsi="Times New Roman"/>
          <w:bCs/>
          <w:spacing w:val="-4"/>
          <w:sz w:val="28"/>
          <w:szCs w:val="28"/>
          <w:lang w:val="kk-KZ"/>
        </w:rPr>
        <w:t>тыңдалым:</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 білім алушы таныс тақырыптар бойынша қысқа әңгімелесулердің негізгі мазмұнын түсінеді, таныс сөздер мен фразалардың айтылуын ажырата алады; </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 түстер мен сандар туралы қысқа сұрақтарды түсінеді; таныс тақырыптар бойынша қысқа әңгімелердің мазмұны мен мәнін болжау үшін мәнмәтіндік тірек сөздерді пайдаланады; </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баяу және айқын дыбысталып айтылған шағын әңгімелердің жалпы мәнін түсінеді;</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2) айтылым:</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 білім алушы өзі туралы тіркестер мен сөйлемдер құрастырады, сұрақтар құрастырады; </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 сұрақтарға жауап береді; заттар мен оқиғаларды сипаттағанда негізгі сөздер мен фразаларды дұрыс интонациямен және екпінмен айтады; </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өзіне не ұнайтынын және не ұнамайтынын айтады;</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3) оқылым:</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 білім алушы қарапайым иллюстрацияланған сөздікті пайдаланады; </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 тұрмыстық-әлеуметтік тақырыптағы көлемі шағын көркем және көркем емес мәтіндерді түсінеді; қысқа мәтіндердің негізгі ойын айқындайды; </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қысқа мәтіндерден нақты және детальді ақпаратты айқындайды;</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4) жазылым:</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 білім алушы жиі қолданылатын сөздердің жазылуы мен айтылуы арасындағы айырмашылықты білетіндігін көрсете отырып, дұрыс жазады; </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дауыстап оқығанда жай сөйлемдерді жаза алады; сөйлем соңында тыныс белгілерін дұрыс қояды</w:t>
      </w:r>
      <w:r w:rsidR="00857BC7" w:rsidRPr="00DA7AEF">
        <w:rPr>
          <w:rFonts w:ascii="Times New Roman" w:hAnsi="Times New Roman"/>
          <w:bCs/>
          <w:spacing w:val="-4"/>
          <w:sz w:val="28"/>
          <w:szCs w:val="28"/>
          <w:lang w:val="kk-KZ"/>
        </w:rPr>
        <w:t xml:space="preserve"> [</w:t>
      </w:r>
      <w:r w:rsidR="00E370E2">
        <w:rPr>
          <w:rFonts w:ascii="Times New Roman" w:hAnsi="Times New Roman"/>
          <w:bCs/>
          <w:spacing w:val="-4"/>
          <w:sz w:val="28"/>
          <w:szCs w:val="28"/>
          <w:lang w:val="kk-KZ"/>
        </w:rPr>
        <w:t>1</w:t>
      </w:r>
      <w:r w:rsidR="003D7EFC" w:rsidRPr="003D7EFC">
        <w:rPr>
          <w:rFonts w:ascii="Times New Roman" w:hAnsi="Times New Roman"/>
          <w:bCs/>
          <w:spacing w:val="-4"/>
          <w:sz w:val="28"/>
          <w:szCs w:val="28"/>
          <w:lang w:val="kk-KZ"/>
        </w:rPr>
        <w:t>31</w:t>
      </w:r>
      <w:r w:rsidR="00857BC7" w:rsidRPr="00DA7AEF">
        <w:rPr>
          <w:rFonts w:ascii="Times New Roman" w:hAnsi="Times New Roman"/>
          <w:bCs/>
          <w:spacing w:val="-4"/>
          <w:sz w:val="28"/>
          <w:szCs w:val="28"/>
          <w:lang w:val="kk-KZ"/>
        </w:rPr>
        <w:t>]</w:t>
      </w:r>
      <w:r w:rsidRPr="00DA7AEF">
        <w:rPr>
          <w:rFonts w:ascii="Times New Roman" w:hAnsi="Times New Roman"/>
          <w:bCs/>
          <w:spacing w:val="-4"/>
          <w:sz w:val="28"/>
          <w:szCs w:val="28"/>
          <w:lang w:val="kk-KZ"/>
        </w:rPr>
        <w:t>.</w:t>
      </w:r>
    </w:p>
    <w:p w:rsidR="007F39A3" w:rsidRDefault="0011124C" w:rsidP="00B758C3">
      <w:pPr>
        <w:rPr>
          <w:rFonts w:ascii="Times New Roman" w:hAnsi="Times New Roman"/>
          <w:sz w:val="28"/>
          <w:szCs w:val="28"/>
          <w:lang w:val="kk-KZ"/>
        </w:rPr>
      </w:pPr>
      <w:r w:rsidRPr="00DA7AEF">
        <w:rPr>
          <w:rFonts w:ascii="Times New Roman" w:hAnsi="Times New Roman"/>
          <w:sz w:val="28"/>
          <w:szCs w:val="28"/>
          <w:lang w:val="kk-KZ"/>
        </w:rPr>
        <w:t xml:space="preserve">1997 жылы </w:t>
      </w:r>
      <w:r w:rsidRPr="00DA7AEF">
        <w:rPr>
          <w:rFonts w:ascii="Times New Roman" w:eastAsia="Calibri" w:hAnsi="Times New Roman"/>
          <w:bCs/>
          <w:sz w:val="28"/>
          <w:szCs w:val="28"/>
          <w:lang w:val="kk-KZ" w:eastAsia="en-US"/>
        </w:rPr>
        <w:t xml:space="preserve">Еуропа Кеңесінде (1997) қабылданған құжатта ұсынылған модельге сай, шетел тілдік коммуникативтік құзыреттілік </w:t>
      </w:r>
      <w:r w:rsidRPr="00DA7AEF">
        <w:rPr>
          <w:rFonts w:ascii="Times New Roman" w:hAnsi="Times New Roman"/>
          <w:sz w:val="28"/>
          <w:szCs w:val="28"/>
          <w:lang w:val="kk-KZ"/>
        </w:rPr>
        <w:t>лингвистикалық, социолингвистикалық, прагматикалық компоненттердің бірлігінде қарастырылады</w:t>
      </w:r>
      <w:r w:rsidR="007F39A3" w:rsidRPr="007F39A3">
        <w:rPr>
          <w:rFonts w:ascii="Times New Roman" w:hAnsi="Times New Roman"/>
          <w:sz w:val="28"/>
          <w:szCs w:val="28"/>
          <w:lang w:val="kk-KZ"/>
        </w:rPr>
        <w:t xml:space="preserve"> [</w:t>
      </w:r>
      <w:r w:rsidR="001E5F7B">
        <w:rPr>
          <w:rFonts w:ascii="Times New Roman" w:hAnsi="Times New Roman"/>
          <w:sz w:val="28"/>
          <w:szCs w:val="28"/>
          <w:lang w:val="kk-KZ"/>
        </w:rPr>
        <w:t>120</w:t>
      </w:r>
      <w:r w:rsidR="007F39A3" w:rsidRPr="007F39A3">
        <w:rPr>
          <w:rFonts w:ascii="Times New Roman" w:hAnsi="Times New Roman"/>
          <w:sz w:val="28"/>
          <w:szCs w:val="28"/>
          <w:lang w:val="kk-KZ"/>
        </w:rPr>
        <w:t>]</w:t>
      </w:r>
      <w:r w:rsidRPr="00DA7AEF">
        <w:rPr>
          <w:rFonts w:ascii="Times New Roman" w:hAnsi="Times New Roman"/>
          <w:sz w:val="28"/>
          <w:szCs w:val="28"/>
          <w:lang w:val="kk-KZ"/>
        </w:rPr>
        <w:t xml:space="preserve">. </w:t>
      </w:r>
    </w:p>
    <w:p w:rsidR="0011124C" w:rsidRPr="00DA7AEF" w:rsidRDefault="0011124C" w:rsidP="00B758C3">
      <w:pPr>
        <w:rPr>
          <w:rFonts w:ascii="Times New Roman" w:hAnsi="Times New Roman"/>
          <w:sz w:val="28"/>
          <w:szCs w:val="28"/>
          <w:lang w:val="kk-KZ"/>
        </w:rPr>
      </w:pPr>
      <w:r w:rsidRPr="00DA7AEF">
        <w:rPr>
          <w:rFonts w:ascii="Times New Roman" w:hAnsi="Times New Roman"/>
          <w:sz w:val="28"/>
          <w:szCs w:val="28"/>
          <w:lang w:val="kk-KZ"/>
        </w:rPr>
        <w:t xml:space="preserve">Бұл компоненттер білім беруді цифрландыру жағдайында бастауыш сынып оқушыларының шетел тілдік коммуникативтік құзыреттіліктерін қалыптастыру </w:t>
      </w:r>
      <w:r w:rsidR="00857BC7" w:rsidRPr="00DA7AEF">
        <w:rPr>
          <w:rFonts w:ascii="Times New Roman" w:hAnsi="Times New Roman"/>
          <w:sz w:val="28"/>
          <w:szCs w:val="28"/>
          <w:lang w:val="kk-KZ"/>
        </w:rPr>
        <w:t>деңгейін</w:t>
      </w:r>
      <w:r w:rsidRPr="00DA7AEF">
        <w:rPr>
          <w:rFonts w:ascii="Times New Roman" w:hAnsi="Times New Roman"/>
          <w:sz w:val="28"/>
          <w:szCs w:val="28"/>
          <w:lang w:val="kk-KZ"/>
        </w:rPr>
        <w:t xml:space="preserve"> сипаттайтын негізгі өлшемдер мен көрсеткішт</w:t>
      </w:r>
      <w:r w:rsidR="001B0110">
        <w:rPr>
          <w:rFonts w:ascii="Times New Roman" w:hAnsi="Times New Roman"/>
          <w:sz w:val="28"/>
          <w:szCs w:val="28"/>
          <w:lang w:val="kk-KZ"/>
        </w:rPr>
        <w:t xml:space="preserve">ерді анықтауға </w:t>
      </w:r>
      <w:r w:rsidRPr="00DA7AEF">
        <w:rPr>
          <w:rFonts w:ascii="Times New Roman" w:hAnsi="Times New Roman"/>
          <w:sz w:val="28"/>
          <w:szCs w:val="28"/>
          <w:lang w:val="kk-KZ"/>
        </w:rPr>
        <w:t xml:space="preserve">негіз болды. </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Аталмыш бастауыш сынып оқушыларының шетел тілдік коммуникативтік </w:t>
      </w:r>
      <w:r w:rsidR="00CA2083">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 xml:space="preserve">ің қалыптастасу өлшемдері мен көрсеткіштерінің деңгейлік сипаттамасына сай оқушылардың шетел тілдік коммуникативтік </w:t>
      </w:r>
      <w:r w:rsidR="00CA2083">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 xml:space="preserve">ің қалыптасуының 3 деңгейі көрсетілген: </w:t>
      </w:r>
      <w:r w:rsidRPr="00DA7AEF">
        <w:rPr>
          <w:rFonts w:ascii="Times New Roman" w:hAnsi="Times New Roman"/>
          <w:bCs/>
          <w:i/>
          <w:iCs/>
          <w:spacing w:val="-4"/>
          <w:sz w:val="28"/>
          <w:szCs w:val="28"/>
          <w:lang w:val="kk-KZ"/>
        </w:rPr>
        <w:t>бастапқы деңгей</w:t>
      </w:r>
      <w:r w:rsidRPr="00DA7AEF">
        <w:rPr>
          <w:rFonts w:ascii="Times New Roman" w:hAnsi="Times New Roman"/>
          <w:bCs/>
          <w:spacing w:val="-4"/>
          <w:sz w:val="28"/>
          <w:szCs w:val="28"/>
          <w:lang w:val="kk-KZ"/>
        </w:rPr>
        <w:t xml:space="preserve">, </w:t>
      </w:r>
      <w:r w:rsidRPr="00DA7AEF">
        <w:rPr>
          <w:rFonts w:ascii="Times New Roman" w:hAnsi="Times New Roman"/>
          <w:bCs/>
          <w:i/>
          <w:iCs/>
          <w:spacing w:val="-4"/>
          <w:sz w:val="28"/>
          <w:szCs w:val="28"/>
          <w:lang w:val="kk-KZ"/>
        </w:rPr>
        <w:t>жеткілікті деңгей</w:t>
      </w:r>
      <w:r w:rsidRPr="00DA7AEF">
        <w:rPr>
          <w:rFonts w:ascii="Times New Roman" w:hAnsi="Times New Roman"/>
          <w:bCs/>
          <w:spacing w:val="-4"/>
          <w:sz w:val="28"/>
          <w:szCs w:val="28"/>
          <w:lang w:val="kk-KZ"/>
        </w:rPr>
        <w:t xml:space="preserve">, </w:t>
      </w:r>
      <w:r w:rsidRPr="00DA7AEF">
        <w:rPr>
          <w:rFonts w:ascii="Times New Roman" w:hAnsi="Times New Roman"/>
          <w:bCs/>
          <w:i/>
          <w:iCs/>
          <w:spacing w:val="-4"/>
          <w:sz w:val="28"/>
          <w:szCs w:val="28"/>
          <w:lang w:val="kk-KZ"/>
        </w:rPr>
        <w:t>жоғары деңгей.</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Бастауыш сынып оқушыларының шетел тілдік коммуникативтік </w:t>
      </w:r>
      <w:r w:rsidR="00CA2083">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 xml:space="preserve">ің </w:t>
      </w:r>
      <w:r w:rsidRPr="00DA7AEF">
        <w:rPr>
          <w:rFonts w:ascii="Times New Roman" w:hAnsi="Times New Roman"/>
          <w:b/>
          <w:i/>
          <w:iCs/>
          <w:spacing w:val="-4"/>
          <w:sz w:val="28"/>
          <w:szCs w:val="28"/>
          <w:lang w:val="kk-KZ"/>
        </w:rPr>
        <w:t>лингвистикалық компонентінің қалыптасуының бастапқы деңгейіне</w:t>
      </w:r>
      <w:r w:rsidRPr="00DA7AEF">
        <w:rPr>
          <w:rFonts w:ascii="Times New Roman" w:hAnsi="Times New Roman"/>
          <w:bCs/>
          <w:spacing w:val="-4"/>
          <w:sz w:val="28"/>
          <w:szCs w:val="28"/>
          <w:lang w:val="kk-KZ"/>
        </w:rPr>
        <w:t xml:space="preserve"> сай оқушы: </w:t>
      </w:r>
    </w:p>
    <w:p w:rsidR="0011124C" w:rsidRPr="00DA7AEF" w:rsidRDefault="0011124C" w:rsidP="00B758C3">
      <w:pPr>
        <w:rPr>
          <w:rFonts w:ascii="Times New Roman" w:hAnsi="Times New Roman"/>
          <w:b/>
          <w:sz w:val="28"/>
          <w:szCs w:val="28"/>
          <w:lang w:val="kk-KZ"/>
        </w:rPr>
      </w:pPr>
      <w:r w:rsidRPr="00DA7AEF">
        <w:rPr>
          <w:rFonts w:ascii="Times New Roman" w:hAnsi="Times New Roman"/>
          <w:sz w:val="28"/>
          <w:szCs w:val="28"/>
          <w:lang w:val="kk-KZ"/>
        </w:rPr>
        <w:t xml:space="preserve">- ағылшын тіліндегі жаңа лексиканы </w:t>
      </w:r>
      <w:r w:rsidRPr="00DA7AEF">
        <w:rPr>
          <w:rFonts w:ascii="Times New Roman" w:hAnsi="Times New Roman"/>
          <w:b/>
          <w:sz w:val="28"/>
          <w:szCs w:val="28"/>
          <w:lang w:val="kk-KZ"/>
        </w:rPr>
        <w:t>тек мұғалімнің өтініші бойынша</w:t>
      </w:r>
      <w:r w:rsidRPr="00DA7AEF">
        <w:rPr>
          <w:rFonts w:ascii="Times New Roman" w:hAnsi="Times New Roman"/>
          <w:sz w:val="28"/>
          <w:szCs w:val="28"/>
          <w:lang w:val="kk-KZ"/>
        </w:rPr>
        <w:t xml:space="preserve"> оқып, қайталайды, ағылшын тілінің жаңа лексикасына деген </w:t>
      </w:r>
      <w:r w:rsidRPr="00DA7AEF">
        <w:rPr>
          <w:rFonts w:ascii="Times New Roman" w:hAnsi="Times New Roman"/>
          <w:b/>
          <w:sz w:val="28"/>
          <w:szCs w:val="28"/>
          <w:lang w:val="kk-KZ"/>
        </w:rPr>
        <w:t>танымдық қызығушылығы жоқ;</w:t>
      </w:r>
    </w:p>
    <w:p w:rsidR="0011124C" w:rsidRPr="00DA7AEF" w:rsidRDefault="0011124C" w:rsidP="00B758C3">
      <w:pPr>
        <w:rPr>
          <w:rFonts w:ascii="Times New Roman" w:hAnsi="Times New Roman"/>
          <w:b/>
          <w:sz w:val="28"/>
          <w:szCs w:val="28"/>
          <w:lang w:val="kk-KZ"/>
        </w:rPr>
      </w:pPr>
      <w:r w:rsidRPr="00DA7AEF">
        <w:rPr>
          <w:rFonts w:ascii="Times New Roman" w:hAnsi="Times New Roman"/>
          <w:b/>
          <w:sz w:val="28"/>
          <w:szCs w:val="28"/>
          <w:lang w:val="kk-KZ"/>
        </w:rPr>
        <w:t xml:space="preserve">- тек мұғалімнің өтініші бойынша </w:t>
      </w:r>
      <w:r w:rsidRPr="00DA7AEF">
        <w:rPr>
          <w:rFonts w:ascii="Times New Roman" w:hAnsi="Times New Roman"/>
          <w:bCs/>
          <w:sz w:val="28"/>
          <w:szCs w:val="28"/>
          <w:lang w:val="kk-KZ"/>
        </w:rPr>
        <w:t xml:space="preserve">ағылшын тілінде тілдесімді бастайды, меңгерілген грамматикалық құрылымдарды қолдануға деген </w:t>
      </w:r>
      <w:r w:rsidRPr="00DA7AEF">
        <w:rPr>
          <w:rFonts w:ascii="Times New Roman" w:hAnsi="Times New Roman"/>
          <w:b/>
          <w:sz w:val="28"/>
          <w:szCs w:val="28"/>
          <w:lang w:val="kk-KZ"/>
        </w:rPr>
        <w:t>қажеттілігі мен құлшынысы жоқ;</w:t>
      </w:r>
    </w:p>
    <w:p w:rsidR="0011124C" w:rsidRPr="00DA7AEF" w:rsidRDefault="0011124C" w:rsidP="00B758C3">
      <w:pPr>
        <w:rPr>
          <w:rFonts w:ascii="Times New Roman" w:hAnsi="Times New Roman"/>
          <w:bCs/>
          <w:sz w:val="28"/>
          <w:szCs w:val="28"/>
          <w:lang w:val="kk-KZ"/>
        </w:rPr>
      </w:pPr>
      <w:r w:rsidRPr="00DA7AEF">
        <w:rPr>
          <w:rFonts w:ascii="Times New Roman" w:hAnsi="Times New Roman"/>
          <w:b/>
          <w:sz w:val="28"/>
          <w:szCs w:val="28"/>
          <w:lang w:val="kk-KZ"/>
        </w:rPr>
        <w:t>- тек мұғалімнің өтініші бойынша</w:t>
      </w:r>
      <w:r w:rsidRPr="00DA7AEF">
        <w:rPr>
          <w:rFonts w:ascii="Times New Roman" w:hAnsi="Times New Roman"/>
          <w:bCs/>
          <w:sz w:val="28"/>
          <w:szCs w:val="28"/>
          <w:lang w:val="kk-KZ"/>
        </w:rPr>
        <w:t xml:space="preserve"> фонологиялық бірліктерді қолданады, оқып жатқан тілдің дыбыстық бірліктерін қабылдау мен дыбыстауға деген қызығушылығы жоқ.</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Бастауыш сынып оқушыларының шетел тілдік коммуникативтік </w:t>
      </w:r>
      <w:r w:rsidR="00CA2083">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 xml:space="preserve">ің </w:t>
      </w:r>
      <w:r w:rsidRPr="00DA7AEF">
        <w:rPr>
          <w:rFonts w:ascii="Times New Roman" w:hAnsi="Times New Roman"/>
          <w:b/>
          <w:i/>
          <w:iCs/>
          <w:spacing w:val="-4"/>
          <w:sz w:val="28"/>
          <w:szCs w:val="28"/>
          <w:lang w:val="kk-KZ"/>
        </w:rPr>
        <w:t>лингвистикалық компонентінің қалыптасуының жеткілікті деңгейіне</w:t>
      </w:r>
      <w:r w:rsidRPr="00DA7AEF">
        <w:rPr>
          <w:rFonts w:ascii="Times New Roman" w:hAnsi="Times New Roman"/>
          <w:bCs/>
          <w:spacing w:val="-4"/>
          <w:sz w:val="28"/>
          <w:szCs w:val="28"/>
          <w:lang w:val="kk-KZ"/>
        </w:rPr>
        <w:t xml:space="preserve"> сай оқушы: </w:t>
      </w:r>
    </w:p>
    <w:p w:rsidR="0011124C" w:rsidRPr="00DA7AEF" w:rsidRDefault="0011124C" w:rsidP="00B758C3">
      <w:pPr>
        <w:rPr>
          <w:rFonts w:ascii="Times New Roman" w:hAnsi="Times New Roman"/>
          <w:b/>
          <w:sz w:val="28"/>
          <w:szCs w:val="28"/>
          <w:lang w:val="kk-KZ"/>
        </w:rPr>
      </w:pPr>
      <w:r w:rsidRPr="00DA7AEF">
        <w:rPr>
          <w:rFonts w:ascii="Times New Roman" w:hAnsi="Times New Roman"/>
          <w:bCs/>
          <w:sz w:val="28"/>
          <w:szCs w:val="28"/>
          <w:lang w:val="kk-KZ"/>
        </w:rPr>
        <w:t xml:space="preserve">- ағылшын тіліндегі жаңа лексиканы </w:t>
      </w:r>
      <w:r w:rsidRPr="00DA7AEF">
        <w:rPr>
          <w:rFonts w:ascii="Times New Roman" w:hAnsi="Times New Roman"/>
          <w:b/>
          <w:sz w:val="28"/>
          <w:szCs w:val="28"/>
          <w:lang w:val="kk-KZ"/>
        </w:rPr>
        <w:t>мұғалімнің өтінішімен</w:t>
      </w:r>
      <w:r w:rsidRPr="00DA7AEF">
        <w:rPr>
          <w:rFonts w:ascii="Times New Roman" w:hAnsi="Times New Roman"/>
          <w:bCs/>
          <w:sz w:val="28"/>
          <w:szCs w:val="28"/>
          <w:lang w:val="kk-KZ"/>
        </w:rPr>
        <w:t xml:space="preserve"> және </w:t>
      </w:r>
      <w:r w:rsidRPr="00DA7AEF">
        <w:rPr>
          <w:rFonts w:ascii="Times New Roman" w:hAnsi="Times New Roman"/>
          <w:b/>
          <w:sz w:val="28"/>
          <w:szCs w:val="28"/>
          <w:lang w:val="kk-KZ"/>
        </w:rPr>
        <w:t>өз инициативасымен оқып</w:t>
      </w:r>
      <w:r w:rsidRPr="00DA7AEF">
        <w:rPr>
          <w:rFonts w:ascii="Times New Roman" w:hAnsi="Times New Roman"/>
          <w:bCs/>
          <w:sz w:val="28"/>
          <w:szCs w:val="28"/>
          <w:lang w:val="kk-KZ"/>
        </w:rPr>
        <w:t xml:space="preserve">, </w:t>
      </w:r>
      <w:r w:rsidRPr="00DA7AEF">
        <w:rPr>
          <w:rFonts w:ascii="Times New Roman" w:hAnsi="Times New Roman"/>
          <w:b/>
          <w:sz w:val="28"/>
          <w:szCs w:val="28"/>
          <w:lang w:val="kk-KZ"/>
        </w:rPr>
        <w:t>қайталайды</w:t>
      </w:r>
      <w:r w:rsidRPr="00DA7AEF">
        <w:rPr>
          <w:rFonts w:ascii="Times New Roman" w:hAnsi="Times New Roman"/>
          <w:bCs/>
          <w:sz w:val="28"/>
          <w:szCs w:val="28"/>
          <w:lang w:val="kk-KZ"/>
        </w:rPr>
        <w:t xml:space="preserve">, ағылшын тілінің жаңа лексикасына деген </w:t>
      </w:r>
      <w:r w:rsidRPr="00DA7AEF">
        <w:rPr>
          <w:rFonts w:ascii="Times New Roman" w:hAnsi="Times New Roman"/>
          <w:b/>
          <w:sz w:val="28"/>
          <w:szCs w:val="28"/>
          <w:lang w:val="kk-KZ"/>
        </w:rPr>
        <w:t xml:space="preserve">тұрақсыз танымдық қызығушылық </w:t>
      </w:r>
      <w:r w:rsidRPr="00DA7AEF">
        <w:rPr>
          <w:rFonts w:ascii="Times New Roman" w:hAnsi="Times New Roman"/>
          <w:bCs/>
          <w:sz w:val="28"/>
          <w:szCs w:val="28"/>
          <w:lang w:val="kk-KZ"/>
        </w:rPr>
        <w:t>танытады</w:t>
      </w:r>
      <w:r w:rsidRPr="00DA7AEF">
        <w:rPr>
          <w:rFonts w:ascii="Times New Roman" w:hAnsi="Times New Roman"/>
          <w:b/>
          <w:sz w:val="28"/>
          <w:szCs w:val="28"/>
          <w:lang w:val="kk-KZ"/>
        </w:rPr>
        <w:t>;</w:t>
      </w:r>
    </w:p>
    <w:p w:rsidR="0011124C" w:rsidRPr="00DA7AEF" w:rsidRDefault="0011124C" w:rsidP="00B758C3">
      <w:pPr>
        <w:rPr>
          <w:rFonts w:ascii="Times New Roman" w:hAnsi="Times New Roman"/>
          <w:bCs/>
          <w:sz w:val="28"/>
          <w:szCs w:val="28"/>
          <w:lang w:val="kk-KZ"/>
        </w:rPr>
      </w:pPr>
      <w:r w:rsidRPr="00DA7AEF">
        <w:rPr>
          <w:rFonts w:ascii="Times New Roman" w:hAnsi="Times New Roman"/>
          <w:b/>
          <w:sz w:val="28"/>
          <w:szCs w:val="28"/>
          <w:lang w:val="kk-KZ"/>
        </w:rPr>
        <w:t xml:space="preserve">- </w:t>
      </w:r>
      <w:r w:rsidRPr="00DA7AEF">
        <w:rPr>
          <w:rFonts w:ascii="Times New Roman" w:hAnsi="Times New Roman"/>
          <w:sz w:val="28"/>
          <w:szCs w:val="28"/>
          <w:lang w:val="kk-KZ"/>
        </w:rPr>
        <w:t xml:space="preserve">ағылшын тілінде тілдесімді </w:t>
      </w:r>
      <w:r w:rsidRPr="00DA7AEF">
        <w:rPr>
          <w:rFonts w:ascii="Times New Roman" w:hAnsi="Times New Roman"/>
          <w:b/>
          <w:sz w:val="28"/>
          <w:szCs w:val="28"/>
          <w:lang w:val="kk-KZ"/>
        </w:rPr>
        <w:t xml:space="preserve"> мұғалімнің өтінішімен және өз инициативасымен </w:t>
      </w:r>
      <w:r w:rsidRPr="00DA7AEF">
        <w:rPr>
          <w:rFonts w:ascii="Times New Roman" w:hAnsi="Times New Roman"/>
          <w:sz w:val="28"/>
          <w:szCs w:val="28"/>
          <w:lang w:val="kk-KZ"/>
        </w:rPr>
        <w:t>бастайды, меңгерілген грамматикалық құрылымдарды</w:t>
      </w:r>
      <w:r w:rsidRPr="00DA7AEF">
        <w:rPr>
          <w:rFonts w:ascii="Times New Roman" w:hAnsi="Times New Roman"/>
          <w:b/>
          <w:sz w:val="28"/>
          <w:szCs w:val="28"/>
          <w:lang w:val="kk-KZ"/>
        </w:rPr>
        <w:t xml:space="preserve"> қолдануға деген тұрақсыз қажеттілік </w:t>
      </w:r>
      <w:r w:rsidR="001B0110">
        <w:rPr>
          <w:rFonts w:ascii="Times New Roman" w:hAnsi="Times New Roman"/>
          <w:bCs/>
          <w:sz w:val="28"/>
          <w:szCs w:val="28"/>
          <w:lang w:val="kk-KZ"/>
        </w:rPr>
        <w:t>танытады;</w:t>
      </w:r>
    </w:p>
    <w:p w:rsidR="0011124C" w:rsidRPr="00DA7AEF" w:rsidRDefault="0011124C" w:rsidP="00B758C3">
      <w:pPr>
        <w:rPr>
          <w:rFonts w:ascii="Times New Roman" w:hAnsi="Times New Roman"/>
          <w:bCs/>
          <w:sz w:val="28"/>
          <w:szCs w:val="28"/>
          <w:lang w:val="kk-KZ"/>
        </w:rPr>
      </w:pPr>
      <w:r w:rsidRPr="00DA7AEF">
        <w:rPr>
          <w:rFonts w:ascii="Times New Roman" w:hAnsi="Times New Roman"/>
          <w:bCs/>
          <w:sz w:val="28"/>
          <w:szCs w:val="28"/>
          <w:lang w:val="kk-KZ"/>
        </w:rPr>
        <w:t xml:space="preserve">- </w:t>
      </w:r>
      <w:r w:rsidRPr="00DA7AEF">
        <w:rPr>
          <w:rFonts w:ascii="Times New Roman" w:hAnsi="Times New Roman"/>
          <w:b/>
          <w:sz w:val="28"/>
          <w:szCs w:val="28"/>
          <w:lang w:val="kk-KZ"/>
        </w:rPr>
        <w:t>мұғалімнің өтінішімен</w:t>
      </w:r>
      <w:r w:rsidRPr="00DA7AEF">
        <w:rPr>
          <w:rFonts w:ascii="Times New Roman" w:hAnsi="Times New Roman"/>
          <w:bCs/>
          <w:sz w:val="28"/>
          <w:szCs w:val="28"/>
          <w:lang w:val="kk-KZ"/>
        </w:rPr>
        <w:t xml:space="preserve"> және </w:t>
      </w:r>
      <w:r w:rsidRPr="00DA7AEF">
        <w:rPr>
          <w:rFonts w:ascii="Times New Roman" w:hAnsi="Times New Roman"/>
          <w:b/>
          <w:sz w:val="28"/>
          <w:szCs w:val="28"/>
          <w:lang w:val="kk-KZ"/>
        </w:rPr>
        <w:t>өз инициативасымен</w:t>
      </w:r>
      <w:r w:rsidRPr="00DA7AEF">
        <w:rPr>
          <w:rFonts w:ascii="Times New Roman" w:hAnsi="Times New Roman"/>
          <w:bCs/>
          <w:sz w:val="28"/>
          <w:szCs w:val="28"/>
          <w:lang w:val="kk-KZ"/>
        </w:rPr>
        <w:t xml:space="preserve">  фонологиялық бірліктерді қолданады, оқып жатқан тілдің дыбыстық бірліктерін қабылдау мен дыбыстауға деген </w:t>
      </w:r>
      <w:r w:rsidRPr="00DA7AEF">
        <w:rPr>
          <w:rFonts w:ascii="Times New Roman" w:hAnsi="Times New Roman"/>
          <w:b/>
          <w:sz w:val="28"/>
          <w:szCs w:val="28"/>
          <w:lang w:val="kk-KZ"/>
        </w:rPr>
        <w:t>тұрақсыз қызығушылық танытады</w:t>
      </w:r>
      <w:r w:rsidRPr="00DA7AEF">
        <w:rPr>
          <w:rFonts w:ascii="Times New Roman" w:hAnsi="Times New Roman"/>
          <w:bCs/>
          <w:sz w:val="28"/>
          <w:szCs w:val="28"/>
          <w:lang w:val="kk-KZ"/>
        </w:rPr>
        <w:t>.</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Бастауыш сынып оқушыларының шетел тілдік коммуникативтік </w:t>
      </w:r>
      <w:r w:rsidR="00CA2083">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 xml:space="preserve">ің </w:t>
      </w:r>
      <w:r w:rsidRPr="00DA7AEF">
        <w:rPr>
          <w:rFonts w:ascii="Times New Roman" w:hAnsi="Times New Roman"/>
          <w:b/>
          <w:i/>
          <w:iCs/>
          <w:spacing w:val="-4"/>
          <w:sz w:val="28"/>
          <w:szCs w:val="28"/>
          <w:lang w:val="kk-KZ"/>
        </w:rPr>
        <w:t>лингвистикалық компонентінің қалыптасуының жоғары деңгейіне</w:t>
      </w:r>
      <w:r w:rsidRPr="00DA7AEF">
        <w:rPr>
          <w:rFonts w:ascii="Times New Roman" w:hAnsi="Times New Roman"/>
          <w:bCs/>
          <w:spacing w:val="-4"/>
          <w:sz w:val="28"/>
          <w:szCs w:val="28"/>
          <w:lang w:val="kk-KZ"/>
        </w:rPr>
        <w:t xml:space="preserve"> сай оқушы: </w:t>
      </w:r>
    </w:p>
    <w:p w:rsidR="0011124C" w:rsidRPr="00DA7AEF" w:rsidRDefault="0011124C" w:rsidP="00B758C3">
      <w:pPr>
        <w:rPr>
          <w:rFonts w:ascii="Times New Roman" w:hAnsi="Times New Roman"/>
          <w:bCs/>
          <w:sz w:val="28"/>
          <w:szCs w:val="28"/>
          <w:lang w:val="kk-KZ"/>
        </w:rPr>
      </w:pPr>
      <w:r w:rsidRPr="00DA7AEF">
        <w:rPr>
          <w:rFonts w:ascii="Times New Roman" w:hAnsi="Times New Roman"/>
          <w:bCs/>
          <w:sz w:val="28"/>
          <w:szCs w:val="28"/>
          <w:lang w:val="kk-KZ"/>
        </w:rPr>
        <w:t xml:space="preserve">- ағылшын тіліндегі жаңа лексиканы </w:t>
      </w:r>
      <w:r w:rsidRPr="00DA7AEF">
        <w:rPr>
          <w:rFonts w:ascii="Times New Roman" w:hAnsi="Times New Roman"/>
          <w:b/>
          <w:sz w:val="28"/>
          <w:szCs w:val="28"/>
          <w:lang w:val="kk-KZ"/>
        </w:rPr>
        <w:t>өз инициативасымен</w:t>
      </w:r>
      <w:r w:rsidR="001B0110">
        <w:rPr>
          <w:rFonts w:ascii="Times New Roman" w:hAnsi="Times New Roman"/>
          <w:bCs/>
          <w:sz w:val="28"/>
          <w:szCs w:val="28"/>
          <w:lang w:val="kk-KZ"/>
        </w:rPr>
        <w:t xml:space="preserve"> оқып</w:t>
      </w:r>
      <w:r w:rsidRPr="00DA7AEF">
        <w:rPr>
          <w:rFonts w:ascii="Times New Roman" w:hAnsi="Times New Roman"/>
          <w:bCs/>
          <w:sz w:val="28"/>
          <w:szCs w:val="28"/>
          <w:lang w:val="kk-KZ"/>
        </w:rPr>
        <w:t xml:space="preserve"> қайталайды, ағылшын тілінің жаңа лексикасына деген </w:t>
      </w:r>
      <w:r w:rsidRPr="00DA7AEF">
        <w:rPr>
          <w:rFonts w:ascii="Times New Roman" w:hAnsi="Times New Roman"/>
          <w:b/>
          <w:sz w:val="28"/>
          <w:szCs w:val="28"/>
          <w:lang w:val="kk-KZ"/>
        </w:rPr>
        <w:t xml:space="preserve">тұрақты танымдық қызығушылық </w:t>
      </w:r>
      <w:r w:rsidRPr="00DA7AEF">
        <w:rPr>
          <w:rFonts w:ascii="Times New Roman" w:hAnsi="Times New Roman"/>
          <w:bCs/>
          <w:sz w:val="28"/>
          <w:szCs w:val="28"/>
          <w:lang w:val="kk-KZ"/>
        </w:rPr>
        <w:t>танытады;</w:t>
      </w:r>
    </w:p>
    <w:p w:rsidR="0011124C" w:rsidRPr="00DA7AEF" w:rsidRDefault="0011124C" w:rsidP="00B758C3">
      <w:pPr>
        <w:rPr>
          <w:rFonts w:ascii="Times New Roman" w:hAnsi="Times New Roman"/>
          <w:b/>
          <w:sz w:val="28"/>
          <w:szCs w:val="28"/>
          <w:lang w:val="kk-KZ"/>
        </w:rPr>
      </w:pPr>
      <w:r w:rsidRPr="00DA7AEF">
        <w:rPr>
          <w:rFonts w:ascii="Times New Roman" w:hAnsi="Times New Roman"/>
          <w:bCs/>
          <w:sz w:val="28"/>
          <w:szCs w:val="28"/>
          <w:lang w:val="kk-KZ"/>
        </w:rPr>
        <w:t xml:space="preserve">- ағылшын тіліндегі тілдесімді </w:t>
      </w:r>
      <w:r w:rsidRPr="00DA7AEF">
        <w:rPr>
          <w:rFonts w:ascii="Times New Roman" w:hAnsi="Times New Roman"/>
          <w:b/>
          <w:sz w:val="28"/>
          <w:szCs w:val="28"/>
          <w:lang w:val="kk-KZ"/>
        </w:rPr>
        <w:t>өз инициативасымен</w:t>
      </w:r>
      <w:r w:rsidRPr="00DA7AEF">
        <w:rPr>
          <w:rFonts w:ascii="Times New Roman" w:hAnsi="Times New Roman"/>
          <w:bCs/>
          <w:sz w:val="28"/>
          <w:szCs w:val="28"/>
          <w:lang w:val="kk-KZ"/>
        </w:rPr>
        <w:t xml:space="preserve"> бастайды, меңгерілген грамматикалық құрылымдарды қолдануға деген </w:t>
      </w:r>
      <w:r w:rsidRPr="00DA7AEF">
        <w:rPr>
          <w:rFonts w:ascii="Times New Roman" w:hAnsi="Times New Roman"/>
          <w:b/>
          <w:sz w:val="28"/>
          <w:szCs w:val="28"/>
          <w:lang w:val="kk-KZ"/>
        </w:rPr>
        <w:t>тұрақты қызығушылық танытады;</w:t>
      </w:r>
    </w:p>
    <w:p w:rsidR="0011124C" w:rsidRPr="00DA7AEF" w:rsidRDefault="0011124C" w:rsidP="00B758C3">
      <w:pPr>
        <w:rPr>
          <w:rFonts w:ascii="Times New Roman" w:hAnsi="Times New Roman"/>
          <w:b/>
          <w:sz w:val="28"/>
          <w:szCs w:val="28"/>
          <w:lang w:val="kk-KZ"/>
        </w:rPr>
      </w:pPr>
      <w:r w:rsidRPr="00DA7AEF">
        <w:rPr>
          <w:rFonts w:ascii="Times New Roman" w:hAnsi="Times New Roman"/>
          <w:b/>
          <w:sz w:val="28"/>
          <w:szCs w:val="28"/>
          <w:lang w:val="kk-KZ"/>
        </w:rPr>
        <w:t>- өз инициативасымен</w:t>
      </w:r>
      <w:r w:rsidRPr="00DA7AEF">
        <w:rPr>
          <w:rFonts w:ascii="Times New Roman" w:hAnsi="Times New Roman"/>
          <w:bCs/>
          <w:sz w:val="28"/>
          <w:szCs w:val="28"/>
          <w:lang w:val="kk-KZ"/>
        </w:rPr>
        <w:t xml:space="preserve"> фонологиялық бірліктерді қолданады, оқып жатқан тілдің дыбыстық бірліктерін қабылдау мен дыбыстауға деген </w:t>
      </w:r>
      <w:r w:rsidRPr="00DA7AEF">
        <w:rPr>
          <w:rFonts w:ascii="Times New Roman" w:hAnsi="Times New Roman"/>
          <w:b/>
          <w:sz w:val="28"/>
          <w:szCs w:val="28"/>
          <w:lang w:val="kk-KZ"/>
        </w:rPr>
        <w:t>тұрақты қызығушылық танытады.</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Бастауыш сынып оқушыларының шетел тілдік коммуникативтік </w:t>
      </w:r>
      <w:r w:rsidR="00CA2083">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 xml:space="preserve">ің </w:t>
      </w:r>
      <w:r w:rsidRPr="00DA7AEF">
        <w:rPr>
          <w:rFonts w:ascii="Times New Roman" w:hAnsi="Times New Roman"/>
          <w:b/>
          <w:i/>
          <w:iCs/>
          <w:spacing w:val="-4"/>
          <w:sz w:val="28"/>
          <w:szCs w:val="28"/>
          <w:lang w:val="kk-KZ"/>
        </w:rPr>
        <w:t>социолингвистикалық компонентінің қалыптасуының бастапқы деңгейіне</w:t>
      </w:r>
      <w:r w:rsidRPr="00DA7AEF">
        <w:rPr>
          <w:rFonts w:ascii="Times New Roman" w:hAnsi="Times New Roman"/>
          <w:bCs/>
          <w:spacing w:val="-4"/>
          <w:sz w:val="28"/>
          <w:szCs w:val="28"/>
          <w:lang w:val="kk-KZ"/>
        </w:rPr>
        <w:t xml:space="preserve"> сай оқушы: </w:t>
      </w:r>
    </w:p>
    <w:p w:rsidR="0011124C" w:rsidRPr="00DA7AEF" w:rsidRDefault="0011124C" w:rsidP="00B758C3">
      <w:pPr>
        <w:rPr>
          <w:rFonts w:ascii="Times New Roman" w:hAnsi="Times New Roman"/>
          <w:bCs/>
          <w:sz w:val="28"/>
          <w:szCs w:val="28"/>
          <w:lang w:val="kk-KZ"/>
        </w:rPr>
      </w:pPr>
      <w:r w:rsidRPr="00DA7AEF">
        <w:rPr>
          <w:rFonts w:ascii="Times New Roman" w:hAnsi="Times New Roman"/>
          <w:b/>
          <w:sz w:val="28"/>
          <w:szCs w:val="28"/>
          <w:lang w:val="kk-KZ"/>
        </w:rPr>
        <w:t>- тек мұғалімнің өтініші бойынша</w:t>
      </w:r>
      <w:r w:rsidRPr="00DA7AEF">
        <w:rPr>
          <w:rFonts w:ascii="Times New Roman" w:hAnsi="Times New Roman"/>
          <w:bCs/>
          <w:sz w:val="28"/>
          <w:szCs w:val="28"/>
          <w:lang w:val="kk-KZ"/>
        </w:rPr>
        <w:t xml:space="preserve"> ағылшын тілінде диалог құрады, шетел тілін әлеуметтік контексте қолдануға деген қажеттілігі жоқ.</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Бастауыш сынып оқушыларының шетел тілдік коммуникативтік </w:t>
      </w:r>
      <w:r w:rsidR="00CA2083">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 xml:space="preserve">ің </w:t>
      </w:r>
      <w:r w:rsidRPr="00DA7AEF">
        <w:rPr>
          <w:rFonts w:ascii="Times New Roman" w:hAnsi="Times New Roman"/>
          <w:b/>
          <w:i/>
          <w:iCs/>
          <w:spacing w:val="-4"/>
          <w:sz w:val="28"/>
          <w:szCs w:val="28"/>
          <w:lang w:val="kk-KZ"/>
        </w:rPr>
        <w:t>социолингвистикалық компонентінің қалыптасуының жеткілікті деңгейіне</w:t>
      </w:r>
      <w:r w:rsidRPr="00DA7AEF">
        <w:rPr>
          <w:rFonts w:ascii="Times New Roman" w:hAnsi="Times New Roman"/>
          <w:bCs/>
          <w:spacing w:val="-4"/>
          <w:sz w:val="28"/>
          <w:szCs w:val="28"/>
          <w:lang w:val="kk-KZ"/>
        </w:rPr>
        <w:t xml:space="preserve"> сай оқушы: </w:t>
      </w:r>
    </w:p>
    <w:p w:rsidR="0011124C" w:rsidRPr="00DA7AEF" w:rsidRDefault="0011124C" w:rsidP="00B758C3">
      <w:pPr>
        <w:rPr>
          <w:rFonts w:ascii="Times New Roman" w:hAnsi="Times New Roman"/>
          <w:b/>
          <w:spacing w:val="-4"/>
          <w:sz w:val="28"/>
          <w:szCs w:val="28"/>
          <w:lang w:val="kk-KZ"/>
        </w:rPr>
      </w:pPr>
      <w:r w:rsidRPr="00DA7AEF">
        <w:rPr>
          <w:rFonts w:ascii="Times New Roman" w:hAnsi="Times New Roman"/>
          <w:bCs/>
          <w:spacing w:val="-4"/>
          <w:sz w:val="28"/>
          <w:szCs w:val="28"/>
          <w:lang w:val="kk-KZ"/>
        </w:rPr>
        <w:t xml:space="preserve">- </w:t>
      </w:r>
      <w:r w:rsidRPr="00DA7AEF">
        <w:rPr>
          <w:rFonts w:ascii="Times New Roman" w:hAnsi="Times New Roman"/>
          <w:b/>
          <w:spacing w:val="-4"/>
          <w:sz w:val="28"/>
          <w:szCs w:val="28"/>
          <w:lang w:val="kk-KZ"/>
        </w:rPr>
        <w:t>мұғалімнің өтінішімен</w:t>
      </w:r>
      <w:r w:rsidRPr="00DA7AEF">
        <w:rPr>
          <w:rFonts w:ascii="Times New Roman" w:hAnsi="Times New Roman"/>
          <w:bCs/>
          <w:spacing w:val="-4"/>
          <w:sz w:val="28"/>
          <w:szCs w:val="28"/>
          <w:lang w:val="kk-KZ"/>
        </w:rPr>
        <w:t xml:space="preserve"> және </w:t>
      </w:r>
      <w:r w:rsidRPr="00DA7AEF">
        <w:rPr>
          <w:rFonts w:ascii="Times New Roman" w:hAnsi="Times New Roman"/>
          <w:b/>
          <w:spacing w:val="-4"/>
          <w:sz w:val="28"/>
          <w:szCs w:val="28"/>
          <w:lang w:val="kk-KZ"/>
        </w:rPr>
        <w:t>өз инициативасымен</w:t>
      </w:r>
      <w:r w:rsidRPr="00DA7AEF">
        <w:rPr>
          <w:rFonts w:ascii="Times New Roman" w:hAnsi="Times New Roman"/>
          <w:bCs/>
          <w:spacing w:val="-4"/>
          <w:sz w:val="28"/>
          <w:szCs w:val="28"/>
          <w:lang w:val="kk-KZ"/>
        </w:rPr>
        <w:t xml:space="preserve"> ағылшын тілінде диалог құрады, шетел тілін әлеуметтік контексте қолдануға деген </w:t>
      </w:r>
      <w:r w:rsidRPr="00DA7AEF">
        <w:rPr>
          <w:rFonts w:ascii="Times New Roman" w:hAnsi="Times New Roman"/>
          <w:b/>
          <w:spacing w:val="-4"/>
          <w:sz w:val="28"/>
          <w:szCs w:val="28"/>
          <w:lang w:val="kk-KZ"/>
        </w:rPr>
        <w:t xml:space="preserve">тұрақсыз қажеттілігі бар. </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Бастауыш сынып оқушыларының шетел тілдік коммуникативтік </w:t>
      </w:r>
      <w:r w:rsidR="00CA2083">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 xml:space="preserve">ің </w:t>
      </w:r>
      <w:r w:rsidRPr="00DA7AEF">
        <w:rPr>
          <w:rFonts w:ascii="Times New Roman" w:hAnsi="Times New Roman"/>
          <w:b/>
          <w:i/>
          <w:iCs/>
          <w:spacing w:val="-4"/>
          <w:sz w:val="28"/>
          <w:szCs w:val="28"/>
          <w:lang w:val="kk-KZ"/>
        </w:rPr>
        <w:t>социолингвистикалық компонентінің қалыптасуының жоғары деңгейіне</w:t>
      </w:r>
      <w:r w:rsidRPr="00DA7AEF">
        <w:rPr>
          <w:rFonts w:ascii="Times New Roman" w:hAnsi="Times New Roman"/>
          <w:bCs/>
          <w:spacing w:val="-4"/>
          <w:sz w:val="28"/>
          <w:szCs w:val="28"/>
          <w:lang w:val="kk-KZ"/>
        </w:rPr>
        <w:t xml:space="preserve"> сай оқушы: </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
          <w:bCs/>
          <w:spacing w:val="-4"/>
          <w:sz w:val="28"/>
          <w:szCs w:val="28"/>
          <w:lang w:val="kk-KZ"/>
        </w:rPr>
        <w:t>-</w:t>
      </w:r>
      <w:r w:rsidRPr="00DA7AEF">
        <w:rPr>
          <w:rFonts w:ascii="Times New Roman" w:hAnsi="Times New Roman"/>
          <w:b/>
          <w:spacing w:val="-4"/>
          <w:sz w:val="28"/>
          <w:szCs w:val="28"/>
          <w:lang w:val="kk-KZ"/>
        </w:rPr>
        <w:t>өз инициативасымен</w:t>
      </w:r>
      <w:r w:rsidRPr="00DA7AEF">
        <w:rPr>
          <w:rFonts w:ascii="Times New Roman" w:hAnsi="Times New Roman"/>
          <w:bCs/>
          <w:spacing w:val="-4"/>
          <w:sz w:val="28"/>
          <w:szCs w:val="28"/>
          <w:lang w:val="kk-KZ"/>
        </w:rPr>
        <w:t xml:space="preserve"> ағылшын тілінде диалог құрады, шетел тілін әлеуметтік контексте қолдануға деген </w:t>
      </w:r>
      <w:r w:rsidRPr="00DA7AEF">
        <w:rPr>
          <w:rFonts w:ascii="Times New Roman" w:hAnsi="Times New Roman"/>
          <w:b/>
          <w:spacing w:val="-4"/>
          <w:sz w:val="28"/>
          <w:szCs w:val="28"/>
          <w:lang w:val="kk-KZ"/>
        </w:rPr>
        <w:t>тұрақты қажеттілік танытады</w:t>
      </w:r>
      <w:r w:rsidRPr="00DA7AEF">
        <w:rPr>
          <w:rFonts w:ascii="Times New Roman" w:hAnsi="Times New Roman"/>
          <w:bCs/>
          <w:spacing w:val="-4"/>
          <w:sz w:val="28"/>
          <w:szCs w:val="28"/>
          <w:lang w:val="kk-KZ"/>
        </w:rPr>
        <w:t>.</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Бастауыш сынып оқушыларының шетел тілдік коммуникативтік </w:t>
      </w:r>
      <w:r w:rsidR="00CA2083">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 xml:space="preserve">ің </w:t>
      </w:r>
      <w:r w:rsidRPr="00DA7AEF">
        <w:rPr>
          <w:rFonts w:ascii="Times New Roman" w:hAnsi="Times New Roman"/>
          <w:b/>
          <w:i/>
          <w:iCs/>
          <w:spacing w:val="-4"/>
          <w:sz w:val="28"/>
          <w:szCs w:val="28"/>
          <w:lang w:val="kk-KZ"/>
        </w:rPr>
        <w:t>прагматикалық компонентінің қалыптасуының бастапқы деңгейіне</w:t>
      </w:r>
      <w:r w:rsidRPr="00DA7AEF">
        <w:rPr>
          <w:rFonts w:ascii="Times New Roman" w:hAnsi="Times New Roman"/>
          <w:bCs/>
          <w:spacing w:val="-4"/>
          <w:sz w:val="28"/>
          <w:szCs w:val="28"/>
          <w:lang w:val="kk-KZ"/>
        </w:rPr>
        <w:t xml:space="preserve"> сай оқушы: </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 коммуникацияның ауызша және жазбаша формаларын </w:t>
      </w:r>
      <w:r w:rsidRPr="00DA7AEF">
        <w:rPr>
          <w:rFonts w:ascii="Times New Roman" w:hAnsi="Times New Roman"/>
          <w:b/>
          <w:spacing w:val="-4"/>
          <w:sz w:val="28"/>
          <w:szCs w:val="28"/>
          <w:lang w:val="kk-KZ"/>
        </w:rPr>
        <w:t xml:space="preserve">тек мұғалімнің өтініші бойынша қолданады, </w:t>
      </w:r>
      <w:r w:rsidRPr="00DA7AEF">
        <w:rPr>
          <w:rFonts w:ascii="Times New Roman" w:hAnsi="Times New Roman"/>
          <w:bCs/>
          <w:spacing w:val="-4"/>
          <w:sz w:val="28"/>
          <w:szCs w:val="28"/>
          <w:lang w:val="kk-KZ"/>
        </w:rPr>
        <w:t xml:space="preserve">түрлі коммуникативті функцияларды жүзеге асыруда ауызша және жазбаша мәлімдемелерді қолдануға деген </w:t>
      </w:r>
      <w:r w:rsidRPr="00DA7AEF">
        <w:rPr>
          <w:rFonts w:ascii="Times New Roman" w:hAnsi="Times New Roman"/>
          <w:b/>
          <w:spacing w:val="-4"/>
          <w:sz w:val="28"/>
          <w:szCs w:val="28"/>
          <w:lang w:val="kk-KZ"/>
        </w:rPr>
        <w:t>қызығушылығы жоқ.</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Бастауыш сынып оқушыларының шетел тілдік коммуникативтік </w:t>
      </w:r>
      <w:r w:rsidR="00CA2083">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 xml:space="preserve">ің </w:t>
      </w:r>
      <w:r w:rsidRPr="00DA7AEF">
        <w:rPr>
          <w:rFonts w:ascii="Times New Roman" w:hAnsi="Times New Roman"/>
          <w:b/>
          <w:i/>
          <w:iCs/>
          <w:spacing w:val="-4"/>
          <w:sz w:val="28"/>
          <w:szCs w:val="28"/>
          <w:lang w:val="kk-KZ"/>
        </w:rPr>
        <w:t>прагматикалық компонентінің қалыптасуының жеткілікті деңгейіне</w:t>
      </w:r>
      <w:r w:rsidRPr="00DA7AEF">
        <w:rPr>
          <w:rFonts w:ascii="Times New Roman" w:hAnsi="Times New Roman"/>
          <w:bCs/>
          <w:spacing w:val="-4"/>
          <w:sz w:val="28"/>
          <w:szCs w:val="28"/>
          <w:lang w:val="kk-KZ"/>
        </w:rPr>
        <w:t xml:space="preserve"> сай оқушы: </w:t>
      </w:r>
    </w:p>
    <w:p w:rsidR="0011124C" w:rsidRPr="00DA7AEF" w:rsidRDefault="0011124C" w:rsidP="00B758C3">
      <w:pPr>
        <w:rPr>
          <w:rFonts w:ascii="Times New Roman" w:hAnsi="Times New Roman"/>
          <w:bCs/>
          <w:sz w:val="28"/>
          <w:szCs w:val="28"/>
          <w:lang w:val="kk-KZ"/>
        </w:rPr>
      </w:pPr>
      <w:r w:rsidRPr="00DA7AEF">
        <w:rPr>
          <w:rFonts w:ascii="Times New Roman" w:hAnsi="Times New Roman"/>
          <w:bCs/>
          <w:sz w:val="28"/>
          <w:szCs w:val="28"/>
          <w:lang w:val="kk-KZ"/>
        </w:rPr>
        <w:t xml:space="preserve">- коммуникацияның ауызша және жазбаша формаларын </w:t>
      </w:r>
      <w:r w:rsidRPr="00DA7AEF">
        <w:rPr>
          <w:rFonts w:ascii="Times New Roman" w:hAnsi="Times New Roman"/>
          <w:b/>
          <w:sz w:val="28"/>
          <w:szCs w:val="28"/>
          <w:lang w:val="kk-KZ"/>
        </w:rPr>
        <w:t>мұғалімнің өтінішімен</w:t>
      </w:r>
      <w:r w:rsidRPr="00DA7AEF">
        <w:rPr>
          <w:rFonts w:ascii="Times New Roman" w:hAnsi="Times New Roman"/>
          <w:bCs/>
          <w:sz w:val="28"/>
          <w:szCs w:val="28"/>
          <w:lang w:val="kk-KZ"/>
        </w:rPr>
        <w:t xml:space="preserve"> және </w:t>
      </w:r>
      <w:r w:rsidRPr="00DA7AEF">
        <w:rPr>
          <w:rFonts w:ascii="Times New Roman" w:hAnsi="Times New Roman"/>
          <w:b/>
          <w:sz w:val="28"/>
          <w:szCs w:val="28"/>
          <w:lang w:val="kk-KZ"/>
        </w:rPr>
        <w:t>өз инициативасымен</w:t>
      </w:r>
      <w:r w:rsidRPr="00DA7AEF">
        <w:rPr>
          <w:rFonts w:ascii="Times New Roman" w:hAnsi="Times New Roman"/>
          <w:bCs/>
          <w:sz w:val="28"/>
          <w:szCs w:val="28"/>
          <w:lang w:val="kk-KZ"/>
        </w:rPr>
        <w:t xml:space="preserve"> қолданады, түрлі коммуникативті функцияларды жүзеге асыруда ауызша және жазбаша мәлімдемелерді қолдануға деген </w:t>
      </w:r>
      <w:r w:rsidRPr="00DA7AEF">
        <w:rPr>
          <w:rFonts w:ascii="Times New Roman" w:hAnsi="Times New Roman"/>
          <w:b/>
          <w:sz w:val="28"/>
          <w:szCs w:val="28"/>
          <w:lang w:val="kk-KZ"/>
        </w:rPr>
        <w:t>тұрақсыз қызығушылық</w:t>
      </w:r>
      <w:r w:rsidRPr="00DA7AEF">
        <w:rPr>
          <w:rFonts w:ascii="Times New Roman" w:hAnsi="Times New Roman"/>
          <w:bCs/>
          <w:sz w:val="28"/>
          <w:szCs w:val="28"/>
          <w:lang w:val="kk-KZ"/>
        </w:rPr>
        <w:t xml:space="preserve"> танытады.</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Бастауыш сынып оқушыларының шетел тілдік коммуникативтік </w:t>
      </w:r>
      <w:r w:rsidR="00CA2083">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 xml:space="preserve">ің </w:t>
      </w:r>
      <w:r w:rsidRPr="00DA7AEF">
        <w:rPr>
          <w:rFonts w:ascii="Times New Roman" w:hAnsi="Times New Roman"/>
          <w:b/>
          <w:i/>
          <w:iCs/>
          <w:spacing w:val="-4"/>
          <w:sz w:val="28"/>
          <w:szCs w:val="28"/>
          <w:lang w:val="kk-KZ"/>
        </w:rPr>
        <w:t>прагматикалық компонентінің қалыптасуының жоғары деңгейіне</w:t>
      </w:r>
      <w:r w:rsidRPr="00DA7AEF">
        <w:rPr>
          <w:rFonts w:ascii="Times New Roman" w:hAnsi="Times New Roman"/>
          <w:bCs/>
          <w:spacing w:val="-4"/>
          <w:sz w:val="28"/>
          <w:szCs w:val="28"/>
          <w:lang w:val="kk-KZ"/>
        </w:rPr>
        <w:t xml:space="preserve"> сай оқушы: </w:t>
      </w:r>
    </w:p>
    <w:p w:rsidR="0011124C" w:rsidRPr="00DA7AEF" w:rsidRDefault="0011124C" w:rsidP="00B758C3">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 коммуникацияның ауызша және жазбаша формаларын </w:t>
      </w:r>
      <w:r w:rsidRPr="00DA7AEF">
        <w:rPr>
          <w:rFonts w:ascii="Times New Roman" w:hAnsi="Times New Roman"/>
          <w:b/>
          <w:spacing w:val="-4"/>
          <w:sz w:val="28"/>
          <w:szCs w:val="28"/>
          <w:lang w:val="kk-KZ"/>
        </w:rPr>
        <w:t>өз инициативасымен</w:t>
      </w:r>
      <w:r w:rsidRPr="00DA7AEF">
        <w:rPr>
          <w:rFonts w:ascii="Times New Roman" w:hAnsi="Times New Roman"/>
          <w:bCs/>
          <w:spacing w:val="-4"/>
          <w:sz w:val="28"/>
          <w:szCs w:val="28"/>
          <w:lang w:val="kk-KZ"/>
        </w:rPr>
        <w:t xml:space="preserve">  қолданады, түрлі коммуникативті функцияларды жүзеге асыруда ауызша және жазбаша мәлімдемелерді қолдануға деген </w:t>
      </w:r>
      <w:r w:rsidRPr="00DA7AEF">
        <w:rPr>
          <w:rFonts w:ascii="Times New Roman" w:hAnsi="Times New Roman"/>
          <w:b/>
          <w:spacing w:val="-4"/>
          <w:sz w:val="28"/>
          <w:szCs w:val="28"/>
          <w:lang w:val="kk-KZ"/>
        </w:rPr>
        <w:t>тұрақты қызығушылық</w:t>
      </w:r>
      <w:r w:rsidRPr="00DA7AEF">
        <w:rPr>
          <w:rFonts w:ascii="Times New Roman" w:hAnsi="Times New Roman"/>
          <w:bCs/>
          <w:spacing w:val="-4"/>
          <w:sz w:val="28"/>
          <w:szCs w:val="28"/>
          <w:lang w:val="kk-KZ"/>
        </w:rPr>
        <w:t xml:space="preserve"> танытады.</w:t>
      </w:r>
    </w:p>
    <w:p w:rsidR="00612CD8" w:rsidRPr="00DA7AEF" w:rsidRDefault="00922ADD" w:rsidP="00B758C3">
      <w:pPr>
        <w:rPr>
          <w:rFonts w:ascii="Times New Roman" w:hAnsi="Times New Roman"/>
          <w:color w:val="000000"/>
          <w:sz w:val="28"/>
          <w:szCs w:val="28"/>
          <w:lang w:val="kk-KZ"/>
        </w:rPr>
      </w:pPr>
      <w:r w:rsidRPr="00DA7AEF">
        <w:rPr>
          <w:rFonts w:ascii="Times New Roman" w:hAnsi="Times New Roman"/>
          <w:color w:val="000000"/>
          <w:sz w:val="28"/>
          <w:szCs w:val="28"/>
          <w:lang w:val="kk-KZ"/>
        </w:rPr>
        <w:t>Осылайша, білім беруді</w:t>
      </w:r>
      <w:r w:rsidR="00851A51" w:rsidRPr="00DA7AEF">
        <w:rPr>
          <w:rFonts w:ascii="Times New Roman" w:hAnsi="Times New Roman"/>
          <w:color w:val="000000"/>
          <w:sz w:val="28"/>
          <w:szCs w:val="28"/>
          <w:lang w:val="kk-KZ"/>
        </w:rPr>
        <w:t xml:space="preserve"> цифрландыру жағдайында бастауыш сынып оқушыларының шетел тілдік коммуникативтік </w:t>
      </w:r>
      <w:r w:rsidR="00CA2083">
        <w:rPr>
          <w:rFonts w:ascii="Times New Roman" w:hAnsi="Times New Roman"/>
          <w:color w:val="000000"/>
          <w:sz w:val="28"/>
          <w:szCs w:val="28"/>
          <w:lang w:val="kk-KZ"/>
        </w:rPr>
        <w:t>құзыреттіліктерін</w:t>
      </w:r>
      <w:r w:rsidR="00851A51" w:rsidRPr="00DA7AEF">
        <w:rPr>
          <w:rFonts w:ascii="Times New Roman" w:hAnsi="Times New Roman"/>
          <w:color w:val="000000"/>
          <w:sz w:val="28"/>
          <w:szCs w:val="28"/>
          <w:lang w:val="kk-KZ"/>
        </w:rPr>
        <w:t xml:space="preserve"> қалыптастырудың педагогикалық шарттары мен </w:t>
      </w:r>
      <w:r w:rsidR="00C33564" w:rsidRPr="00DA7AEF">
        <w:rPr>
          <w:rFonts w:ascii="Times New Roman" w:hAnsi="Times New Roman"/>
          <w:bCs/>
          <w:spacing w:val="-4"/>
          <w:sz w:val="28"/>
          <w:szCs w:val="28"/>
          <w:lang w:val="kk-KZ"/>
        </w:rPr>
        <w:t>б</w:t>
      </w:r>
      <w:r w:rsidR="00851A51" w:rsidRPr="00DA7AEF">
        <w:rPr>
          <w:rFonts w:ascii="Times New Roman" w:hAnsi="Times New Roman"/>
          <w:bCs/>
          <w:spacing w:val="-4"/>
          <w:sz w:val="28"/>
          <w:szCs w:val="28"/>
          <w:lang w:val="kk-KZ"/>
        </w:rPr>
        <w:t xml:space="preserve">астауыш сынып оқушыларының шетел тілдік коммуникативтік </w:t>
      </w:r>
      <w:r w:rsidR="00CA2083">
        <w:rPr>
          <w:rFonts w:ascii="Times New Roman" w:hAnsi="Times New Roman"/>
          <w:bCs/>
          <w:spacing w:val="-4"/>
          <w:sz w:val="28"/>
          <w:szCs w:val="28"/>
          <w:lang w:val="kk-KZ"/>
        </w:rPr>
        <w:t>құзыреттіліктерін</w:t>
      </w:r>
      <w:r w:rsidR="00851A51" w:rsidRPr="00DA7AEF">
        <w:rPr>
          <w:rFonts w:ascii="Times New Roman" w:hAnsi="Times New Roman"/>
          <w:bCs/>
          <w:spacing w:val="-4"/>
          <w:sz w:val="28"/>
          <w:szCs w:val="28"/>
          <w:lang w:val="kk-KZ"/>
        </w:rPr>
        <w:t>ің қалыптастасу</w:t>
      </w:r>
      <w:r w:rsidR="00C33564" w:rsidRPr="00DA7AEF">
        <w:rPr>
          <w:rFonts w:ascii="Times New Roman" w:hAnsi="Times New Roman"/>
          <w:bCs/>
          <w:spacing w:val="-4"/>
          <w:sz w:val="28"/>
          <w:szCs w:val="28"/>
          <w:lang w:val="kk-KZ"/>
        </w:rPr>
        <w:t>ының</w:t>
      </w:r>
      <w:r w:rsidR="00851A51" w:rsidRPr="00DA7AEF">
        <w:rPr>
          <w:rFonts w:ascii="Times New Roman" w:hAnsi="Times New Roman"/>
          <w:bCs/>
          <w:spacing w:val="-4"/>
          <w:sz w:val="28"/>
          <w:szCs w:val="28"/>
          <w:lang w:val="kk-KZ"/>
        </w:rPr>
        <w:t xml:space="preserve"> өлшемдері мен көрсеткіштерінің деңгейлік сипаттамасы</w:t>
      </w:r>
      <w:r w:rsidR="00C33564" w:rsidRPr="00DA7AEF">
        <w:rPr>
          <w:rFonts w:ascii="Times New Roman" w:hAnsi="Times New Roman"/>
          <w:bCs/>
          <w:spacing w:val="-4"/>
          <w:sz w:val="28"/>
          <w:szCs w:val="28"/>
          <w:lang w:val="kk-KZ"/>
        </w:rPr>
        <w:t>н анықтау бізге зерттеудің мақсатын жүзеге асыру</w:t>
      </w:r>
      <w:r w:rsidR="00C33564" w:rsidRPr="00DA7AEF">
        <w:rPr>
          <w:rFonts w:ascii="Times New Roman" w:hAnsi="Times New Roman"/>
          <w:color w:val="000000"/>
          <w:sz w:val="28"/>
          <w:szCs w:val="28"/>
          <w:lang w:val="kk-KZ"/>
        </w:rPr>
        <w:t xml:space="preserve"> үшін модель жасау</w:t>
      </w:r>
      <w:r w:rsidR="00BD40EB" w:rsidRPr="00DA7AEF">
        <w:rPr>
          <w:rFonts w:ascii="Times New Roman" w:hAnsi="Times New Roman"/>
          <w:color w:val="000000"/>
          <w:sz w:val="28"/>
          <w:szCs w:val="28"/>
          <w:lang w:val="kk-KZ"/>
        </w:rPr>
        <w:t xml:space="preserve">ға түрткі болды. Келесі параграфта аталмыш модельдің сипаттамасы беріледі. </w:t>
      </w:r>
    </w:p>
    <w:p w:rsidR="00491FE9" w:rsidRPr="00DA7AEF" w:rsidRDefault="00491FE9" w:rsidP="00B758C3">
      <w:pPr>
        <w:rPr>
          <w:rFonts w:ascii="Times New Roman" w:hAnsi="Times New Roman"/>
          <w:color w:val="000000"/>
          <w:sz w:val="28"/>
          <w:szCs w:val="28"/>
          <w:lang w:val="kk-KZ"/>
        </w:rPr>
      </w:pPr>
      <w:r w:rsidRPr="00DA7AEF">
        <w:rPr>
          <w:rFonts w:ascii="Times New Roman" w:hAnsi="Times New Roman"/>
          <w:sz w:val="28"/>
          <w:szCs w:val="28"/>
          <w:lang w:val="kk-KZ"/>
        </w:rPr>
        <w:t>Қорыта келгенде, тұтас педагогикалық</w:t>
      </w:r>
      <w:r w:rsidR="00613F70" w:rsidRPr="00DA7AEF">
        <w:rPr>
          <w:rFonts w:ascii="Times New Roman" w:hAnsi="Times New Roman"/>
          <w:sz w:val="28"/>
          <w:szCs w:val="28"/>
          <w:lang w:val="kk-KZ"/>
        </w:rPr>
        <w:t xml:space="preserve"> үдерістің</w:t>
      </w:r>
      <w:r w:rsidRPr="00DA7AEF">
        <w:rPr>
          <w:rFonts w:ascii="Times New Roman" w:hAnsi="Times New Roman"/>
          <w:sz w:val="28"/>
          <w:szCs w:val="28"/>
          <w:lang w:val="kk-KZ"/>
        </w:rPr>
        <w:t xml:space="preserve"> қызмет етуін, дамуын қамтамасыз ететін шарттар</w:t>
      </w:r>
      <w:r w:rsidR="001B0110">
        <w:rPr>
          <w:rFonts w:ascii="Times New Roman" w:hAnsi="Times New Roman"/>
          <w:sz w:val="28"/>
          <w:szCs w:val="28"/>
          <w:lang w:val="kk-KZ"/>
        </w:rPr>
        <w:t xml:space="preserve"> және</w:t>
      </w:r>
      <w:r w:rsidR="00612CD8" w:rsidRPr="00DA7AEF">
        <w:rPr>
          <w:rFonts w:ascii="Times New Roman" w:hAnsi="Times New Roman"/>
          <w:sz w:val="28"/>
          <w:szCs w:val="28"/>
          <w:lang w:val="kk-KZ"/>
        </w:rPr>
        <w:t xml:space="preserve"> олардың өлшемдері мен көрсеткіштерін </w:t>
      </w:r>
      <w:r w:rsidRPr="00DA7AEF">
        <w:rPr>
          <w:rFonts w:ascii="Times New Roman" w:hAnsi="Times New Roman"/>
          <w:sz w:val="28"/>
          <w:szCs w:val="28"/>
          <w:lang w:val="kk-KZ"/>
        </w:rPr>
        <w:t>нақтылау п</w:t>
      </w:r>
      <w:r w:rsidR="001B0110">
        <w:rPr>
          <w:rFonts w:ascii="Times New Roman" w:hAnsi="Times New Roman"/>
          <w:sz w:val="28"/>
          <w:szCs w:val="28"/>
          <w:lang w:val="kk-KZ"/>
        </w:rPr>
        <w:t>едагогикалық зерттеудің негізгі</w:t>
      </w:r>
      <w:r w:rsidRPr="00DA7AEF">
        <w:rPr>
          <w:rFonts w:ascii="Times New Roman" w:hAnsi="Times New Roman"/>
          <w:sz w:val="28"/>
          <w:szCs w:val="28"/>
          <w:lang w:val="kk-KZ"/>
        </w:rPr>
        <w:t xml:space="preserve"> әрі маңызды міндеттерінің</w:t>
      </w:r>
      <w:r w:rsidR="001B0110">
        <w:rPr>
          <w:rFonts w:ascii="Times New Roman" w:hAnsi="Times New Roman"/>
          <w:sz w:val="28"/>
          <w:szCs w:val="28"/>
          <w:lang w:val="kk-KZ"/>
        </w:rPr>
        <w:t xml:space="preserve"> бірі болып табылады, ал осы</w:t>
      </w:r>
      <w:r w:rsidRPr="00DA7AEF">
        <w:rPr>
          <w:rFonts w:ascii="Times New Roman" w:hAnsi="Times New Roman"/>
          <w:sz w:val="28"/>
          <w:szCs w:val="28"/>
          <w:lang w:val="kk-KZ"/>
        </w:rPr>
        <w:t xml:space="preserve"> міндеттерді сәтті, нәтижелі шешу зерттеудің ғылыми жаңалығын айқындап, практикалық құндылығын арттырады. </w:t>
      </w:r>
    </w:p>
    <w:p w:rsidR="00F503E0" w:rsidRPr="00DA7AEF" w:rsidRDefault="00F503E0" w:rsidP="00B758C3">
      <w:pPr>
        <w:pStyle w:val="Default"/>
        <w:tabs>
          <w:tab w:val="left" w:pos="851"/>
          <w:tab w:val="left" w:pos="993"/>
          <w:tab w:val="left" w:pos="1276"/>
        </w:tabs>
        <w:rPr>
          <w:color w:val="auto"/>
          <w:sz w:val="28"/>
          <w:szCs w:val="28"/>
          <w:lang w:val="kk-KZ"/>
        </w:rPr>
      </w:pPr>
    </w:p>
    <w:p w:rsidR="00781FF2" w:rsidRDefault="00484FAC" w:rsidP="00781FF2">
      <w:pPr>
        <w:tabs>
          <w:tab w:val="left" w:pos="0"/>
          <w:tab w:val="left" w:pos="720"/>
        </w:tabs>
        <w:rPr>
          <w:rStyle w:val="a8"/>
          <w:rFonts w:ascii="Times New Roman" w:hAnsi="Times New Roman"/>
          <w:bCs w:val="0"/>
          <w:sz w:val="28"/>
          <w:szCs w:val="28"/>
          <w:lang w:val="kk-KZ"/>
        </w:rPr>
      </w:pPr>
      <w:r w:rsidRPr="00DA7AEF">
        <w:rPr>
          <w:rFonts w:ascii="Times New Roman" w:hAnsi="Times New Roman"/>
          <w:b/>
          <w:sz w:val="28"/>
          <w:szCs w:val="28"/>
          <w:lang w:val="kk-KZ"/>
        </w:rPr>
        <w:t xml:space="preserve">1.3 </w:t>
      </w:r>
      <w:r w:rsidR="00781FF2" w:rsidRPr="00781FF2">
        <w:rPr>
          <w:rFonts w:ascii="Times New Roman" w:hAnsi="Times New Roman"/>
          <w:b/>
          <w:sz w:val="28"/>
          <w:szCs w:val="28"/>
          <w:lang w:val="kk-KZ"/>
        </w:rPr>
        <w:t>Білім беруді цифрландыру жағдайында бастауыш сынып оқушыларының шетел тілдік коммуникативтік құзыреттіліктерін қалыптастыруды моделдеу</w:t>
      </w:r>
    </w:p>
    <w:p w:rsidR="00B667AA" w:rsidRPr="00DA7AEF" w:rsidRDefault="00B667AA" w:rsidP="00781FF2">
      <w:pPr>
        <w:tabs>
          <w:tab w:val="left" w:pos="0"/>
          <w:tab w:val="left" w:pos="720"/>
        </w:tabs>
        <w:rPr>
          <w:rFonts w:ascii="Times New Roman" w:hAnsi="Times New Roman"/>
          <w:sz w:val="28"/>
          <w:szCs w:val="28"/>
          <w:lang w:val="kk-KZ"/>
        </w:rPr>
      </w:pPr>
      <w:r w:rsidRPr="001E5F7B">
        <w:rPr>
          <w:rStyle w:val="a8"/>
          <w:rFonts w:ascii="Times New Roman" w:hAnsi="Times New Roman"/>
          <w:b w:val="0"/>
          <w:bCs w:val="0"/>
          <w:color w:val="000000"/>
          <w:sz w:val="28"/>
          <w:szCs w:val="28"/>
          <w:lang w:val="kk-KZ"/>
        </w:rPr>
        <w:t>Қазақстан Республикасының Президенті Қ.К.Тоқаевтың</w:t>
      </w:r>
      <w:r w:rsidRPr="001E5F7B">
        <w:rPr>
          <w:rStyle w:val="a8"/>
          <w:rFonts w:ascii="Times New Roman" w:hAnsi="Times New Roman"/>
          <w:color w:val="000000"/>
          <w:sz w:val="28"/>
          <w:szCs w:val="28"/>
          <w:lang w:val="kk-KZ"/>
        </w:rPr>
        <w:t xml:space="preserve"> «</w:t>
      </w:r>
      <w:r w:rsidR="005D053B">
        <w:rPr>
          <w:rFonts w:ascii="Times New Roman" w:eastAsia="Times New Roman" w:hAnsi="Times New Roman"/>
          <w:sz w:val="28"/>
          <w:szCs w:val="28"/>
          <w:lang w:val="kk-KZ" w:eastAsia="ru-RU"/>
        </w:rPr>
        <w:t>Әділетті мемлекет. Біртұтас ұлт. Б</w:t>
      </w:r>
      <w:r w:rsidR="00996EFE" w:rsidRPr="001E5F7B">
        <w:rPr>
          <w:rFonts w:ascii="Times New Roman" w:eastAsia="Times New Roman" w:hAnsi="Times New Roman"/>
          <w:sz w:val="28"/>
          <w:szCs w:val="28"/>
          <w:lang w:val="kk-KZ" w:eastAsia="ru-RU"/>
        </w:rPr>
        <w:t>ерекелі қоғам</w:t>
      </w:r>
      <w:r w:rsidRPr="001E5F7B">
        <w:rPr>
          <w:rStyle w:val="a8"/>
          <w:rFonts w:ascii="Times New Roman" w:hAnsi="Times New Roman"/>
          <w:color w:val="000000"/>
          <w:sz w:val="28"/>
          <w:szCs w:val="28"/>
          <w:lang w:val="kk-KZ"/>
        </w:rPr>
        <w:t xml:space="preserve">» </w:t>
      </w:r>
      <w:r w:rsidRPr="001E5F7B">
        <w:rPr>
          <w:rStyle w:val="a8"/>
          <w:rFonts w:ascii="Times New Roman" w:hAnsi="Times New Roman"/>
          <w:b w:val="0"/>
          <w:bCs w:val="0"/>
          <w:color w:val="000000"/>
          <w:sz w:val="28"/>
          <w:szCs w:val="28"/>
          <w:lang w:val="kk-KZ"/>
        </w:rPr>
        <w:t>атты Жолдауында:</w:t>
      </w:r>
      <w:r w:rsidRPr="001E5F7B">
        <w:rPr>
          <w:rStyle w:val="a8"/>
          <w:rFonts w:ascii="Times New Roman" w:hAnsi="Times New Roman"/>
          <w:color w:val="000000"/>
          <w:sz w:val="28"/>
          <w:szCs w:val="28"/>
          <w:lang w:val="kk-KZ"/>
        </w:rPr>
        <w:t xml:space="preserve"> «</w:t>
      </w:r>
      <w:r w:rsidRPr="001E5F7B">
        <w:rPr>
          <w:rFonts w:ascii="Times New Roman" w:hAnsi="Times New Roman"/>
          <w:sz w:val="28"/>
          <w:szCs w:val="28"/>
          <w:lang w:val="kk-KZ"/>
        </w:rPr>
        <w:t>Білімді және бірнеше тілді меңгерген ұрпақ болашаққа сеніммен</w:t>
      </w:r>
      <w:r w:rsidRPr="00DA7AEF">
        <w:rPr>
          <w:rFonts w:ascii="Times New Roman" w:hAnsi="Times New Roman"/>
          <w:sz w:val="28"/>
          <w:szCs w:val="28"/>
          <w:lang w:val="kk-KZ"/>
        </w:rPr>
        <w:t xml:space="preserve"> қадам басады. Біздің күшіміз – жастардың білімінде</w:t>
      </w:r>
      <w:r w:rsidRPr="00DA7AEF">
        <w:rPr>
          <w:rStyle w:val="apple-style-span"/>
          <w:rFonts w:ascii="Times New Roman" w:hAnsi="Times New Roman"/>
          <w:color w:val="000000"/>
          <w:sz w:val="28"/>
          <w:szCs w:val="28"/>
          <w:lang w:val="kk-KZ"/>
        </w:rPr>
        <w:t xml:space="preserve">», - деп қазақ, орыс және шетел тілдерін меңгерудің мағыздылығын ерекше атап өткен </w:t>
      </w:r>
      <w:r w:rsidRPr="00DA7AEF">
        <w:rPr>
          <w:rFonts w:ascii="Times New Roman" w:hAnsi="Times New Roman"/>
          <w:sz w:val="28"/>
          <w:szCs w:val="28"/>
          <w:lang w:val="kk-KZ"/>
        </w:rPr>
        <w:t>[1</w:t>
      </w:r>
      <w:r w:rsidR="002B54A8">
        <w:rPr>
          <w:rFonts w:ascii="Times New Roman" w:hAnsi="Times New Roman"/>
          <w:sz w:val="28"/>
          <w:szCs w:val="28"/>
          <w:lang w:val="kk-KZ"/>
        </w:rPr>
        <w:t>3</w:t>
      </w:r>
      <w:r w:rsidRPr="00DA7AEF">
        <w:rPr>
          <w:rFonts w:ascii="Times New Roman" w:hAnsi="Times New Roman"/>
          <w:sz w:val="28"/>
          <w:szCs w:val="28"/>
          <w:lang w:val="kk-KZ"/>
        </w:rPr>
        <w:t>].</w:t>
      </w:r>
    </w:p>
    <w:p w:rsidR="0083227C" w:rsidRDefault="00B667AA" w:rsidP="0083227C">
      <w:pPr>
        <w:rPr>
          <w:rFonts w:ascii="Times New Roman" w:hAnsi="Times New Roman"/>
          <w:sz w:val="28"/>
          <w:szCs w:val="28"/>
          <w:lang w:val="kk-KZ"/>
        </w:rPr>
      </w:pPr>
      <w:r w:rsidRPr="00DA7AEF">
        <w:rPr>
          <w:rFonts w:ascii="Times New Roman" w:hAnsi="Times New Roman"/>
          <w:sz w:val="28"/>
          <w:szCs w:val="28"/>
          <w:lang w:val="kk-KZ"/>
        </w:rPr>
        <w:t>Қазақстан Республикасында тіл саясатын іске асыру жөніндегі 2020 − 2025 жылдарға арналған мемлекеттік бағдарламада қазақстандықтардың лингвистикалық капиталының негізгі компоненттерінің бірі іскерлік және халықаралық қарым-қатынас құралы ретінде шетел тілдерін білу болып табылатыны белгіленген [1</w:t>
      </w:r>
      <w:r w:rsidR="00E16EEE">
        <w:rPr>
          <w:rFonts w:ascii="Times New Roman" w:hAnsi="Times New Roman"/>
          <w:sz w:val="28"/>
          <w:szCs w:val="28"/>
          <w:lang w:val="kk-KZ"/>
        </w:rPr>
        <w:t>2</w:t>
      </w:r>
      <w:r w:rsidRPr="00DA7AEF">
        <w:rPr>
          <w:rFonts w:ascii="Times New Roman" w:hAnsi="Times New Roman"/>
          <w:sz w:val="28"/>
          <w:szCs w:val="28"/>
          <w:lang w:val="kk-KZ"/>
        </w:rPr>
        <w:t>]</w:t>
      </w:r>
      <w:r w:rsidR="0083227C">
        <w:rPr>
          <w:rFonts w:ascii="Times New Roman" w:hAnsi="Times New Roman"/>
          <w:sz w:val="28"/>
          <w:szCs w:val="28"/>
          <w:lang w:val="kk-KZ"/>
        </w:rPr>
        <w:t>.</w:t>
      </w:r>
    </w:p>
    <w:p w:rsidR="00B667AA" w:rsidRPr="003729B2" w:rsidRDefault="00B667AA" w:rsidP="0083227C">
      <w:pPr>
        <w:rPr>
          <w:rFonts w:ascii="Times New Roman" w:hAnsi="Times New Roman"/>
          <w:sz w:val="28"/>
          <w:szCs w:val="28"/>
          <w:lang w:val="kk-KZ"/>
        </w:rPr>
      </w:pPr>
      <w:r w:rsidRPr="003729B2">
        <w:rPr>
          <w:rFonts w:ascii="Times New Roman" w:hAnsi="Times New Roman"/>
          <w:sz w:val="28"/>
          <w:szCs w:val="28"/>
          <w:lang w:val="kk-KZ"/>
        </w:rPr>
        <w:t>Осыған орай</w:t>
      </w:r>
      <w:r w:rsidR="005D053B" w:rsidRPr="003729B2">
        <w:rPr>
          <w:rFonts w:ascii="Times New Roman" w:hAnsi="Times New Roman"/>
          <w:sz w:val="28"/>
          <w:szCs w:val="28"/>
          <w:lang w:val="kk-KZ"/>
        </w:rPr>
        <w:t>,</w:t>
      </w:r>
      <w:r w:rsidRPr="003729B2">
        <w:rPr>
          <w:rFonts w:ascii="Times New Roman" w:hAnsi="Times New Roman"/>
          <w:sz w:val="28"/>
          <w:szCs w:val="28"/>
          <w:lang w:val="kk-KZ"/>
        </w:rPr>
        <w:t xml:space="preserve"> Қазақстанның білім беру жүйесін</w:t>
      </w:r>
      <w:r w:rsidR="003729B2" w:rsidRPr="003729B2">
        <w:rPr>
          <w:rFonts w:ascii="Times New Roman" w:hAnsi="Times New Roman"/>
          <w:sz w:val="28"/>
          <w:szCs w:val="28"/>
          <w:lang w:val="kk-KZ"/>
        </w:rPr>
        <w:t>ің</w:t>
      </w:r>
      <w:r w:rsidRPr="003729B2">
        <w:rPr>
          <w:rFonts w:ascii="Times New Roman" w:hAnsi="Times New Roman"/>
          <w:sz w:val="28"/>
          <w:szCs w:val="28"/>
          <w:lang w:val="kk-KZ"/>
        </w:rPr>
        <w:t xml:space="preserve"> мазмұн</w:t>
      </w:r>
      <w:r w:rsidR="003729B2" w:rsidRPr="003729B2">
        <w:rPr>
          <w:rFonts w:ascii="Times New Roman" w:hAnsi="Times New Roman"/>
          <w:sz w:val="28"/>
          <w:szCs w:val="28"/>
          <w:lang w:val="kk-KZ"/>
        </w:rPr>
        <w:t>ын</w:t>
      </w:r>
      <w:r w:rsidRPr="003729B2">
        <w:rPr>
          <w:rFonts w:ascii="Times New Roman" w:hAnsi="Times New Roman"/>
          <w:sz w:val="28"/>
          <w:szCs w:val="28"/>
          <w:lang w:val="kk-KZ"/>
        </w:rPr>
        <w:t>д</w:t>
      </w:r>
      <w:r w:rsidR="003729B2" w:rsidRPr="003729B2">
        <w:rPr>
          <w:rFonts w:ascii="Times New Roman" w:hAnsi="Times New Roman"/>
          <w:sz w:val="28"/>
          <w:szCs w:val="28"/>
          <w:lang w:val="kk-KZ"/>
        </w:rPr>
        <w:t>а</w:t>
      </w:r>
      <w:r w:rsidRPr="003729B2">
        <w:rPr>
          <w:rFonts w:ascii="Times New Roman" w:hAnsi="Times New Roman"/>
          <w:sz w:val="28"/>
          <w:szCs w:val="28"/>
          <w:lang w:val="kk-KZ"/>
        </w:rPr>
        <w:t xml:space="preserve"> да, ұйымдастырушылық жоспарлар</w:t>
      </w:r>
      <w:r w:rsidR="003729B2" w:rsidRPr="003729B2">
        <w:rPr>
          <w:rFonts w:ascii="Times New Roman" w:hAnsi="Times New Roman"/>
          <w:sz w:val="28"/>
          <w:szCs w:val="28"/>
          <w:lang w:val="kk-KZ"/>
        </w:rPr>
        <w:t>ын</w:t>
      </w:r>
      <w:r w:rsidRPr="003729B2">
        <w:rPr>
          <w:rFonts w:ascii="Times New Roman" w:hAnsi="Times New Roman"/>
          <w:sz w:val="28"/>
          <w:szCs w:val="28"/>
          <w:lang w:val="kk-KZ"/>
        </w:rPr>
        <w:t>да</w:t>
      </w:r>
      <w:r w:rsidR="003729B2" w:rsidRPr="003729B2">
        <w:rPr>
          <w:rFonts w:ascii="Times New Roman" w:hAnsi="Times New Roman"/>
          <w:sz w:val="28"/>
          <w:szCs w:val="28"/>
          <w:lang w:val="kk-KZ"/>
        </w:rPr>
        <w:t xml:space="preserve"> да</w:t>
      </w:r>
      <w:r w:rsidRPr="003729B2">
        <w:rPr>
          <w:rFonts w:ascii="Times New Roman" w:hAnsi="Times New Roman"/>
          <w:sz w:val="28"/>
          <w:szCs w:val="28"/>
          <w:lang w:val="kk-KZ"/>
        </w:rPr>
        <w:t xml:space="preserve"> айтарлықтай оң өзгерістер орын алды:</w:t>
      </w:r>
    </w:p>
    <w:p w:rsidR="00B667AA" w:rsidRPr="00DA7AEF" w:rsidRDefault="00B667AA" w:rsidP="00B758C3">
      <w:pPr>
        <w:rPr>
          <w:rFonts w:ascii="Times New Roman" w:hAnsi="Times New Roman"/>
          <w:sz w:val="28"/>
          <w:szCs w:val="28"/>
          <w:lang w:val="kk-KZ"/>
        </w:rPr>
      </w:pPr>
      <w:r w:rsidRPr="00DA7AEF">
        <w:rPr>
          <w:rFonts w:ascii="Times New Roman" w:hAnsi="Times New Roman"/>
          <w:sz w:val="28"/>
          <w:szCs w:val="28"/>
          <w:lang w:val="kk-KZ"/>
        </w:rPr>
        <w:t>- шетел тілдерін оқыту қазіргі әлемде адамның практикалық және кәсіби өмірін қамтамасыз етудің кепілі ретінде әлеуметтік маңызды деп танылды;</w:t>
      </w:r>
    </w:p>
    <w:p w:rsidR="00B667AA" w:rsidRPr="00DA7AEF" w:rsidRDefault="005D053B" w:rsidP="00B758C3">
      <w:pPr>
        <w:rPr>
          <w:rFonts w:ascii="Times New Roman" w:hAnsi="Times New Roman"/>
          <w:sz w:val="28"/>
          <w:szCs w:val="28"/>
          <w:lang w:val="kk-KZ"/>
        </w:rPr>
      </w:pPr>
      <w:r>
        <w:rPr>
          <w:rFonts w:ascii="Times New Roman" w:hAnsi="Times New Roman"/>
          <w:sz w:val="28"/>
          <w:szCs w:val="28"/>
          <w:lang w:val="kk-KZ"/>
        </w:rPr>
        <w:t>-</w:t>
      </w:r>
      <w:r w:rsidR="00B667AA" w:rsidRPr="00DA7AEF">
        <w:rPr>
          <w:rFonts w:ascii="Times New Roman" w:hAnsi="Times New Roman"/>
          <w:sz w:val="28"/>
          <w:szCs w:val="28"/>
          <w:lang w:val="kk-KZ"/>
        </w:rPr>
        <w:t xml:space="preserve"> шетел тілінің орны халықаралық қарым-қатынас тілі ретінде мемлекетт</w:t>
      </w:r>
      <w:r>
        <w:rPr>
          <w:rFonts w:ascii="Times New Roman" w:hAnsi="Times New Roman"/>
          <w:sz w:val="28"/>
          <w:szCs w:val="28"/>
          <w:lang w:val="kk-KZ"/>
        </w:rPr>
        <w:t xml:space="preserve">ік тіл мен орыс тілінің жанында </w:t>
      </w:r>
      <w:r w:rsidR="00B667AA" w:rsidRPr="00DA7AEF">
        <w:rPr>
          <w:rFonts w:ascii="Times New Roman" w:hAnsi="Times New Roman"/>
          <w:sz w:val="28"/>
          <w:szCs w:val="28"/>
          <w:lang w:val="kk-KZ"/>
        </w:rPr>
        <w:t>ұлтаралық қарым-қатынас тілі ретінде анықталды;</w:t>
      </w:r>
    </w:p>
    <w:p w:rsidR="00B667AA" w:rsidRPr="00DA7AEF" w:rsidRDefault="00B667AA" w:rsidP="00B758C3">
      <w:pPr>
        <w:rPr>
          <w:rFonts w:ascii="Times New Roman" w:hAnsi="Times New Roman"/>
          <w:sz w:val="28"/>
          <w:szCs w:val="28"/>
          <w:lang w:val="kk-KZ"/>
        </w:rPr>
      </w:pPr>
      <w:r w:rsidRPr="00DA7AEF">
        <w:rPr>
          <w:rFonts w:ascii="Times New Roman" w:hAnsi="Times New Roman"/>
          <w:sz w:val="28"/>
          <w:szCs w:val="28"/>
          <w:lang w:val="kk-KZ"/>
        </w:rPr>
        <w:t xml:space="preserve">- оқу мекемелерінің сабақтастық құрылымында ағылшын тілін меңгеруді одан әрі жетілдіре және тереңдете отырып, оны ерте оқытуды енгізу қажеттілігі белгіленді. </w:t>
      </w:r>
    </w:p>
    <w:p w:rsidR="0095518B" w:rsidRPr="00DA7AEF" w:rsidRDefault="00B667AA" w:rsidP="00B758C3">
      <w:pPr>
        <w:rPr>
          <w:rFonts w:ascii="Times New Roman" w:hAnsi="Times New Roman"/>
          <w:sz w:val="28"/>
          <w:szCs w:val="28"/>
          <w:lang w:val="kk-KZ"/>
        </w:rPr>
      </w:pPr>
      <w:r w:rsidRPr="00DA7AEF">
        <w:rPr>
          <w:rFonts w:ascii="Times New Roman" w:hAnsi="Times New Roman"/>
          <w:bCs/>
          <w:sz w:val="28"/>
          <w:szCs w:val="28"/>
          <w:lang w:val="kk-KZ"/>
        </w:rPr>
        <w:t xml:space="preserve">Сондықтан </w:t>
      </w:r>
      <w:r w:rsidR="0095518B" w:rsidRPr="00DA7AEF">
        <w:rPr>
          <w:rFonts w:ascii="Times New Roman" w:hAnsi="Times New Roman"/>
          <w:bCs/>
          <w:sz w:val="28"/>
          <w:szCs w:val="28"/>
          <w:lang w:val="kk-KZ"/>
        </w:rPr>
        <w:t xml:space="preserve">білім беруді </w:t>
      </w:r>
      <w:r w:rsidRPr="00DA7AEF">
        <w:rPr>
          <w:rFonts w:ascii="Times New Roman" w:hAnsi="Times New Roman"/>
          <w:bCs/>
          <w:sz w:val="28"/>
          <w:szCs w:val="28"/>
          <w:lang w:val="kk-KZ"/>
        </w:rPr>
        <w:t xml:space="preserve">цифрландыру жағдайында бастауыш сынып </w:t>
      </w:r>
      <w:r w:rsidRPr="00423102">
        <w:rPr>
          <w:rFonts w:ascii="Times New Roman" w:hAnsi="Times New Roman"/>
          <w:bCs/>
          <w:sz w:val="28"/>
          <w:szCs w:val="28"/>
          <w:lang w:val="kk-KZ"/>
        </w:rPr>
        <w:t xml:space="preserve">оқушыларының шетел тілдік коммуникативтік </w:t>
      </w:r>
      <w:r w:rsidR="00CA2083" w:rsidRPr="00423102">
        <w:rPr>
          <w:rFonts w:ascii="Times New Roman" w:hAnsi="Times New Roman"/>
          <w:bCs/>
          <w:sz w:val="28"/>
          <w:szCs w:val="28"/>
          <w:lang w:val="kk-KZ"/>
        </w:rPr>
        <w:t>құзыреттіліктерін</w:t>
      </w:r>
      <w:r w:rsidRPr="00423102">
        <w:rPr>
          <w:rFonts w:ascii="Times New Roman" w:hAnsi="Times New Roman"/>
          <w:bCs/>
          <w:sz w:val="28"/>
          <w:szCs w:val="28"/>
          <w:lang w:val="kk-KZ"/>
        </w:rPr>
        <w:t xml:space="preserve"> қалыптастырудың</w:t>
      </w:r>
      <w:r w:rsidR="005D053B" w:rsidRPr="00423102">
        <w:rPr>
          <w:rFonts w:ascii="Times New Roman" w:hAnsi="Times New Roman"/>
          <w:bCs/>
          <w:sz w:val="28"/>
          <w:szCs w:val="28"/>
          <w:lang w:val="kk-KZ"/>
        </w:rPr>
        <w:t xml:space="preserve"> </w:t>
      </w:r>
      <w:r w:rsidRPr="00423102">
        <w:rPr>
          <w:rFonts w:ascii="Times New Roman" w:hAnsi="Times New Roman"/>
          <w:i/>
          <w:sz w:val="28"/>
          <w:szCs w:val="28"/>
          <w:lang w:val="kk-KZ"/>
        </w:rPr>
        <w:t xml:space="preserve">өзектілігі </w:t>
      </w:r>
      <w:r w:rsidR="005D053B" w:rsidRPr="00423102">
        <w:rPr>
          <w:rFonts w:ascii="Times New Roman" w:hAnsi="Times New Roman"/>
          <w:sz w:val="28"/>
          <w:szCs w:val="28"/>
          <w:lang w:val="kk-KZ"/>
        </w:rPr>
        <w:t>- шетел тілдерін білу</w:t>
      </w:r>
      <w:r w:rsidR="00A312A7" w:rsidRPr="00423102">
        <w:rPr>
          <w:rFonts w:ascii="Times New Roman" w:hAnsi="Times New Roman"/>
          <w:sz w:val="28"/>
          <w:szCs w:val="28"/>
          <w:lang w:val="kk-KZ"/>
        </w:rPr>
        <w:t xml:space="preserve"> </w:t>
      </w:r>
      <w:r w:rsidRPr="00423102">
        <w:rPr>
          <w:rFonts w:ascii="Times New Roman" w:hAnsi="Times New Roman"/>
          <w:sz w:val="28"/>
          <w:szCs w:val="28"/>
          <w:lang w:val="kk-KZ"/>
        </w:rPr>
        <w:t>қазіргі әлем</w:t>
      </w:r>
      <w:r w:rsidR="00D953E4" w:rsidRPr="00423102">
        <w:rPr>
          <w:rFonts w:ascii="Times New Roman" w:hAnsi="Times New Roman"/>
          <w:sz w:val="28"/>
          <w:szCs w:val="28"/>
          <w:lang w:val="kk-KZ"/>
        </w:rPr>
        <w:t>нің</w:t>
      </w:r>
      <w:r w:rsidRPr="00423102">
        <w:rPr>
          <w:rFonts w:ascii="Times New Roman" w:hAnsi="Times New Roman"/>
          <w:sz w:val="28"/>
          <w:szCs w:val="28"/>
          <w:lang w:val="kk-KZ"/>
        </w:rPr>
        <w:t xml:space="preserve"> </w:t>
      </w:r>
      <w:r w:rsidR="00D953E4" w:rsidRPr="00423102">
        <w:rPr>
          <w:rFonts w:ascii="Times New Roman" w:hAnsi="Times New Roman"/>
          <w:sz w:val="28"/>
          <w:szCs w:val="28"/>
          <w:lang w:val="kk-KZ"/>
        </w:rPr>
        <w:t xml:space="preserve">негізгі, маңыздылығы зор </w:t>
      </w:r>
      <w:r w:rsidRPr="00423102">
        <w:rPr>
          <w:rFonts w:ascii="Times New Roman" w:hAnsi="Times New Roman"/>
          <w:sz w:val="28"/>
          <w:szCs w:val="28"/>
          <w:lang w:val="kk-KZ"/>
        </w:rPr>
        <w:t>дағды</w:t>
      </w:r>
      <w:r w:rsidR="00A312A7" w:rsidRPr="00423102">
        <w:rPr>
          <w:rFonts w:ascii="Times New Roman" w:hAnsi="Times New Roman"/>
          <w:sz w:val="28"/>
          <w:szCs w:val="28"/>
          <w:lang w:val="kk-KZ"/>
        </w:rPr>
        <w:t xml:space="preserve"> болуымен негізделеді</w:t>
      </w:r>
      <w:r w:rsidRPr="00423102">
        <w:rPr>
          <w:rFonts w:ascii="Times New Roman" w:hAnsi="Times New Roman"/>
          <w:sz w:val="28"/>
          <w:szCs w:val="28"/>
          <w:lang w:val="kk-KZ"/>
        </w:rPr>
        <w:t xml:space="preserve">. Қазақстан </w:t>
      </w:r>
      <w:r w:rsidRPr="00DA7AEF">
        <w:rPr>
          <w:rFonts w:ascii="Times New Roman" w:hAnsi="Times New Roman"/>
          <w:sz w:val="28"/>
          <w:szCs w:val="28"/>
          <w:lang w:val="kk-KZ"/>
        </w:rPr>
        <w:t>азаматтарының тілдік капиталын дамыту жөніндегі шараларды іске асыру, атап айтқанда</w:t>
      </w:r>
      <w:r w:rsidR="005D053B">
        <w:rPr>
          <w:rFonts w:ascii="Times New Roman" w:hAnsi="Times New Roman"/>
          <w:sz w:val="28"/>
          <w:szCs w:val="28"/>
          <w:lang w:val="kk-KZ"/>
        </w:rPr>
        <w:t>,</w:t>
      </w:r>
      <w:r w:rsidRPr="00DA7AEF">
        <w:rPr>
          <w:rFonts w:ascii="Times New Roman" w:hAnsi="Times New Roman"/>
          <w:sz w:val="28"/>
          <w:szCs w:val="28"/>
          <w:lang w:val="kk-KZ"/>
        </w:rPr>
        <w:t xml:space="preserve"> қазақ-орыс-ағылшын үштілділігін дамыту жөніндегі шаралар Қазақстан Республикасында тіл саясатын іске асыру </w:t>
      </w:r>
      <w:r w:rsidR="005D053B">
        <w:rPr>
          <w:rFonts w:ascii="Times New Roman" w:hAnsi="Times New Roman"/>
          <w:sz w:val="28"/>
          <w:szCs w:val="28"/>
          <w:lang w:val="kk-KZ"/>
        </w:rPr>
        <w:t>жөніндегі 2020−</w:t>
      </w:r>
      <w:r w:rsidRPr="00DA7AEF">
        <w:rPr>
          <w:rFonts w:ascii="Times New Roman" w:hAnsi="Times New Roman"/>
          <w:sz w:val="28"/>
          <w:szCs w:val="28"/>
          <w:lang w:val="kk-KZ"/>
        </w:rPr>
        <w:t>2025 жылдарға арналған мемлекеттік бағдарламада сипатталған және қолдау тапқан [</w:t>
      </w:r>
      <w:r w:rsidR="00C03BFF">
        <w:rPr>
          <w:rFonts w:ascii="Times New Roman" w:hAnsi="Times New Roman"/>
          <w:sz w:val="28"/>
          <w:szCs w:val="28"/>
          <w:lang w:val="kk-KZ"/>
        </w:rPr>
        <w:t>142, 143 б.</w:t>
      </w:r>
      <w:r w:rsidRPr="00DA7AEF">
        <w:rPr>
          <w:rFonts w:ascii="Times New Roman" w:hAnsi="Times New Roman"/>
          <w:sz w:val="28"/>
          <w:szCs w:val="28"/>
          <w:lang w:val="kk-KZ"/>
        </w:rPr>
        <w:t>].</w:t>
      </w:r>
    </w:p>
    <w:p w:rsidR="00A72B38" w:rsidRPr="00DA7AEF" w:rsidRDefault="00A72B38" w:rsidP="00B758C3">
      <w:pPr>
        <w:rPr>
          <w:rFonts w:ascii="Times New Roman" w:hAnsi="Times New Roman"/>
          <w:sz w:val="28"/>
          <w:szCs w:val="28"/>
          <w:lang w:val="kk-KZ"/>
        </w:rPr>
      </w:pPr>
      <w:r w:rsidRPr="00DA7AEF">
        <w:rPr>
          <w:rFonts w:ascii="Times New Roman" w:hAnsi="Times New Roman"/>
          <w:sz w:val="28"/>
          <w:szCs w:val="28"/>
          <w:lang w:val="kk-KZ"/>
        </w:rPr>
        <w:t>Осыған байланысты бастауыш мектептің төменгі сатысынан бастап білім берудің келесі сатыларында одан әрі сабақтастықпен тілдерді оқыту қажеттілігі туындайды. Қазіргі әлемде ерте жастан шетел тілдерін оқытуғ</w:t>
      </w:r>
      <w:r w:rsidR="005D053B">
        <w:rPr>
          <w:rFonts w:ascii="Times New Roman" w:hAnsi="Times New Roman"/>
          <w:sz w:val="28"/>
          <w:szCs w:val="28"/>
          <w:lang w:val="kk-KZ"/>
        </w:rPr>
        <w:t>а көп көңіл бөлінеді. Бұл бір-</w:t>
      </w:r>
      <w:r w:rsidRPr="00DA7AEF">
        <w:rPr>
          <w:rFonts w:ascii="Times New Roman" w:hAnsi="Times New Roman"/>
          <w:sz w:val="28"/>
          <w:szCs w:val="28"/>
          <w:lang w:val="kk-KZ"/>
        </w:rPr>
        <w:t>бірімен тығыз байланысты бірқатар себептерге байланысты. Атап айтқанда, қазіргі уақытта ағылшын тілі бүкіл әлем бойынша адамдардың қарым-қатынас құралы болып табылады, сондай-ақ халықаралық бизнес, саясат, мәдениет тілі болып табыла</w:t>
      </w:r>
      <w:r w:rsidR="00993FAD" w:rsidRPr="00DA7AEF">
        <w:rPr>
          <w:rFonts w:ascii="Times New Roman" w:hAnsi="Times New Roman"/>
          <w:sz w:val="28"/>
          <w:szCs w:val="28"/>
          <w:lang w:val="kk-KZ"/>
        </w:rPr>
        <w:t>тындығында</w:t>
      </w:r>
      <w:r w:rsidRPr="00DA7AEF">
        <w:rPr>
          <w:rFonts w:ascii="Times New Roman" w:hAnsi="Times New Roman"/>
          <w:sz w:val="28"/>
          <w:szCs w:val="28"/>
          <w:lang w:val="kk-KZ"/>
        </w:rPr>
        <w:t xml:space="preserve"> [</w:t>
      </w:r>
      <w:r w:rsidR="00F369B7">
        <w:rPr>
          <w:rFonts w:ascii="Times New Roman" w:hAnsi="Times New Roman"/>
          <w:sz w:val="28"/>
          <w:szCs w:val="28"/>
          <w:lang w:val="kk-KZ"/>
        </w:rPr>
        <w:t>142</w:t>
      </w:r>
      <w:r w:rsidR="00C03BFF">
        <w:rPr>
          <w:rFonts w:ascii="Times New Roman" w:hAnsi="Times New Roman"/>
          <w:sz w:val="28"/>
          <w:szCs w:val="28"/>
          <w:lang w:val="kk-KZ"/>
        </w:rPr>
        <w:t>, 143-144б.</w:t>
      </w:r>
      <w:r w:rsidRPr="00DA7AEF">
        <w:rPr>
          <w:rFonts w:ascii="Times New Roman" w:hAnsi="Times New Roman"/>
          <w:sz w:val="28"/>
          <w:szCs w:val="28"/>
          <w:lang w:val="kk-KZ"/>
        </w:rPr>
        <w:t>].</w:t>
      </w:r>
    </w:p>
    <w:p w:rsidR="00D436BE" w:rsidRPr="00DA7AEF" w:rsidRDefault="00A72B38" w:rsidP="00B758C3">
      <w:pPr>
        <w:rPr>
          <w:rFonts w:ascii="Times New Roman" w:hAnsi="Times New Roman"/>
          <w:sz w:val="28"/>
          <w:szCs w:val="28"/>
          <w:lang w:val="kk-KZ"/>
        </w:rPr>
      </w:pPr>
      <w:r w:rsidRPr="00DA7AEF">
        <w:rPr>
          <w:rFonts w:ascii="Times New Roman" w:hAnsi="Times New Roman"/>
          <w:sz w:val="28"/>
          <w:szCs w:val="28"/>
          <w:lang w:val="kk-KZ"/>
        </w:rPr>
        <w:t xml:space="preserve">Бағдарламалық талаптарға сәйкес шетел тілі бүгінде «оқушылардың бойында әлемнің тұтас бейнесін қалыптастыруға, әлеуметтік бейімделуге және лингвистикалық ой-өрісін кеңейтуге ықпал ететін тұлғаның мәдени дамуының құралы» ретінде қарастырылады. </w:t>
      </w:r>
    </w:p>
    <w:p w:rsidR="004A6E98" w:rsidRPr="00865C2C" w:rsidRDefault="00A72B38" w:rsidP="00B758C3">
      <w:pPr>
        <w:rPr>
          <w:rFonts w:ascii="Times New Roman" w:hAnsi="Times New Roman"/>
          <w:sz w:val="28"/>
          <w:szCs w:val="28"/>
          <w:lang w:val="kk-KZ"/>
        </w:rPr>
      </w:pPr>
      <w:r w:rsidRPr="00DA7AEF">
        <w:rPr>
          <w:rFonts w:ascii="Times New Roman" w:hAnsi="Times New Roman"/>
          <w:sz w:val="28"/>
          <w:szCs w:val="28"/>
          <w:lang w:val="kk-KZ"/>
        </w:rPr>
        <w:t>Тіл әлемді танудың, басқа халықтар жасаған құндылықтармен таныстырудың құралы ретінде әрекет етеді. Қазіргі уақытта шетел тілін ерте үйренуге деген қызығушылық артып келеді. Ресей педагогикалық тәжірибесі - (М.З. Биболетова, И.Н. Верещагина, Н.Д. Гальскова, О.В. Даниленко, В.Н. Карташова, Н.В. Кузовлева, Е.И. Негневицкая, Г.И. Панарина, JI.A. Цветкова және т.б.) үздіксіз білім беру жүйесінде бастауыш мектепте шетел тілін оқыту оқушылардың білім алуын ізгілендіруге және гуманизациялауға, олардың оқыту, дамыту, мәдени және практикалық бағытын күшейтуге мүмкіндік беретінін көрсетеді. Осыған байланысты біз Б.А. Жетпісбаеваның, О. Т. Аринованың ойымен келісеміз, яғни бұл қазақстандық қоғамда болып жатқан экономикалық және әлеуметтік жаңғырудың маңызды аспектілерінің бірі тіл саласындағы саясат болып табылады деген ой. Елбасының мемлекеттік саясаттың осы құрамдас бөлігіне назары айқын және біздің тараптан мұқият зерделеуді, талдауды талап етеді, өйткені біздің республикамызда тұңғыш Президент бастамашылық еткен бірегей жоба — Тілдердің үштұғырлығы іске асырылуда. Көптілді және мультимәдениетті қазіргі заманда тілдердің</w:t>
      </w:r>
      <w:r w:rsidR="00F26537">
        <w:rPr>
          <w:rFonts w:ascii="Times New Roman" w:hAnsi="Times New Roman"/>
          <w:sz w:val="28"/>
          <w:szCs w:val="28"/>
          <w:lang w:val="kk-KZ"/>
        </w:rPr>
        <w:t xml:space="preserve"> тоғысу мәселесі</w:t>
      </w:r>
      <w:r w:rsidRPr="00DA7AEF">
        <w:rPr>
          <w:rFonts w:ascii="Times New Roman" w:hAnsi="Times New Roman"/>
          <w:sz w:val="28"/>
          <w:szCs w:val="28"/>
          <w:lang w:val="kk-KZ"/>
        </w:rPr>
        <w:t xml:space="preserve"> қоғамдарды топтастыру бойынша тілдер саласында тиімді және өміршең бағдарламаларды іздеу бұрынғыдан да өзекті болып отыр. Осыған байланысты Тұңғыш Президенттің Тілдердің үштұғырлығы туралы идеясын енгізудің нәтижесі болып табылатын шетел тілдерін ерте оқытудың маңыздылығы мен өзектілігі күмән тудырмайды</w:t>
      </w:r>
      <w:r w:rsidR="00423102">
        <w:rPr>
          <w:rFonts w:ascii="Times New Roman" w:hAnsi="Times New Roman"/>
          <w:sz w:val="28"/>
          <w:szCs w:val="28"/>
          <w:lang w:val="kk-KZ"/>
        </w:rPr>
        <w:t xml:space="preserve"> </w:t>
      </w:r>
      <w:r w:rsidR="004A6E98" w:rsidRPr="00865C2C">
        <w:rPr>
          <w:rFonts w:ascii="Times New Roman" w:hAnsi="Times New Roman"/>
          <w:sz w:val="28"/>
          <w:szCs w:val="28"/>
          <w:lang w:val="kk-KZ"/>
        </w:rPr>
        <w:t>[</w:t>
      </w:r>
      <w:r w:rsidR="00865C2C" w:rsidRPr="00865C2C">
        <w:rPr>
          <w:rFonts w:ascii="Times New Roman" w:hAnsi="Times New Roman"/>
          <w:sz w:val="28"/>
          <w:szCs w:val="28"/>
          <w:lang w:val="kk-KZ"/>
        </w:rPr>
        <w:t>1</w:t>
      </w:r>
      <w:r w:rsidR="00F369B7">
        <w:rPr>
          <w:rFonts w:ascii="Times New Roman" w:hAnsi="Times New Roman"/>
          <w:sz w:val="28"/>
          <w:szCs w:val="28"/>
          <w:lang w:val="kk-KZ"/>
        </w:rPr>
        <w:t>42</w:t>
      </w:r>
      <w:r w:rsidR="00C03BFF">
        <w:rPr>
          <w:rFonts w:ascii="Times New Roman" w:hAnsi="Times New Roman"/>
          <w:sz w:val="28"/>
          <w:szCs w:val="28"/>
          <w:lang w:val="kk-KZ"/>
        </w:rPr>
        <w:t>, 144 б.</w:t>
      </w:r>
      <w:r w:rsidR="004A6E98" w:rsidRPr="00865C2C">
        <w:rPr>
          <w:rFonts w:ascii="Times New Roman" w:hAnsi="Times New Roman"/>
          <w:sz w:val="28"/>
          <w:szCs w:val="28"/>
          <w:lang w:val="kk-KZ"/>
        </w:rPr>
        <w:t>]</w:t>
      </w:r>
      <w:r w:rsidRPr="00865C2C">
        <w:rPr>
          <w:rFonts w:ascii="Times New Roman" w:hAnsi="Times New Roman"/>
          <w:sz w:val="28"/>
          <w:szCs w:val="28"/>
          <w:lang w:val="kk-KZ"/>
        </w:rPr>
        <w:t>.</w:t>
      </w:r>
    </w:p>
    <w:p w:rsidR="00AF3736" w:rsidRPr="00DA7AEF" w:rsidRDefault="00A72B38" w:rsidP="00AF3736">
      <w:pPr>
        <w:rPr>
          <w:rFonts w:ascii="Times New Roman" w:hAnsi="Times New Roman"/>
          <w:sz w:val="28"/>
          <w:szCs w:val="28"/>
          <w:lang w:val="kk-KZ"/>
        </w:rPr>
      </w:pPr>
      <w:r w:rsidRPr="00DA7AEF">
        <w:rPr>
          <w:rFonts w:ascii="Times New Roman" w:hAnsi="Times New Roman"/>
          <w:sz w:val="28"/>
          <w:szCs w:val="28"/>
          <w:lang w:val="kk-KZ"/>
        </w:rPr>
        <w:t xml:space="preserve">Біздің қоғам дамуының осы кезеңінде шетел тілін оқыту білім беру саласындағы мемлекеттік саясаттың маңызды бағыты болып табылады. Ағылшын тілін білу қажеттілігін сезіне отырып, ата-аналар балаларының ағылшын тілін үйренуді өз уақыттарына қарағанда ертерек бастауына ықпал етеді. Мектепте шетел тілін ерте үйрену сөйлеу дағдыларын жоғарылатады, балаларды оқытылатын тіл елінің мәдениетімен таныстырады, басқа халықтарға толерантты көзқарасты тәрбиелейді, олардың әдет-ғұрыптарына қызығушылықты </w:t>
      </w:r>
      <w:r w:rsidRPr="00865C2C">
        <w:rPr>
          <w:rFonts w:ascii="Times New Roman" w:hAnsi="Times New Roman"/>
          <w:sz w:val="28"/>
          <w:szCs w:val="28"/>
          <w:lang w:val="kk-KZ"/>
        </w:rPr>
        <w:t>дамытады</w:t>
      </w:r>
      <w:r w:rsidR="00AF3736" w:rsidRPr="00865C2C">
        <w:rPr>
          <w:rFonts w:ascii="Times New Roman" w:hAnsi="Times New Roman"/>
          <w:sz w:val="28"/>
          <w:szCs w:val="28"/>
          <w:lang w:val="kk-KZ"/>
        </w:rPr>
        <w:t xml:space="preserve"> [</w:t>
      </w:r>
      <w:r w:rsidR="00865C2C" w:rsidRPr="00865C2C">
        <w:rPr>
          <w:rFonts w:ascii="Times New Roman" w:hAnsi="Times New Roman"/>
          <w:sz w:val="28"/>
          <w:szCs w:val="28"/>
          <w:lang w:val="kk-KZ"/>
        </w:rPr>
        <w:t>1</w:t>
      </w:r>
      <w:r w:rsidR="00BA42E1">
        <w:rPr>
          <w:rFonts w:ascii="Times New Roman" w:hAnsi="Times New Roman"/>
          <w:sz w:val="28"/>
          <w:szCs w:val="28"/>
          <w:lang w:val="kk-KZ"/>
        </w:rPr>
        <w:t>42, 144 б.</w:t>
      </w:r>
      <w:r w:rsidR="00AF3736" w:rsidRPr="00865C2C">
        <w:rPr>
          <w:rFonts w:ascii="Times New Roman" w:hAnsi="Times New Roman"/>
          <w:sz w:val="28"/>
          <w:szCs w:val="28"/>
          <w:lang w:val="kk-KZ"/>
        </w:rPr>
        <w:t>]</w:t>
      </w:r>
      <w:r w:rsidR="00865C2C" w:rsidRPr="00865C2C">
        <w:rPr>
          <w:rFonts w:ascii="Times New Roman" w:hAnsi="Times New Roman"/>
          <w:sz w:val="28"/>
          <w:szCs w:val="28"/>
          <w:lang w:val="kk-KZ"/>
        </w:rPr>
        <w:t>.</w:t>
      </w:r>
    </w:p>
    <w:p w:rsidR="009E545E" w:rsidRPr="00DA7AEF" w:rsidRDefault="00F26C77" w:rsidP="005C5872">
      <w:pPr>
        <w:rPr>
          <w:rFonts w:ascii="Times New Roman" w:eastAsia="Times New Roman" w:hAnsi="Times New Roman"/>
          <w:sz w:val="28"/>
          <w:szCs w:val="28"/>
          <w:lang w:val="kk-KZ" w:eastAsia="ru-RU"/>
        </w:rPr>
      </w:pPr>
      <w:r w:rsidRPr="00DA7AEF">
        <w:rPr>
          <w:rFonts w:ascii="Times New Roman" w:hAnsi="Times New Roman"/>
          <w:sz w:val="28"/>
          <w:szCs w:val="28"/>
          <w:lang w:val="kk-KZ"/>
        </w:rPr>
        <w:t xml:space="preserve">Ал білім беруді цифрландыру жағдайында шетел тілін жетік білу – бұл заман талабы. </w:t>
      </w:r>
      <w:bookmarkStart w:id="46" w:name="top"/>
      <w:r w:rsidR="00401F53" w:rsidRPr="00DA7AEF">
        <w:rPr>
          <w:rFonts w:ascii="Times New Roman" w:eastAsia="Times New Roman" w:hAnsi="Times New Roman"/>
          <w:sz w:val="28"/>
          <w:szCs w:val="28"/>
          <w:lang w:val="kk-KZ" w:eastAsia="ru-RU"/>
        </w:rPr>
        <w:t>Қазіргі таңда цифрлық технологиялар біздің өміріміздің ажырамас бөлігіне айналды, оның ішінде</w:t>
      </w:r>
      <w:r w:rsidR="00F26537">
        <w:rPr>
          <w:rFonts w:ascii="Times New Roman" w:eastAsia="Times New Roman" w:hAnsi="Times New Roman"/>
          <w:sz w:val="28"/>
          <w:szCs w:val="28"/>
          <w:lang w:val="kk-KZ" w:eastAsia="ru-RU"/>
        </w:rPr>
        <w:t>, шетел тілдерін үйренуде</w:t>
      </w:r>
      <w:r w:rsidR="00401F53" w:rsidRPr="00DA7AEF">
        <w:rPr>
          <w:rFonts w:ascii="Times New Roman" w:eastAsia="Times New Roman" w:hAnsi="Times New Roman"/>
          <w:sz w:val="28"/>
          <w:szCs w:val="28"/>
          <w:lang w:val="kk-KZ" w:eastAsia="ru-RU"/>
        </w:rPr>
        <w:t xml:space="preserve"> цифрлық технологияларды қолданудың маңызы зор. Шетел тілдерін оқытуда ақпараттық технологиялар мен цифрлық құралдарды қолдану бүкіл әлемде, соның ішінде</w:t>
      </w:r>
      <w:r w:rsidR="00F26537">
        <w:rPr>
          <w:rFonts w:ascii="Times New Roman" w:eastAsia="Times New Roman" w:hAnsi="Times New Roman"/>
          <w:sz w:val="28"/>
          <w:szCs w:val="28"/>
          <w:lang w:val="kk-KZ" w:eastAsia="ru-RU"/>
        </w:rPr>
        <w:t>,</w:t>
      </w:r>
      <w:r w:rsidR="00401F53" w:rsidRPr="00DA7AEF">
        <w:rPr>
          <w:rFonts w:ascii="Times New Roman" w:eastAsia="Times New Roman" w:hAnsi="Times New Roman"/>
          <w:sz w:val="28"/>
          <w:szCs w:val="28"/>
          <w:lang w:val="kk-KZ" w:eastAsia="ru-RU"/>
        </w:rPr>
        <w:t xml:space="preserve"> Қазақстанда маңызды және кеңінен қолданыс табатын </w:t>
      </w:r>
      <w:r w:rsidR="00424EC8" w:rsidRPr="00DA7AEF">
        <w:rPr>
          <w:rFonts w:ascii="Times New Roman" w:eastAsia="Times New Roman" w:hAnsi="Times New Roman"/>
          <w:sz w:val="28"/>
          <w:szCs w:val="28"/>
          <w:lang w:val="kk-KZ" w:eastAsia="ru-RU"/>
        </w:rPr>
        <w:t>үдеріс</w:t>
      </w:r>
      <w:r w:rsidR="00401F53" w:rsidRPr="00DA7AEF">
        <w:rPr>
          <w:rFonts w:ascii="Times New Roman" w:eastAsia="Times New Roman" w:hAnsi="Times New Roman"/>
          <w:sz w:val="28"/>
          <w:szCs w:val="28"/>
          <w:lang w:val="kk-KZ" w:eastAsia="ru-RU"/>
        </w:rPr>
        <w:t>. Цифрлық технологиялар білім алушылар мен оқытушыларға оқу мүмкіндіктерін дамытуға, сабақтарды ұйымдастыруды реформалауға, сыныпта да, сыныптан тыс уақытта да кез келген оқу-әдістемелік ресурстарды қолдануды қамтамасыз етуге көмектесетін құралдар болып саналады. Сабақтарға дайындық кезінде және сабақ үстінде мұғалім интернет ресурстарының алуан түрін кеңінен қолдана алады: электрондық пошта, онлайн тақта, бейне</w:t>
      </w:r>
      <w:r w:rsidR="00F26537">
        <w:rPr>
          <w:rFonts w:ascii="Times New Roman" w:eastAsia="Times New Roman" w:hAnsi="Times New Roman"/>
          <w:sz w:val="28"/>
          <w:szCs w:val="28"/>
          <w:lang w:val="kk-KZ" w:eastAsia="ru-RU"/>
        </w:rPr>
        <w:t>-</w:t>
      </w:r>
      <w:r w:rsidR="00401F53" w:rsidRPr="00DA7AEF">
        <w:rPr>
          <w:rFonts w:ascii="Times New Roman" w:eastAsia="Times New Roman" w:hAnsi="Times New Roman"/>
          <w:sz w:val="28"/>
          <w:szCs w:val="28"/>
          <w:lang w:val="kk-KZ" w:eastAsia="ru-RU"/>
        </w:rPr>
        <w:t xml:space="preserve">конференциялар, интерактивті бейнелер, Moodle-дегі тапсырмалар, вебинарлар және басқалар. </w:t>
      </w:r>
    </w:p>
    <w:p w:rsidR="00E77133" w:rsidRPr="00DA7AEF" w:rsidRDefault="009300F5" w:rsidP="00E77133">
      <w:pPr>
        <w:rPr>
          <w:rFonts w:ascii="Times New Roman" w:eastAsia="Times New Roman" w:hAnsi="Times New Roman"/>
          <w:sz w:val="28"/>
          <w:szCs w:val="28"/>
          <w:lang w:val="kk-KZ" w:eastAsia="ru-RU"/>
        </w:rPr>
      </w:pPr>
      <w:r w:rsidRPr="00DA7AEF">
        <w:rPr>
          <w:rFonts w:ascii="Times New Roman" w:eastAsia="Times New Roman" w:hAnsi="Times New Roman"/>
          <w:sz w:val="28"/>
          <w:szCs w:val="28"/>
          <w:lang w:val="kk-KZ" w:eastAsia="ru-RU"/>
        </w:rPr>
        <w:t xml:space="preserve">Заман талабына сай, қазіргі таңда күнделікті сабақ барысында теле, видео, аудио құралдарды қолдану өз жемісін беруде. </w:t>
      </w:r>
      <w:r w:rsidR="009E545E" w:rsidRPr="00DA7AEF">
        <w:rPr>
          <w:rFonts w:ascii="Times New Roman" w:eastAsia="Times New Roman" w:hAnsi="Times New Roman"/>
          <w:sz w:val="28"/>
          <w:szCs w:val="28"/>
          <w:lang w:val="kk-KZ" w:eastAsia="ru-RU"/>
        </w:rPr>
        <w:t>Сабақ барысында, әсіресе</w:t>
      </w:r>
      <w:r w:rsidR="00F26537">
        <w:rPr>
          <w:rFonts w:ascii="Times New Roman" w:eastAsia="Times New Roman" w:hAnsi="Times New Roman"/>
          <w:sz w:val="28"/>
          <w:szCs w:val="28"/>
          <w:lang w:val="kk-KZ" w:eastAsia="ru-RU"/>
        </w:rPr>
        <w:t>,</w:t>
      </w:r>
      <w:r w:rsidR="009E545E" w:rsidRPr="00DA7AEF">
        <w:rPr>
          <w:rFonts w:ascii="Times New Roman" w:eastAsia="Times New Roman" w:hAnsi="Times New Roman"/>
          <w:sz w:val="28"/>
          <w:szCs w:val="28"/>
          <w:lang w:val="kk-KZ" w:eastAsia="ru-RU"/>
        </w:rPr>
        <w:t xml:space="preserve"> шетел тілі сабағы барысында электронды оқулықтар</w:t>
      </w:r>
      <w:r w:rsidR="00160A7C" w:rsidRPr="00DA7AEF">
        <w:rPr>
          <w:rFonts w:ascii="Times New Roman" w:eastAsia="Times New Roman" w:hAnsi="Times New Roman"/>
          <w:sz w:val="28"/>
          <w:szCs w:val="28"/>
          <w:lang w:val="kk-KZ" w:eastAsia="ru-RU"/>
        </w:rPr>
        <w:t xml:space="preserve"> мен АКТ құралдарын қолдану оқушылардың </w:t>
      </w:r>
      <w:r w:rsidR="00AD036A" w:rsidRPr="00DA7AEF">
        <w:rPr>
          <w:rFonts w:ascii="Times New Roman" w:eastAsia="Times New Roman" w:hAnsi="Times New Roman"/>
          <w:sz w:val="28"/>
          <w:szCs w:val="28"/>
          <w:lang w:val="kk-KZ" w:eastAsia="ru-RU"/>
        </w:rPr>
        <w:t xml:space="preserve">шетел тілін оқуға деген </w:t>
      </w:r>
      <w:r w:rsidR="00160A7C" w:rsidRPr="00DA7AEF">
        <w:rPr>
          <w:rFonts w:ascii="Times New Roman" w:eastAsia="Times New Roman" w:hAnsi="Times New Roman"/>
          <w:sz w:val="28"/>
          <w:szCs w:val="28"/>
          <w:lang w:val="kk-KZ" w:eastAsia="ru-RU"/>
        </w:rPr>
        <w:t>танымдық қызығушылығы мен уәждемесін арттыр</w:t>
      </w:r>
      <w:r w:rsidR="00AD036A" w:rsidRPr="00DA7AEF">
        <w:rPr>
          <w:rFonts w:ascii="Times New Roman" w:eastAsia="Times New Roman" w:hAnsi="Times New Roman"/>
          <w:sz w:val="28"/>
          <w:szCs w:val="28"/>
          <w:lang w:val="kk-KZ" w:eastAsia="ru-RU"/>
        </w:rPr>
        <w:t xml:space="preserve">ып, шығармашылықта жұмыс істеуге баулиды. </w:t>
      </w:r>
      <w:r w:rsidR="00F26537">
        <w:rPr>
          <w:rFonts w:ascii="Times New Roman" w:eastAsia="Times New Roman" w:hAnsi="Times New Roman"/>
          <w:sz w:val="28"/>
          <w:szCs w:val="28"/>
          <w:lang w:val="kk-KZ" w:eastAsia="ru-RU"/>
        </w:rPr>
        <w:t>Сонымен қатар</w:t>
      </w:r>
      <w:r w:rsidR="00712459" w:rsidRPr="00DA7AEF">
        <w:rPr>
          <w:rFonts w:ascii="Times New Roman" w:eastAsia="Times New Roman" w:hAnsi="Times New Roman"/>
          <w:sz w:val="28"/>
          <w:szCs w:val="28"/>
          <w:lang w:val="kk-KZ" w:eastAsia="ru-RU"/>
        </w:rPr>
        <w:t xml:space="preserve"> дәстүрлі оқулықтарды циф</w:t>
      </w:r>
      <w:r w:rsidR="00F26537">
        <w:rPr>
          <w:rFonts w:ascii="Times New Roman" w:eastAsia="Times New Roman" w:hAnsi="Times New Roman"/>
          <w:sz w:val="28"/>
          <w:szCs w:val="28"/>
          <w:lang w:val="kk-KZ" w:eastAsia="ru-RU"/>
        </w:rPr>
        <w:t>рландырып, электронды нұсқаға оң</w:t>
      </w:r>
      <w:r w:rsidR="00712459" w:rsidRPr="00DA7AEF">
        <w:rPr>
          <w:rFonts w:ascii="Times New Roman" w:eastAsia="Times New Roman" w:hAnsi="Times New Roman"/>
          <w:sz w:val="28"/>
          <w:szCs w:val="28"/>
          <w:lang w:val="kk-KZ" w:eastAsia="ru-RU"/>
        </w:rPr>
        <w:t xml:space="preserve">ай ауыстыруға болады. Бұл, өз кезегінде, оқулықтарды Интернет желісі арқылы оңай таратуға және АКТ құралдары жадында сақтауға мүмкіндік береді. </w:t>
      </w:r>
      <w:r w:rsidR="003C00B4" w:rsidRPr="00DA7AEF">
        <w:rPr>
          <w:rFonts w:ascii="Times New Roman" w:eastAsia="Times New Roman" w:hAnsi="Times New Roman"/>
          <w:sz w:val="28"/>
          <w:szCs w:val="28"/>
          <w:lang w:val="kk-KZ" w:eastAsia="ru-RU"/>
        </w:rPr>
        <w:t xml:space="preserve">Қазіргі білім беру жүйесінің ерешеліктері </w:t>
      </w:r>
      <w:r w:rsidR="000A0C9F" w:rsidRPr="00DA7AEF">
        <w:rPr>
          <w:rFonts w:ascii="Times New Roman" w:eastAsia="Times New Roman" w:hAnsi="Times New Roman"/>
          <w:sz w:val="28"/>
          <w:szCs w:val="28"/>
          <w:lang w:val="kk-KZ" w:eastAsia="ru-RU"/>
        </w:rPr>
        <w:t xml:space="preserve">цифрлық технологияларды қолдану негізінде сабақ барысын қанықтырып, ілгерінді </w:t>
      </w:r>
      <w:r w:rsidR="00E77133" w:rsidRPr="00DA7AEF">
        <w:rPr>
          <w:rFonts w:ascii="Times New Roman" w:eastAsia="Times New Roman" w:hAnsi="Times New Roman"/>
          <w:sz w:val="28"/>
          <w:szCs w:val="28"/>
          <w:lang w:val="kk-KZ" w:eastAsia="ru-RU"/>
        </w:rPr>
        <w:t xml:space="preserve">сипатқа ие болуда. </w:t>
      </w:r>
    </w:p>
    <w:p w:rsidR="00321D1F" w:rsidRPr="00DA7AEF" w:rsidRDefault="00321D1F" w:rsidP="0086654C">
      <w:pPr>
        <w:rPr>
          <w:rFonts w:ascii="Times New Roman" w:eastAsia="Times New Roman" w:hAnsi="Times New Roman"/>
          <w:color w:val="FF0000"/>
          <w:sz w:val="28"/>
          <w:szCs w:val="28"/>
          <w:lang w:val="kk-KZ" w:eastAsia="ru-RU"/>
        </w:rPr>
      </w:pPr>
      <w:r w:rsidRPr="00DA7AEF">
        <w:rPr>
          <w:rFonts w:ascii="Times New Roman" w:eastAsia="Times New Roman" w:hAnsi="Times New Roman"/>
          <w:sz w:val="28"/>
          <w:szCs w:val="28"/>
          <w:lang w:val="kk-KZ" w:eastAsia="ru-RU"/>
        </w:rPr>
        <w:t xml:space="preserve">ХХI ғасыр оқыту </w:t>
      </w:r>
      <w:r w:rsidR="00424EC8" w:rsidRPr="00DA7AEF">
        <w:rPr>
          <w:rFonts w:ascii="Times New Roman" w:eastAsia="Times New Roman" w:hAnsi="Times New Roman"/>
          <w:sz w:val="28"/>
          <w:szCs w:val="28"/>
          <w:lang w:val="kk-KZ" w:eastAsia="ru-RU"/>
        </w:rPr>
        <w:t>үдеріс</w:t>
      </w:r>
      <w:r w:rsidR="006C4B7F" w:rsidRPr="00DA7AEF">
        <w:rPr>
          <w:rFonts w:ascii="Times New Roman" w:eastAsia="Times New Roman" w:hAnsi="Times New Roman"/>
          <w:sz w:val="28"/>
          <w:szCs w:val="28"/>
          <w:lang w:val="kk-KZ" w:eastAsia="ru-RU"/>
        </w:rPr>
        <w:t>інде</w:t>
      </w:r>
      <w:r w:rsidR="00F26537">
        <w:rPr>
          <w:rFonts w:ascii="Times New Roman" w:eastAsia="Times New Roman" w:hAnsi="Times New Roman"/>
          <w:sz w:val="28"/>
          <w:szCs w:val="28"/>
          <w:lang w:val="kk-KZ" w:eastAsia="ru-RU"/>
        </w:rPr>
        <w:t xml:space="preserve"> </w:t>
      </w:r>
      <w:r w:rsidR="004C4962" w:rsidRPr="00DA7AEF">
        <w:rPr>
          <w:rFonts w:ascii="Times New Roman" w:eastAsia="Times New Roman" w:hAnsi="Times New Roman"/>
          <w:sz w:val="28"/>
          <w:szCs w:val="28"/>
          <w:lang w:val="kk-KZ" w:eastAsia="ru-RU"/>
        </w:rPr>
        <w:t>цифрлық құралдард</w:t>
      </w:r>
      <w:r w:rsidRPr="00DA7AEF">
        <w:rPr>
          <w:rFonts w:ascii="Times New Roman" w:eastAsia="Times New Roman" w:hAnsi="Times New Roman"/>
          <w:sz w:val="28"/>
          <w:szCs w:val="28"/>
          <w:lang w:val="kk-KZ" w:eastAsia="ru-RU"/>
        </w:rPr>
        <w:t>ы</w:t>
      </w:r>
      <w:r w:rsidR="00843907" w:rsidRPr="00DA7AEF">
        <w:rPr>
          <w:rFonts w:ascii="Times New Roman" w:eastAsia="Times New Roman" w:hAnsi="Times New Roman"/>
          <w:sz w:val="28"/>
          <w:szCs w:val="28"/>
          <w:lang w:val="kk-KZ" w:eastAsia="ru-RU"/>
        </w:rPr>
        <w:t xml:space="preserve"> қолдану әлемде және елімізде орын алып жатқан саяси, әлеуметтік, экономикалық өзгерістерді </w:t>
      </w:r>
      <w:r w:rsidR="007F605D" w:rsidRPr="00DA7AEF">
        <w:rPr>
          <w:rFonts w:ascii="Times New Roman" w:eastAsia="Times New Roman" w:hAnsi="Times New Roman"/>
          <w:sz w:val="28"/>
          <w:szCs w:val="28"/>
          <w:lang w:val="kk-KZ" w:eastAsia="ru-RU"/>
        </w:rPr>
        <w:t xml:space="preserve">ескеруді талап етеді. Мәселен, виртуалды шындық, аутентті виртуалды </w:t>
      </w:r>
      <w:r w:rsidR="0096180B" w:rsidRPr="00DA7AEF">
        <w:rPr>
          <w:rFonts w:ascii="Times New Roman" w:eastAsia="Times New Roman" w:hAnsi="Times New Roman"/>
          <w:sz w:val="28"/>
          <w:szCs w:val="28"/>
          <w:lang w:val="kk-KZ" w:eastAsia="ru-RU"/>
        </w:rPr>
        <w:t xml:space="preserve">тілдік орта </w:t>
      </w:r>
      <w:r w:rsidR="001453B3" w:rsidRPr="00DA7AEF">
        <w:rPr>
          <w:rFonts w:ascii="Times New Roman" w:eastAsia="Times New Roman" w:hAnsi="Times New Roman"/>
          <w:sz w:val="28"/>
          <w:szCs w:val="28"/>
          <w:lang w:val="kk-KZ" w:eastAsia="ru-RU"/>
        </w:rPr>
        <w:t xml:space="preserve">оқушылардың шетел тілдік коммуникативтік </w:t>
      </w:r>
      <w:r w:rsidR="00CA2083">
        <w:rPr>
          <w:rFonts w:ascii="Times New Roman" w:eastAsia="Times New Roman" w:hAnsi="Times New Roman"/>
          <w:sz w:val="28"/>
          <w:szCs w:val="28"/>
          <w:lang w:val="kk-KZ" w:eastAsia="ru-RU"/>
        </w:rPr>
        <w:t>құзыреттіліктерін</w:t>
      </w:r>
      <w:r w:rsidR="001453B3" w:rsidRPr="00DA7AEF">
        <w:rPr>
          <w:rFonts w:ascii="Times New Roman" w:eastAsia="Times New Roman" w:hAnsi="Times New Roman"/>
          <w:sz w:val="28"/>
          <w:szCs w:val="28"/>
          <w:lang w:val="kk-KZ" w:eastAsia="ru-RU"/>
        </w:rPr>
        <w:t xml:space="preserve"> қалыптастырудың </w:t>
      </w:r>
      <w:r w:rsidRPr="00DA7AEF">
        <w:rPr>
          <w:rFonts w:ascii="Times New Roman" w:eastAsia="Times New Roman" w:hAnsi="Times New Roman"/>
          <w:sz w:val="28"/>
          <w:szCs w:val="28"/>
          <w:lang w:val="kk-KZ" w:eastAsia="ru-RU"/>
        </w:rPr>
        <w:t xml:space="preserve">тиімді құралы ретінде қарастырылады. Шетел тілін оқыту барысында </w:t>
      </w:r>
      <w:r w:rsidR="001915A3" w:rsidRPr="00DA7AEF">
        <w:rPr>
          <w:rFonts w:ascii="Times New Roman" w:eastAsia="Times New Roman" w:hAnsi="Times New Roman"/>
          <w:sz w:val="28"/>
          <w:szCs w:val="28"/>
          <w:lang w:val="kk-KZ" w:eastAsia="ru-RU"/>
        </w:rPr>
        <w:t xml:space="preserve">цифрлық </w:t>
      </w:r>
      <w:r w:rsidRPr="00DA7AEF">
        <w:rPr>
          <w:rFonts w:ascii="Times New Roman" w:eastAsia="Times New Roman" w:hAnsi="Times New Roman"/>
          <w:sz w:val="28"/>
          <w:szCs w:val="28"/>
          <w:lang w:val="kk-KZ" w:eastAsia="ru-RU"/>
        </w:rPr>
        <w:t xml:space="preserve">технологияны қолдану арқылы </w:t>
      </w:r>
      <w:r w:rsidR="001915A3" w:rsidRPr="00DA7AEF">
        <w:rPr>
          <w:rFonts w:ascii="Times New Roman" w:eastAsia="Times New Roman" w:hAnsi="Times New Roman"/>
          <w:sz w:val="28"/>
          <w:szCs w:val="28"/>
          <w:lang w:val="kk-KZ" w:eastAsia="ru-RU"/>
        </w:rPr>
        <w:t>шетел тілдік</w:t>
      </w:r>
      <w:r w:rsidRPr="00DA7AEF">
        <w:rPr>
          <w:rFonts w:ascii="Times New Roman" w:eastAsia="Times New Roman" w:hAnsi="Times New Roman"/>
          <w:sz w:val="28"/>
          <w:szCs w:val="28"/>
          <w:lang w:val="kk-KZ" w:eastAsia="ru-RU"/>
        </w:rPr>
        <w:t xml:space="preserve"> коммуникативтік құзіреттілікті қалыптастыру мақсаты алға қойылса, оқытудың сапасы да, мазмұны да өзгермек</w:t>
      </w:r>
      <w:r w:rsidR="00621FDF">
        <w:rPr>
          <w:rFonts w:ascii="Times New Roman" w:eastAsia="Times New Roman" w:hAnsi="Times New Roman"/>
          <w:sz w:val="28"/>
          <w:szCs w:val="28"/>
          <w:lang w:val="kk-KZ" w:eastAsia="ru-RU"/>
        </w:rPr>
        <w:t xml:space="preserve">. </w:t>
      </w:r>
    </w:p>
    <w:bookmarkEnd w:id="46"/>
    <w:p w:rsidR="009238E1" w:rsidRPr="00DA7AEF" w:rsidRDefault="00216D5F" w:rsidP="00B758C3">
      <w:pPr>
        <w:rPr>
          <w:rFonts w:ascii="Times New Roman" w:hAnsi="Times New Roman"/>
          <w:sz w:val="28"/>
          <w:szCs w:val="28"/>
          <w:lang w:val="kk-KZ"/>
        </w:rPr>
      </w:pPr>
      <w:r w:rsidRPr="00DA7AEF">
        <w:rPr>
          <w:rFonts w:ascii="Times New Roman" w:hAnsi="Times New Roman"/>
          <w:sz w:val="28"/>
          <w:szCs w:val="28"/>
          <w:lang w:val="kk-KZ"/>
        </w:rPr>
        <w:t xml:space="preserve">Осыған орай, </w:t>
      </w:r>
      <w:r w:rsidR="00C56329" w:rsidRPr="00DA7AEF">
        <w:rPr>
          <w:rFonts w:ascii="Times New Roman" w:hAnsi="Times New Roman"/>
          <w:sz w:val="28"/>
          <w:szCs w:val="28"/>
          <w:lang w:val="kk-KZ"/>
        </w:rPr>
        <w:t xml:space="preserve">білім беруді цифрландыру жағдайында </w:t>
      </w:r>
      <w:r w:rsidRPr="00DA7AEF">
        <w:rPr>
          <w:rFonts w:ascii="Times New Roman" w:hAnsi="Times New Roman"/>
          <w:sz w:val="28"/>
          <w:szCs w:val="28"/>
          <w:lang w:val="kk-KZ"/>
        </w:rPr>
        <w:t xml:space="preserve">бастауыш мектеп жасындағы оқушылардың </w:t>
      </w:r>
      <w:r w:rsidR="006643C8" w:rsidRPr="00DA7AEF">
        <w:rPr>
          <w:rFonts w:ascii="Times New Roman" w:hAnsi="Times New Roman"/>
          <w:sz w:val="28"/>
          <w:szCs w:val="28"/>
          <w:lang w:val="kk-KZ"/>
        </w:rPr>
        <w:t>шетел тілдік к</w:t>
      </w:r>
      <w:r w:rsidR="00AE7DDB" w:rsidRPr="00DA7AEF">
        <w:rPr>
          <w:rFonts w:ascii="Times New Roman" w:hAnsi="Times New Roman"/>
          <w:sz w:val="28"/>
          <w:szCs w:val="28"/>
          <w:lang w:val="kk-KZ"/>
        </w:rPr>
        <w:t>о</w:t>
      </w:r>
      <w:r w:rsidR="006643C8" w:rsidRPr="00DA7AEF">
        <w:rPr>
          <w:rFonts w:ascii="Times New Roman" w:hAnsi="Times New Roman"/>
          <w:sz w:val="28"/>
          <w:szCs w:val="28"/>
          <w:lang w:val="kk-KZ"/>
        </w:rPr>
        <w:t xml:space="preserve">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 </w:t>
      </w:r>
      <w:r w:rsidR="00577891" w:rsidRPr="00DA7AEF">
        <w:rPr>
          <w:rFonts w:ascii="Times New Roman" w:hAnsi="Times New Roman"/>
          <w:sz w:val="28"/>
          <w:szCs w:val="28"/>
          <w:lang w:val="kk-KZ"/>
        </w:rPr>
        <w:t>үдеріс</w:t>
      </w:r>
      <w:r w:rsidRPr="00DA7AEF">
        <w:rPr>
          <w:rFonts w:ascii="Times New Roman" w:hAnsi="Times New Roman"/>
          <w:sz w:val="28"/>
          <w:szCs w:val="28"/>
          <w:lang w:val="kk-KZ"/>
        </w:rPr>
        <w:t>ін моделдеу қажеттігі т</w:t>
      </w:r>
      <w:r w:rsidR="006643C8" w:rsidRPr="00DA7AEF">
        <w:rPr>
          <w:rFonts w:ascii="Times New Roman" w:hAnsi="Times New Roman"/>
          <w:sz w:val="28"/>
          <w:szCs w:val="28"/>
          <w:lang w:val="kk-KZ"/>
        </w:rPr>
        <w:t>у</w:t>
      </w:r>
      <w:r w:rsidR="00F26537">
        <w:rPr>
          <w:rFonts w:ascii="Times New Roman" w:hAnsi="Times New Roman"/>
          <w:sz w:val="28"/>
          <w:szCs w:val="28"/>
          <w:lang w:val="kk-KZ"/>
        </w:rPr>
        <w:t>ады. Өйткені</w:t>
      </w:r>
      <w:r w:rsidRPr="00DA7AEF">
        <w:rPr>
          <w:rFonts w:ascii="Times New Roman" w:hAnsi="Times New Roman"/>
          <w:sz w:val="28"/>
          <w:szCs w:val="28"/>
          <w:lang w:val="kk-KZ"/>
        </w:rPr>
        <w:t xml:space="preserve"> </w:t>
      </w:r>
      <w:r w:rsidR="009364F3" w:rsidRPr="00DA7AEF">
        <w:rPr>
          <w:rFonts w:ascii="Times New Roman" w:hAnsi="Times New Roman"/>
          <w:sz w:val="28"/>
          <w:szCs w:val="28"/>
          <w:lang w:val="kk-KZ"/>
        </w:rPr>
        <w:t>бұл</w:t>
      </w:r>
      <w:r w:rsidR="006643C8" w:rsidRPr="00DA7AEF">
        <w:rPr>
          <w:rFonts w:ascii="Times New Roman" w:hAnsi="Times New Roman"/>
          <w:sz w:val="28"/>
          <w:szCs w:val="28"/>
          <w:lang w:val="kk-KZ"/>
        </w:rPr>
        <w:t xml:space="preserve"> модель </w:t>
      </w:r>
      <w:r w:rsidRPr="00DA7AEF">
        <w:rPr>
          <w:rFonts w:ascii="Times New Roman" w:hAnsi="Times New Roman"/>
          <w:sz w:val="28"/>
          <w:szCs w:val="28"/>
          <w:lang w:val="kk-KZ"/>
        </w:rPr>
        <w:t xml:space="preserve">бізге </w:t>
      </w:r>
      <w:r w:rsidR="009364F3" w:rsidRPr="00DA7AEF">
        <w:rPr>
          <w:rFonts w:ascii="Times New Roman" w:hAnsi="Times New Roman"/>
          <w:sz w:val="28"/>
          <w:szCs w:val="28"/>
          <w:lang w:val="kk-KZ"/>
        </w:rPr>
        <w:t>аталмыш</w:t>
      </w:r>
      <w:r w:rsidR="00C56329" w:rsidRPr="00DA7AEF">
        <w:rPr>
          <w:rFonts w:ascii="Times New Roman" w:hAnsi="Times New Roman"/>
          <w:sz w:val="28"/>
          <w:szCs w:val="28"/>
          <w:lang w:val="kk-KZ"/>
        </w:rPr>
        <w:t xml:space="preserve"> құзыреттілікті</w:t>
      </w:r>
      <w:r w:rsidR="00F26537">
        <w:rPr>
          <w:rFonts w:ascii="Times New Roman" w:hAnsi="Times New Roman"/>
          <w:sz w:val="28"/>
          <w:szCs w:val="28"/>
          <w:lang w:val="kk-KZ"/>
        </w:rPr>
        <w:t xml:space="preserve"> </w:t>
      </w:r>
      <w:r w:rsidR="006C6BBC" w:rsidRPr="00DA7AEF">
        <w:rPr>
          <w:rFonts w:ascii="Times New Roman" w:hAnsi="Times New Roman"/>
          <w:sz w:val="28"/>
          <w:szCs w:val="28"/>
          <w:lang w:val="kk-KZ"/>
        </w:rPr>
        <w:t xml:space="preserve">қалыптастырудың </w:t>
      </w:r>
      <w:r w:rsidR="00F10D47" w:rsidRPr="00DA7AEF">
        <w:rPr>
          <w:rFonts w:ascii="Times New Roman" w:hAnsi="Times New Roman"/>
          <w:sz w:val="28"/>
          <w:szCs w:val="28"/>
          <w:lang w:val="kk-KZ"/>
        </w:rPr>
        <w:t xml:space="preserve">құрамдас бөліктерін, ұйымдастыру формалары мен әдістерін, </w:t>
      </w:r>
      <w:r w:rsidR="00B7473D" w:rsidRPr="00DA7AEF">
        <w:rPr>
          <w:rFonts w:ascii="Times New Roman" w:hAnsi="Times New Roman"/>
          <w:sz w:val="28"/>
          <w:szCs w:val="28"/>
          <w:lang w:val="kk-KZ"/>
        </w:rPr>
        <w:t>өлшемдері мен көрсеткіштерін анықтап, диагностикалық құралдарды таңдап, жүйелеуге</w:t>
      </w:r>
      <w:r w:rsidR="0068100B" w:rsidRPr="00DA7AEF">
        <w:rPr>
          <w:rFonts w:ascii="Times New Roman" w:hAnsi="Times New Roman"/>
          <w:sz w:val="28"/>
          <w:szCs w:val="28"/>
          <w:lang w:val="kk-KZ"/>
        </w:rPr>
        <w:t xml:space="preserve"> жағдай туғызады. </w:t>
      </w:r>
    </w:p>
    <w:p w:rsidR="008B5AF5" w:rsidRPr="00DA7AEF" w:rsidRDefault="008B5AF5" w:rsidP="00B758C3">
      <w:pPr>
        <w:pStyle w:val="Default"/>
        <w:rPr>
          <w:color w:val="auto"/>
          <w:sz w:val="28"/>
          <w:szCs w:val="28"/>
          <w:lang w:val="kk-KZ"/>
        </w:rPr>
      </w:pPr>
      <w:r w:rsidRPr="00DA7AEF">
        <w:rPr>
          <w:color w:val="auto"/>
          <w:sz w:val="28"/>
          <w:szCs w:val="28"/>
          <w:lang w:val="kk-KZ"/>
        </w:rPr>
        <w:t xml:space="preserve">Зерттеу тақырыбына байланысты </w:t>
      </w:r>
      <w:r w:rsidR="001B731A" w:rsidRPr="00DA7AEF">
        <w:rPr>
          <w:color w:val="auto"/>
          <w:sz w:val="28"/>
          <w:szCs w:val="28"/>
          <w:lang w:val="kk-KZ"/>
        </w:rPr>
        <w:t xml:space="preserve">білім беруді цифрландыру жағдайында бастауыш сынып оқушыларының шетел тілдік </w:t>
      </w:r>
      <w:r w:rsidRPr="00DA7AEF">
        <w:rPr>
          <w:color w:val="auto"/>
          <w:sz w:val="28"/>
          <w:szCs w:val="28"/>
          <w:lang w:val="kk-KZ"/>
        </w:rPr>
        <w:t xml:space="preserve">коммуникативтік </w:t>
      </w:r>
      <w:r w:rsidR="00CA2083">
        <w:rPr>
          <w:color w:val="auto"/>
          <w:sz w:val="28"/>
          <w:szCs w:val="28"/>
          <w:lang w:val="kk-KZ"/>
        </w:rPr>
        <w:t>құзыреттіліктерін</w:t>
      </w:r>
      <w:r w:rsidRPr="00DA7AEF">
        <w:rPr>
          <w:color w:val="auto"/>
          <w:sz w:val="28"/>
          <w:szCs w:val="28"/>
          <w:lang w:val="kk-KZ"/>
        </w:rPr>
        <w:t xml:space="preserve">  қалыптастыру моделін </w:t>
      </w:r>
      <w:r w:rsidR="000F77EE" w:rsidRPr="00DA7AEF">
        <w:rPr>
          <w:color w:val="auto"/>
          <w:sz w:val="28"/>
          <w:szCs w:val="28"/>
          <w:lang w:val="kk-KZ"/>
        </w:rPr>
        <w:t xml:space="preserve">құрастыру </w:t>
      </w:r>
      <w:r w:rsidR="0068100B" w:rsidRPr="00DA7AEF">
        <w:rPr>
          <w:color w:val="auto"/>
          <w:sz w:val="28"/>
          <w:szCs w:val="28"/>
          <w:lang w:val="kk-KZ"/>
        </w:rPr>
        <w:t xml:space="preserve">бірнеше түсініктердің мәнін ашуды талап етеді. Атап айтатын болсақ, «қалыптастыру», «қалыптасу», «модель» түсініктері. </w:t>
      </w:r>
    </w:p>
    <w:p w:rsidR="00A321EF" w:rsidRPr="00DA7AEF" w:rsidRDefault="00A321EF" w:rsidP="00B758C3">
      <w:pPr>
        <w:pStyle w:val="Default"/>
        <w:rPr>
          <w:color w:val="auto"/>
          <w:sz w:val="28"/>
          <w:szCs w:val="28"/>
          <w:lang w:val="kk-KZ"/>
        </w:rPr>
      </w:pPr>
      <w:r w:rsidRPr="00DA7AEF">
        <w:rPr>
          <w:color w:val="auto"/>
          <w:sz w:val="28"/>
          <w:szCs w:val="28"/>
          <w:lang w:val="kk-KZ"/>
        </w:rPr>
        <w:t>Педагогикада «қалыптастыру» ұғымы</w:t>
      </w:r>
      <w:r w:rsidR="00F26537">
        <w:rPr>
          <w:color w:val="auto"/>
          <w:sz w:val="28"/>
          <w:szCs w:val="28"/>
          <w:lang w:val="kk-KZ"/>
        </w:rPr>
        <w:t xml:space="preserve"> «дамыту» ұғымымен тұспа-</w:t>
      </w:r>
      <w:r w:rsidRPr="00DA7AEF">
        <w:rPr>
          <w:color w:val="auto"/>
          <w:sz w:val="28"/>
          <w:szCs w:val="28"/>
          <w:lang w:val="kk-KZ"/>
        </w:rPr>
        <w:t xml:space="preserve">тұс жүретін түсінік болып табылады. </w:t>
      </w:r>
      <w:r w:rsidR="00F955D4" w:rsidRPr="00DA7AEF">
        <w:rPr>
          <w:color w:val="auto"/>
          <w:sz w:val="28"/>
          <w:szCs w:val="28"/>
          <w:lang w:val="kk-KZ"/>
        </w:rPr>
        <w:t xml:space="preserve">И.П. Подласый мен И.З. Гликманның пайымдауынша, «дамыту» </w:t>
      </w:r>
      <w:r w:rsidR="00F26537">
        <w:rPr>
          <w:color w:val="auto"/>
          <w:sz w:val="28"/>
          <w:szCs w:val="28"/>
          <w:lang w:val="kk-KZ"/>
        </w:rPr>
        <w:t xml:space="preserve">- </w:t>
      </w:r>
      <w:r w:rsidR="00070826" w:rsidRPr="00DA7AEF">
        <w:rPr>
          <w:color w:val="auto"/>
          <w:sz w:val="28"/>
          <w:szCs w:val="28"/>
          <w:lang w:val="kk-KZ"/>
        </w:rPr>
        <w:t>адамның санысында орын алатын сандық және сапалық</w:t>
      </w:r>
      <w:r w:rsidR="00F26537">
        <w:rPr>
          <w:color w:val="auto"/>
          <w:sz w:val="28"/>
          <w:szCs w:val="28"/>
          <w:lang w:val="kk-KZ"/>
        </w:rPr>
        <w:t xml:space="preserve"> өзгерістердің өзара байланысы</w:t>
      </w:r>
      <w:r w:rsidR="00070826" w:rsidRPr="00DA7AEF">
        <w:rPr>
          <w:color w:val="auto"/>
          <w:sz w:val="28"/>
          <w:szCs w:val="28"/>
          <w:lang w:val="kk-KZ"/>
        </w:rPr>
        <w:t xml:space="preserve"> болып табылады </w:t>
      </w:r>
      <w:bookmarkStart w:id="47" w:name="_Hlk146191577"/>
      <w:r w:rsidR="00070826" w:rsidRPr="00DA7AEF">
        <w:rPr>
          <w:color w:val="auto"/>
          <w:sz w:val="28"/>
          <w:szCs w:val="28"/>
          <w:lang w:val="kk-KZ"/>
        </w:rPr>
        <w:t>[</w:t>
      </w:r>
      <w:bookmarkEnd w:id="47"/>
      <w:r w:rsidR="00FE432C" w:rsidRPr="00FE432C">
        <w:rPr>
          <w:color w:val="auto"/>
          <w:sz w:val="28"/>
          <w:szCs w:val="28"/>
          <w:lang w:val="kk-KZ"/>
        </w:rPr>
        <w:t>14</w:t>
      </w:r>
      <w:r w:rsidR="00CF0BF4">
        <w:rPr>
          <w:color w:val="auto"/>
          <w:sz w:val="28"/>
          <w:szCs w:val="28"/>
          <w:lang w:val="kk-KZ"/>
        </w:rPr>
        <w:t>3</w:t>
      </w:r>
      <w:r w:rsidR="00F26537">
        <w:rPr>
          <w:color w:val="auto"/>
          <w:sz w:val="28"/>
          <w:szCs w:val="28"/>
          <w:lang w:val="kk-KZ"/>
        </w:rPr>
        <w:t>]. Бұл</w:t>
      </w:r>
      <w:r w:rsidR="00070826" w:rsidRPr="00DA7AEF">
        <w:rPr>
          <w:color w:val="auto"/>
          <w:sz w:val="28"/>
          <w:szCs w:val="28"/>
          <w:lang w:val="kk-KZ"/>
        </w:rPr>
        <w:t xml:space="preserve"> педагогикалық категория адам тұлғасының тұрақты өзгеруін мегзейді. </w:t>
      </w:r>
    </w:p>
    <w:p w:rsidR="001C7DB2" w:rsidRPr="00DA7AEF" w:rsidRDefault="00070826" w:rsidP="003E2AD1">
      <w:pPr>
        <w:pStyle w:val="Default"/>
        <w:rPr>
          <w:color w:val="auto"/>
          <w:sz w:val="28"/>
          <w:szCs w:val="28"/>
          <w:lang w:val="kk-KZ"/>
        </w:rPr>
      </w:pPr>
      <w:r w:rsidRPr="00DA7AEF">
        <w:rPr>
          <w:color w:val="auto"/>
          <w:sz w:val="28"/>
          <w:szCs w:val="28"/>
          <w:lang w:val="kk-KZ"/>
        </w:rPr>
        <w:t>«Қалыптас</w:t>
      </w:r>
      <w:r w:rsidR="005108C1" w:rsidRPr="00DA7AEF">
        <w:rPr>
          <w:color w:val="auto"/>
          <w:sz w:val="28"/>
          <w:szCs w:val="28"/>
          <w:lang w:val="kk-KZ"/>
        </w:rPr>
        <w:t>тыр</w:t>
      </w:r>
      <w:r w:rsidRPr="00DA7AEF">
        <w:rPr>
          <w:color w:val="auto"/>
          <w:sz w:val="28"/>
          <w:szCs w:val="28"/>
          <w:lang w:val="kk-KZ"/>
        </w:rPr>
        <w:t xml:space="preserve">у» ұғымына келетін болсақ, </w:t>
      </w:r>
      <w:r w:rsidR="004561E3" w:rsidRPr="00DA7AEF">
        <w:rPr>
          <w:color w:val="auto"/>
          <w:sz w:val="28"/>
          <w:szCs w:val="28"/>
          <w:lang w:val="kk-KZ"/>
        </w:rPr>
        <w:t xml:space="preserve">бұл </w:t>
      </w:r>
      <w:r w:rsidR="00760423" w:rsidRPr="00DA7AEF">
        <w:rPr>
          <w:color w:val="auto"/>
          <w:sz w:val="28"/>
          <w:szCs w:val="28"/>
          <w:lang w:val="kk-KZ"/>
        </w:rPr>
        <w:t xml:space="preserve">адамның әлеуметтік бірлік ретінде дамып, өсу үдерісі. Аталмыш үдеріс </w:t>
      </w:r>
      <w:r w:rsidR="005679A0" w:rsidRPr="00DA7AEF">
        <w:rPr>
          <w:color w:val="auto"/>
          <w:sz w:val="28"/>
          <w:szCs w:val="28"/>
          <w:lang w:val="kk-KZ"/>
        </w:rPr>
        <w:t>экологиялық, экономикалық, идеологиялық факторлардың жиынтығының әсері негізінде жүзеге асырылады</w:t>
      </w:r>
      <w:r w:rsidR="003E2AD1" w:rsidRPr="00DA7AEF">
        <w:rPr>
          <w:color w:val="auto"/>
          <w:sz w:val="28"/>
          <w:szCs w:val="28"/>
          <w:lang w:val="kk-KZ"/>
        </w:rPr>
        <w:t xml:space="preserve"> [</w:t>
      </w:r>
      <w:r w:rsidR="00E252D2">
        <w:rPr>
          <w:color w:val="auto"/>
          <w:sz w:val="28"/>
          <w:szCs w:val="28"/>
          <w:lang w:val="kk-KZ"/>
        </w:rPr>
        <w:t>14</w:t>
      </w:r>
      <w:r w:rsidR="00CF0BF4">
        <w:rPr>
          <w:color w:val="auto"/>
          <w:sz w:val="28"/>
          <w:szCs w:val="28"/>
          <w:lang w:val="kk-KZ"/>
        </w:rPr>
        <w:t>4</w:t>
      </w:r>
      <w:r w:rsidR="003E2AD1" w:rsidRPr="00DA7AEF">
        <w:rPr>
          <w:color w:val="auto"/>
          <w:sz w:val="28"/>
          <w:szCs w:val="28"/>
          <w:lang w:val="kk-KZ"/>
        </w:rPr>
        <w:t>]</w:t>
      </w:r>
      <w:r w:rsidR="005679A0" w:rsidRPr="00DA7AEF">
        <w:rPr>
          <w:color w:val="auto"/>
          <w:sz w:val="28"/>
          <w:szCs w:val="28"/>
          <w:lang w:val="kk-KZ"/>
        </w:rPr>
        <w:t>.</w:t>
      </w:r>
    </w:p>
    <w:p w:rsidR="00655672" w:rsidRDefault="00CA6CE7" w:rsidP="003E2AD1">
      <w:pPr>
        <w:pStyle w:val="Default"/>
        <w:rPr>
          <w:color w:val="auto"/>
          <w:sz w:val="28"/>
          <w:szCs w:val="28"/>
          <w:lang w:val="kk-KZ"/>
        </w:rPr>
      </w:pPr>
      <w:r w:rsidRPr="00DA7AEF">
        <w:rPr>
          <w:color w:val="auto"/>
          <w:sz w:val="28"/>
          <w:szCs w:val="28"/>
          <w:lang w:val="kk-KZ"/>
        </w:rPr>
        <w:t>«</w:t>
      </w:r>
      <w:r w:rsidR="00356F7E" w:rsidRPr="00DA7AEF">
        <w:rPr>
          <w:color w:val="auto"/>
          <w:sz w:val="28"/>
          <w:szCs w:val="28"/>
          <w:lang w:val="kk-KZ"/>
        </w:rPr>
        <w:t>Қ</w:t>
      </w:r>
      <w:r w:rsidRPr="00DA7AEF">
        <w:rPr>
          <w:color w:val="auto"/>
          <w:sz w:val="28"/>
          <w:szCs w:val="28"/>
          <w:lang w:val="kk-KZ"/>
        </w:rPr>
        <w:t>алыптастыру» ұғымы</w:t>
      </w:r>
      <w:r w:rsidR="00356F7E" w:rsidRPr="00DA7AEF">
        <w:rPr>
          <w:color w:val="auto"/>
          <w:sz w:val="28"/>
          <w:szCs w:val="28"/>
          <w:lang w:val="kk-KZ"/>
        </w:rPr>
        <w:t>н П.Н. Груздев</w:t>
      </w:r>
      <w:r w:rsidR="00655672">
        <w:rPr>
          <w:color w:val="auto"/>
          <w:sz w:val="28"/>
          <w:szCs w:val="28"/>
          <w:lang w:val="kk-KZ"/>
        </w:rPr>
        <w:t>:</w:t>
      </w:r>
      <w:r w:rsidR="00356F7E" w:rsidRPr="00DA7AEF">
        <w:rPr>
          <w:color w:val="auto"/>
          <w:sz w:val="28"/>
          <w:szCs w:val="28"/>
          <w:lang w:val="kk-KZ"/>
        </w:rPr>
        <w:t xml:space="preserve"> «</w:t>
      </w:r>
      <w:r w:rsidR="00655672">
        <w:rPr>
          <w:color w:val="auto"/>
          <w:sz w:val="28"/>
          <w:szCs w:val="28"/>
          <w:lang w:val="kk-KZ"/>
        </w:rPr>
        <w:t>С</w:t>
      </w:r>
      <w:r w:rsidR="00F26537">
        <w:rPr>
          <w:color w:val="auto"/>
          <w:sz w:val="28"/>
          <w:szCs w:val="28"/>
          <w:lang w:val="kk-KZ"/>
        </w:rPr>
        <w:t>аналы іс-</w:t>
      </w:r>
      <w:r w:rsidR="00356F7E" w:rsidRPr="00DA7AEF">
        <w:rPr>
          <w:color w:val="auto"/>
          <w:sz w:val="28"/>
          <w:szCs w:val="28"/>
          <w:lang w:val="kk-KZ"/>
        </w:rPr>
        <w:t>әрекет</w:t>
      </w:r>
      <w:r w:rsidR="00332409" w:rsidRPr="00DA7AEF">
        <w:rPr>
          <w:color w:val="auto"/>
          <w:sz w:val="28"/>
          <w:szCs w:val="28"/>
          <w:lang w:val="kk-KZ"/>
        </w:rPr>
        <w:t>ке бағынбайтын әр түрлі шарттар мен факторлардың адам тұлғасына әсері</w:t>
      </w:r>
      <w:r w:rsidR="00356F7E" w:rsidRPr="00DA7AEF">
        <w:rPr>
          <w:color w:val="auto"/>
          <w:sz w:val="28"/>
          <w:szCs w:val="28"/>
          <w:lang w:val="kk-KZ"/>
        </w:rPr>
        <w:t>»</w:t>
      </w:r>
      <w:r w:rsidR="00655672">
        <w:rPr>
          <w:color w:val="auto"/>
          <w:sz w:val="28"/>
          <w:szCs w:val="28"/>
          <w:lang w:val="kk-KZ"/>
        </w:rPr>
        <w:t>,</w:t>
      </w:r>
      <w:r w:rsidR="00332409" w:rsidRPr="00DA7AEF">
        <w:rPr>
          <w:color w:val="auto"/>
          <w:sz w:val="28"/>
          <w:szCs w:val="28"/>
          <w:lang w:val="kk-KZ"/>
        </w:rPr>
        <w:t xml:space="preserve"> - деп сипаттаған </w:t>
      </w:r>
      <w:r w:rsidR="00916D5B" w:rsidRPr="00DA7AEF">
        <w:rPr>
          <w:color w:val="auto"/>
          <w:sz w:val="28"/>
          <w:szCs w:val="28"/>
          <w:lang w:val="kk-KZ"/>
        </w:rPr>
        <w:t>[</w:t>
      </w:r>
      <w:r w:rsidR="00655672" w:rsidRPr="00655672">
        <w:rPr>
          <w:color w:val="auto"/>
          <w:sz w:val="28"/>
          <w:szCs w:val="28"/>
          <w:lang w:val="kk-KZ"/>
        </w:rPr>
        <w:t>14</w:t>
      </w:r>
      <w:r w:rsidR="00CF0BF4">
        <w:rPr>
          <w:color w:val="auto"/>
          <w:sz w:val="28"/>
          <w:szCs w:val="28"/>
          <w:lang w:val="kk-KZ"/>
        </w:rPr>
        <w:t>5</w:t>
      </w:r>
      <w:r w:rsidR="00916D5B" w:rsidRPr="00DA7AEF">
        <w:rPr>
          <w:color w:val="auto"/>
          <w:sz w:val="28"/>
          <w:szCs w:val="28"/>
          <w:lang w:val="kk-KZ"/>
        </w:rPr>
        <w:t>]</w:t>
      </w:r>
      <w:r w:rsidR="00655672">
        <w:rPr>
          <w:color w:val="auto"/>
          <w:sz w:val="28"/>
          <w:szCs w:val="28"/>
          <w:lang w:val="kk-KZ"/>
        </w:rPr>
        <w:t xml:space="preserve">. </w:t>
      </w:r>
    </w:p>
    <w:p w:rsidR="00070826" w:rsidRPr="00DA7AEF" w:rsidRDefault="00F26537" w:rsidP="003E2AD1">
      <w:pPr>
        <w:pStyle w:val="Default"/>
        <w:rPr>
          <w:color w:val="auto"/>
          <w:sz w:val="28"/>
          <w:szCs w:val="28"/>
          <w:lang w:val="kk-KZ"/>
        </w:rPr>
      </w:pPr>
      <w:r>
        <w:rPr>
          <w:color w:val="auto"/>
          <w:sz w:val="28"/>
          <w:szCs w:val="28"/>
          <w:lang w:val="kk-KZ"/>
        </w:rPr>
        <w:t>Сонда</w:t>
      </w:r>
      <w:r w:rsidR="001B66AB" w:rsidRPr="00DA7AEF">
        <w:rPr>
          <w:color w:val="auto"/>
          <w:sz w:val="28"/>
          <w:szCs w:val="28"/>
          <w:lang w:val="kk-KZ"/>
        </w:rPr>
        <w:t xml:space="preserve"> «қалыптастыру» ұғымы адам тұлғасының дамуына әсер ететін сыртқы факторлардың жиынтығы болса, «қалыптасу» адамның </w:t>
      </w:r>
      <w:r w:rsidR="00F31149" w:rsidRPr="00DA7AEF">
        <w:rPr>
          <w:color w:val="auto"/>
          <w:sz w:val="28"/>
          <w:szCs w:val="28"/>
          <w:lang w:val="kk-KZ"/>
        </w:rPr>
        <w:t xml:space="preserve">өз еркімен, ішкі факторлар негізінде </w:t>
      </w:r>
      <w:r w:rsidR="001B66AB" w:rsidRPr="00DA7AEF">
        <w:rPr>
          <w:color w:val="auto"/>
          <w:sz w:val="28"/>
          <w:szCs w:val="28"/>
          <w:lang w:val="kk-KZ"/>
        </w:rPr>
        <w:t>жан дүниес</w:t>
      </w:r>
      <w:r w:rsidR="00F31149" w:rsidRPr="00DA7AEF">
        <w:rPr>
          <w:color w:val="auto"/>
          <w:sz w:val="28"/>
          <w:szCs w:val="28"/>
          <w:lang w:val="kk-KZ"/>
        </w:rPr>
        <w:t>ін, мінезін</w:t>
      </w:r>
      <w:r w:rsidR="00F03C67" w:rsidRPr="00DA7AEF">
        <w:rPr>
          <w:color w:val="auto"/>
          <w:sz w:val="28"/>
          <w:szCs w:val="28"/>
          <w:lang w:val="kk-KZ"/>
        </w:rPr>
        <w:t xml:space="preserve"> саналы түрде өзгерту үдерісі. Алайда бұл екі үғым педагогика ғылымында тығыз байланыста болып, </w:t>
      </w:r>
      <w:r>
        <w:rPr>
          <w:color w:val="auto"/>
          <w:sz w:val="28"/>
          <w:szCs w:val="28"/>
          <w:lang w:val="kk-KZ"/>
        </w:rPr>
        <w:t>бір-</w:t>
      </w:r>
      <w:r w:rsidR="005108C1" w:rsidRPr="00DA7AEF">
        <w:rPr>
          <w:color w:val="auto"/>
          <w:sz w:val="28"/>
          <w:szCs w:val="28"/>
          <w:lang w:val="kk-KZ"/>
        </w:rPr>
        <w:t xml:space="preserve">біріне ықпал ететіні анық. </w:t>
      </w:r>
    </w:p>
    <w:p w:rsidR="006F3110" w:rsidRPr="00DA7AEF" w:rsidRDefault="006F3110" w:rsidP="003E2AD1">
      <w:pPr>
        <w:pStyle w:val="Default"/>
        <w:rPr>
          <w:color w:val="auto"/>
          <w:sz w:val="28"/>
          <w:szCs w:val="28"/>
          <w:lang w:val="kk-KZ"/>
        </w:rPr>
      </w:pPr>
      <w:r w:rsidRPr="00DA7AEF">
        <w:rPr>
          <w:color w:val="auto"/>
          <w:sz w:val="28"/>
          <w:szCs w:val="28"/>
          <w:lang w:val="kk-KZ"/>
        </w:rPr>
        <w:t xml:space="preserve">«Қалыптастыру» ұғымын философиялық тұрғыдан қарастыратын болсақ, бұл адам дамуын тежейтін үдерістерге қарсы тұрып, өмірлік </w:t>
      </w:r>
      <w:r w:rsidR="00AC3F93" w:rsidRPr="00DA7AEF">
        <w:rPr>
          <w:color w:val="auto"/>
          <w:sz w:val="28"/>
          <w:szCs w:val="28"/>
          <w:lang w:val="kk-KZ"/>
        </w:rPr>
        <w:t xml:space="preserve">тәжірибе негізінде адамды тұлға ретінде </w:t>
      </w:r>
      <w:r w:rsidRPr="00DA7AEF">
        <w:rPr>
          <w:color w:val="auto"/>
          <w:sz w:val="28"/>
          <w:szCs w:val="28"/>
          <w:lang w:val="kk-KZ"/>
        </w:rPr>
        <w:t xml:space="preserve">шыңдау үдерісі болып табылады. </w:t>
      </w:r>
      <w:r w:rsidR="00AC3F93" w:rsidRPr="00DA7AEF">
        <w:rPr>
          <w:color w:val="auto"/>
          <w:sz w:val="28"/>
          <w:szCs w:val="28"/>
          <w:lang w:val="kk-KZ"/>
        </w:rPr>
        <w:t xml:space="preserve">Адамның психикалық дамуы да қалыптастыру үдерісі негізінде дамып, шыңдалады. </w:t>
      </w:r>
    </w:p>
    <w:p w:rsidR="00331AAC" w:rsidRPr="00DA7AEF" w:rsidRDefault="00331AAC" w:rsidP="003E2AD1">
      <w:pPr>
        <w:pStyle w:val="Default"/>
        <w:rPr>
          <w:color w:val="auto"/>
          <w:sz w:val="28"/>
          <w:szCs w:val="28"/>
          <w:lang w:val="kk-KZ"/>
        </w:rPr>
      </w:pPr>
      <w:r w:rsidRPr="00DA7AEF">
        <w:rPr>
          <w:color w:val="auto"/>
          <w:sz w:val="28"/>
          <w:szCs w:val="28"/>
          <w:lang w:val="kk-KZ"/>
        </w:rPr>
        <w:t xml:space="preserve">Зерттеу тақырыбы аясында білім беруді цифрландыру жағдайында бастауыш сынып оқушыларының шетел тілдік коммуникативтік </w:t>
      </w:r>
      <w:r w:rsidR="00CA2083">
        <w:rPr>
          <w:color w:val="auto"/>
          <w:sz w:val="28"/>
          <w:szCs w:val="28"/>
          <w:lang w:val="kk-KZ"/>
        </w:rPr>
        <w:t>құзыреттіліктерін</w:t>
      </w:r>
      <w:r w:rsidRPr="00DA7AEF">
        <w:rPr>
          <w:color w:val="auto"/>
          <w:sz w:val="28"/>
          <w:szCs w:val="28"/>
          <w:lang w:val="kk-KZ"/>
        </w:rPr>
        <w:t xml:space="preserve"> қалыптастыру моделін құрастыруда қарастыратын келесі түсінік – модель.</w:t>
      </w:r>
    </w:p>
    <w:p w:rsidR="005108C1" w:rsidRPr="00DA7AEF" w:rsidRDefault="00620679" w:rsidP="003E2AD1">
      <w:pPr>
        <w:pStyle w:val="Default"/>
        <w:rPr>
          <w:color w:val="auto"/>
          <w:sz w:val="28"/>
          <w:szCs w:val="28"/>
          <w:lang w:val="kk-KZ"/>
        </w:rPr>
      </w:pPr>
      <w:r w:rsidRPr="00DA7AEF">
        <w:rPr>
          <w:color w:val="auto"/>
          <w:sz w:val="28"/>
          <w:szCs w:val="28"/>
          <w:lang w:val="kk-KZ"/>
        </w:rPr>
        <w:t xml:space="preserve">«Модель» термині </w:t>
      </w:r>
      <w:r w:rsidR="00F26537">
        <w:rPr>
          <w:color w:val="auto"/>
          <w:sz w:val="28"/>
          <w:szCs w:val="28"/>
          <w:lang w:val="kk-KZ"/>
        </w:rPr>
        <w:t xml:space="preserve">– </w:t>
      </w:r>
      <w:r w:rsidRPr="00DA7AEF">
        <w:rPr>
          <w:color w:val="auto"/>
          <w:sz w:val="28"/>
          <w:szCs w:val="28"/>
          <w:lang w:val="kk-KZ"/>
        </w:rPr>
        <w:t xml:space="preserve">«өлшем» деген мағынаны білдіретін латын сөзінен (modulus) шыққан ұғым. </w:t>
      </w:r>
      <w:r w:rsidR="00FD15E3" w:rsidRPr="00DA7AEF">
        <w:rPr>
          <w:color w:val="auto"/>
          <w:sz w:val="28"/>
          <w:szCs w:val="28"/>
          <w:lang w:val="kk-KZ"/>
        </w:rPr>
        <w:t>Негізі модел</w:t>
      </w:r>
      <w:r w:rsidR="00F26537">
        <w:rPr>
          <w:color w:val="auto"/>
          <w:sz w:val="28"/>
          <w:szCs w:val="28"/>
          <w:lang w:val="kk-KZ"/>
        </w:rPr>
        <w:t>ь</w:t>
      </w:r>
      <w:r w:rsidR="00FD15E3" w:rsidRPr="00DA7AEF">
        <w:rPr>
          <w:color w:val="auto"/>
          <w:sz w:val="28"/>
          <w:szCs w:val="28"/>
          <w:lang w:val="kk-KZ"/>
        </w:rPr>
        <w:t>деу үдерісі объективті, әмбебап гносиологиялық үдеріс ретінде педагогикада кең қолданылады. Ондаған жылдар ая</w:t>
      </w:r>
      <w:r w:rsidR="00F26537">
        <w:rPr>
          <w:color w:val="auto"/>
          <w:sz w:val="28"/>
          <w:szCs w:val="28"/>
          <w:lang w:val="kk-KZ"/>
        </w:rPr>
        <w:t>сында модел</w:t>
      </w:r>
      <w:r w:rsidR="00FD15E3" w:rsidRPr="00DA7AEF">
        <w:rPr>
          <w:color w:val="auto"/>
          <w:sz w:val="28"/>
          <w:szCs w:val="28"/>
          <w:lang w:val="kk-KZ"/>
        </w:rPr>
        <w:t>деу әдісі ғылыми зерттеудің ең тиімді, кең таралған әдістер</w:t>
      </w:r>
      <w:r w:rsidR="00F26537">
        <w:rPr>
          <w:color w:val="auto"/>
          <w:sz w:val="28"/>
          <w:szCs w:val="28"/>
          <w:lang w:val="kk-KZ"/>
        </w:rPr>
        <w:t>інің бірі болып табылады. Модель</w:t>
      </w:r>
      <w:r w:rsidR="00FD15E3" w:rsidRPr="00DA7AEF">
        <w:rPr>
          <w:color w:val="auto"/>
          <w:sz w:val="28"/>
          <w:szCs w:val="28"/>
          <w:lang w:val="kk-KZ"/>
        </w:rPr>
        <w:t xml:space="preserve">деу әдісі эмпирикалық және теориялық </w:t>
      </w:r>
      <w:r w:rsidR="0028275D" w:rsidRPr="00DA7AEF">
        <w:rPr>
          <w:color w:val="auto"/>
          <w:sz w:val="28"/>
          <w:szCs w:val="28"/>
          <w:lang w:val="kk-KZ"/>
        </w:rPr>
        <w:t xml:space="preserve">зерттеулердің нәтижелерін жүйелеп, жинақтауға </w:t>
      </w:r>
      <w:r w:rsidR="00831BF1" w:rsidRPr="00DA7AEF">
        <w:rPr>
          <w:color w:val="auto"/>
          <w:sz w:val="28"/>
          <w:szCs w:val="28"/>
          <w:lang w:val="kk-KZ"/>
        </w:rPr>
        <w:t xml:space="preserve">мүмкіндік беретін әдіс болып табылады. </w:t>
      </w:r>
    </w:p>
    <w:p w:rsidR="00002E76" w:rsidRPr="00DA7AEF" w:rsidRDefault="00F724DE" w:rsidP="003E2AD1">
      <w:pPr>
        <w:pStyle w:val="Default"/>
        <w:rPr>
          <w:color w:val="auto"/>
          <w:sz w:val="28"/>
          <w:szCs w:val="28"/>
          <w:lang w:val="kk-KZ"/>
        </w:rPr>
      </w:pPr>
      <w:r w:rsidRPr="00DA7AEF">
        <w:rPr>
          <w:color w:val="auto"/>
          <w:sz w:val="28"/>
          <w:szCs w:val="28"/>
          <w:lang w:val="kk-KZ"/>
        </w:rPr>
        <w:t>С.А. Бешенковтың</w:t>
      </w:r>
      <w:r w:rsidR="001E54CA" w:rsidRPr="00DA7AEF">
        <w:rPr>
          <w:color w:val="auto"/>
          <w:sz w:val="28"/>
          <w:szCs w:val="28"/>
          <w:lang w:val="kk-KZ"/>
        </w:rPr>
        <w:t xml:space="preserve"> пайымдауынша,</w:t>
      </w:r>
      <w:r w:rsidR="00F26537">
        <w:rPr>
          <w:color w:val="auto"/>
          <w:sz w:val="28"/>
          <w:szCs w:val="28"/>
          <w:lang w:val="kk-KZ"/>
        </w:rPr>
        <w:t xml:space="preserve"> модель –</w:t>
      </w:r>
      <w:r w:rsidR="001E54CA" w:rsidRPr="00DA7AEF">
        <w:rPr>
          <w:color w:val="auto"/>
          <w:sz w:val="28"/>
          <w:szCs w:val="28"/>
          <w:lang w:val="kk-KZ"/>
        </w:rPr>
        <w:t xml:space="preserve"> </w:t>
      </w:r>
      <w:r w:rsidR="00E80879" w:rsidRPr="00DA7AEF">
        <w:rPr>
          <w:color w:val="auto"/>
          <w:sz w:val="28"/>
          <w:szCs w:val="28"/>
          <w:lang w:val="kk-KZ"/>
        </w:rPr>
        <w:t>зерттелетін объектіге ұқсас, сол объектінің элементтері арасындағы құрылымды, қасиеттер</w:t>
      </w:r>
      <w:r w:rsidR="00002E76" w:rsidRPr="00DA7AEF">
        <w:rPr>
          <w:color w:val="auto"/>
          <w:sz w:val="28"/>
          <w:szCs w:val="28"/>
          <w:lang w:val="kk-KZ"/>
        </w:rPr>
        <w:t xml:space="preserve"> мен </w:t>
      </w:r>
      <w:r w:rsidR="00E80879" w:rsidRPr="00DA7AEF">
        <w:rPr>
          <w:color w:val="auto"/>
          <w:sz w:val="28"/>
          <w:szCs w:val="28"/>
          <w:lang w:val="kk-KZ"/>
        </w:rPr>
        <w:t>қатынастарды қарапайым түрде көрсете</w:t>
      </w:r>
      <w:r w:rsidR="00002E76" w:rsidRPr="00DA7AEF">
        <w:rPr>
          <w:color w:val="auto"/>
          <w:sz w:val="28"/>
          <w:szCs w:val="28"/>
          <w:lang w:val="kk-KZ"/>
        </w:rPr>
        <w:t>тін</w:t>
      </w:r>
      <w:r w:rsidR="00E80879" w:rsidRPr="00DA7AEF">
        <w:rPr>
          <w:color w:val="auto"/>
          <w:sz w:val="28"/>
          <w:szCs w:val="28"/>
          <w:lang w:val="kk-KZ"/>
        </w:rPr>
        <w:t xml:space="preserve"> схема түрінде жасалған объект</w:t>
      </w:r>
      <w:r w:rsidR="00002E76" w:rsidRPr="00DA7AEF">
        <w:rPr>
          <w:color w:val="auto"/>
          <w:sz w:val="28"/>
          <w:szCs w:val="28"/>
          <w:lang w:val="kk-KZ"/>
        </w:rPr>
        <w:t xml:space="preserve"> [</w:t>
      </w:r>
      <w:r w:rsidR="00E23CF8">
        <w:rPr>
          <w:color w:val="auto"/>
          <w:sz w:val="28"/>
          <w:szCs w:val="28"/>
          <w:lang w:val="kk-KZ"/>
        </w:rPr>
        <w:t>14</w:t>
      </w:r>
      <w:r w:rsidR="00CF0BF4">
        <w:rPr>
          <w:color w:val="auto"/>
          <w:sz w:val="28"/>
          <w:szCs w:val="28"/>
          <w:lang w:val="kk-KZ"/>
        </w:rPr>
        <w:t>6</w:t>
      </w:r>
      <w:r w:rsidR="00002E76" w:rsidRPr="00DA7AEF">
        <w:rPr>
          <w:color w:val="auto"/>
          <w:sz w:val="28"/>
          <w:szCs w:val="28"/>
          <w:lang w:val="kk-KZ"/>
        </w:rPr>
        <w:t xml:space="preserve">]. </w:t>
      </w:r>
    </w:p>
    <w:p w:rsidR="00E23CF8" w:rsidRDefault="00C84F37" w:rsidP="00990A85">
      <w:pPr>
        <w:pStyle w:val="aff1"/>
        <w:tabs>
          <w:tab w:val="left" w:pos="284"/>
        </w:tabs>
        <w:spacing w:after="0"/>
        <w:ind w:left="0"/>
        <w:rPr>
          <w:rFonts w:ascii="Times New Roman" w:hAnsi="Times New Roman"/>
          <w:sz w:val="28"/>
          <w:szCs w:val="28"/>
          <w:lang w:val="kk-KZ"/>
        </w:rPr>
      </w:pPr>
      <w:r w:rsidRPr="00DA7AEF">
        <w:rPr>
          <w:rFonts w:ascii="Times New Roman" w:hAnsi="Times New Roman"/>
          <w:sz w:val="28"/>
          <w:szCs w:val="28"/>
          <w:lang w:val="kk-KZ"/>
        </w:rPr>
        <w:t>В. А. Штоффтың модельге берген анықтамасы педагогикалық зерттеулерде үлкен маң</w:t>
      </w:r>
      <w:r w:rsidR="00F26537">
        <w:rPr>
          <w:rFonts w:ascii="Times New Roman" w:hAnsi="Times New Roman"/>
          <w:sz w:val="28"/>
          <w:szCs w:val="28"/>
          <w:lang w:val="kk-KZ"/>
        </w:rPr>
        <w:t>ызға ие. Оның айтуынша, модель –</w:t>
      </w:r>
      <w:r w:rsidRPr="00DA7AEF">
        <w:rPr>
          <w:rFonts w:ascii="Times New Roman" w:hAnsi="Times New Roman"/>
          <w:sz w:val="28"/>
          <w:szCs w:val="28"/>
          <w:lang w:val="kk-KZ"/>
        </w:rPr>
        <w:t xml:space="preserve"> бұл зерттеу нысанын визуализациялайтын, жаңғыртатын және сол нысанды алмастыра алатын, жаңа ақпарат бере алатын және іске асырылатын жүйе [</w:t>
      </w:r>
      <w:r w:rsidR="000505A9" w:rsidRPr="000505A9">
        <w:rPr>
          <w:rFonts w:ascii="Times New Roman" w:hAnsi="Times New Roman"/>
          <w:sz w:val="28"/>
          <w:szCs w:val="28"/>
          <w:lang w:val="kk-KZ"/>
        </w:rPr>
        <w:t>14</w:t>
      </w:r>
      <w:r w:rsidR="00FB0E9C">
        <w:rPr>
          <w:rFonts w:ascii="Times New Roman" w:hAnsi="Times New Roman"/>
          <w:sz w:val="28"/>
          <w:szCs w:val="28"/>
          <w:lang w:val="kk-KZ"/>
        </w:rPr>
        <w:t>7</w:t>
      </w:r>
      <w:r w:rsidRPr="00DA7AEF">
        <w:rPr>
          <w:rFonts w:ascii="Times New Roman" w:hAnsi="Times New Roman"/>
          <w:sz w:val="28"/>
          <w:szCs w:val="28"/>
          <w:lang w:val="kk-KZ"/>
        </w:rPr>
        <w:t xml:space="preserve">]. </w:t>
      </w:r>
    </w:p>
    <w:p w:rsidR="00C84F37" w:rsidRPr="00DA7AEF" w:rsidRDefault="00F26537" w:rsidP="00990A85">
      <w:pPr>
        <w:pStyle w:val="aff1"/>
        <w:tabs>
          <w:tab w:val="left" w:pos="284"/>
        </w:tabs>
        <w:spacing w:after="0"/>
        <w:ind w:left="0"/>
        <w:rPr>
          <w:rFonts w:ascii="Times New Roman" w:hAnsi="Times New Roman"/>
          <w:sz w:val="28"/>
          <w:szCs w:val="28"/>
          <w:lang w:val="kk-KZ"/>
        </w:rPr>
      </w:pPr>
      <w:r>
        <w:rPr>
          <w:rFonts w:ascii="Times New Roman" w:hAnsi="Times New Roman"/>
          <w:sz w:val="28"/>
          <w:szCs w:val="28"/>
          <w:lang w:val="kk-KZ"/>
        </w:rPr>
        <w:t>Яғни, модель дегеніміз –</w:t>
      </w:r>
      <w:r w:rsidR="00C84F37" w:rsidRPr="00DA7AEF">
        <w:rPr>
          <w:rFonts w:ascii="Times New Roman" w:hAnsi="Times New Roman"/>
          <w:sz w:val="28"/>
          <w:szCs w:val="28"/>
          <w:lang w:val="kk-KZ"/>
        </w:rPr>
        <w:t xml:space="preserve"> мақсаттар мен міндеттерге сәйкес жүзеге асырылатын, абстрактілі типтегі құрылымдық маңызды тұтас жүйе ретінде құрылған, жобаларды қабылдауға негізделген үлгі деп санаймыз.</w:t>
      </w:r>
    </w:p>
    <w:p w:rsidR="00C3183D" w:rsidRPr="00DA7AEF" w:rsidRDefault="000204EB" w:rsidP="00C3183D">
      <w:pPr>
        <w:pStyle w:val="aff1"/>
        <w:tabs>
          <w:tab w:val="left" w:pos="284"/>
        </w:tabs>
        <w:spacing w:after="0"/>
        <w:ind w:left="0"/>
        <w:rPr>
          <w:rFonts w:ascii="Times New Roman" w:hAnsi="Times New Roman"/>
          <w:sz w:val="28"/>
          <w:szCs w:val="28"/>
          <w:lang w:val="kk-KZ"/>
        </w:rPr>
      </w:pPr>
      <w:r w:rsidRPr="00DA7AEF">
        <w:rPr>
          <w:rFonts w:ascii="Times New Roman" w:hAnsi="Times New Roman"/>
          <w:sz w:val="28"/>
          <w:szCs w:val="28"/>
          <w:lang w:val="kk-KZ"/>
        </w:rPr>
        <w:t>А.М. Новиков</w:t>
      </w:r>
      <w:r w:rsidR="00B33212" w:rsidRPr="00DA7AEF">
        <w:rPr>
          <w:rFonts w:ascii="Times New Roman" w:hAnsi="Times New Roman"/>
          <w:sz w:val="28"/>
          <w:szCs w:val="28"/>
          <w:lang w:val="kk-KZ"/>
        </w:rPr>
        <w:t xml:space="preserve"> пен Д.А. Новиковтың </w:t>
      </w:r>
      <w:r w:rsidR="00F26537">
        <w:rPr>
          <w:rFonts w:ascii="Times New Roman" w:hAnsi="Times New Roman"/>
          <w:sz w:val="28"/>
          <w:szCs w:val="28"/>
          <w:lang w:val="kk-KZ"/>
        </w:rPr>
        <w:t>пікірлерінше</w:t>
      </w:r>
      <w:r w:rsidRPr="00DA7AEF">
        <w:rPr>
          <w:rFonts w:ascii="Times New Roman" w:hAnsi="Times New Roman"/>
          <w:sz w:val="28"/>
          <w:szCs w:val="28"/>
          <w:lang w:val="kk-KZ"/>
        </w:rPr>
        <w:t>, модель</w:t>
      </w:r>
      <w:r w:rsidR="00B33212" w:rsidRPr="00DA7AEF">
        <w:rPr>
          <w:rFonts w:ascii="Times New Roman" w:hAnsi="Times New Roman"/>
          <w:sz w:val="28"/>
          <w:szCs w:val="28"/>
          <w:lang w:val="kk-KZ"/>
        </w:rPr>
        <w:t xml:space="preserve">дің ең жалпыланған анықтамасы бұл – белгілі бір жүйенің </w:t>
      </w:r>
      <w:r w:rsidR="00F26537">
        <w:rPr>
          <w:rFonts w:ascii="Times New Roman" w:hAnsi="Times New Roman"/>
          <w:sz w:val="28"/>
          <w:szCs w:val="28"/>
          <w:lang w:val="kk-KZ"/>
        </w:rPr>
        <w:t>аналогі</w:t>
      </w:r>
      <w:r w:rsidR="003E0D24" w:rsidRPr="00DA7AEF">
        <w:rPr>
          <w:rFonts w:ascii="Times New Roman" w:hAnsi="Times New Roman"/>
          <w:sz w:val="28"/>
          <w:szCs w:val="28"/>
          <w:lang w:val="kk-KZ"/>
        </w:rPr>
        <w:t xml:space="preserve">, көрінісі болып табылады. </w:t>
      </w:r>
      <w:r w:rsidR="00C3183D" w:rsidRPr="00DA7AEF">
        <w:rPr>
          <w:rFonts w:ascii="Times New Roman" w:hAnsi="Times New Roman"/>
          <w:sz w:val="28"/>
          <w:szCs w:val="28"/>
          <w:lang w:val="kk-KZ"/>
        </w:rPr>
        <w:t>Модельді сипаттай келе, А.М. Новиков оны танымдық мақсатта таңдалған немесе өңделген негізгі объект туралы жаңа ақпарат беретін қосымша объект ретінде қарастырады [1</w:t>
      </w:r>
      <w:r w:rsidR="00960780" w:rsidRPr="00960780">
        <w:rPr>
          <w:rFonts w:ascii="Times New Roman" w:hAnsi="Times New Roman"/>
          <w:sz w:val="28"/>
          <w:szCs w:val="28"/>
          <w:lang w:val="kk-KZ"/>
        </w:rPr>
        <w:t>4</w:t>
      </w:r>
      <w:r w:rsidR="00E76BEA">
        <w:rPr>
          <w:rFonts w:ascii="Times New Roman" w:hAnsi="Times New Roman"/>
          <w:sz w:val="28"/>
          <w:szCs w:val="28"/>
          <w:lang w:val="kk-KZ"/>
        </w:rPr>
        <w:t>8</w:t>
      </w:r>
      <w:r w:rsidR="00C3183D" w:rsidRPr="00DA7AEF">
        <w:rPr>
          <w:rFonts w:ascii="Times New Roman" w:hAnsi="Times New Roman"/>
          <w:sz w:val="28"/>
          <w:szCs w:val="28"/>
          <w:lang w:val="kk-KZ"/>
        </w:rPr>
        <w:t>].</w:t>
      </w:r>
    </w:p>
    <w:p w:rsidR="000204EB" w:rsidRPr="00DA7AEF" w:rsidRDefault="00F611B3" w:rsidP="00F611B3">
      <w:pPr>
        <w:pStyle w:val="aff1"/>
        <w:tabs>
          <w:tab w:val="left" w:pos="284"/>
        </w:tabs>
        <w:spacing w:after="0"/>
        <w:ind w:left="0"/>
        <w:rPr>
          <w:rFonts w:ascii="Times New Roman" w:hAnsi="Times New Roman"/>
          <w:sz w:val="28"/>
          <w:szCs w:val="28"/>
          <w:lang w:val="kk-KZ"/>
        </w:rPr>
      </w:pPr>
      <w:r w:rsidRPr="00E76BEA">
        <w:rPr>
          <w:rFonts w:ascii="Times New Roman" w:hAnsi="Times New Roman"/>
          <w:sz w:val="28"/>
          <w:szCs w:val="28"/>
          <w:lang w:val="kk-KZ"/>
        </w:rPr>
        <w:t>Г. Клаустың пайымдауынша, практика мен теория ар</w:t>
      </w:r>
      <w:r w:rsidR="00F26537">
        <w:rPr>
          <w:rFonts w:ascii="Times New Roman" w:hAnsi="Times New Roman"/>
          <w:sz w:val="28"/>
          <w:szCs w:val="28"/>
          <w:lang w:val="kk-KZ"/>
        </w:rPr>
        <w:t>асындағы диалектикалық қарама-</w:t>
      </w:r>
      <w:r w:rsidRPr="00E76BEA">
        <w:rPr>
          <w:rFonts w:ascii="Times New Roman" w:hAnsi="Times New Roman"/>
          <w:sz w:val="28"/>
          <w:szCs w:val="28"/>
          <w:lang w:val="kk-KZ"/>
        </w:rPr>
        <w:t xml:space="preserve">қайшылық болып табылады. Модельдің түрлілігі арасында негізгісі – ғылыми модель болып табылады. </w:t>
      </w:r>
      <w:r w:rsidR="000204EB" w:rsidRPr="00E76BEA">
        <w:rPr>
          <w:rFonts w:ascii="Times New Roman" w:hAnsi="Times New Roman"/>
          <w:sz w:val="28"/>
          <w:szCs w:val="28"/>
          <w:lang w:val="kk-KZ"/>
        </w:rPr>
        <w:t>Ғылыми модель ғалымдарға ғылыми тұжырымдамаларды жасауға, талдауға немесе ұсынуға көмектеседі</w:t>
      </w:r>
      <w:r w:rsidR="004701B1" w:rsidRPr="00E76BEA">
        <w:rPr>
          <w:rFonts w:ascii="Times New Roman" w:hAnsi="Times New Roman"/>
          <w:sz w:val="28"/>
          <w:szCs w:val="28"/>
          <w:lang w:val="kk-KZ"/>
        </w:rPr>
        <w:t xml:space="preserve"> [14</w:t>
      </w:r>
      <w:r w:rsidR="00E76BEA" w:rsidRPr="00E76BEA">
        <w:rPr>
          <w:rFonts w:ascii="Times New Roman" w:hAnsi="Times New Roman"/>
          <w:sz w:val="28"/>
          <w:szCs w:val="28"/>
          <w:lang w:val="kk-KZ"/>
        </w:rPr>
        <w:t>9</w:t>
      </w:r>
      <w:r w:rsidR="004701B1" w:rsidRPr="00E76BEA">
        <w:rPr>
          <w:rFonts w:ascii="Times New Roman" w:hAnsi="Times New Roman"/>
          <w:sz w:val="28"/>
          <w:szCs w:val="28"/>
          <w:lang w:val="kk-KZ"/>
        </w:rPr>
        <w:t>]</w:t>
      </w:r>
      <w:r w:rsidR="000204EB" w:rsidRPr="00E76BEA">
        <w:rPr>
          <w:rFonts w:ascii="Times New Roman" w:hAnsi="Times New Roman"/>
          <w:sz w:val="28"/>
          <w:szCs w:val="28"/>
          <w:lang w:val="kk-KZ"/>
        </w:rPr>
        <w:t>.</w:t>
      </w:r>
    </w:p>
    <w:p w:rsidR="000204EB" w:rsidRPr="00DA7AEF" w:rsidRDefault="000204EB" w:rsidP="000204EB">
      <w:pPr>
        <w:pStyle w:val="aff1"/>
        <w:tabs>
          <w:tab w:val="left" w:pos="284"/>
        </w:tabs>
        <w:spacing w:after="0"/>
        <w:ind w:left="0"/>
        <w:rPr>
          <w:rFonts w:ascii="Times New Roman" w:hAnsi="Times New Roman"/>
          <w:sz w:val="28"/>
          <w:szCs w:val="28"/>
          <w:lang w:val="kk-KZ"/>
        </w:rPr>
      </w:pPr>
      <w:r w:rsidRPr="00DA7AEF">
        <w:rPr>
          <w:rFonts w:ascii="Times New Roman" w:hAnsi="Times New Roman"/>
          <w:sz w:val="28"/>
          <w:szCs w:val="28"/>
          <w:lang w:val="kk-KZ"/>
        </w:rPr>
        <w:t>А. Б. Горстко модельді белгілі бір объект құрылымының негізгі ережелерін, оның дамуы мен қоршаған ортамен өзара әрекеттесуін немесе тиімді тәсілдерді анықтай отырып, осы жағдайдағы мақсаттар мен критерийлерді байланыстыру мақсатында объектіні басқаруды оқыту ретінде сипаттайды [</w:t>
      </w:r>
      <w:r w:rsidR="004701B1" w:rsidRPr="004701B1">
        <w:rPr>
          <w:rFonts w:ascii="Times New Roman" w:hAnsi="Times New Roman"/>
          <w:sz w:val="28"/>
          <w:szCs w:val="28"/>
          <w:lang w:val="kk-KZ"/>
        </w:rPr>
        <w:t>1</w:t>
      </w:r>
      <w:r w:rsidR="00E76BEA">
        <w:rPr>
          <w:rFonts w:ascii="Times New Roman" w:hAnsi="Times New Roman"/>
          <w:sz w:val="28"/>
          <w:szCs w:val="28"/>
          <w:lang w:val="kk-KZ"/>
        </w:rPr>
        <w:t>50</w:t>
      </w:r>
      <w:r w:rsidRPr="00DA7AEF">
        <w:rPr>
          <w:rFonts w:ascii="Times New Roman" w:hAnsi="Times New Roman"/>
          <w:sz w:val="28"/>
          <w:szCs w:val="28"/>
          <w:lang w:val="kk-KZ"/>
        </w:rPr>
        <w:t>].</w:t>
      </w:r>
    </w:p>
    <w:p w:rsidR="00C84F37" w:rsidRPr="00DA7AEF" w:rsidRDefault="00C84F37" w:rsidP="00C84F37">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И.П.</w:t>
      </w:r>
      <w:r w:rsidR="001C1A7C">
        <w:rPr>
          <w:rFonts w:ascii="Times New Roman" w:eastAsia="Times New Roman" w:hAnsi="Times New Roman"/>
          <w:sz w:val="28"/>
          <w:szCs w:val="28"/>
          <w:lang w:val="kk-KZ"/>
        </w:rPr>
        <w:t xml:space="preserve"> </w:t>
      </w:r>
      <w:r w:rsidRPr="00DA7AEF">
        <w:rPr>
          <w:rFonts w:ascii="Times New Roman" w:eastAsia="Times New Roman" w:hAnsi="Times New Roman"/>
          <w:sz w:val="28"/>
          <w:szCs w:val="28"/>
          <w:lang w:val="kk-KZ"/>
        </w:rPr>
        <w:t>Подласый: «Модел</w:t>
      </w:r>
      <w:r w:rsidR="006F3110" w:rsidRPr="00DA7AEF">
        <w:rPr>
          <w:rFonts w:ascii="Times New Roman" w:eastAsia="Times New Roman" w:hAnsi="Times New Roman"/>
          <w:sz w:val="28"/>
          <w:szCs w:val="28"/>
          <w:lang w:val="kk-KZ"/>
        </w:rPr>
        <w:t>ь</w:t>
      </w:r>
      <w:r w:rsidRPr="00DA7AEF">
        <w:rPr>
          <w:rFonts w:ascii="Times New Roman" w:eastAsia="Times New Roman" w:hAnsi="Times New Roman"/>
          <w:sz w:val="28"/>
          <w:szCs w:val="28"/>
          <w:lang w:val="kk-KZ"/>
        </w:rPr>
        <w:t>деу – модел</w:t>
      </w:r>
      <w:r w:rsidR="00F26537">
        <w:rPr>
          <w:rFonts w:ascii="Times New Roman" w:eastAsia="Times New Roman" w:hAnsi="Times New Roman"/>
          <w:sz w:val="28"/>
          <w:szCs w:val="28"/>
          <w:lang w:val="kk-KZ"/>
        </w:rPr>
        <w:t>ь</w:t>
      </w:r>
      <w:r w:rsidRPr="00DA7AEF">
        <w:rPr>
          <w:rFonts w:ascii="Times New Roman" w:eastAsia="Times New Roman" w:hAnsi="Times New Roman"/>
          <w:sz w:val="28"/>
          <w:szCs w:val="28"/>
          <w:lang w:val="kk-KZ"/>
        </w:rPr>
        <w:t>дердерді құрастыру мен зерттеудің әдісі. Модел</w:t>
      </w:r>
      <w:r w:rsidR="006F3110" w:rsidRPr="00DA7AEF">
        <w:rPr>
          <w:rFonts w:ascii="Times New Roman" w:eastAsia="Times New Roman" w:hAnsi="Times New Roman"/>
          <w:sz w:val="28"/>
          <w:szCs w:val="28"/>
          <w:lang w:val="kk-KZ"/>
        </w:rPr>
        <w:t>ь</w:t>
      </w:r>
      <w:r w:rsidR="00F26537">
        <w:rPr>
          <w:rFonts w:ascii="Times New Roman" w:eastAsia="Times New Roman" w:hAnsi="Times New Roman"/>
          <w:sz w:val="28"/>
          <w:szCs w:val="28"/>
          <w:lang w:val="kk-KZ"/>
        </w:rPr>
        <w:t xml:space="preserve">деудің басты артықшылығы – </w:t>
      </w:r>
      <w:r w:rsidRPr="00DA7AEF">
        <w:rPr>
          <w:rFonts w:ascii="Times New Roman" w:eastAsia="Times New Roman" w:hAnsi="Times New Roman"/>
          <w:sz w:val="28"/>
          <w:szCs w:val="28"/>
          <w:lang w:val="kk-KZ"/>
        </w:rPr>
        <w:t>ақпаратты ұсынудың біртұтастығында», - деп модельдеу туралы ойын түйіндеген [</w:t>
      </w:r>
      <w:r w:rsidR="00B55C80">
        <w:rPr>
          <w:rFonts w:ascii="Times New Roman" w:eastAsia="Times New Roman" w:hAnsi="Times New Roman"/>
          <w:sz w:val="28"/>
          <w:szCs w:val="28"/>
          <w:lang w:val="kk-KZ"/>
        </w:rPr>
        <w:t>14</w:t>
      </w:r>
      <w:r w:rsidR="00CE7D74">
        <w:rPr>
          <w:rFonts w:ascii="Times New Roman" w:eastAsia="Times New Roman" w:hAnsi="Times New Roman"/>
          <w:sz w:val="28"/>
          <w:szCs w:val="28"/>
          <w:lang w:val="kk-KZ"/>
        </w:rPr>
        <w:t>3</w:t>
      </w:r>
      <w:r w:rsidRPr="00DA7AEF">
        <w:rPr>
          <w:rFonts w:ascii="Times New Roman" w:eastAsia="Times New Roman" w:hAnsi="Times New Roman"/>
          <w:sz w:val="28"/>
          <w:szCs w:val="28"/>
          <w:lang w:val="kk-KZ"/>
        </w:rPr>
        <w:t>].</w:t>
      </w:r>
    </w:p>
    <w:p w:rsidR="00C42234" w:rsidRPr="00DA7AEF" w:rsidRDefault="00C42234" w:rsidP="00C42234">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Модельдеу әдісі </w:t>
      </w:r>
      <w:r w:rsidR="001D72AF" w:rsidRPr="00DA7AEF">
        <w:rPr>
          <w:rFonts w:ascii="Times New Roman" w:eastAsia="Times New Roman" w:hAnsi="Times New Roman"/>
          <w:sz w:val="28"/>
          <w:szCs w:val="28"/>
          <w:lang w:val="kk-KZ"/>
        </w:rPr>
        <w:t>–</w:t>
      </w:r>
      <w:r w:rsidR="00F26537">
        <w:rPr>
          <w:rFonts w:ascii="Times New Roman" w:eastAsia="Times New Roman" w:hAnsi="Times New Roman"/>
          <w:sz w:val="28"/>
          <w:szCs w:val="28"/>
          <w:lang w:val="kk-KZ"/>
        </w:rPr>
        <w:t xml:space="preserve"> </w:t>
      </w:r>
      <w:r w:rsidR="001D72AF" w:rsidRPr="00DA7AEF">
        <w:rPr>
          <w:rFonts w:ascii="Times New Roman" w:eastAsia="Times New Roman" w:hAnsi="Times New Roman"/>
          <w:sz w:val="28"/>
          <w:szCs w:val="28"/>
          <w:lang w:val="kk-KZ"/>
        </w:rPr>
        <w:t>түрлі ғылыми проблемалардың шешімін табу мақсатында ақпаратты табу, саралау, жүйелеу</w:t>
      </w:r>
      <w:r w:rsidR="00C629A0" w:rsidRPr="00DA7AEF">
        <w:rPr>
          <w:rFonts w:ascii="Times New Roman" w:eastAsia="Times New Roman" w:hAnsi="Times New Roman"/>
          <w:sz w:val="28"/>
          <w:szCs w:val="28"/>
          <w:lang w:val="kk-KZ"/>
        </w:rPr>
        <w:t xml:space="preserve"> болып табылады. </w:t>
      </w:r>
    </w:p>
    <w:p w:rsidR="00C629A0" w:rsidRPr="00DA7AEF" w:rsidRDefault="00C629A0" w:rsidP="00C42234">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Модельдеу ұғымын филос</w:t>
      </w:r>
      <w:r w:rsidR="0037633D">
        <w:rPr>
          <w:rFonts w:ascii="Times New Roman" w:eastAsia="Times New Roman" w:hAnsi="Times New Roman"/>
          <w:sz w:val="28"/>
          <w:szCs w:val="28"/>
          <w:lang w:val="kk-KZ"/>
        </w:rPr>
        <w:t>о</w:t>
      </w:r>
      <w:r w:rsidRPr="00DA7AEF">
        <w:rPr>
          <w:rFonts w:ascii="Times New Roman" w:eastAsia="Times New Roman" w:hAnsi="Times New Roman"/>
          <w:sz w:val="28"/>
          <w:szCs w:val="28"/>
          <w:lang w:val="kk-KZ"/>
        </w:rPr>
        <w:t xml:space="preserve">фиялық тұрғыдан қарастырсақ, </w:t>
      </w:r>
      <w:r w:rsidR="00C3183D" w:rsidRPr="00DA7AEF">
        <w:rPr>
          <w:rFonts w:ascii="Times New Roman" w:eastAsia="Times New Roman" w:hAnsi="Times New Roman"/>
          <w:sz w:val="28"/>
          <w:szCs w:val="28"/>
          <w:lang w:val="kk-KZ"/>
        </w:rPr>
        <w:t xml:space="preserve">бұл </w:t>
      </w:r>
      <w:r w:rsidR="00796110" w:rsidRPr="00DA7AEF">
        <w:rPr>
          <w:rFonts w:ascii="Times New Roman" w:eastAsia="Times New Roman" w:hAnsi="Times New Roman"/>
          <w:sz w:val="28"/>
          <w:szCs w:val="28"/>
          <w:lang w:val="kk-KZ"/>
        </w:rPr>
        <w:t xml:space="preserve">адамның таным жолдарының бірін сипаттайтын санат болып табылады. </w:t>
      </w:r>
    </w:p>
    <w:p w:rsidR="006636CD" w:rsidRPr="00DA7AEF" w:rsidRDefault="006636CD" w:rsidP="00C42234">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Аталмыш ұғымды психологиялық тұрғыдан қарастыратын болсақ, модельдеу - белгілі бір жасанды немесе табиғи түрде құрылған жүйенің (модельдің) көмегімен әлеуметтік-психологиялық құбылысты жанама практикалық және теориялық зерттеу.</w:t>
      </w:r>
    </w:p>
    <w:p w:rsidR="003C1789" w:rsidRPr="00DA7AEF" w:rsidRDefault="003C1789" w:rsidP="003C1789">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Оқу үдерісін </w:t>
      </w:r>
      <w:r w:rsidR="001A40C1" w:rsidRPr="00DA7AEF">
        <w:rPr>
          <w:rFonts w:ascii="Times New Roman" w:eastAsia="Times New Roman" w:hAnsi="Times New Roman"/>
          <w:sz w:val="28"/>
          <w:szCs w:val="28"/>
          <w:lang w:val="kk-KZ"/>
        </w:rPr>
        <w:t>модел</w:t>
      </w:r>
      <w:r w:rsidR="00542751" w:rsidRPr="00DA7AEF">
        <w:rPr>
          <w:rFonts w:ascii="Times New Roman" w:eastAsia="Times New Roman" w:hAnsi="Times New Roman"/>
          <w:sz w:val="28"/>
          <w:szCs w:val="28"/>
          <w:lang w:val="kk-KZ"/>
        </w:rPr>
        <w:t>ь</w:t>
      </w:r>
      <w:r w:rsidR="001A40C1" w:rsidRPr="00DA7AEF">
        <w:rPr>
          <w:rFonts w:ascii="Times New Roman" w:eastAsia="Times New Roman" w:hAnsi="Times New Roman"/>
          <w:sz w:val="28"/>
          <w:szCs w:val="28"/>
          <w:lang w:val="kk-KZ"/>
        </w:rPr>
        <w:t>деу</w:t>
      </w:r>
      <w:r w:rsidRPr="00DA7AEF">
        <w:rPr>
          <w:rFonts w:ascii="Times New Roman" w:eastAsia="Times New Roman" w:hAnsi="Times New Roman"/>
          <w:sz w:val="28"/>
          <w:szCs w:val="28"/>
          <w:lang w:val="kk-KZ"/>
        </w:rPr>
        <w:t xml:space="preserve"> мәселелері көптеген педагог-ғалымдардың В.М. Монаховтың [</w:t>
      </w:r>
      <w:r w:rsidR="00B55C80">
        <w:rPr>
          <w:rFonts w:ascii="Times New Roman" w:eastAsia="Times New Roman" w:hAnsi="Times New Roman"/>
          <w:sz w:val="28"/>
          <w:szCs w:val="28"/>
          <w:lang w:val="kk-KZ"/>
        </w:rPr>
        <w:t>1</w:t>
      </w:r>
      <w:r w:rsidR="00BF4C86">
        <w:rPr>
          <w:rFonts w:ascii="Times New Roman" w:eastAsia="Times New Roman" w:hAnsi="Times New Roman"/>
          <w:sz w:val="28"/>
          <w:szCs w:val="28"/>
          <w:lang w:val="kk-KZ"/>
        </w:rPr>
        <w:t>40</w:t>
      </w:r>
      <w:r w:rsidRPr="00DA7AEF">
        <w:rPr>
          <w:rFonts w:ascii="Times New Roman" w:eastAsia="Times New Roman" w:hAnsi="Times New Roman"/>
          <w:sz w:val="28"/>
          <w:szCs w:val="28"/>
          <w:lang w:val="kk-KZ"/>
        </w:rPr>
        <w:t>], Л.Н.</w:t>
      </w:r>
      <w:r w:rsidR="000E2F08">
        <w:rPr>
          <w:rFonts w:ascii="Times New Roman" w:eastAsia="Times New Roman" w:hAnsi="Times New Roman"/>
          <w:sz w:val="28"/>
          <w:szCs w:val="28"/>
          <w:lang w:val="kk-KZ"/>
        </w:rPr>
        <w:t xml:space="preserve"> </w:t>
      </w:r>
      <w:r w:rsidRPr="00DA7AEF">
        <w:rPr>
          <w:rFonts w:ascii="Times New Roman" w:eastAsia="Times New Roman" w:hAnsi="Times New Roman"/>
          <w:sz w:val="28"/>
          <w:szCs w:val="28"/>
          <w:lang w:val="kk-KZ"/>
        </w:rPr>
        <w:t>Оразбекованың [</w:t>
      </w:r>
      <w:r w:rsidR="00B4413C">
        <w:rPr>
          <w:rFonts w:ascii="Times New Roman" w:eastAsia="Times New Roman" w:hAnsi="Times New Roman"/>
          <w:sz w:val="28"/>
          <w:szCs w:val="28"/>
          <w:lang w:val="kk-KZ"/>
        </w:rPr>
        <w:t>151</w:t>
      </w:r>
      <w:r w:rsidRPr="00DA7AEF">
        <w:rPr>
          <w:rFonts w:ascii="Times New Roman" w:eastAsia="Times New Roman" w:hAnsi="Times New Roman"/>
          <w:sz w:val="28"/>
          <w:szCs w:val="28"/>
          <w:lang w:val="kk-KZ"/>
        </w:rPr>
        <w:t xml:space="preserve">], </w:t>
      </w:r>
      <w:r w:rsidR="00E96478" w:rsidRPr="003E461C">
        <w:rPr>
          <w:rFonts w:ascii="Times New Roman" w:eastAsia="Times New Roman" w:hAnsi="Times New Roman"/>
          <w:sz w:val="28"/>
          <w:szCs w:val="28"/>
          <w:lang w:val="kk-KZ" w:eastAsia="ru-RU"/>
        </w:rPr>
        <w:t>Э.В</w:t>
      </w:r>
      <w:r w:rsidR="000E2F08">
        <w:rPr>
          <w:rFonts w:ascii="Times New Roman" w:eastAsia="Times New Roman" w:hAnsi="Times New Roman"/>
          <w:sz w:val="28"/>
          <w:szCs w:val="28"/>
          <w:lang w:val="kk-KZ" w:eastAsia="ru-RU"/>
        </w:rPr>
        <w:t xml:space="preserve">. </w:t>
      </w:r>
      <w:r w:rsidR="00E96478" w:rsidRPr="003E461C">
        <w:rPr>
          <w:rFonts w:ascii="Times New Roman" w:eastAsia="Times New Roman" w:hAnsi="Times New Roman"/>
          <w:sz w:val="28"/>
          <w:szCs w:val="28"/>
          <w:lang w:val="kk-KZ" w:eastAsia="ru-RU"/>
        </w:rPr>
        <w:t>Наумова</w:t>
      </w:r>
      <w:r w:rsidR="00E96478">
        <w:rPr>
          <w:rFonts w:ascii="Times New Roman" w:eastAsia="Times New Roman" w:hAnsi="Times New Roman"/>
          <w:sz w:val="28"/>
          <w:szCs w:val="28"/>
          <w:lang w:val="kk-KZ" w:eastAsia="ru-RU"/>
        </w:rPr>
        <w:t>ның</w:t>
      </w:r>
      <w:r w:rsidR="000E2F08">
        <w:rPr>
          <w:rFonts w:ascii="Times New Roman" w:eastAsia="Times New Roman" w:hAnsi="Times New Roman"/>
          <w:sz w:val="28"/>
          <w:szCs w:val="28"/>
          <w:lang w:val="kk-KZ" w:eastAsia="ru-RU"/>
        </w:rPr>
        <w:t xml:space="preserve"> </w:t>
      </w:r>
      <w:r w:rsidRPr="00DA7AEF">
        <w:rPr>
          <w:rFonts w:ascii="Times New Roman" w:eastAsia="Times New Roman" w:hAnsi="Times New Roman"/>
          <w:sz w:val="28"/>
          <w:szCs w:val="28"/>
          <w:lang w:val="kk-KZ"/>
        </w:rPr>
        <w:t>[</w:t>
      </w:r>
      <w:r w:rsidR="00012E08">
        <w:rPr>
          <w:rFonts w:ascii="Times New Roman" w:eastAsia="Times New Roman" w:hAnsi="Times New Roman"/>
          <w:sz w:val="28"/>
          <w:szCs w:val="28"/>
          <w:lang w:val="kk-KZ"/>
        </w:rPr>
        <w:t>152</w:t>
      </w:r>
      <w:r w:rsidRPr="00DA7AEF">
        <w:rPr>
          <w:rFonts w:ascii="Times New Roman" w:eastAsia="Times New Roman" w:hAnsi="Times New Roman"/>
          <w:sz w:val="28"/>
          <w:szCs w:val="28"/>
          <w:lang w:val="kk-KZ"/>
        </w:rPr>
        <w:t>], Г.О.</w:t>
      </w:r>
      <w:r w:rsidR="000E2F08">
        <w:rPr>
          <w:rFonts w:ascii="Times New Roman" w:eastAsia="Times New Roman" w:hAnsi="Times New Roman"/>
          <w:sz w:val="28"/>
          <w:szCs w:val="28"/>
          <w:lang w:val="kk-KZ"/>
        </w:rPr>
        <w:t xml:space="preserve"> </w:t>
      </w:r>
      <w:r w:rsidRPr="00DA7AEF">
        <w:rPr>
          <w:rFonts w:ascii="Times New Roman" w:eastAsia="Times New Roman" w:hAnsi="Times New Roman"/>
          <w:sz w:val="28"/>
          <w:szCs w:val="28"/>
          <w:lang w:val="kk-KZ"/>
        </w:rPr>
        <w:t>Қожашеваның</w:t>
      </w:r>
      <w:r w:rsidR="000E2F08">
        <w:rPr>
          <w:rFonts w:ascii="Times New Roman" w:eastAsia="Times New Roman" w:hAnsi="Times New Roman"/>
          <w:sz w:val="28"/>
          <w:szCs w:val="28"/>
          <w:lang w:val="kk-KZ"/>
        </w:rPr>
        <w:t xml:space="preserve"> </w:t>
      </w:r>
      <w:r w:rsidR="004F6CD9" w:rsidRPr="004F6CD9">
        <w:rPr>
          <w:rFonts w:ascii="Times New Roman" w:eastAsia="Times New Roman" w:hAnsi="Times New Roman"/>
          <w:sz w:val="28"/>
          <w:szCs w:val="28"/>
          <w:lang w:val="kk-KZ"/>
        </w:rPr>
        <w:t>[15</w:t>
      </w:r>
      <w:r w:rsidR="00DB6AC0">
        <w:rPr>
          <w:rFonts w:ascii="Times New Roman" w:eastAsia="Times New Roman" w:hAnsi="Times New Roman"/>
          <w:sz w:val="28"/>
          <w:szCs w:val="28"/>
          <w:lang w:val="kk-KZ"/>
        </w:rPr>
        <w:t>3</w:t>
      </w:r>
      <w:r w:rsidR="004F6CD9" w:rsidRPr="004F6CD9">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 xml:space="preserve"> т.б. зерттеу жұмыстарында зерттеу мақсатына байланысты шешімін тапқан. </w:t>
      </w:r>
    </w:p>
    <w:p w:rsidR="003C1789" w:rsidRPr="00DA7AEF" w:rsidRDefault="003C1789" w:rsidP="003C1789">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Бүгінде </w:t>
      </w:r>
      <w:r w:rsidR="001A40C1" w:rsidRPr="00DA7AEF">
        <w:rPr>
          <w:rFonts w:ascii="Times New Roman" w:eastAsia="Times New Roman" w:hAnsi="Times New Roman"/>
          <w:sz w:val="28"/>
          <w:szCs w:val="28"/>
          <w:lang w:val="kk-KZ"/>
        </w:rPr>
        <w:t>модел</w:t>
      </w:r>
      <w:r w:rsidR="00C42234" w:rsidRPr="00DA7AEF">
        <w:rPr>
          <w:rFonts w:ascii="Times New Roman" w:eastAsia="Times New Roman" w:hAnsi="Times New Roman"/>
          <w:sz w:val="28"/>
          <w:szCs w:val="28"/>
          <w:lang w:val="kk-KZ"/>
        </w:rPr>
        <w:t>ь</w:t>
      </w:r>
      <w:r w:rsidR="001A40C1" w:rsidRPr="00DA7AEF">
        <w:rPr>
          <w:rFonts w:ascii="Times New Roman" w:eastAsia="Times New Roman" w:hAnsi="Times New Roman"/>
          <w:sz w:val="28"/>
          <w:szCs w:val="28"/>
          <w:lang w:val="kk-KZ"/>
        </w:rPr>
        <w:t>деу</w:t>
      </w:r>
      <w:r w:rsidRPr="00DA7AEF">
        <w:rPr>
          <w:rFonts w:ascii="Times New Roman" w:eastAsia="Times New Roman" w:hAnsi="Times New Roman"/>
          <w:sz w:val="28"/>
          <w:szCs w:val="28"/>
          <w:lang w:val="kk-KZ"/>
        </w:rPr>
        <w:t xml:space="preserve"> – білім беруді дамытудың басты факторы және оның көпүлгілі ұйымдастырылуының практикасы. </w:t>
      </w:r>
    </w:p>
    <w:p w:rsidR="003C1789" w:rsidRPr="00DA7AEF" w:rsidRDefault="003C1789" w:rsidP="003C1789">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Модельдеу педагогикалық зерттеулерде өте күшті құрастыру құралы болып саналады. Дидактикада модельдеуді мынадай маңызды жағдайларда қолданады:</w:t>
      </w:r>
    </w:p>
    <w:p w:rsidR="003C1789" w:rsidRPr="00DA7AEF" w:rsidRDefault="003C1789" w:rsidP="003C1789">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ab/>
        <w:t>оқу материалының құрылымын оңтайландыру;</w:t>
      </w:r>
    </w:p>
    <w:p w:rsidR="003C1789" w:rsidRPr="00DA7AEF" w:rsidRDefault="003C1789" w:rsidP="003C1789">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ab/>
        <w:t>оқу барысының жоспарлауын жақсарту;</w:t>
      </w:r>
    </w:p>
    <w:p w:rsidR="003C1789" w:rsidRPr="00DA7AEF" w:rsidRDefault="003C1789" w:rsidP="003C1789">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ab/>
        <w:t>танымдық қызметті басқару;</w:t>
      </w:r>
    </w:p>
    <w:p w:rsidR="003C1789" w:rsidRPr="00DA7AEF" w:rsidRDefault="003C1789" w:rsidP="003C1789">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ab/>
        <w:t>оқу-тәрбие үрдісін басқару;</w:t>
      </w:r>
    </w:p>
    <w:p w:rsidR="003C1789" w:rsidRPr="00DA7AEF" w:rsidRDefault="003C1789" w:rsidP="003C1789">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w:t>
      </w:r>
      <w:r w:rsidRPr="00DA7AEF">
        <w:rPr>
          <w:rFonts w:ascii="Times New Roman" w:eastAsia="Times New Roman" w:hAnsi="Times New Roman"/>
          <w:sz w:val="28"/>
          <w:szCs w:val="28"/>
          <w:lang w:val="kk-KZ"/>
        </w:rPr>
        <w:tab/>
        <w:t>диагностика, болжау, оқытуды жобалау.</w:t>
      </w:r>
    </w:p>
    <w:p w:rsidR="003C1789" w:rsidRPr="00DA7AEF" w:rsidRDefault="003C1789" w:rsidP="003C1789">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Білім берудегі модельдеу әрекеті – бұл саналы конструкциялау және педагогикалық жаңалықты, инновацияны ендіру. Педагогикалық жүйені жобалау білім беруді дамыту моделін құрудың саналы және мақсатты бағытталған үдерісі, педагогикалық инновация ұсынған идеалды модельдерді жүзеге асырудың өнімі. </w:t>
      </w:r>
    </w:p>
    <w:p w:rsidR="00183CBA" w:rsidRPr="00DA7AEF" w:rsidRDefault="00183CBA" w:rsidP="00B758C3">
      <w:pPr>
        <w:rPr>
          <w:rFonts w:ascii="Times New Roman" w:hAnsi="Times New Roman"/>
          <w:sz w:val="28"/>
          <w:szCs w:val="28"/>
          <w:lang w:val="kk-KZ"/>
        </w:rPr>
      </w:pPr>
      <w:r w:rsidRPr="00DA7AEF">
        <w:rPr>
          <w:rFonts w:ascii="Times New Roman" w:hAnsi="Times New Roman"/>
          <w:sz w:val="28"/>
          <w:szCs w:val="28"/>
          <w:lang w:val="kk-KZ"/>
        </w:rPr>
        <w:t>Модель</w:t>
      </w:r>
      <w:r w:rsidR="00EF6C52" w:rsidRPr="00DA7AEF">
        <w:rPr>
          <w:rFonts w:ascii="Times New Roman" w:hAnsi="Times New Roman"/>
          <w:sz w:val="28"/>
          <w:szCs w:val="28"/>
          <w:lang w:val="kk-KZ"/>
        </w:rPr>
        <w:t>ді</w:t>
      </w:r>
      <w:r w:rsidR="00F26537">
        <w:rPr>
          <w:rFonts w:ascii="Times New Roman" w:hAnsi="Times New Roman"/>
          <w:sz w:val="28"/>
          <w:szCs w:val="28"/>
          <w:lang w:val="kk-KZ"/>
        </w:rPr>
        <w:t xml:space="preserve"> құру – </w:t>
      </w:r>
      <w:r w:rsidRPr="00DA7AEF">
        <w:rPr>
          <w:rFonts w:ascii="Times New Roman" w:hAnsi="Times New Roman"/>
          <w:sz w:val="28"/>
          <w:szCs w:val="28"/>
          <w:lang w:val="kk-KZ"/>
        </w:rPr>
        <w:t>теориялық білімнің маңызды категорияларының бірі, теориялық деңгейде бұл әртүрлі белгілерді, дерексіз модель</w:t>
      </w:r>
      <w:r w:rsidR="00F26537">
        <w:rPr>
          <w:rFonts w:ascii="Times New Roman" w:hAnsi="Times New Roman"/>
          <w:sz w:val="28"/>
          <w:szCs w:val="28"/>
          <w:lang w:val="kk-KZ"/>
        </w:rPr>
        <w:t>дерді, эксперименттік деңгейде –</w:t>
      </w:r>
      <w:r w:rsidRPr="00DA7AEF">
        <w:rPr>
          <w:rFonts w:ascii="Times New Roman" w:hAnsi="Times New Roman"/>
          <w:sz w:val="28"/>
          <w:szCs w:val="28"/>
          <w:lang w:val="kk-KZ"/>
        </w:rPr>
        <w:t xml:space="preserve"> пәндік модельдерді қолданатын </w:t>
      </w:r>
      <w:r w:rsidR="00577891" w:rsidRPr="00DA7AEF">
        <w:rPr>
          <w:rFonts w:ascii="Times New Roman" w:hAnsi="Times New Roman"/>
          <w:sz w:val="28"/>
          <w:szCs w:val="28"/>
          <w:lang w:val="kk-KZ"/>
        </w:rPr>
        <w:t>үдері</w:t>
      </w:r>
      <w:r w:rsidRPr="00DA7AEF">
        <w:rPr>
          <w:rFonts w:ascii="Times New Roman" w:hAnsi="Times New Roman"/>
          <w:sz w:val="28"/>
          <w:szCs w:val="28"/>
          <w:lang w:val="kk-KZ"/>
        </w:rPr>
        <w:t>стер мен құбылыстарды зерттеудің жанама әдісі, сондықтан модельдерді құру және оларды педагогикалық зерттеулерде қолдану кеңінен қолданылады.</w:t>
      </w:r>
    </w:p>
    <w:p w:rsidR="00144E3D" w:rsidRPr="00DA7AEF" w:rsidRDefault="00144E3D" w:rsidP="00B758C3">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Модельдеудің бірінші кезеңі </w:t>
      </w:r>
      <w:r w:rsidRPr="00DA7AEF">
        <w:rPr>
          <w:rFonts w:ascii="Times New Roman" w:eastAsia="Times New Roman" w:hAnsi="Times New Roman"/>
          <w:i/>
          <w:iCs/>
          <w:sz w:val="28"/>
          <w:szCs w:val="28"/>
          <w:lang w:val="kk-KZ"/>
        </w:rPr>
        <w:t>мақсатты белгілеу</w:t>
      </w:r>
      <w:r w:rsidRPr="00DA7AEF">
        <w:rPr>
          <w:rFonts w:ascii="Times New Roman" w:eastAsia="Times New Roman" w:hAnsi="Times New Roman"/>
          <w:sz w:val="28"/>
          <w:szCs w:val="28"/>
          <w:lang w:val="kk-KZ"/>
        </w:rPr>
        <w:t xml:space="preserve"> немесе </w:t>
      </w:r>
      <w:r w:rsidRPr="00DA7AEF">
        <w:rPr>
          <w:rFonts w:ascii="Times New Roman" w:eastAsia="Times New Roman" w:hAnsi="Times New Roman"/>
          <w:i/>
          <w:iCs/>
          <w:sz w:val="28"/>
          <w:szCs w:val="28"/>
          <w:lang w:val="kk-KZ"/>
        </w:rPr>
        <w:t>мақсат ағашын құрастыру</w:t>
      </w:r>
      <w:r w:rsidRPr="00DA7AEF">
        <w:rPr>
          <w:rFonts w:ascii="Times New Roman" w:eastAsia="Times New Roman" w:hAnsi="Times New Roman"/>
          <w:sz w:val="28"/>
          <w:szCs w:val="28"/>
          <w:lang w:val="kk-KZ"/>
        </w:rPr>
        <w:t xml:space="preserve"> болып табылады.</w:t>
      </w:r>
    </w:p>
    <w:p w:rsidR="00BC235B" w:rsidRPr="00DA7AEF" w:rsidRDefault="00BC235B" w:rsidP="00B758C3">
      <w:pPr>
        <w:autoSpaceDE w:val="0"/>
        <w:autoSpaceDN w:val="0"/>
        <w:adjustRightInd w:val="0"/>
        <w:rPr>
          <w:rFonts w:ascii="Times New Roman" w:hAnsi="Times New Roman"/>
          <w:iCs/>
          <w:sz w:val="28"/>
          <w:szCs w:val="28"/>
          <w:lang w:val="kk-KZ"/>
        </w:rPr>
      </w:pPr>
      <w:r w:rsidRPr="00DA7AEF">
        <w:rPr>
          <w:rFonts w:ascii="Times New Roman" w:hAnsi="Times New Roman"/>
          <w:i/>
          <w:sz w:val="28"/>
          <w:szCs w:val="28"/>
          <w:lang w:val="kk-KZ"/>
        </w:rPr>
        <w:t xml:space="preserve">Мақсат – </w:t>
      </w:r>
      <w:r w:rsidRPr="00DA7AEF">
        <w:rPr>
          <w:rFonts w:ascii="Times New Roman" w:hAnsi="Times New Roman"/>
          <w:iCs/>
          <w:sz w:val="28"/>
          <w:szCs w:val="28"/>
          <w:lang w:val="kk-KZ"/>
        </w:rPr>
        <w:t xml:space="preserve">педагогика ғылымында ерекше маңыздылыққа ие санаттардың бірі болып табылады. </w:t>
      </w:r>
      <w:r w:rsidR="000A7E39" w:rsidRPr="00DA7AEF">
        <w:rPr>
          <w:rFonts w:ascii="Times New Roman" w:hAnsi="Times New Roman"/>
          <w:iCs/>
          <w:sz w:val="28"/>
          <w:szCs w:val="28"/>
          <w:lang w:val="kk-KZ"/>
        </w:rPr>
        <w:t xml:space="preserve">Мақсат – зерттеушінің ғылыми ізденістерінің соңында қол жеткізетін нәтижесі болып табылады. </w:t>
      </w:r>
    </w:p>
    <w:p w:rsidR="00897F90" w:rsidRPr="00DA7AEF" w:rsidRDefault="00CD547B" w:rsidP="00FC5027">
      <w:pPr>
        <w:pStyle w:val="Default"/>
        <w:rPr>
          <w:color w:val="auto"/>
          <w:sz w:val="28"/>
          <w:szCs w:val="28"/>
          <w:lang w:val="kk-KZ"/>
        </w:rPr>
      </w:pPr>
      <w:r w:rsidRPr="00DA7AEF">
        <w:rPr>
          <w:color w:val="auto"/>
          <w:sz w:val="28"/>
          <w:szCs w:val="28"/>
          <w:lang w:val="kk-KZ"/>
        </w:rPr>
        <w:t>Атал</w:t>
      </w:r>
      <w:r w:rsidR="00BC235B" w:rsidRPr="00DA7AEF">
        <w:rPr>
          <w:color w:val="auto"/>
          <w:sz w:val="28"/>
          <w:szCs w:val="28"/>
          <w:lang w:val="kk-KZ"/>
        </w:rPr>
        <w:t>мыш</w:t>
      </w:r>
      <w:r w:rsidRPr="00DA7AEF">
        <w:rPr>
          <w:color w:val="auto"/>
          <w:sz w:val="28"/>
          <w:szCs w:val="28"/>
          <w:lang w:val="kk-KZ"/>
        </w:rPr>
        <w:t xml:space="preserve"> модель: </w:t>
      </w:r>
      <w:r w:rsidR="00BC235B" w:rsidRPr="00DA7AEF">
        <w:rPr>
          <w:i/>
          <w:iCs/>
          <w:color w:val="auto"/>
          <w:sz w:val="28"/>
          <w:szCs w:val="28"/>
          <w:lang w:val="kk-KZ"/>
        </w:rPr>
        <w:t>нақты,</w:t>
      </w:r>
      <w:r w:rsidR="00F26537">
        <w:rPr>
          <w:i/>
          <w:iCs/>
          <w:color w:val="auto"/>
          <w:sz w:val="28"/>
          <w:szCs w:val="28"/>
          <w:lang w:val="kk-KZ"/>
        </w:rPr>
        <w:t xml:space="preserve"> </w:t>
      </w:r>
      <w:r w:rsidR="00BC235B" w:rsidRPr="00DA7AEF">
        <w:rPr>
          <w:i/>
          <w:color w:val="auto"/>
          <w:sz w:val="28"/>
          <w:szCs w:val="28"/>
          <w:lang w:val="kk-KZ"/>
        </w:rPr>
        <w:t>анық</w:t>
      </w:r>
      <w:r w:rsidRPr="00DA7AEF">
        <w:rPr>
          <w:i/>
          <w:color w:val="auto"/>
          <w:sz w:val="28"/>
          <w:szCs w:val="28"/>
          <w:lang w:val="kk-KZ"/>
        </w:rPr>
        <w:t xml:space="preserve"> мақсатқа бағытталуымен</w:t>
      </w:r>
      <w:r w:rsidRPr="00DA7AEF">
        <w:rPr>
          <w:color w:val="auto"/>
          <w:sz w:val="28"/>
          <w:szCs w:val="28"/>
          <w:lang w:val="kk-KZ"/>
        </w:rPr>
        <w:t xml:space="preserve"> – </w:t>
      </w:r>
      <w:r w:rsidR="003E6304" w:rsidRPr="00DA7AEF">
        <w:rPr>
          <w:color w:val="auto"/>
          <w:sz w:val="28"/>
          <w:szCs w:val="28"/>
          <w:lang w:val="kk-KZ"/>
        </w:rPr>
        <w:t xml:space="preserve">білім беруді цифрландыру жағдайында бастауыш сынып </w:t>
      </w:r>
      <w:r w:rsidR="002519FF" w:rsidRPr="00DA7AEF">
        <w:rPr>
          <w:color w:val="auto"/>
          <w:sz w:val="28"/>
          <w:szCs w:val="28"/>
          <w:lang w:val="kk-KZ"/>
        </w:rPr>
        <w:t xml:space="preserve">оқушыларының шетел тілдік коммуникативтік </w:t>
      </w:r>
      <w:r w:rsidR="00CA2083">
        <w:rPr>
          <w:color w:val="auto"/>
          <w:sz w:val="28"/>
          <w:szCs w:val="28"/>
          <w:lang w:val="kk-KZ"/>
        </w:rPr>
        <w:t>құзыреттіліктерін</w:t>
      </w:r>
      <w:r w:rsidR="00F26537">
        <w:rPr>
          <w:color w:val="auto"/>
          <w:sz w:val="28"/>
          <w:szCs w:val="28"/>
          <w:lang w:val="kk-KZ"/>
        </w:rPr>
        <w:t xml:space="preserve"> </w:t>
      </w:r>
      <w:r w:rsidR="00B71636" w:rsidRPr="00DA7AEF">
        <w:rPr>
          <w:sz w:val="28"/>
          <w:szCs w:val="28"/>
          <w:lang w:val="kk-KZ"/>
        </w:rPr>
        <w:t xml:space="preserve">«ЖББМ бастауыш сынып оқушыларына арналған ағылшын тілінен жұмыс дәптері» атты </w:t>
      </w:r>
      <w:r w:rsidR="004F5DA8">
        <w:rPr>
          <w:bCs/>
          <w:sz w:val="28"/>
          <w:szCs w:val="28"/>
          <w:lang w:val="kk-KZ"/>
        </w:rPr>
        <w:t>электронды оқу-</w:t>
      </w:r>
      <w:r w:rsidR="004F5DA8" w:rsidRPr="00DA7AEF">
        <w:rPr>
          <w:bCs/>
          <w:sz w:val="28"/>
          <w:szCs w:val="28"/>
          <w:lang w:val="kk-KZ"/>
        </w:rPr>
        <w:t>әдістемелік құралы</w:t>
      </w:r>
      <w:r w:rsidR="004F5DA8">
        <w:rPr>
          <w:bCs/>
          <w:sz w:val="28"/>
          <w:szCs w:val="28"/>
          <w:lang w:val="kk-KZ"/>
        </w:rPr>
        <w:t xml:space="preserve"> </w:t>
      </w:r>
      <w:r w:rsidR="00E9044C" w:rsidRPr="00DA7AEF">
        <w:rPr>
          <w:sz w:val="28"/>
          <w:szCs w:val="28"/>
          <w:lang w:val="kk-KZ"/>
        </w:rPr>
        <w:t xml:space="preserve">мен </w:t>
      </w:r>
      <w:r w:rsidR="00B71636" w:rsidRPr="00DA7AEF">
        <w:rPr>
          <w:sz w:val="28"/>
          <w:szCs w:val="28"/>
          <w:lang w:val="kk-KZ"/>
        </w:rPr>
        <w:t xml:space="preserve">«ЖББМ бастауыш сынып оқушыларына арналған ағылшын тілі бойынша интерактивті тапсырмалар жиынтығы» атты </w:t>
      </w:r>
      <w:r w:rsidR="006D22B9">
        <w:rPr>
          <w:sz w:val="28"/>
          <w:szCs w:val="28"/>
          <w:lang w:val="kk-KZ"/>
        </w:rPr>
        <w:t xml:space="preserve">оқу құралын </w:t>
      </w:r>
      <w:r w:rsidR="00F26537">
        <w:rPr>
          <w:sz w:val="28"/>
          <w:szCs w:val="28"/>
          <w:lang w:val="kk-KZ"/>
        </w:rPr>
        <w:t>оқу-</w:t>
      </w:r>
      <w:r w:rsidR="00C84CEA" w:rsidRPr="00DA7AEF">
        <w:rPr>
          <w:sz w:val="28"/>
          <w:szCs w:val="28"/>
          <w:lang w:val="kk-KZ"/>
        </w:rPr>
        <w:t xml:space="preserve">тәрбие </w:t>
      </w:r>
      <w:r w:rsidR="00577891" w:rsidRPr="00DA7AEF">
        <w:rPr>
          <w:sz w:val="28"/>
          <w:szCs w:val="28"/>
          <w:lang w:val="kk-KZ"/>
        </w:rPr>
        <w:t>үдері</w:t>
      </w:r>
      <w:r w:rsidR="00C84CEA" w:rsidRPr="00DA7AEF">
        <w:rPr>
          <w:sz w:val="28"/>
          <w:szCs w:val="28"/>
          <w:lang w:val="kk-KZ"/>
        </w:rPr>
        <w:t>сіне</w:t>
      </w:r>
      <w:r w:rsidR="00E9044C" w:rsidRPr="00DA7AEF">
        <w:rPr>
          <w:sz w:val="28"/>
          <w:szCs w:val="28"/>
          <w:lang w:val="kk-KZ"/>
        </w:rPr>
        <w:t xml:space="preserve"> ендіру негізінде</w:t>
      </w:r>
      <w:r w:rsidRPr="00DA7AEF">
        <w:rPr>
          <w:color w:val="auto"/>
          <w:sz w:val="28"/>
          <w:szCs w:val="28"/>
          <w:lang w:val="kk-KZ"/>
        </w:rPr>
        <w:t xml:space="preserve"> қалыптастыру; </w:t>
      </w:r>
      <w:r w:rsidR="009D2BC7" w:rsidRPr="00DA7AEF">
        <w:rPr>
          <w:color w:val="auto"/>
          <w:sz w:val="28"/>
          <w:szCs w:val="28"/>
          <w:lang w:val="kk-KZ"/>
        </w:rPr>
        <w:t>модельдің барлық құрамдас блоктар</w:t>
      </w:r>
      <w:r w:rsidR="00F26537">
        <w:rPr>
          <w:color w:val="auto"/>
          <w:sz w:val="28"/>
          <w:szCs w:val="28"/>
          <w:lang w:val="kk-KZ"/>
        </w:rPr>
        <w:t>ы мен ішінара элементтері бір-</w:t>
      </w:r>
      <w:r w:rsidR="009D2BC7" w:rsidRPr="00DA7AEF">
        <w:rPr>
          <w:color w:val="auto"/>
          <w:sz w:val="28"/>
          <w:szCs w:val="28"/>
          <w:lang w:val="kk-KZ"/>
        </w:rPr>
        <w:t xml:space="preserve">бірімен </w:t>
      </w:r>
      <w:r w:rsidR="00C7122A" w:rsidRPr="00DA7AEF">
        <w:rPr>
          <w:color w:val="auto"/>
          <w:sz w:val="28"/>
          <w:szCs w:val="28"/>
          <w:lang w:val="kk-KZ"/>
        </w:rPr>
        <w:t xml:space="preserve">тығыз байланысты, </w:t>
      </w:r>
      <w:r w:rsidR="008B42C1" w:rsidRPr="00DA7AEF">
        <w:rPr>
          <w:color w:val="auto"/>
          <w:sz w:val="28"/>
          <w:szCs w:val="28"/>
          <w:lang w:val="kk-KZ"/>
        </w:rPr>
        <w:t xml:space="preserve">сонымен қатар зерттеу жұмысының басты мақсатына қол жеткізуге бағытталған. Өз алдына бұл </w:t>
      </w:r>
      <w:r w:rsidR="004E4224" w:rsidRPr="00DA7AEF">
        <w:rPr>
          <w:color w:val="auto"/>
          <w:sz w:val="28"/>
          <w:szCs w:val="28"/>
          <w:lang w:val="kk-KZ"/>
        </w:rPr>
        <w:t xml:space="preserve">модельдің </w:t>
      </w:r>
      <w:r w:rsidR="004E4224" w:rsidRPr="00DA7AEF">
        <w:rPr>
          <w:i/>
          <w:iCs/>
          <w:color w:val="auto"/>
          <w:sz w:val="28"/>
          <w:szCs w:val="28"/>
          <w:lang w:val="kk-KZ"/>
        </w:rPr>
        <w:t xml:space="preserve">тұтастығымен </w:t>
      </w:r>
      <w:r w:rsidR="004E4224" w:rsidRPr="00DA7AEF">
        <w:rPr>
          <w:color w:val="auto"/>
          <w:sz w:val="28"/>
          <w:szCs w:val="28"/>
          <w:lang w:val="kk-KZ"/>
        </w:rPr>
        <w:t>ерекшеленеті</w:t>
      </w:r>
      <w:r w:rsidR="00F26537">
        <w:rPr>
          <w:color w:val="auto"/>
          <w:sz w:val="28"/>
          <w:szCs w:val="28"/>
          <w:lang w:val="kk-KZ"/>
        </w:rPr>
        <w:t>н</w:t>
      </w:r>
      <w:r w:rsidR="00664F6F">
        <w:rPr>
          <w:color w:val="auto"/>
          <w:sz w:val="28"/>
          <w:szCs w:val="28"/>
          <w:lang w:val="kk-KZ"/>
        </w:rPr>
        <w:t>д</w:t>
      </w:r>
      <w:r w:rsidR="00F26537">
        <w:rPr>
          <w:color w:val="auto"/>
          <w:sz w:val="28"/>
          <w:szCs w:val="28"/>
          <w:lang w:val="kk-KZ"/>
        </w:rPr>
        <w:t>і</w:t>
      </w:r>
      <w:r w:rsidR="00664F6F">
        <w:rPr>
          <w:color w:val="auto"/>
          <w:sz w:val="28"/>
          <w:szCs w:val="28"/>
          <w:lang w:val="kk-KZ"/>
        </w:rPr>
        <w:t>гі</w:t>
      </w:r>
      <w:r w:rsidR="004E4224" w:rsidRPr="00DA7AEF">
        <w:rPr>
          <w:color w:val="auto"/>
          <w:sz w:val="28"/>
          <w:szCs w:val="28"/>
          <w:lang w:val="kk-KZ"/>
        </w:rPr>
        <w:t>нің дәлелі.</w:t>
      </w:r>
    </w:p>
    <w:p w:rsidR="00FF2A66" w:rsidRPr="00DA7AEF" w:rsidRDefault="0094640E" w:rsidP="00FC5027">
      <w:pPr>
        <w:pStyle w:val="Default"/>
        <w:rPr>
          <w:color w:val="auto"/>
          <w:sz w:val="28"/>
          <w:szCs w:val="28"/>
          <w:lang w:val="kk-KZ"/>
        </w:rPr>
      </w:pPr>
      <w:r w:rsidRPr="00DA7AEF">
        <w:rPr>
          <w:sz w:val="28"/>
          <w:szCs w:val="28"/>
          <w:lang w:val="kk-KZ"/>
        </w:rPr>
        <w:t>Ұсынылып отырған модель</w:t>
      </w:r>
      <w:r w:rsidR="00F26537">
        <w:rPr>
          <w:sz w:val="28"/>
          <w:szCs w:val="28"/>
          <w:lang w:val="kk-KZ"/>
        </w:rPr>
        <w:t>дің мақсаты</w:t>
      </w:r>
      <w:r w:rsidRPr="00DA7AEF">
        <w:rPr>
          <w:sz w:val="28"/>
          <w:szCs w:val="28"/>
          <w:lang w:val="kk-KZ"/>
        </w:rPr>
        <w:t xml:space="preserve"> </w:t>
      </w:r>
      <w:r w:rsidR="00685689" w:rsidRPr="00DA7AEF">
        <w:rPr>
          <w:sz w:val="28"/>
          <w:szCs w:val="28"/>
          <w:lang w:val="kk-KZ"/>
        </w:rPr>
        <w:t xml:space="preserve">бастауыш сынып оқушыларының шетел тілдік коммуникативтік </w:t>
      </w:r>
      <w:r w:rsidR="00CA2083">
        <w:rPr>
          <w:sz w:val="28"/>
          <w:szCs w:val="28"/>
          <w:lang w:val="kk-KZ"/>
        </w:rPr>
        <w:t>құзыреттіліктерін</w:t>
      </w:r>
      <w:r w:rsidR="00685689" w:rsidRPr="00DA7AEF">
        <w:rPr>
          <w:sz w:val="28"/>
          <w:szCs w:val="28"/>
          <w:lang w:val="kk-KZ"/>
        </w:rPr>
        <w:t xml:space="preserve"> қалыптастыру деңгейлерін зерттеп білу, оның педагогикалық шарттары</w:t>
      </w:r>
      <w:r w:rsidR="00E26683" w:rsidRPr="00DA7AEF">
        <w:rPr>
          <w:sz w:val="28"/>
          <w:szCs w:val="28"/>
          <w:lang w:val="kk-KZ"/>
        </w:rPr>
        <w:t>н айқында</w:t>
      </w:r>
      <w:r w:rsidR="00F26537">
        <w:rPr>
          <w:sz w:val="28"/>
          <w:szCs w:val="28"/>
          <w:lang w:val="kk-KZ"/>
        </w:rPr>
        <w:t>у</w:t>
      </w:r>
      <w:r w:rsidR="00685689" w:rsidRPr="00DA7AEF">
        <w:rPr>
          <w:sz w:val="28"/>
          <w:szCs w:val="28"/>
          <w:lang w:val="kk-KZ"/>
        </w:rPr>
        <w:t xml:space="preserve">, білім беруді цифрландыру жағдайында </w:t>
      </w:r>
      <w:r w:rsidR="00F70F0F" w:rsidRPr="00DA7AEF">
        <w:rPr>
          <w:sz w:val="28"/>
          <w:szCs w:val="28"/>
          <w:lang w:val="kk-KZ"/>
        </w:rPr>
        <w:t xml:space="preserve">бастауыш сынып оқушыларының </w:t>
      </w:r>
      <w:r w:rsidR="00F70F0F" w:rsidRPr="00DA7AEF">
        <w:rPr>
          <w:color w:val="auto"/>
          <w:sz w:val="28"/>
          <w:szCs w:val="28"/>
          <w:lang w:val="kk-KZ"/>
        </w:rPr>
        <w:t xml:space="preserve">шетел тілдік коммуникативтік </w:t>
      </w:r>
      <w:r w:rsidR="00CA2083">
        <w:rPr>
          <w:color w:val="auto"/>
          <w:sz w:val="28"/>
          <w:szCs w:val="28"/>
          <w:lang w:val="kk-KZ"/>
        </w:rPr>
        <w:t>құзыреттіліктерін</w:t>
      </w:r>
      <w:r w:rsidR="00F26537">
        <w:rPr>
          <w:color w:val="auto"/>
          <w:sz w:val="28"/>
          <w:szCs w:val="28"/>
          <w:lang w:val="kk-KZ"/>
        </w:rPr>
        <w:t>е</w:t>
      </w:r>
      <w:r w:rsidR="00F70F0F" w:rsidRPr="00DA7AEF">
        <w:rPr>
          <w:color w:val="auto"/>
          <w:sz w:val="28"/>
          <w:szCs w:val="28"/>
          <w:lang w:val="kk-KZ"/>
        </w:rPr>
        <w:t xml:space="preserve"> </w:t>
      </w:r>
      <w:r w:rsidR="00B82C90" w:rsidRPr="00DA7AEF">
        <w:rPr>
          <w:color w:val="auto"/>
          <w:sz w:val="28"/>
          <w:szCs w:val="28"/>
          <w:lang w:val="kk-KZ"/>
        </w:rPr>
        <w:t>кешенді және жүйеленген</w:t>
      </w:r>
      <w:r w:rsidR="00F26537">
        <w:rPr>
          <w:color w:val="auto"/>
          <w:sz w:val="28"/>
          <w:szCs w:val="28"/>
          <w:lang w:val="kk-KZ"/>
        </w:rPr>
        <w:t xml:space="preserve"> көзқарас қалыптастыру. С</w:t>
      </w:r>
      <w:r w:rsidR="00F70F0F" w:rsidRPr="00DA7AEF">
        <w:rPr>
          <w:color w:val="auto"/>
          <w:sz w:val="28"/>
          <w:szCs w:val="28"/>
          <w:lang w:val="kk-KZ"/>
        </w:rPr>
        <w:t xml:space="preserve">онымен </w:t>
      </w:r>
      <w:r w:rsidR="005F266F" w:rsidRPr="00DA7AEF">
        <w:rPr>
          <w:color w:val="auto"/>
          <w:sz w:val="28"/>
          <w:szCs w:val="28"/>
          <w:lang w:val="kk-KZ"/>
        </w:rPr>
        <w:t xml:space="preserve">қатар оқушылардың шетел тілдік коммуникативтік </w:t>
      </w:r>
      <w:r w:rsidR="00CA2083">
        <w:rPr>
          <w:color w:val="auto"/>
          <w:sz w:val="28"/>
          <w:szCs w:val="28"/>
          <w:lang w:val="kk-KZ"/>
        </w:rPr>
        <w:t>құзыреттіліктерін</w:t>
      </w:r>
      <w:r w:rsidR="00F26537">
        <w:rPr>
          <w:color w:val="auto"/>
          <w:sz w:val="28"/>
          <w:szCs w:val="28"/>
          <w:lang w:val="kk-KZ"/>
        </w:rPr>
        <w:t xml:space="preserve"> </w:t>
      </w:r>
      <w:r w:rsidR="00B82C90" w:rsidRPr="00DA7AEF">
        <w:rPr>
          <w:color w:val="auto"/>
          <w:sz w:val="28"/>
          <w:szCs w:val="28"/>
          <w:lang w:val="kk-KZ"/>
        </w:rPr>
        <w:t>оңтайлы</w:t>
      </w:r>
      <w:r w:rsidR="00F26537">
        <w:rPr>
          <w:color w:val="auto"/>
          <w:sz w:val="28"/>
          <w:szCs w:val="28"/>
          <w:lang w:val="kk-KZ"/>
        </w:rPr>
        <w:t xml:space="preserve"> қалыптастыру</w:t>
      </w:r>
      <w:r w:rsidR="00F5669F" w:rsidRPr="00DA7AEF">
        <w:rPr>
          <w:color w:val="auto"/>
          <w:sz w:val="28"/>
          <w:szCs w:val="28"/>
          <w:lang w:val="kk-KZ"/>
        </w:rPr>
        <w:t xml:space="preserve"> </w:t>
      </w:r>
      <w:r w:rsidR="00F5669F" w:rsidRPr="00DA7AEF">
        <w:rPr>
          <w:sz w:val="28"/>
          <w:szCs w:val="28"/>
          <w:lang w:val="kk-KZ"/>
        </w:rPr>
        <w:t xml:space="preserve">біз ұсынған </w:t>
      </w:r>
      <w:r w:rsidR="00F26537">
        <w:rPr>
          <w:sz w:val="28"/>
          <w:szCs w:val="28"/>
          <w:lang w:val="kk-KZ"/>
        </w:rPr>
        <w:t>авторлық оқу-</w:t>
      </w:r>
      <w:r w:rsidR="004E58CF" w:rsidRPr="00DA7AEF">
        <w:rPr>
          <w:sz w:val="28"/>
          <w:szCs w:val="28"/>
          <w:lang w:val="kk-KZ"/>
        </w:rPr>
        <w:t xml:space="preserve">әдістемелік кешенін </w:t>
      </w:r>
      <w:r w:rsidR="00F26537">
        <w:rPr>
          <w:sz w:val="28"/>
          <w:szCs w:val="28"/>
          <w:lang w:val="kk-KZ"/>
        </w:rPr>
        <w:t>оқу-</w:t>
      </w:r>
      <w:r w:rsidR="00040553" w:rsidRPr="00DA7AEF">
        <w:rPr>
          <w:sz w:val="28"/>
          <w:szCs w:val="28"/>
          <w:lang w:val="kk-KZ"/>
        </w:rPr>
        <w:t xml:space="preserve">тәрбие </w:t>
      </w:r>
      <w:r w:rsidR="00424EC8" w:rsidRPr="00DA7AEF">
        <w:rPr>
          <w:sz w:val="28"/>
          <w:szCs w:val="28"/>
          <w:lang w:val="kk-KZ"/>
        </w:rPr>
        <w:t>үдеріс</w:t>
      </w:r>
      <w:r w:rsidR="00040553" w:rsidRPr="00DA7AEF">
        <w:rPr>
          <w:sz w:val="28"/>
          <w:szCs w:val="28"/>
          <w:lang w:val="kk-KZ"/>
        </w:rPr>
        <w:t xml:space="preserve">іне енгізу арқылы жүзеге асырылады. </w:t>
      </w:r>
      <w:r w:rsidR="00F26537">
        <w:rPr>
          <w:sz w:val="28"/>
          <w:szCs w:val="28"/>
          <w:lang w:val="kk-KZ"/>
        </w:rPr>
        <w:t>Осының негізінде</w:t>
      </w:r>
      <w:r w:rsidRPr="00DA7AEF">
        <w:rPr>
          <w:sz w:val="28"/>
          <w:szCs w:val="28"/>
          <w:lang w:val="kk-KZ"/>
        </w:rPr>
        <w:t xml:space="preserve"> біз жасаған модельдің барлық компоненттері өзара мазмұнды және функционалды байланысты екенін атап өтеміз. Демек, </w:t>
      </w:r>
      <w:r w:rsidR="00566669" w:rsidRPr="00DA7AEF">
        <w:rPr>
          <w:sz w:val="28"/>
          <w:szCs w:val="28"/>
          <w:lang w:val="kk-KZ"/>
        </w:rPr>
        <w:t xml:space="preserve">білім беруді цифрландыру жағдайында </w:t>
      </w:r>
      <w:r w:rsidRPr="00DA7AEF">
        <w:rPr>
          <w:sz w:val="28"/>
          <w:szCs w:val="28"/>
          <w:lang w:val="kk-KZ"/>
        </w:rPr>
        <w:t>бастауыш сынып оқушыларының</w:t>
      </w:r>
      <w:r w:rsidR="00566669" w:rsidRPr="00DA7AEF">
        <w:rPr>
          <w:sz w:val="28"/>
          <w:szCs w:val="28"/>
          <w:lang w:val="kk-KZ"/>
        </w:rPr>
        <w:t xml:space="preserve"> шетел тілдік коммуникативтік </w:t>
      </w:r>
      <w:r w:rsidR="00CA2083">
        <w:rPr>
          <w:sz w:val="28"/>
          <w:szCs w:val="28"/>
          <w:lang w:val="kk-KZ"/>
        </w:rPr>
        <w:t>құзыреттіліктерін</w:t>
      </w:r>
      <w:r w:rsidR="00566669" w:rsidRPr="00DA7AEF">
        <w:rPr>
          <w:sz w:val="28"/>
          <w:szCs w:val="28"/>
          <w:lang w:val="kk-KZ"/>
        </w:rPr>
        <w:t xml:space="preserve"> қалыптастырудың </w:t>
      </w:r>
      <w:r w:rsidRPr="00DA7AEF">
        <w:rPr>
          <w:sz w:val="28"/>
          <w:szCs w:val="28"/>
          <w:lang w:val="kk-KZ"/>
        </w:rPr>
        <w:t>құрылымдық-мазмұндық моделі - күрделі, кезең-кезеңмен жүзеге асатын дәйекті</w:t>
      </w:r>
      <w:r w:rsidR="00FF2A66" w:rsidRPr="00DA7AEF">
        <w:rPr>
          <w:sz w:val="28"/>
          <w:szCs w:val="28"/>
          <w:lang w:val="kk-KZ"/>
        </w:rPr>
        <w:t>, жүйелі және үздіксіз</w:t>
      </w:r>
      <w:r w:rsidR="00F26537">
        <w:rPr>
          <w:sz w:val="28"/>
          <w:szCs w:val="28"/>
          <w:lang w:val="kk-KZ"/>
        </w:rPr>
        <w:t xml:space="preserve"> </w:t>
      </w:r>
      <w:r w:rsidR="00424EC8" w:rsidRPr="00DA7AEF">
        <w:rPr>
          <w:sz w:val="28"/>
          <w:szCs w:val="28"/>
          <w:lang w:val="kk-KZ"/>
        </w:rPr>
        <w:t>үдеріс</w:t>
      </w:r>
      <w:r w:rsidR="00F26537">
        <w:rPr>
          <w:sz w:val="28"/>
          <w:szCs w:val="28"/>
          <w:lang w:val="kk-KZ"/>
        </w:rPr>
        <w:t xml:space="preserve"> </w:t>
      </w:r>
      <w:r w:rsidRPr="00DA7AEF">
        <w:rPr>
          <w:sz w:val="28"/>
          <w:szCs w:val="28"/>
          <w:lang w:val="kk-KZ"/>
        </w:rPr>
        <w:t>деп білеміз</w:t>
      </w:r>
      <w:r w:rsidR="0089002D" w:rsidRPr="00DA7AEF">
        <w:rPr>
          <w:sz w:val="28"/>
          <w:szCs w:val="28"/>
          <w:lang w:val="kk-KZ"/>
        </w:rPr>
        <w:t xml:space="preserve">. </w:t>
      </w:r>
    </w:p>
    <w:p w:rsidR="002A48B8" w:rsidRPr="00DA7AEF" w:rsidRDefault="0089002D" w:rsidP="002A48B8">
      <w:pPr>
        <w:autoSpaceDE w:val="0"/>
        <w:autoSpaceDN w:val="0"/>
        <w:adjustRightInd w:val="0"/>
        <w:rPr>
          <w:rFonts w:ascii="Times New Roman" w:hAnsi="Times New Roman"/>
          <w:sz w:val="28"/>
          <w:szCs w:val="28"/>
          <w:lang w:val="kk-KZ"/>
        </w:rPr>
      </w:pPr>
      <w:r w:rsidRPr="00DA7AEF">
        <w:rPr>
          <w:rFonts w:ascii="Times New Roman" w:hAnsi="Times New Roman"/>
          <w:sz w:val="28"/>
          <w:szCs w:val="28"/>
          <w:lang w:val="kk-KZ"/>
        </w:rPr>
        <w:t xml:space="preserve">Білім беруді цифрландыру жағдайында бастауыш сынып оқушыларының </w:t>
      </w:r>
      <w:r w:rsidR="002A48B8" w:rsidRPr="00DA7AEF">
        <w:rPr>
          <w:rFonts w:ascii="Times New Roman" w:hAnsi="Times New Roman"/>
          <w:sz w:val="28"/>
          <w:szCs w:val="28"/>
          <w:lang w:val="kk-KZ"/>
        </w:rPr>
        <w:t xml:space="preserve">шетел тілдік коммуникативтік </w:t>
      </w:r>
      <w:r w:rsidR="00CA2083">
        <w:rPr>
          <w:rFonts w:ascii="Times New Roman" w:hAnsi="Times New Roman"/>
          <w:sz w:val="28"/>
          <w:szCs w:val="28"/>
          <w:lang w:val="kk-KZ"/>
        </w:rPr>
        <w:t>құзыреттіліктерін</w:t>
      </w:r>
      <w:r w:rsidR="002A48B8" w:rsidRPr="00DA7AEF">
        <w:rPr>
          <w:rFonts w:ascii="Times New Roman" w:hAnsi="Times New Roman"/>
          <w:sz w:val="28"/>
          <w:szCs w:val="28"/>
          <w:lang w:val="kk-KZ"/>
        </w:rPr>
        <w:t xml:space="preserve"> қалыптастырудың </w:t>
      </w:r>
      <w:r w:rsidR="00FD556A" w:rsidRPr="00DA7AEF">
        <w:rPr>
          <w:rFonts w:ascii="Times New Roman" w:hAnsi="Times New Roman"/>
          <w:sz w:val="28"/>
          <w:szCs w:val="28"/>
          <w:lang w:val="kk-KZ"/>
        </w:rPr>
        <w:t>құрылымдық</w:t>
      </w:r>
      <w:r w:rsidR="00F26537">
        <w:rPr>
          <w:rFonts w:ascii="Times New Roman" w:hAnsi="Times New Roman"/>
          <w:sz w:val="28"/>
          <w:szCs w:val="28"/>
          <w:lang w:val="kk-KZ"/>
        </w:rPr>
        <w:t>-</w:t>
      </w:r>
      <w:r w:rsidR="00FD556A" w:rsidRPr="00DA7AEF">
        <w:rPr>
          <w:rFonts w:ascii="Times New Roman" w:hAnsi="Times New Roman"/>
          <w:sz w:val="28"/>
          <w:szCs w:val="28"/>
          <w:lang w:val="kk-KZ"/>
        </w:rPr>
        <w:t>мазмұндық моделіне мақсаты, шетел тілдік коммуникативтік құзыреттілікті қaлыптacтыpудың әдicнaмaлық тұғырлары мен ұcтaнымдapы, нормативтік құжаттар мен заңнамалар, шетел тілдік коммуникативтік құзыреттілікттің құpылымдық кoмпoнeнттep</w:t>
      </w:r>
      <w:r w:rsidR="008F6637" w:rsidRPr="00DA7AEF">
        <w:rPr>
          <w:rFonts w:ascii="Times New Roman" w:hAnsi="Times New Roman"/>
          <w:sz w:val="28"/>
          <w:szCs w:val="28"/>
          <w:lang w:val="kk-KZ"/>
        </w:rPr>
        <w:t>і, критерийлері, көрсеткіштерінің мазмұны</w:t>
      </w:r>
      <w:r w:rsidR="00FD556A" w:rsidRPr="00DA7AEF">
        <w:rPr>
          <w:rFonts w:ascii="Times New Roman" w:hAnsi="Times New Roman"/>
          <w:sz w:val="28"/>
          <w:szCs w:val="28"/>
          <w:lang w:val="kk-KZ"/>
        </w:rPr>
        <w:t xml:space="preserve"> мен қaлыптacтыру фopмaлapы, </w:t>
      </w:r>
      <w:r w:rsidR="00943C86">
        <w:rPr>
          <w:rFonts w:ascii="Times New Roman" w:hAnsi="Times New Roman"/>
          <w:sz w:val="28"/>
          <w:szCs w:val="28"/>
          <w:lang w:val="kk-KZ"/>
        </w:rPr>
        <w:t>бастауыш сынып оқушыларының шетел тілдік коммуникативтік құзыреттілі</w:t>
      </w:r>
      <w:r w:rsidR="00A32049">
        <w:rPr>
          <w:rFonts w:ascii="Times New Roman" w:hAnsi="Times New Roman"/>
          <w:sz w:val="28"/>
          <w:szCs w:val="28"/>
          <w:lang w:val="kk-KZ"/>
        </w:rPr>
        <w:t>ктерін</w:t>
      </w:r>
      <w:r w:rsidR="00943C86">
        <w:rPr>
          <w:rFonts w:ascii="Times New Roman" w:hAnsi="Times New Roman"/>
          <w:sz w:val="28"/>
          <w:szCs w:val="28"/>
          <w:lang w:val="kk-KZ"/>
        </w:rPr>
        <w:t xml:space="preserve"> қалыптастырудың авторлық әдістемесі, </w:t>
      </w:r>
      <w:r w:rsidR="00FD556A" w:rsidRPr="00DA7AEF">
        <w:rPr>
          <w:rFonts w:ascii="Times New Roman" w:hAnsi="Times New Roman"/>
          <w:sz w:val="28"/>
          <w:szCs w:val="28"/>
          <w:lang w:val="kk-KZ"/>
        </w:rPr>
        <w:t xml:space="preserve">әдicтepi, құралдары мен педагогикалық шapттapы енді. </w:t>
      </w:r>
    </w:p>
    <w:p w:rsidR="008F1609" w:rsidRPr="00DA7AEF" w:rsidRDefault="008F1609" w:rsidP="008F1609">
      <w:pPr>
        <w:rPr>
          <w:rFonts w:ascii="Times New Roman" w:hAnsi="Times New Roman"/>
          <w:color w:val="000000"/>
          <w:sz w:val="28"/>
          <w:szCs w:val="28"/>
          <w:lang w:val="kk-KZ"/>
        </w:rPr>
      </w:pPr>
      <w:r w:rsidRPr="00DA7AEF">
        <w:rPr>
          <w:rFonts w:ascii="Times New Roman" w:eastAsia="Times New Roman" w:hAnsi="Times New Roman"/>
          <w:sz w:val="28"/>
          <w:szCs w:val="28"/>
          <w:lang w:val="kk-KZ"/>
        </w:rPr>
        <w:t xml:space="preserve">Алдыңғы </w:t>
      </w:r>
      <w:r w:rsidR="009F6983" w:rsidRPr="00DA7AEF">
        <w:rPr>
          <w:rFonts w:ascii="Times New Roman" w:eastAsia="Times New Roman" w:hAnsi="Times New Roman"/>
          <w:sz w:val="28"/>
          <w:szCs w:val="28"/>
          <w:lang w:val="kk-KZ"/>
        </w:rPr>
        <w:t>параграфта</w:t>
      </w:r>
      <w:r w:rsidRPr="00DA7AEF">
        <w:rPr>
          <w:rFonts w:ascii="Times New Roman" w:eastAsia="Times New Roman" w:hAnsi="Times New Roman"/>
          <w:sz w:val="28"/>
          <w:szCs w:val="28"/>
          <w:lang w:val="kk-KZ"/>
        </w:rPr>
        <w:t xml:space="preserve"> сипатталған бастауыш сынып оқушыларының шетел тілдік коммуникативтік </w:t>
      </w:r>
      <w:r w:rsidR="00CA2083">
        <w:rPr>
          <w:rFonts w:ascii="Times New Roman" w:eastAsia="Times New Roman" w:hAnsi="Times New Roman"/>
          <w:sz w:val="28"/>
          <w:szCs w:val="28"/>
          <w:lang w:val="kk-KZ"/>
        </w:rPr>
        <w:t>құзыреттіліктерін</w:t>
      </w:r>
      <w:r w:rsidRPr="00DA7AEF">
        <w:rPr>
          <w:rFonts w:ascii="Times New Roman" w:eastAsia="Times New Roman" w:hAnsi="Times New Roman"/>
          <w:sz w:val="28"/>
          <w:szCs w:val="28"/>
          <w:lang w:val="kk-KZ"/>
        </w:rPr>
        <w:t xml:space="preserve"> қалыптастырудың критерийлері мен көрсеткіштерін анықтау мен тиімді жүзеге асырудың педагогикалық шарттарын айқындау, </w:t>
      </w:r>
      <w:r w:rsidRPr="00DA7AEF">
        <w:rPr>
          <w:rFonts w:ascii="Times New Roman" w:hAnsi="Times New Roman"/>
          <w:color w:val="000000"/>
          <w:sz w:val="28"/>
          <w:szCs w:val="28"/>
          <w:lang w:val="kk-KZ"/>
        </w:rPr>
        <w:t>оны дамытуды тиімді жүзеге асыру үшін модель жасау қажеттілігін туындатты. Осыған орай, зерттеуіміздің міндеті ретінде айқындалған құрылымдық-мазмұндық моделімізді құрастырудың қажеттілігін негіздедік. Ол үшін мақсат, міндеттерімізді, нәтижеге жету үшін өзіміздің іс</w:t>
      </w:r>
      <w:r w:rsidR="00150459">
        <w:rPr>
          <w:rFonts w:ascii="Times New Roman" w:hAnsi="Times New Roman"/>
          <w:color w:val="000000"/>
          <w:sz w:val="28"/>
          <w:szCs w:val="28"/>
          <w:lang w:val="kk-KZ"/>
        </w:rPr>
        <w:t>-</w:t>
      </w:r>
      <w:r w:rsidRPr="00DA7AEF">
        <w:rPr>
          <w:rFonts w:ascii="Times New Roman" w:hAnsi="Times New Roman"/>
          <w:color w:val="000000"/>
          <w:sz w:val="28"/>
          <w:szCs w:val="28"/>
          <w:lang w:val="kk-KZ"/>
        </w:rPr>
        <w:t xml:space="preserve">әрекеттерімізді белгілеп, анықтап алу керек деп санаймыз. </w:t>
      </w:r>
    </w:p>
    <w:p w:rsidR="00482C31" w:rsidRPr="00DA7AEF" w:rsidRDefault="007A57DA" w:rsidP="00B758C3">
      <w:pPr>
        <w:pStyle w:val="a6"/>
        <w:rPr>
          <w:rFonts w:ascii="Times New Roman" w:hAnsi="Times New Roman"/>
          <w:color w:val="000000"/>
          <w:sz w:val="28"/>
          <w:szCs w:val="28"/>
          <w:lang w:val="kk-KZ"/>
        </w:rPr>
      </w:pPr>
      <w:r w:rsidRPr="00DA7AEF">
        <w:rPr>
          <w:rFonts w:ascii="Times New Roman" w:hAnsi="Times New Roman"/>
          <w:bCs/>
          <w:spacing w:val="-4"/>
          <w:sz w:val="28"/>
          <w:szCs w:val="28"/>
          <w:lang w:val="kk-KZ"/>
        </w:rPr>
        <w:t xml:space="preserve">Білім беруді цифрландыру жағдайында </w:t>
      </w:r>
      <w:r w:rsidR="00482C31" w:rsidRPr="00DA7AEF">
        <w:rPr>
          <w:rFonts w:ascii="Times New Roman" w:hAnsi="Times New Roman"/>
          <w:color w:val="000000"/>
          <w:sz w:val="28"/>
          <w:szCs w:val="28"/>
          <w:lang w:val="kk-KZ"/>
        </w:rPr>
        <w:t xml:space="preserve">біздің әзірлеген </w:t>
      </w:r>
      <w:r w:rsidRPr="00DA7AEF">
        <w:rPr>
          <w:rFonts w:ascii="Times New Roman" w:hAnsi="Times New Roman"/>
          <w:bCs/>
          <w:spacing w:val="-4"/>
          <w:sz w:val="28"/>
          <w:szCs w:val="28"/>
          <w:lang w:val="kk-KZ"/>
        </w:rPr>
        <w:t xml:space="preserve">бастауыш сынып оқушыларының шетел тілдік коммуникативтік </w:t>
      </w:r>
      <w:r w:rsidR="00CA2083">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 xml:space="preserve"> қалыптастырудың</w:t>
      </w:r>
      <w:r w:rsidR="001236B4" w:rsidRPr="00DA7AEF">
        <w:rPr>
          <w:rFonts w:ascii="Times New Roman" w:hAnsi="Times New Roman"/>
          <w:bCs/>
          <w:spacing w:val="-4"/>
          <w:sz w:val="28"/>
          <w:szCs w:val="28"/>
          <w:lang w:val="kk-KZ"/>
        </w:rPr>
        <w:t xml:space="preserve"> моделі блоктардың </w:t>
      </w:r>
      <w:r w:rsidR="00482C31" w:rsidRPr="00DA7AEF">
        <w:rPr>
          <w:rFonts w:ascii="Times New Roman" w:hAnsi="Times New Roman"/>
          <w:bCs/>
          <w:spacing w:val="-4"/>
          <w:sz w:val="28"/>
          <w:szCs w:val="28"/>
          <w:lang w:val="kk-KZ"/>
        </w:rPr>
        <w:t xml:space="preserve">өзара </w:t>
      </w:r>
      <w:r w:rsidR="001236B4" w:rsidRPr="00DA7AEF">
        <w:rPr>
          <w:rFonts w:ascii="Times New Roman" w:hAnsi="Times New Roman"/>
          <w:bCs/>
          <w:spacing w:val="-4"/>
          <w:sz w:val="28"/>
          <w:szCs w:val="28"/>
          <w:lang w:val="kk-KZ"/>
        </w:rPr>
        <w:t xml:space="preserve">бірлігін </w:t>
      </w:r>
      <w:r w:rsidR="00482C31" w:rsidRPr="00DA7AEF">
        <w:rPr>
          <w:rFonts w:ascii="Times New Roman" w:hAnsi="Times New Roman"/>
          <w:bCs/>
          <w:spacing w:val="-4"/>
          <w:sz w:val="28"/>
          <w:szCs w:val="28"/>
          <w:lang w:val="kk-KZ"/>
        </w:rPr>
        <w:t xml:space="preserve">және байланысын </w:t>
      </w:r>
      <w:r w:rsidR="001236B4" w:rsidRPr="00DA7AEF">
        <w:rPr>
          <w:rFonts w:ascii="Times New Roman" w:hAnsi="Times New Roman"/>
          <w:bCs/>
          <w:spacing w:val="-4"/>
          <w:sz w:val="28"/>
          <w:szCs w:val="28"/>
          <w:lang w:val="kk-KZ"/>
        </w:rPr>
        <w:t>білдіреді</w:t>
      </w:r>
      <w:r w:rsidR="00482C31" w:rsidRPr="00DA7AEF">
        <w:rPr>
          <w:rFonts w:ascii="Times New Roman" w:hAnsi="Times New Roman"/>
          <w:bCs/>
          <w:spacing w:val="-4"/>
          <w:sz w:val="28"/>
          <w:szCs w:val="28"/>
          <w:lang w:val="kk-KZ"/>
        </w:rPr>
        <w:t xml:space="preserve">, яғни </w:t>
      </w:r>
      <w:r w:rsidR="001236B4" w:rsidRPr="00DA7AEF">
        <w:rPr>
          <w:rFonts w:ascii="Times New Roman" w:hAnsi="Times New Roman"/>
          <w:bCs/>
          <w:spacing w:val="-4"/>
          <w:sz w:val="28"/>
          <w:szCs w:val="28"/>
          <w:lang w:val="kk-KZ"/>
        </w:rPr>
        <w:t>мақсатты, мазмұндық, іс</w:t>
      </w:r>
      <w:r w:rsidR="000716AF">
        <w:rPr>
          <w:rFonts w:ascii="Times New Roman" w:hAnsi="Times New Roman"/>
          <w:bCs/>
          <w:spacing w:val="-4"/>
          <w:sz w:val="28"/>
          <w:szCs w:val="28"/>
          <w:lang w:val="kk-KZ"/>
        </w:rPr>
        <w:t>-</w:t>
      </w:r>
      <w:r w:rsidR="001236B4" w:rsidRPr="00DA7AEF">
        <w:rPr>
          <w:rFonts w:ascii="Times New Roman" w:hAnsi="Times New Roman"/>
          <w:bCs/>
          <w:spacing w:val="-4"/>
          <w:sz w:val="28"/>
          <w:szCs w:val="28"/>
          <w:lang w:val="kk-KZ"/>
        </w:rPr>
        <w:t>әрекеттік, бақылау</w:t>
      </w:r>
      <w:r w:rsidR="000716AF">
        <w:rPr>
          <w:rFonts w:ascii="Times New Roman" w:hAnsi="Times New Roman"/>
          <w:bCs/>
          <w:spacing w:val="-4"/>
          <w:sz w:val="28"/>
          <w:szCs w:val="28"/>
          <w:lang w:val="kk-KZ"/>
        </w:rPr>
        <w:t>-</w:t>
      </w:r>
      <w:r w:rsidR="001236B4" w:rsidRPr="00DA7AEF">
        <w:rPr>
          <w:rFonts w:ascii="Times New Roman" w:hAnsi="Times New Roman"/>
          <w:bCs/>
          <w:spacing w:val="-4"/>
          <w:sz w:val="28"/>
          <w:szCs w:val="28"/>
          <w:lang w:val="kk-KZ"/>
        </w:rPr>
        <w:t>бағалаушы, нәтижелі</w:t>
      </w:r>
      <w:r w:rsidR="00DA1450">
        <w:rPr>
          <w:rFonts w:ascii="Times New Roman" w:hAnsi="Times New Roman"/>
          <w:bCs/>
          <w:spacing w:val="-4"/>
          <w:sz w:val="28"/>
          <w:szCs w:val="28"/>
          <w:lang w:val="kk-KZ"/>
        </w:rPr>
        <w:t xml:space="preserve"> </w:t>
      </w:r>
      <w:r w:rsidR="001236B4" w:rsidRPr="00DA7AEF">
        <w:rPr>
          <w:rFonts w:ascii="Times New Roman" w:hAnsi="Times New Roman"/>
          <w:color w:val="000000"/>
          <w:sz w:val="28"/>
          <w:szCs w:val="28"/>
          <w:lang w:val="kk-KZ"/>
        </w:rPr>
        <w:t xml:space="preserve">(сурет </w:t>
      </w:r>
      <w:r w:rsidR="00370ABC" w:rsidRPr="00DA7AEF">
        <w:rPr>
          <w:rFonts w:ascii="Times New Roman" w:hAnsi="Times New Roman"/>
          <w:color w:val="000000"/>
          <w:sz w:val="28"/>
          <w:szCs w:val="28"/>
          <w:lang w:val="kk-KZ"/>
        </w:rPr>
        <w:t>6</w:t>
      </w:r>
      <w:r w:rsidR="001236B4" w:rsidRPr="00DA7AEF">
        <w:rPr>
          <w:rFonts w:ascii="Times New Roman" w:hAnsi="Times New Roman"/>
          <w:color w:val="000000"/>
          <w:sz w:val="28"/>
          <w:szCs w:val="28"/>
          <w:lang w:val="kk-KZ"/>
        </w:rPr>
        <w:t>)</w:t>
      </w:r>
    </w:p>
    <w:p w:rsidR="007A57DA" w:rsidRPr="00DA7AEF" w:rsidRDefault="00482C31" w:rsidP="00E1402E">
      <w:pPr>
        <w:pStyle w:val="a6"/>
        <w:rPr>
          <w:rFonts w:ascii="Times New Roman" w:hAnsi="Times New Roman"/>
          <w:color w:val="000000"/>
          <w:sz w:val="28"/>
          <w:szCs w:val="28"/>
          <w:lang w:val="kk-KZ"/>
        </w:rPr>
        <w:sectPr w:rsidR="007A57DA" w:rsidRPr="00DA7AEF" w:rsidSect="00665872">
          <w:headerReference w:type="default" r:id="rId41"/>
          <w:footerReference w:type="default" r:id="rId42"/>
          <w:type w:val="nextColumn"/>
          <w:pgSz w:w="11906" w:h="16838" w:code="9"/>
          <w:pgMar w:top="1134" w:right="567" w:bottom="1134" w:left="1701" w:header="709" w:footer="709" w:gutter="0"/>
          <w:cols w:space="708"/>
          <w:titlePg/>
          <w:docGrid w:linePitch="360"/>
        </w:sectPr>
      </w:pPr>
      <w:r w:rsidRPr="00DA7AEF">
        <w:rPr>
          <w:rFonts w:ascii="Times New Roman" w:hAnsi="Times New Roman"/>
          <w:color w:val="000000"/>
          <w:sz w:val="28"/>
          <w:szCs w:val="28"/>
          <w:lang w:val="kk-KZ"/>
        </w:rPr>
        <w:t xml:space="preserve">Атап кететін бір жайт, </w:t>
      </w:r>
      <w:r w:rsidR="004047D0" w:rsidRPr="00DA7AEF">
        <w:rPr>
          <w:rFonts w:ascii="Times New Roman" w:hAnsi="Times New Roman"/>
          <w:color w:val="000000"/>
          <w:sz w:val="28"/>
          <w:szCs w:val="28"/>
          <w:lang w:val="kk-KZ"/>
        </w:rPr>
        <w:t xml:space="preserve">моделдеу негізінде әзірлеген </w:t>
      </w:r>
      <w:r w:rsidRPr="00DA7AEF">
        <w:rPr>
          <w:rFonts w:ascii="Times New Roman" w:hAnsi="Times New Roman"/>
          <w:sz w:val="28"/>
          <w:szCs w:val="28"/>
          <w:lang w:val="kk-KZ"/>
        </w:rPr>
        <w:t xml:space="preserve">моделіміздің ерекшелігі ол </w:t>
      </w:r>
      <w:r w:rsidR="004047D0" w:rsidRPr="00DA7AEF">
        <w:rPr>
          <w:rFonts w:ascii="Times New Roman" w:hAnsi="Times New Roman"/>
          <w:sz w:val="28"/>
          <w:szCs w:val="28"/>
          <w:lang w:val="kk-KZ"/>
        </w:rPr>
        <w:t>бір жағынан</w:t>
      </w:r>
      <w:r w:rsidRPr="00DA7AEF">
        <w:rPr>
          <w:rFonts w:ascii="Times New Roman" w:hAnsi="Times New Roman"/>
          <w:color w:val="000000"/>
          <w:sz w:val="28"/>
          <w:szCs w:val="28"/>
          <w:lang w:val="kk-KZ"/>
        </w:rPr>
        <w:t>б</w:t>
      </w:r>
      <w:r w:rsidRPr="00DA7AEF">
        <w:rPr>
          <w:rFonts w:ascii="Times New Roman" w:hAnsi="Times New Roman"/>
          <w:sz w:val="28"/>
          <w:szCs w:val="28"/>
          <w:lang w:val="kk-KZ"/>
        </w:rPr>
        <w:t xml:space="preserve">ілім беруді цифрландыру </w:t>
      </w:r>
      <w:r w:rsidR="004047D0" w:rsidRPr="00DA7AEF">
        <w:rPr>
          <w:rFonts w:ascii="Times New Roman" w:hAnsi="Times New Roman"/>
          <w:sz w:val="28"/>
          <w:szCs w:val="28"/>
          <w:lang w:val="kk-KZ"/>
        </w:rPr>
        <w:t xml:space="preserve">жағдайында </w:t>
      </w:r>
      <w:r w:rsidRPr="00DA7AEF">
        <w:rPr>
          <w:rFonts w:ascii="Times New Roman" w:hAnsi="Times New Roman"/>
          <w:sz w:val="28"/>
          <w:szCs w:val="28"/>
          <w:lang w:val="kk-KZ"/>
        </w:rPr>
        <w:t xml:space="preserve">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қалыптастырудың негіз</w:t>
      </w:r>
      <w:r w:rsidR="004047D0" w:rsidRPr="00DA7AEF">
        <w:rPr>
          <w:rFonts w:ascii="Times New Roman" w:hAnsi="Times New Roman"/>
          <w:sz w:val="28"/>
          <w:szCs w:val="28"/>
          <w:lang w:val="kk-KZ"/>
        </w:rPr>
        <w:t>і болып, екінші жағынан осы бағыттағы қарастырылып жатқан ғылыми мәселелерге бейімделген педагогикалық жүйе ретінде қарастыруға</w:t>
      </w:r>
      <w:r w:rsidR="000716AF">
        <w:rPr>
          <w:rFonts w:ascii="Times New Roman" w:hAnsi="Times New Roman"/>
          <w:sz w:val="28"/>
          <w:szCs w:val="28"/>
          <w:lang w:val="kk-KZ"/>
        </w:rPr>
        <w:t xml:space="preserve"> </w:t>
      </w:r>
      <w:r w:rsidR="004047D0" w:rsidRPr="00DA7AEF">
        <w:rPr>
          <w:rFonts w:ascii="Times New Roman" w:hAnsi="Times New Roman"/>
          <w:sz w:val="28"/>
          <w:szCs w:val="28"/>
          <w:lang w:val="kk-KZ"/>
        </w:rPr>
        <w:t xml:space="preserve">болады. </w:t>
      </w:r>
    </w:p>
    <w:bookmarkStart w:id="48" w:name="_Hlk119597241"/>
    <w:p w:rsidR="005B3B67" w:rsidRPr="00DA7AEF" w:rsidRDefault="0012378F" w:rsidP="00B758C3">
      <w:pPr>
        <w:autoSpaceDE w:val="0"/>
        <w:autoSpaceDN w:val="0"/>
        <w:adjustRightInd w:val="0"/>
        <w:rPr>
          <w:rFonts w:ascii="Times New Roman" w:hAnsi="Times New Roman"/>
          <w:sz w:val="24"/>
          <w:szCs w:val="24"/>
          <w:lang w:val="kk-KZ"/>
        </w:rPr>
      </w:pPr>
      <w:r>
        <w:rPr>
          <w:rFonts w:ascii="Times New Roman" w:hAnsi="Times New Roman"/>
          <w:noProof/>
          <w:sz w:val="24"/>
          <w:szCs w:val="24"/>
          <w:lang w:val="ru-RU" w:eastAsia="ru-RU"/>
        </w:rPr>
        <mc:AlternateContent>
          <mc:Choice Requires="wpg">
            <w:drawing>
              <wp:anchor distT="0" distB="0" distL="114300" distR="114300" simplePos="0" relativeHeight="251645952" behindDoc="0" locked="0" layoutInCell="1" allowOverlap="1">
                <wp:simplePos x="0" y="0"/>
                <wp:positionH relativeFrom="column">
                  <wp:posOffset>1105535</wp:posOffset>
                </wp:positionH>
                <wp:positionV relativeFrom="paragraph">
                  <wp:posOffset>-8890</wp:posOffset>
                </wp:positionV>
                <wp:extent cx="8763000" cy="2552700"/>
                <wp:effectExtent l="133350" t="171450" r="133350" b="133350"/>
                <wp:wrapNone/>
                <wp:docPr id="48" name="Группа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63000" cy="2552700"/>
                          <a:chOff x="0" y="47624"/>
                          <a:chExt cx="8763000" cy="2552700"/>
                        </a:xfrm>
                      </wpg:grpSpPr>
                      <wpg:grpSp>
                        <wpg:cNvPr id="46" name="Группа 46"/>
                        <wpg:cNvGrpSpPr/>
                        <wpg:grpSpPr>
                          <a:xfrm>
                            <a:off x="0" y="47624"/>
                            <a:ext cx="8763000" cy="1266825"/>
                            <a:chOff x="0" y="47624"/>
                            <a:chExt cx="8763000" cy="1266825"/>
                          </a:xfrm>
                        </wpg:grpSpPr>
                        <wps:wsp>
                          <wps:cNvPr id="17480" name="Прямоугольник 17480"/>
                          <wps:cNvSpPr/>
                          <wps:spPr>
                            <a:xfrm>
                              <a:off x="0" y="400049"/>
                              <a:ext cx="8763000" cy="485775"/>
                            </a:xfrm>
                            <a:prstGeom prst="rect">
                              <a:avLst/>
                            </a:prstGeom>
                            <a:ln w="381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C23A4B" w:rsidRDefault="00D0525D" w:rsidP="007553CA">
                                <w:pPr>
                                  <w:ind w:left="142" w:right="-210" w:hanging="7"/>
                                  <w:jc w:val="center"/>
                                  <w:rPr>
                                    <w:rFonts w:ascii="Times New Roman" w:hAnsi="Times New Roman"/>
                                    <w:b/>
                                    <w:bCs/>
                                    <w:sz w:val="20"/>
                                    <w:szCs w:val="20"/>
                                    <w:lang w:val="kk-KZ"/>
                                  </w:rPr>
                                </w:pPr>
                                <w:r w:rsidRPr="00C23A4B">
                                  <w:rPr>
                                    <w:rFonts w:ascii="Times New Roman" w:hAnsi="Times New Roman"/>
                                    <w:b/>
                                    <w:bCs/>
                                    <w:sz w:val="20"/>
                                    <w:szCs w:val="20"/>
                                    <w:lang w:val="kk-KZ"/>
                                  </w:rPr>
                                  <w:t>МАҚСАТЫ: Білім беруді цифрландыру жағдайында бастауыш сынып оқушыларының шетел тілдік</w:t>
                                </w:r>
                              </w:p>
                              <w:p w:rsidR="00D0525D" w:rsidRPr="00381F62" w:rsidRDefault="00D0525D" w:rsidP="007553CA">
                                <w:pPr>
                                  <w:ind w:left="3544" w:right="-210" w:hanging="7"/>
                                  <w:jc w:val="center"/>
                                  <w:rPr>
                                    <w:rFonts w:ascii="Times New Roman" w:hAnsi="Times New Roman"/>
                                    <w:b/>
                                    <w:bCs/>
                                    <w:lang w:val="kk-KZ"/>
                                  </w:rPr>
                                </w:pPr>
                                <w:r w:rsidRPr="00C23A4B">
                                  <w:rPr>
                                    <w:rFonts w:ascii="Times New Roman" w:hAnsi="Times New Roman"/>
                                    <w:b/>
                                    <w:bCs/>
                                    <w:sz w:val="20"/>
                                    <w:szCs w:val="20"/>
                                    <w:lang w:val="kk-KZ"/>
                                  </w:rPr>
                                  <w:t>коммуникативтік құзыреттілі</w:t>
                                </w:r>
                                <w:r>
                                  <w:rPr>
                                    <w:rFonts w:ascii="Times New Roman" w:hAnsi="Times New Roman"/>
                                    <w:b/>
                                    <w:bCs/>
                                    <w:sz w:val="20"/>
                                    <w:szCs w:val="20"/>
                                    <w:lang w:val="kk-KZ"/>
                                  </w:rPr>
                                  <w:t>ктерін</w:t>
                                </w:r>
                                <w:r w:rsidRPr="00C23A4B">
                                  <w:rPr>
                                    <w:rFonts w:ascii="Times New Roman" w:hAnsi="Times New Roman"/>
                                    <w:b/>
                                    <w:bCs/>
                                    <w:sz w:val="20"/>
                                    <w:szCs w:val="20"/>
                                    <w:lang w:val="kk-KZ"/>
                                  </w:rPr>
                                  <w:t xml:space="preserve"> қалыптастыру</w:t>
                                </w:r>
                                <w:r w:rsidRPr="00C23A4B">
                                  <w:rPr>
                                    <w:rFonts w:ascii="Times New Roman" w:hAnsi="Times New Roman"/>
                                    <w:bCs/>
                                    <w:color w:val="FFFFFF" w:themeColor="background1"/>
                                    <w:sz w:val="20"/>
                                    <w:szCs w:val="20"/>
                                    <w:lang w:val="kk-KZ"/>
                                  </w:rPr>
                                  <w:t>муниМакативтік</w:t>
                                </w:r>
                                <w:r w:rsidRPr="00381F62">
                                  <w:rPr>
                                    <w:rFonts w:ascii="Times New Roman" w:hAnsi="Times New Roman"/>
                                    <w:bCs/>
                                    <w:color w:val="FFFFFF" w:themeColor="background1"/>
                                    <w:lang w:val="kk-KZ"/>
                                  </w:rPr>
                                  <w:t xml:space="preserve"> құзыреттіліктерін қалыптастыру</w:t>
                                </w:r>
                              </w:p>
                              <w:p w:rsidR="00D0525D" w:rsidRPr="00976466" w:rsidRDefault="00D0525D" w:rsidP="00D4412A">
                                <w:pPr>
                                  <w:ind w:right="-210"/>
                                  <w:jc w:val="center"/>
                                  <w:rPr>
                                    <w:rFonts w:ascii="Times New Roman" w:hAnsi="Times New Roman"/>
                                    <w:color w:val="FFFFFF" w:themeColor="background1"/>
                                    <w:lang w:val="kk-KZ"/>
                                  </w:rPr>
                                </w:pPr>
                                <w:r w:rsidRPr="00381F62">
                                  <w:rPr>
                                    <w:rFonts w:ascii="Times New Roman" w:hAnsi="Times New Roman"/>
                                    <w:bCs/>
                                    <w:color w:val="FFFFFF" w:themeColor="background1"/>
                                    <w:lang w:val="kk-KZ"/>
                                  </w:rPr>
                                  <w:t>еруді цифрландыру жағдайында бМақсаты: Білім беруді цифкоммуникативтік</w:t>
                                </w:r>
                                <w:r w:rsidRPr="00370AD4">
                                  <w:rPr>
                                    <w:rFonts w:ascii="Times New Roman" w:hAnsi="Times New Roman"/>
                                    <w:bCs/>
                                    <w:color w:val="FFFFFF" w:themeColor="background1"/>
                                    <w:lang w:val="kk-KZ"/>
                                  </w:rPr>
                                  <w:t xml:space="preserve"> құзыреттіліктерін қалыптастыру</w:t>
                                </w:r>
                              </w:p>
                              <w:p w:rsidR="00D0525D" w:rsidRPr="0053034F" w:rsidRDefault="00D0525D" w:rsidP="00D4412A">
                                <w:pPr>
                                  <w:ind w:right="-210"/>
                                  <w:jc w:val="center"/>
                                  <w:rPr>
                                    <w:rFonts w:ascii="Times New Roman" w:hAnsi="Times New Roman"/>
                                    <w:color w:val="FFFFFF" w:themeColor="background1"/>
                                    <w:lang w:val="kk-KZ"/>
                                  </w:rPr>
                                </w:pPr>
                                <w:r w:rsidRPr="0053034F">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rsidR="00D0525D" w:rsidRPr="0053034F" w:rsidRDefault="00D0525D" w:rsidP="00973604">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5" name="Группа 45"/>
                          <wpg:cNvGrpSpPr/>
                          <wpg:grpSpPr>
                            <a:xfrm>
                              <a:off x="3046095" y="47624"/>
                              <a:ext cx="2924175" cy="1266825"/>
                              <a:chOff x="607695" y="47624"/>
                              <a:chExt cx="2924175" cy="1266825"/>
                            </a:xfrm>
                          </wpg:grpSpPr>
                          <wps:wsp>
                            <wps:cNvPr id="17483" name="Прямоугольник 17483"/>
                            <wps:cNvSpPr/>
                            <wps:spPr>
                              <a:xfrm>
                                <a:off x="607695" y="47624"/>
                                <a:ext cx="2924175" cy="276225"/>
                              </a:xfrm>
                              <a:prstGeom prst="rect">
                                <a:avLst/>
                              </a:prstGeom>
                              <a:ln w="38100">
                                <a:noFill/>
                              </a:ln>
                              <a:effectLst>
                                <a:glow rad="101600">
                                  <a:schemeClr val="accent1">
                                    <a:satMod val="175000"/>
                                    <a:alpha val="40000"/>
                                  </a:schemeClr>
                                </a:glow>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C23A4B" w:rsidRDefault="00D0525D" w:rsidP="00344EBE">
                                  <w:pPr>
                                    <w:jc w:val="center"/>
                                    <w:rPr>
                                      <w:rFonts w:ascii="Times New Roman" w:hAnsi="Times New Roman"/>
                                      <w:b/>
                                      <w:bCs/>
                                      <w:sz w:val="20"/>
                                      <w:szCs w:val="20"/>
                                      <w:lang w:val="kk-KZ"/>
                                    </w:rPr>
                                  </w:pPr>
                                  <w:r w:rsidRPr="00C23A4B">
                                    <w:rPr>
                                      <w:rFonts w:ascii="Times New Roman" w:hAnsi="Times New Roman"/>
                                      <w:b/>
                                      <w:bCs/>
                                      <w:sz w:val="20"/>
                                      <w:szCs w:val="20"/>
                                      <w:lang w:val="kk-KZ"/>
                                    </w:rPr>
                                    <w:t xml:space="preserve">ТҰЖЫРЫМДАМАЛЫҚ БЛОК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85" name="Прямоугольник 17485"/>
                            <wps:cNvSpPr/>
                            <wps:spPr>
                              <a:xfrm>
                                <a:off x="914400" y="962024"/>
                                <a:ext cx="1912620" cy="35242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493859" w:rsidRDefault="00D0525D" w:rsidP="0039318F">
                                  <w:pPr>
                                    <w:rPr>
                                      <w:rFonts w:ascii="Times New Roman" w:hAnsi="Times New Roman"/>
                                      <w:sz w:val="20"/>
                                      <w:szCs w:val="20"/>
                                      <w:lang w:val="kk-KZ"/>
                                    </w:rPr>
                                  </w:pPr>
                                  <w:r w:rsidRPr="00493859">
                                    <w:rPr>
                                      <w:rFonts w:ascii="Times New Roman" w:hAnsi="Times New Roman"/>
                                      <w:sz w:val="20"/>
                                      <w:szCs w:val="20"/>
                                      <w:lang w:val="kk-KZ"/>
                                    </w:rPr>
                                    <w:t xml:space="preserve">Нормативтік құжаттар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7496" name="Прямоугольник 17496"/>
                        <wps:cNvSpPr/>
                        <wps:spPr>
                          <a:xfrm>
                            <a:off x="1061085" y="1419225"/>
                            <a:ext cx="6383655" cy="333375"/>
                          </a:xfrm>
                          <a:prstGeom prst="rect">
                            <a:avLst/>
                          </a:prstGeom>
                          <a:ln w="381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976466" w:rsidRDefault="00D0525D" w:rsidP="00C24581">
                              <w:pPr>
                                <w:ind w:left="3544" w:right="-210" w:hanging="7"/>
                                <w:jc w:val="center"/>
                                <w:rPr>
                                  <w:rFonts w:ascii="Times New Roman" w:hAnsi="Times New Roman"/>
                                  <w:color w:val="FFFFFF" w:themeColor="background1"/>
                                  <w:lang w:val="kk-KZ"/>
                                </w:rPr>
                              </w:pPr>
                              <w:r w:rsidRPr="00381F62">
                                <w:rPr>
                                  <w:rFonts w:ascii="Times New Roman" w:hAnsi="Times New Roman"/>
                                  <w:b/>
                                  <w:bCs/>
                                  <w:lang w:val="kk-KZ"/>
                                </w:rPr>
                                <w:t>ІС</w:t>
                              </w:r>
                              <w:r w:rsidR="00936ED5">
                                <w:rPr>
                                  <w:rFonts w:ascii="Times New Roman" w:hAnsi="Times New Roman"/>
                                  <w:b/>
                                  <w:bCs/>
                                  <w:lang w:val="kk-KZ"/>
                                </w:rPr>
                                <w:t>-</w:t>
                              </w:r>
                              <w:r w:rsidRPr="00381F62">
                                <w:rPr>
                                  <w:rFonts w:ascii="Times New Roman" w:hAnsi="Times New Roman"/>
                                  <w:b/>
                                  <w:bCs/>
                                  <w:lang w:val="kk-KZ"/>
                                </w:rPr>
                                <w:t xml:space="preserve">ӘРЕКЕТТІК БЛОК </w:t>
                              </w:r>
                              <w:r w:rsidRPr="00381F62">
                                <w:rPr>
                                  <w:rFonts w:ascii="Times New Roman" w:hAnsi="Times New Roman"/>
                                  <w:bCs/>
                                  <w:color w:val="FFFFFF" w:themeColor="background1"/>
                                  <w:lang w:val="kk-KZ"/>
                                </w:rPr>
                                <w:t xml:space="preserve"> құзыреттіліктерін қалыптаструді цифрландыру жағдайында б</w:t>
                              </w:r>
                              <w:r w:rsidRPr="00D4412A">
                                <w:rPr>
                                  <w:rFonts w:ascii="Times New Roman" w:hAnsi="Times New Roman"/>
                                  <w:bCs/>
                                  <w:color w:val="FFFFFF" w:themeColor="background1"/>
                                  <w:lang w:val="kk-KZ"/>
                                </w:rPr>
                                <w:t>Мақсаты: Білім беруді циф</w:t>
                              </w:r>
                              <w:r w:rsidRPr="00370AD4">
                                <w:rPr>
                                  <w:rFonts w:ascii="Times New Roman" w:hAnsi="Times New Roman"/>
                                  <w:bCs/>
                                  <w:color w:val="FFFFFF" w:themeColor="background1"/>
                                  <w:lang w:val="kk-KZ"/>
                                </w:rPr>
                                <w:t>коммуникативтік құзыреттіліктерін қалыптастыру</w:t>
                              </w:r>
                            </w:p>
                            <w:p w:rsidR="00D0525D" w:rsidRPr="00BA4C69" w:rsidRDefault="00D0525D" w:rsidP="00BA4C69">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rsidR="00D0525D" w:rsidRPr="00BA4C69" w:rsidRDefault="00D0525D" w:rsidP="00BA4C69">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22" name="Прямоугольник 17522"/>
                        <wps:cNvSpPr/>
                        <wps:spPr>
                          <a:xfrm>
                            <a:off x="1085850" y="1836420"/>
                            <a:ext cx="6265545" cy="306704"/>
                          </a:xfrm>
                          <a:prstGeom prst="rect">
                            <a:avLst/>
                          </a:prstGeom>
                          <a:ln w="381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7B1502" w:rsidRDefault="00D0525D" w:rsidP="00F33E77">
                              <w:pPr>
                                <w:autoSpaceDE w:val="0"/>
                                <w:autoSpaceDN w:val="0"/>
                                <w:adjustRightInd w:val="0"/>
                                <w:ind w:left="708" w:firstLine="708"/>
                                <w:jc w:val="center"/>
                                <w:rPr>
                                  <w:rFonts w:ascii="Times New Roman" w:hAnsi="Times New Roman"/>
                                  <w:b/>
                                  <w:bCs/>
                                  <w:sz w:val="28"/>
                                  <w:szCs w:val="28"/>
                                  <w:lang w:val="kk-KZ"/>
                                </w:rPr>
                              </w:pPr>
                              <w:r w:rsidRPr="007B1502">
                                <w:rPr>
                                  <w:rFonts w:ascii="Times New Roman" w:hAnsi="Times New Roman"/>
                                  <w:b/>
                                  <w:bCs/>
                                  <w:lang w:val="kk-KZ"/>
                                </w:rPr>
                                <w:t>Шетел тілдік коммуникативтік құзыреттіліктердің компоненттері</w:t>
                              </w:r>
                            </w:p>
                            <w:p w:rsidR="00D0525D" w:rsidRPr="00976466" w:rsidRDefault="00D0525D" w:rsidP="00F33E77">
                              <w:pPr>
                                <w:ind w:left="3544" w:right="-210" w:hanging="7"/>
                                <w:jc w:val="center"/>
                                <w:rPr>
                                  <w:rFonts w:ascii="Times New Roman" w:hAnsi="Times New Roman"/>
                                  <w:color w:val="FFFFFF" w:themeColor="background1"/>
                                  <w:lang w:val="kk-KZ"/>
                                </w:rPr>
                              </w:pPr>
                              <w:r w:rsidRPr="00370AD4">
                                <w:rPr>
                                  <w:rFonts w:ascii="Times New Roman" w:hAnsi="Times New Roman"/>
                                  <w:bCs/>
                                  <w:color w:val="FFFFFF" w:themeColor="background1"/>
                                  <w:lang w:val="kk-KZ"/>
                                </w:rPr>
                                <w:t>б</w:t>
                              </w:r>
                              <w:r w:rsidRPr="00D4412A">
                                <w:rPr>
                                  <w:rFonts w:ascii="Times New Roman" w:hAnsi="Times New Roman"/>
                                  <w:bCs/>
                                  <w:color w:val="FFFFFF" w:themeColor="background1"/>
                                  <w:lang w:val="kk-KZ"/>
                                </w:rPr>
                                <w:t>Мақсаты: Білім беруді циф</w:t>
                              </w:r>
                              <w:r w:rsidRPr="00370AD4">
                                <w:rPr>
                                  <w:rFonts w:ascii="Times New Roman" w:hAnsi="Times New Roman"/>
                                  <w:bCs/>
                                  <w:color w:val="FFFFFF" w:themeColor="background1"/>
                                  <w:lang w:val="kk-KZ"/>
                                </w:rPr>
                                <w:t>коммуникативтік құзыреттіліктерін қалыптастыру</w:t>
                              </w:r>
                            </w:p>
                            <w:p w:rsidR="00D0525D" w:rsidRPr="00BA4C69" w:rsidRDefault="00D0525D" w:rsidP="00F33E77">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rsidR="00D0525D" w:rsidRPr="00BA4C69" w:rsidRDefault="00D0525D" w:rsidP="00F33E77">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26" name="Прямоугольник 17526"/>
                        <wps:cNvSpPr/>
                        <wps:spPr>
                          <a:xfrm>
                            <a:off x="398145" y="2236469"/>
                            <a:ext cx="1362075" cy="36385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EE2A8B" w:rsidRDefault="00D0525D" w:rsidP="00692245">
                              <w:pPr>
                                <w:ind w:firstLine="0"/>
                                <w:rPr>
                                  <w:rFonts w:ascii="Times New Roman" w:hAnsi="Times New Roman"/>
                                  <w:lang w:val="kk-KZ"/>
                                </w:rPr>
                              </w:pPr>
                              <w:r w:rsidRPr="00EE2A8B">
                                <w:rPr>
                                  <w:rFonts w:ascii="Times New Roman" w:hAnsi="Times New Roman"/>
                                  <w:lang w:val="kk-KZ"/>
                                </w:rPr>
                                <w:t>Лингвистикалық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Группа 48" o:spid="_x0000_s1026" style="position:absolute;left:0;text-align:left;margin-left:87.05pt;margin-top:-.7pt;width:690pt;height:201pt;z-index:251645952;mso-width-relative:margin;mso-height-relative:margin" coordorigin=",476" coordsize="87630,25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">
                <v:group id="Группа 46" o:spid="_x0000_s1027" style="position:absolute;top:476;width:87630;height:12668" coordorigin=",476" coordsize="87630,12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rect id="Прямоугольник 17480" o:spid="_x0000_s1028" style="position:absolute;top:4000;width:87630;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" fillcolor="white [3201]" stroked="f" strokeweight="3pt">
                    <v:shadow on="t" color="black" offset="0,1pt"/>
                    <v:textbox>
                      <w:txbxContent>
                        <w:p w:rsidR="00D0525D" w:rsidRPr="00C23A4B" w:rsidRDefault="00D0525D" w:rsidP="007553CA">
                          <w:pPr>
                            <w:ind w:left="142" w:right="-210" w:hanging="7"/>
                            <w:jc w:val="center"/>
                            <w:rPr>
                              <w:rFonts w:ascii="Times New Roman" w:hAnsi="Times New Roman"/>
                              <w:b/>
                              <w:bCs/>
                              <w:sz w:val="20"/>
                              <w:szCs w:val="20"/>
                              <w:lang w:val="kk-KZ"/>
                            </w:rPr>
                          </w:pPr>
                          <w:r w:rsidRPr="00C23A4B">
                            <w:rPr>
                              <w:rFonts w:ascii="Times New Roman" w:hAnsi="Times New Roman"/>
                              <w:b/>
                              <w:bCs/>
                              <w:sz w:val="20"/>
                              <w:szCs w:val="20"/>
                              <w:lang w:val="kk-KZ"/>
                            </w:rPr>
                            <w:t>МАҚСАТЫ: Білім беруді цифрландыру жағдайында бастауыш сынып оқушыларының шетел тілдік</w:t>
                          </w:r>
                        </w:p>
                        <w:p w:rsidR="00D0525D" w:rsidRPr="00381F62" w:rsidRDefault="00D0525D" w:rsidP="007553CA">
                          <w:pPr>
                            <w:ind w:left="3544" w:right="-210" w:hanging="7"/>
                            <w:jc w:val="center"/>
                            <w:rPr>
                              <w:rFonts w:ascii="Times New Roman" w:hAnsi="Times New Roman"/>
                              <w:b/>
                              <w:bCs/>
                              <w:lang w:val="kk-KZ"/>
                            </w:rPr>
                          </w:pPr>
                          <w:r w:rsidRPr="00C23A4B">
                            <w:rPr>
                              <w:rFonts w:ascii="Times New Roman" w:hAnsi="Times New Roman"/>
                              <w:b/>
                              <w:bCs/>
                              <w:sz w:val="20"/>
                              <w:szCs w:val="20"/>
                              <w:lang w:val="kk-KZ"/>
                            </w:rPr>
                            <w:t>коммуникативтік құзыреттілі</w:t>
                          </w:r>
                          <w:r>
                            <w:rPr>
                              <w:rFonts w:ascii="Times New Roman" w:hAnsi="Times New Roman"/>
                              <w:b/>
                              <w:bCs/>
                              <w:sz w:val="20"/>
                              <w:szCs w:val="20"/>
                              <w:lang w:val="kk-KZ"/>
                            </w:rPr>
                            <w:t>ктерін</w:t>
                          </w:r>
                          <w:r w:rsidRPr="00C23A4B">
                            <w:rPr>
                              <w:rFonts w:ascii="Times New Roman" w:hAnsi="Times New Roman"/>
                              <w:b/>
                              <w:bCs/>
                              <w:sz w:val="20"/>
                              <w:szCs w:val="20"/>
                              <w:lang w:val="kk-KZ"/>
                            </w:rPr>
                            <w:t xml:space="preserve"> қалыптастыру</w:t>
                          </w:r>
                          <w:r w:rsidRPr="00C23A4B">
                            <w:rPr>
                              <w:rFonts w:ascii="Times New Roman" w:hAnsi="Times New Roman"/>
                              <w:bCs/>
                              <w:color w:val="FFFFFF" w:themeColor="background1"/>
                              <w:sz w:val="20"/>
                              <w:szCs w:val="20"/>
                              <w:lang w:val="kk-KZ"/>
                            </w:rPr>
                            <w:t>муниМакативтік</w:t>
                          </w:r>
                          <w:r w:rsidRPr="00381F62">
                            <w:rPr>
                              <w:rFonts w:ascii="Times New Roman" w:hAnsi="Times New Roman"/>
                              <w:bCs/>
                              <w:color w:val="FFFFFF" w:themeColor="background1"/>
                              <w:lang w:val="kk-KZ"/>
                            </w:rPr>
                            <w:t xml:space="preserve"> құзыреттіліктерін қалыптастыру</w:t>
                          </w:r>
                        </w:p>
                        <w:p w:rsidR="00D0525D" w:rsidRPr="00976466" w:rsidRDefault="00D0525D" w:rsidP="00D4412A">
                          <w:pPr>
                            <w:ind w:right="-210"/>
                            <w:jc w:val="center"/>
                            <w:rPr>
                              <w:rFonts w:ascii="Times New Roman" w:hAnsi="Times New Roman"/>
                              <w:color w:val="FFFFFF" w:themeColor="background1"/>
                              <w:lang w:val="kk-KZ"/>
                            </w:rPr>
                          </w:pPr>
                          <w:r w:rsidRPr="00381F62">
                            <w:rPr>
                              <w:rFonts w:ascii="Times New Roman" w:hAnsi="Times New Roman"/>
                              <w:bCs/>
                              <w:color w:val="FFFFFF" w:themeColor="background1"/>
                              <w:lang w:val="kk-KZ"/>
                            </w:rPr>
                            <w:t>еруді цифрландыру жағдайында бМақсаты: Білім беруді цифкоммуникативтік</w:t>
                          </w:r>
                          <w:r w:rsidRPr="00370AD4">
                            <w:rPr>
                              <w:rFonts w:ascii="Times New Roman" w:hAnsi="Times New Roman"/>
                              <w:bCs/>
                              <w:color w:val="FFFFFF" w:themeColor="background1"/>
                              <w:lang w:val="kk-KZ"/>
                            </w:rPr>
                            <w:t xml:space="preserve"> құзыреттіліктерін қалыптастыру</w:t>
                          </w:r>
                        </w:p>
                        <w:p w:rsidR="00D0525D" w:rsidRPr="0053034F" w:rsidRDefault="00D0525D" w:rsidP="00D4412A">
                          <w:pPr>
                            <w:ind w:right="-210"/>
                            <w:jc w:val="center"/>
                            <w:rPr>
                              <w:rFonts w:ascii="Times New Roman" w:hAnsi="Times New Roman"/>
                              <w:color w:val="FFFFFF" w:themeColor="background1"/>
                              <w:lang w:val="kk-KZ"/>
                            </w:rPr>
                          </w:pPr>
                          <w:r w:rsidRPr="0053034F">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rsidR="00D0525D" w:rsidRPr="0053034F" w:rsidRDefault="00D0525D" w:rsidP="00973604">
                          <w:pPr>
                            <w:jc w:val="center"/>
                            <w:rPr>
                              <w:lang w:val="kk-KZ"/>
                            </w:rPr>
                          </w:pPr>
                        </w:p>
                      </w:txbxContent>
                    </v:textbox>
                  </v:rect>
                  <v:group id="Группа 45" o:spid="_x0000_s1029" style="position:absolute;left:30460;top:476;width:29242;height:12668" coordorigin="6076,476" coordsize="29241,12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Прямоугольник 17483" o:spid="_x0000_s1030" style="position:absolute;left:6076;top:476;width:29242;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" fillcolor="white [3201]" stroked="f" strokeweight="3pt">
                      <v:shadow on="t" color="black" offset="0,1pt"/>
                      <v:textbox>
                        <w:txbxContent>
                          <w:p w:rsidR="00D0525D" w:rsidRPr="00C23A4B" w:rsidRDefault="00D0525D" w:rsidP="00344EBE">
                            <w:pPr>
                              <w:jc w:val="center"/>
                              <w:rPr>
                                <w:rFonts w:ascii="Times New Roman" w:hAnsi="Times New Roman"/>
                                <w:b/>
                                <w:bCs/>
                                <w:sz w:val="20"/>
                                <w:szCs w:val="20"/>
                                <w:lang w:val="kk-KZ"/>
                              </w:rPr>
                            </w:pPr>
                            <w:r w:rsidRPr="00C23A4B">
                              <w:rPr>
                                <w:rFonts w:ascii="Times New Roman" w:hAnsi="Times New Roman"/>
                                <w:b/>
                                <w:bCs/>
                                <w:sz w:val="20"/>
                                <w:szCs w:val="20"/>
                                <w:lang w:val="kk-KZ"/>
                              </w:rPr>
                              <w:t xml:space="preserve">ТҰЖЫРЫМДАМАЛЫҚ БЛОК </w:t>
                            </w:r>
                          </w:p>
                        </w:txbxContent>
                      </v:textbox>
                    </v:rect>
                    <v:rect id="Прямоугольник 17485" o:spid="_x0000_s1031" style="position:absolute;left:9144;top:9620;width:1912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" fillcolor="white [3201]" stroked="f" strokeweight="2pt">
                      <v:shadow on="t" color="black" offset="0,1pt"/>
                      <v:textbox>
                        <w:txbxContent>
                          <w:p w:rsidR="00D0525D" w:rsidRPr="00493859" w:rsidRDefault="00D0525D" w:rsidP="0039318F">
                            <w:pPr>
                              <w:rPr>
                                <w:rFonts w:ascii="Times New Roman" w:hAnsi="Times New Roman"/>
                                <w:sz w:val="20"/>
                                <w:szCs w:val="20"/>
                                <w:lang w:val="kk-KZ"/>
                              </w:rPr>
                            </w:pPr>
                            <w:r w:rsidRPr="00493859">
                              <w:rPr>
                                <w:rFonts w:ascii="Times New Roman" w:hAnsi="Times New Roman"/>
                                <w:sz w:val="20"/>
                                <w:szCs w:val="20"/>
                                <w:lang w:val="kk-KZ"/>
                              </w:rPr>
                              <w:t xml:space="preserve">Нормативтік құжаттар </w:t>
                            </w:r>
                          </w:p>
                        </w:txbxContent>
                      </v:textbox>
                    </v:rect>
                  </v:group>
                </v:group>
                <v:rect id="Прямоугольник 17496" o:spid="_x0000_s1032" style="position:absolute;left:10610;top:14192;width:63837;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" fillcolor="white [3201]" stroked="f" strokeweight="3pt">
                  <v:shadow on="t" color="black" offset="0,1pt"/>
                  <v:textbox>
                    <w:txbxContent>
                      <w:p w:rsidR="00D0525D" w:rsidRPr="00976466" w:rsidRDefault="00D0525D" w:rsidP="00C24581">
                        <w:pPr>
                          <w:ind w:left="3544" w:right="-210" w:hanging="7"/>
                          <w:jc w:val="center"/>
                          <w:rPr>
                            <w:rFonts w:ascii="Times New Roman" w:hAnsi="Times New Roman"/>
                            <w:color w:val="FFFFFF" w:themeColor="background1"/>
                            <w:lang w:val="kk-KZ"/>
                          </w:rPr>
                        </w:pPr>
                        <w:r w:rsidRPr="00381F62">
                          <w:rPr>
                            <w:rFonts w:ascii="Times New Roman" w:hAnsi="Times New Roman"/>
                            <w:b/>
                            <w:bCs/>
                            <w:lang w:val="kk-KZ"/>
                          </w:rPr>
                          <w:t>ІС</w:t>
                        </w:r>
                        <w:r w:rsidR="00936ED5">
                          <w:rPr>
                            <w:rFonts w:ascii="Times New Roman" w:hAnsi="Times New Roman"/>
                            <w:b/>
                            <w:bCs/>
                            <w:lang w:val="kk-KZ"/>
                          </w:rPr>
                          <w:t>-</w:t>
                        </w:r>
                        <w:r w:rsidRPr="00381F62">
                          <w:rPr>
                            <w:rFonts w:ascii="Times New Roman" w:hAnsi="Times New Roman"/>
                            <w:b/>
                            <w:bCs/>
                            <w:lang w:val="kk-KZ"/>
                          </w:rPr>
                          <w:t xml:space="preserve">ӘРЕКЕТТІК БЛОК </w:t>
                        </w:r>
                        <w:r w:rsidRPr="00381F62">
                          <w:rPr>
                            <w:rFonts w:ascii="Times New Roman" w:hAnsi="Times New Roman"/>
                            <w:bCs/>
                            <w:color w:val="FFFFFF" w:themeColor="background1"/>
                            <w:lang w:val="kk-KZ"/>
                          </w:rPr>
                          <w:t xml:space="preserve"> құзыреттіліктерін қалыптаструді цифрландыру жағдайында б</w:t>
                        </w:r>
                        <w:r w:rsidRPr="00D4412A">
                          <w:rPr>
                            <w:rFonts w:ascii="Times New Roman" w:hAnsi="Times New Roman"/>
                            <w:bCs/>
                            <w:color w:val="FFFFFF" w:themeColor="background1"/>
                            <w:lang w:val="kk-KZ"/>
                          </w:rPr>
                          <w:t>Мақсаты: Білім беруді циф</w:t>
                        </w:r>
                        <w:r w:rsidRPr="00370AD4">
                          <w:rPr>
                            <w:rFonts w:ascii="Times New Roman" w:hAnsi="Times New Roman"/>
                            <w:bCs/>
                            <w:color w:val="FFFFFF" w:themeColor="background1"/>
                            <w:lang w:val="kk-KZ"/>
                          </w:rPr>
                          <w:t>коммуникативтік құзыреттіліктерін қалыптастыру</w:t>
                        </w:r>
                      </w:p>
                      <w:p w:rsidR="00D0525D" w:rsidRPr="00BA4C69" w:rsidRDefault="00D0525D" w:rsidP="00BA4C69">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rsidR="00D0525D" w:rsidRPr="00BA4C69" w:rsidRDefault="00D0525D" w:rsidP="00BA4C69">
                        <w:pPr>
                          <w:jc w:val="center"/>
                          <w:rPr>
                            <w:lang w:val="kk-KZ"/>
                          </w:rPr>
                        </w:pPr>
                      </w:p>
                    </w:txbxContent>
                  </v:textbox>
                </v:rect>
                <v:rect id="Прямоугольник 17522" o:spid="_x0000_s1033" style="position:absolute;left:10858;top:18364;width:62655;height:3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" fillcolor="white [3201]" stroked="f" strokeweight="3pt">
                  <v:shadow on="t" color="black" offset="0,1pt"/>
                  <v:textbox>
                    <w:txbxContent>
                      <w:p w:rsidR="00D0525D" w:rsidRPr="007B1502" w:rsidRDefault="00D0525D" w:rsidP="00F33E77">
                        <w:pPr>
                          <w:autoSpaceDE w:val="0"/>
                          <w:autoSpaceDN w:val="0"/>
                          <w:adjustRightInd w:val="0"/>
                          <w:ind w:left="708" w:firstLine="708"/>
                          <w:jc w:val="center"/>
                          <w:rPr>
                            <w:rFonts w:ascii="Times New Roman" w:hAnsi="Times New Roman"/>
                            <w:b/>
                            <w:bCs/>
                            <w:sz w:val="28"/>
                            <w:szCs w:val="28"/>
                            <w:lang w:val="kk-KZ"/>
                          </w:rPr>
                        </w:pPr>
                        <w:r w:rsidRPr="007B1502">
                          <w:rPr>
                            <w:rFonts w:ascii="Times New Roman" w:hAnsi="Times New Roman"/>
                            <w:b/>
                            <w:bCs/>
                            <w:lang w:val="kk-KZ"/>
                          </w:rPr>
                          <w:t>Шетел тілдік коммуникативтік құзыреттіліктердің компоненттері</w:t>
                        </w:r>
                      </w:p>
                      <w:p w:rsidR="00D0525D" w:rsidRPr="00976466" w:rsidRDefault="00D0525D" w:rsidP="00F33E77">
                        <w:pPr>
                          <w:ind w:left="3544" w:right="-210" w:hanging="7"/>
                          <w:jc w:val="center"/>
                          <w:rPr>
                            <w:rFonts w:ascii="Times New Roman" w:hAnsi="Times New Roman"/>
                            <w:color w:val="FFFFFF" w:themeColor="background1"/>
                            <w:lang w:val="kk-KZ"/>
                          </w:rPr>
                        </w:pPr>
                        <w:r w:rsidRPr="00370AD4">
                          <w:rPr>
                            <w:rFonts w:ascii="Times New Roman" w:hAnsi="Times New Roman"/>
                            <w:bCs/>
                            <w:color w:val="FFFFFF" w:themeColor="background1"/>
                            <w:lang w:val="kk-KZ"/>
                          </w:rPr>
                          <w:t>б</w:t>
                        </w:r>
                        <w:r w:rsidRPr="00D4412A">
                          <w:rPr>
                            <w:rFonts w:ascii="Times New Roman" w:hAnsi="Times New Roman"/>
                            <w:bCs/>
                            <w:color w:val="FFFFFF" w:themeColor="background1"/>
                            <w:lang w:val="kk-KZ"/>
                          </w:rPr>
                          <w:t>Мақсаты: Білім беруді циф</w:t>
                        </w:r>
                        <w:r w:rsidRPr="00370AD4">
                          <w:rPr>
                            <w:rFonts w:ascii="Times New Roman" w:hAnsi="Times New Roman"/>
                            <w:bCs/>
                            <w:color w:val="FFFFFF" w:themeColor="background1"/>
                            <w:lang w:val="kk-KZ"/>
                          </w:rPr>
                          <w:t>коммуникативтік құзыреттіліктерін қалыптастыру</w:t>
                        </w:r>
                      </w:p>
                      <w:p w:rsidR="00D0525D" w:rsidRPr="00BA4C69" w:rsidRDefault="00D0525D" w:rsidP="00F33E77">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rsidR="00D0525D" w:rsidRPr="00BA4C69" w:rsidRDefault="00D0525D" w:rsidP="00F33E77">
                        <w:pPr>
                          <w:jc w:val="center"/>
                          <w:rPr>
                            <w:lang w:val="kk-KZ"/>
                          </w:rPr>
                        </w:pPr>
                      </w:p>
                    </w:txbxContent>
                  </v:textbox>
                </v:rect>
                <v:rect id="Прямоугольник 17526" o:spid="_x0000_s1034" style="position:absolute;left:3981;top:22364;width:13621;height:3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" fillcolor="white [3201]" stroked="f" strokeweight="2pt">
                  <v:shadow on="t" color="black" offset="0,1pt"/>
                  <v:textbox>
                    <w:txbxContent>
                      <w:p w:rsidR="00D0525D" w:rsidRPr="00EE2A8B" w:rsidRDefault="00D0525D" w:rsidP="00692245">
                        <w:pPr>
                          <w:ind w:firstLine="0"/>
                          <w:rPr>
                            <w:rFonts w:ascii="Times New Roman" w:hAnsi="Times New Roman"/>
                            <w:lang w:val="kk-KZ"/>
                          </w:rPr>
                        </w:pPr>
                        <w:r w:rsidRPr="00EE2A8B">
                          <w:rPr>
                            <w:rFonts w:ascii="Times New Roman" w:hAnsi="Times New Roman"/>
                            <w:lang w:val="kk-KZ"/>
                          </w:rPr>
                          <w:t>Лингвистикалық</w:t>
                        </w:r>
                      </w:p>
                    </w:txbxContent>
                  </v:textbox>
                </v:rect>
              </v:group>
            </w:pict>
          </mc:Fallback>
        </mc:AlternateContent>
      </w:r>
      <w:r>
        <w:rPr>
          <w:rFonts w:ascii="Times New Roman" w:hAnsi="Times New Roman"/>
          <w:noProof/>
          <w:sz w:val="24"/>
          <w:szCs w:val="24"/>
          <w:lang w:val="ru-RU" w:eastAsia="ru-RU"/>
        </w:rPr>
        <mc:AlternateContent>
          <mc:Choice Requires="wps">
            <w:drawing>
              <wp:anchor distT="0" distB="0" distL="114300" distR="114300" simplePos="0" relativeHeight="251665408" behindDoc="0" locked="0" layoutInCell="1" allowOverlap="1">
                <wp:simplePos x="0" y="0"/>
                <wp:positionH relativeFrom="leftMargin">
                  <wp:posOffset>171450</wp:posOffset>
                </wp:positionH>
                <wp:positionV relativeFrom="paragraph">
                  <wp:posOffset>143510</wp:posOffset>
                </wp:positionV>
                <wp:extent cx="57150" cy="5791200"/>
                <wp:effectExtent l="19050" t="19050" r="0" b="0"/>
                <wp:wrapNone/>
                <wp:docPr id="11"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50" cy="5791200"/>
                        </a:xfrm>
                        <a:prstGeom prst="line">
                          <a:avLst/>
                        </a:prstGeom>
                        <a:ln w="285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019495" id="Прямая соединительная линия 11" o:spid="_x0000_s1026" style="position:absolute;z-index:2516654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13.5pt,11.3pt" to="18pt,46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" strokecolor="#7f7f7f [1612]" strokeweight="2.25pt">
                <o:lock v:ext="edit" shapetype="f"/>
                <w10:wrap anchorx="margin"/>
              </v:line>
            </w:pict>
          </mc:Fallback>
        </mc:AlternateContent>
      </w:r>
      <w:r>
        <w:rPr>
          <w:rFonts w:ascii="Times New Roman" w:hAnsi="Times New Roman"/>
          <w:noProof/>
          <w:sz w:val="24"/>
          <w:szCs w:val="24"/>
          <w:lang w:val="ru-RU" w:eastAsia="ru-RU"/>
        </w:rPr>
        <mc:AlternateContent>
          <mc:Choice Requires="wps">
            <w:drawing>
              <wp:anchor distT="0" distB="0" distL="114300" distR="114300" simplePos="0" relativeHeight="251666432" behindDoc="0" locked="0" layoutInCell="1" allowOverlap="1">
                <wp:simplePos x="0" y="0"/>
                <wp:positionH relativeFrom="leftMargin">
                  <wp:posOffset>10487025</wp:posOffset>
                </wp:positionH>
                <wp:positionV relativeFrom="paragraph">
                  <wp:posOffset>143510</wp:posOffset>
                </wp:positionV>
                <wp:extent cx="12065" cy="5810250"/>
                <wp:effectExtent l="19050" t="19050" r="6985" b="0"/>
                <wp:wrapNone/>
                <wp:docPr id="12"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065" cy="5810250"/>
                        </a:xfrm>
                        <a:prstGeom prst="line">
                          <a:avLst/>
                        </a:prstGeom>
                        <a:ln w="285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A26A44" id="Прямая соединительная линия 12" o:spid="_x0000_s1026" style="position:absolute;flip:x;z-index:2516664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825.75pt,11.3pt" to="826.7pt,46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" strokecolor="#7f7f7f [1612]" strokeweight="2.25pt">
                <o:lock v:ext="edit" shapetype="f"/>
                <w10:wrap anchorx="margin"/>
              </v:line>
            </w:pict>
          </mc:Fallback>
        </mc:AlternateContent>
      </w:r>
      <w:r>
        <w:rPr>
          <w:rFonts w:ascii="Times New Roman" w:hAnsi="Times New Roman"/>
          <w:noProof/>
          <w:sz w:val="24"/>
          <w:szCs w:val="24"/>
          <w:lang w:val="ru-RU" w:eastAsia="ru-RU"/>
        </w:rPr>
        <mc:AlternateContent>
          <mc:Choice Requires="wps">
            <w:drawing>
              <wp:anchor distT="0" distB="0" distL="114300" distR="114300" simplePos="0" relativeHeight="251668480" behindDoc="0" locked="0" layoutInCell="1" allowOverlap="1">
                <wp:simplePos x="0" y="0"/>
                <wp:positionH relativeFrom="column">
                  <wp:posOffset>7526020</wp:posOffset>
                </wp:positionH>
                <wp:positionV relativeFrom="paragraph">
                  <wp:posOffset>87630</wp:posOffset>
                </wp:positionV>
                <wp:extent cx="113030" cy="123190"/>
                <wp:effectExtent l="0" t="0" r="1270" b="0"/>
                <wp:wrapNone/>
                <wp:docPr id="52" name="Равнобедренный треугольник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13030" cy="123190"/>
                        </a:xfrm>
                        <a:prstGeom prst="triangle">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3881F4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52" o:spid="_x0000_s1026" type="#_x0000_t5" style="position:absolute;margin-left:592.6pt;margin-top:6.9pt;width:8.9pt;height:9.7pt;rotation:-9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" fillcolor="#7f7f7f [1612]" strokecolor="#7f7f7f [1612]" strokeweight="2pt">
                <v:path arrowok="t"/>
              </v:shape>
            </w:pict>
          </mc:Fallback>
        </mc:AlternateContent>
      </w:r>
      <w:r>
        <w:rPr>
          <w:rFonts w:ascii="Times New Roman" w:hAnsi="Times New Roman"/>
          <w:noProof/>
          <w:sz w:val="24"/>
          <w:szCs w:val="24"/>
          <w:lang w:val="ru-RU" w:eastAsia="ru-RU"/>
        </w:rPr>
        <mc:AlternateContent>
          <mc:Choice Requires="wps">
            <w:drawing>
              <wp:anchor distT="0" distB="0" distL="114300" distR="114300" simplePos="0" relativeHeight="251667456" behindDoc="0" locked="0" layoutInCell="1" allowOverlap="1">
                <wp:simplePos x="0" y="0"/>
                <wp:positionH relativeFrom="column">
                  <wp:posOffset>3481070</wp:posOffset>
                </wp:positionH>
                <wp:positionV relativeFrom="paragraph">
                  <wp:posOffset>96520</wp:posOffset>
                </wp:positionV>
                <wp:extent cx="113665" cy="123190"/>
                <wp:effectExtent l="0" t="0" r="635" b="0"/>
                <wp:wrapNone/>
                <wp:docPr id="36" name="Равнобедренный треугольник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13665" cy="123190"/>
                        </a:xfrm>
                        <a:prstGeom prst="triangle">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499148" id="Равнобедренный треугольник 36" o:spid="_x0000_s1026" type="#_x0000_t5" style="position:absolute;margin-left:274.1pt;margin-top:7.6pt;width:8.95pt;height:9.7pt;rotation:9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" fillcolor="#7f7f7f [1612]" strokecolor="#7f7f7f [1612]" strokeweight="2pt">
                <v:path arrowok="t"/>
              </v:shape>
            </w:pict>
          </mc:Fallback>
        </mc:AlternateContent>
      </w:r>
      <w:r>
        <w:rPr>
          <w:rFonts w:ascii="Times New Roman" w:hAnsi="Times New Roman"/>
          <w:noProof/>
          <w:sz w:val="24"/>
          <w:szCs w:val="24"/>
          <w:lang w:val="ru-RU" w:eastAsia="ru-RU"/>
        </w:rPr>
        <mc:AlternateContent>
          <mc:Choice Requires="wps">
            <w:drawing>
              <wp:anchor distT="4294967295" distB="4294967295" distL="114300" distR="114300" simplePos="0" relativeHeight="251640832" behindDoc="0" locked="0" layoutInCell="1" allowOverlap="1">
                <wp:simplePos x="0" y="0"/>
                <wp:positionH relativeFrom="margin">
                  <wp:posOffset>6350</wp:posOffset>
                </wp:positionH>
                <wp:positionV relativeFrom="paragraph">
                  <wp:posOffset>153034</wp:posOffset>
                </wp:positionV>
                <wp:extent cx="10308590" cy="0"/>
                <wp:effectExtent l="19050" t="19050" r="0" b="0"/>
                <wp:wrapNone/>
                <wp:docPr id="34" name="Прямая соединительная линия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308590" cy="0"/>
                        </a:xfrm>
                        <a:prstGeom prst="line">
                          <a:avLst/>
                        </a:prstGeom>
                        <a:ln w="285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1DB94E" id="Прямая соединительная линия 34" o:spid="_x0000_s1026" style="position:absolute;flip:x;z-index:25164083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5pt,12.05pt" to="812.2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" strokecolor="#7f7f7f [1612]" strokeweight="2.25pt">
                <o:lock v:ext="edit" shapetype="f"/>
                <w10:wrap anchorx="margin"/>
              </v:line>
            </w:pict>
          </mc:Fallback>
        </mc:AlternateContent>
      </w:r>
      <w:r w:rsidR="0034222A" w:rsidRPr="00DA7AEF">
        <w:rPr>
          <w:rFonts w:ascii="Times New Roman" w:hAnsi="Times New Roman"/>
          <w:sz w:val="24"/>
          <w:szCs w:val="24"/>
          <w:lang w:val="kk-KZ"/>
        </w:rPr>
        <w:tab/>
      </w:r>
    </w:p>
    <w:p w:rsidR="005B3B67" w:rsidRPr="00DA7AEF" w:rsidRDefault="0012378F" w:rsidP="00B758C3">
      <w:pPr>
        <w:autoSpaceDE w:val="0"/>
        <w:autoSpaceDN w:val="0"/>
        <w:adjustRightInd w:val="0"/>
        <w:rPr>
          <w:rFonts w:ascii="Times New Roman" w:hAnsi="Times New Roman"/>
          <w:sz w:val="24"/>
          <w:szCs w:val="24"/>
          <w:lang w:val="kk-KZ"/>
        </w:rPr>
      </w:pPr>
      <w:r>
        <w:rPr>
          <w:rFonts w:ascii="Times New Roman" w:hAnsi="Times New Roman"/>
          <w:noProof/>
          <w:sz w:val="24"/>
          <w:szCs w:val="24"/>
          <w:lang w:val="ru-RU" w:eastAsia="ru-RU"/>
        </w:rPr>
        <mc:AlternateContent>
          <mc:Choice Requires="wps">
            <w:drawing>
              <wp:anchor distT="0" distB="0" distL="114300" distR="114300" simplePos="0" relativeHeight="251644928" behindDoc="0" locked="0" layoutInCell="1" allowOverlap="1">
                <wp:simplePos x="0" y="0"/>
                <wp:positionH relativeFrom="column">
                  <wp:posOffset>5535295</wp:posOffset>
                </wp:positionH>
                <wp:positionV relativeFrom="paragraph">
                  <wp:posOffset>115570</wp:posOffset>
                </wp:positionV>
                <wp:extent cx="254000" cy="190500"/>
                <wp:effectExtent l="95250" t="114300" r="12700" b="114300"/>
                <wp:wrapNone/>
                <wp:docPr id="17497" name="Стрелка: вниз 174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0" cy="190500"/>
                        </a:xfrm>
                        <a:prstGeom prst="downArrow">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9F2DCF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7497" o:spid="_x0000_s1026" type="#_x0000_t67" style="position:absolute;margin-left:435.85pt;margin-top:9.1pt;width:20pt;height: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" adj="10800" fillcolor="white [3201]" stroked="f" strokeweight="2pt">
                <v:shadow on="t" color="black" offset="0,1pt"/>
              </v:shape>
            </w:pict>
          </mc:Fallback>
        </mc:AlternateContent>
      </w:r>
    </w:p>
    <w:p w:rsidR="005B3B67" w:rsidRPr="00DA7AEF" w:rsidRDefault="005B3B67" w:rsidP="00B758C3">
      <w:pPr>
        <w:autoSpaceDE w:val="0"/>
        <w:autoSpaceDN w:val="0"/>
        <w:adjustRightInd w:val="0"/>
        <w:rPr>
          <w:rFonts w:ascii="Times New Roman" w:hAnsi="Times New Roman"/>
          <w:sz w:val="24"/>
          <w:szCs w:val="24"/>
          <w:lang w:val="kk-KZ"/>
        </w:rPr>
      </w:pPr>
    </w:p>
    <w:p w:rsidR="005B3B67" w:rsidRPr="00DA7AEF" w:rsidRDefault="005B3B67" w:rsidP="00B758C3">
      <w:pPr>
        <w:autoSpaceDE w:val="0"/>
        <w:autoSpaceDN w:val="0"/>
        <w:adjustRightInd w:val="0"/>
        <w:rPr>
          <w:rFonts w:ascii="Times New Roman" w:hAnsi="Times New Roman"/>
          <w:sz w:val="24"/>
          <w:szCs w:val="24"/>
          <w:lang w:val="kk-KZ"/>
        </w:rPr>
      </w:pPr>
    </w:p>
    <w:p w:rsidR="005B3B67" w:rsidRPr="00DA7AEF" w:rsidRDefault="005B3B67" w:rsidP="00B758C3">
      <w:pPr>
        <w:autoSpaceDE w:val="0"/>
        <w:autoSpaceDN w:val="0"/>
        <w:adjustRightInd w:val="0"/>
        <w:rPr>
          <w:rFonts w:ascii="Times New Roman" w:hAnsi="Times New Roman"/>
          <w:sz w:val="24"/>
          <w:szCs w:val="24"/>
          <w:lang w:val="kk-KZ"/>
        </w:rPr>
      </w:pPr>
    </w:p>
    <w:p w:rsidR="005B3B67" w:rsidRPr="00DA7AEF" w:rsidRDefault="0012378F" w:rsidP="00B758C3">
      <w:pPr>
        <w:autoSpaceDE w:val="0"/>
        <w:autoSpaceDN w:val="0"/>
        <w:adjustRightInd w:val="0"/>
        <w:rPr>
          <w:rFonts w:ascii="Times New Roman" w:hAnsi="Times New Roman"/>
          <w:sz w:val="24"/>
          <w:szCs w:val="24"/>
          <w:lang w:val="kk-KZ"/>
        </w:rPr>
      </w:pPr>
      <w:r>
        <w:rPr>
          <w:rFonts w:ascii="Times New Roman" w:hAnsi="Times New Roman"/>
          <w:noProof/>
          <w:sz w:val="24"/>
          <w:szCs w:val="24"/>
          <w:lang w:val="ru-RU" w:eastAsia="ru-RU"/>
        </w:rPr>
        <mc:AlternateContent>
          <mc:Choice Requires="wps">
            <w:drawing>
              <wp:anchor distT="0" distB="0" distL="114300" distR="114300" simplePos="0" relativeHeight="251641856" behindDoc="0" locked="0" layoutInCell="1" allowOverlap="1">
                <wp:simplePos x="0" y="0"/>
                <wp:positionH relativeFrom="column">
                  <wp:posOffset>1619885</wp:posOffset>
                </wp:positionH>
                <wp:positionV relativeFrom="paragraph">
                  <wp:posOffset>48260</wp:posOffset>
                </wp:positionV>
                <wp:extent cx="1847850" cy="381000"/>
                <wp:effectExtent l="133350" t="114300" r="114300" b="133350"/>
                <wp:wrapNone/>
                <wp:docPr id="17484" name="Прямоугольник 17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0" cy="381000"/>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493859" w:rsidRDefault="00D0525D" w:rsidP="0034723F">
                            <w:pPr>
                              <w:jc w:val="center"/>
                              <w:rPr>
                                <w:rFonts w:ascii="Times New Roman" w:hAnsi="Times New Roman"/>
                                <w:sz w:val="20"/>
                                <w:szCs w:val="20"/>
                                <w:lang w:val="kk-KZ"/>
                              </w:rPr>
                            </w:pPr>
                            <w:r w:rsidRPr="00493859">
                              <w:rPr>
                                <w:rFonts w:ascii="Times New Roman" w:hAnsi="Times New Roman"/>
                                <w:sz w:val="20"/>
                                <w:szCs w:val="20"/>
                                <w:lang w:val="kk-KZ"/>
                              </w:rPr>
                              <w:t>Заңнамалық құжаттар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17484" o:spid="_x0000_s1035" style="position:absolute;left:0;text-align:left;margin-left:127.55pt;margin-top:3.8pt;width:145.5pt;height:30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" fillcolor="white [3201]" stroked="f" strokeweight="2pt">
                <v:shadow on="t" color="black" offset="0,1pt"/>
                <v:textbox>
                  <w:txbxContent>
                    <w:p w:rsidR="00D0525D" w:rsidRPr="00493859" w:rsidRDefault="00D0525D" w:rsidP="0034723F">
                      <w:pPr>
                        <w:jc w:val="center"/>
                        <w:rPr>
                          <w:rFonts w:ascii="Times New Roman" w:hAnsi="Times New Roman"/>
                          <w:sz w:val="20"/>
                          <w:szCs w:val="20"/>
                          <w:lang w:val="kk-KZ"/>
                        </w:rPr>
                      </w:pPr>
                      <w:r w:rsidRPr="00493859">
                        <w:rPr>
                          <w:rFonts w:ascii="Times New Roman" w:hAnsi="Times New Roman"/>
                          <w:sz w:val="20"/>
                          <w:szCs w:val="20"/>
                          <w:lang w:val="kk-KZ"/>
                        </w:rPr>
                        <w:t>Заңнамалық құжаттар</w:t>
                      </w:r>
                    </w:p>
                  </w:txbxContent>
                </v:textbox>
              </v:rect>
            </w:pict>
          </mc:Fallback>
        </mc:AlternateContent>
      </w:r>
      <w:r>
        <w:rPr>
          <w:rFonts w:ascii="Times New Roman" w:hAnsi="Times New Roman"/>
          <w:noProof/>
          <w:sz w:val="24"/>
          <w:szCs w:val="24"/>
          <w:lang w:val="ru-RU" w:eastAsia="ru-RU"/>
        </w:rPr>
        <mc:AlternateContent>
          <mc:Choice Requires="wps">
            <w:drawing>
              <wp:anchor distT="0" distB="0" distL="114300" distR="114300" simplePos="0" relativeHeight="251642880" behindDoc="0" locked="0" layoutInCell="1" allowOverlap="1">
                <wp:simplePos x="0" y="0"/>
                <wp:positionH relativeFrom="column">
                  <wp:posOffset>7393305</wp:posOffset>
                </wp:positionH>
                <wp:positionV relativeFrom="paragraph">
                  <wp:posOffset>38735</wp:posOffset>
                </wp:positionV>
                <wp:extent cx="2207895" cy="314325"/>
                <wp:effectExtent l="133350" t="133350" r="116205" b="142875"/>
                <wp:wrapNone/>
                <wp:docPr id="17486" name="Прямоугольник 174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7895" cy="31432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493859" w:rsidRDefault="00D0525D" w:rsidP="00613F70">
                            <w:pPr>
                              <w:jc w:val="center"/>
                              <w:rPr>
                                <w:rFonts w:ascii="Times New Roman" w:hAnsi="Times New Roman"/>
                                <w:sz w:val="20"/>
                                <w:szCs w:val="20"/>
                                <w:lang w:val="kk-KZ"/>
                              </w:rPr>
                            </w:pPr>
                            <w:r w:rsidRPr="00493859">
                              <w:rPr>
                                <w:rFonts w:ascii="Times New Roman" w:hAnsi="Times New Roman"/>
                                <w:sz w:val="20"/>
                                <w:szCs w:val="20"/>
                                <w:lang w:val="kk-KZ"/>
                              </w:rPr>
                              <w:t>Әдіснамалық тұғырлар</w:t>
                            </w:r>
                          </w:p>
                          <w:p w:rsidR="00D0525D" w:rsidRPr="00381F62" w:rsidRDefault="00D0525D" w:rsidP="008B68CD">
                            <w:pPr>
                              <w:jc w:val="center"/>
                              <w:rPr>
                                <w:rFonts w:ascii="Times New Roman" w:hAnsi="Times New Roman"/>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17486" o:spid="_x0000_s1036" style="position:absolute;left:0;text-align:left;margin-left:582.15pt;margin-top:3.05pt;width:173.85pt;height:24.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" fillcolor="white [3201]" stroked="f" strokeweight="2pt">
                <v:shadow on="t" color="black" offset="0,1pt"/>
                <v:textbox>
                  <w:txbxContent>
                    <w:p w:rsidR="00D0525D" w:rsidRPr="00493859" w:rsidRDefault="00D0525D" w:rsidP="00613F70">
                      <w:pPr>
                        <w:jc w:val="center"/>
                        <w:rPr>
                          <w:rFonts w:ascii="Times New Roman" w:hAnsi="Times New Roman"/>
                          <w:sz w:val="20"/>
                          <w:szCs w:val="20"/>
                          <w:lang w:val="kk-KZ"/>
                        </w:rPr>
                      </w:pPr>
                      <w:r w:rsidRPr="00493859">
                        <w:rPr>
                          <w:rFonts w:ascii="Times New Roman" w:hAnsi="Times New Roman"/>
                          <w:sz w:val="20"/>
                          <w:szCs w:val="20"/>
                          <w:lang w:val="kk-KZ"/>
                        </w:rPr>
                        <w:t>Әдіснамалық тұғырлар</w:t>
                      </w:r>
                    </w:p>
                    <w:p w:rsidR="00D0525D" w:rsidRPr="00381F62" w:rsidRDefault="00D0525D" w:rsidP="008B68CD">
                      <w:pPr>
                        <w:jc w:val="center"/>
                        <w:rPr>
                          <w:rFonts w:ascii="Times New Roman" w:hAnsi="Times New Roman"/>
                          <w:lang w:val="kk-KZ"/>
                        </w:rPr>
                      </w:pPr>
                    </w:p>
                  </w:txbxContent>
                </v:textbox>
              </v:rect>
            </w:pict>
          </mc:Fallback>
        </mc:AlternateContent>
      </w:r>
      <w:r>
        <w:rPr>
          <w:rFonts w:ascii="Times New Roman" w:hAnsi="Times New Roman"/>
          <w:noProof/>
          <w:sz w:val="24"/>
          <w:szCs w:val="24"/>
          <w:lang w:val="ru-RU" w:eastAsia="ru-RU"/>
        </w:rPr>
        <mc:AlternateContent>
          <mc:Choice Requires="wps">
            <w:drawing>
              <wp:anchor distT="0" distB="0" distL="114300" distR="114300" simplePos="0" relativeHeight="251661312" behindDoc="0" locked="0" layoutInCell="1" allowOverlap="1">
                <wp:simplePos x="0" y="0"/>
                <wp:positionH relativeFrom="column">
                  <wp:posOffset>6585585</wp:posOffset>
                </wp:positionH>
                <wp:positionV relativeFrom="paragraph">
                  <wp:posOffset>115570</wp:posOffset>
                </wp:positionV>
                <wp:extent cx="657225" cy="180975"/>
                <wp:effectExtent l="114300" t="114300" r="0" b="85725"/>
                <wp:wrapNone/>
                <wp:docPr id="49" name="Стрелка: влево-вправо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657225" cy="180975"/>
                        </a:xfrm>
                        <a:prstGeom prst="leftRightArrow">
                          <a:avLst/>
                        </a:prstGeom>
                        <a:solidFill>
                          <a:schemeClr val="bg1"/>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17DFDB4"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Стрелка: влево-вправо 49" o:spid="_x0000_s1026" type="#_x0000_t69" style="position:absolute;margin-left:518.55pt;margin-top:9.1pt;width:51.75pt;height:14.25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" adj="2974" fillcolor="white [3212]" stroked="f" strokeweight="2pt">
                <v:shadow on="t" color="black" offset="0,1pt"/>
              </v:shape>
            </w:pict>
          </mc:Fallback>
        </mc:AlternateContent>
      </w:r>
      <w:r>
        <w:rPr>
          <w:rFonts w:ascii="Times New Roman" w:hAnsi="Times New Roman"/>
          <w:noProof/>
          <w:sz w:val="24"/>
          <w:szCs w:val="24"/>
          <w:lang w:val="ru-RU" w:eastAsia="ru-RU"/>
        </w:rPr>
        <mc:AlternateContent>
          <mc:Choice Requires="wps">
            <w:drawing>
              <wp:anchor distT="0" distB="0" distL="114300" distR="114300" simplePos="0" relativeHeight="251643904" behindDoc="0" locked="0" layoutInCell="1" allowOverlap="1">
                <wp:simplePos x="0" y="0"/>
                <wp:positionH relativeFrom="column">
                  <wp:posOffset>3639185</wp:posOffset>
                </wp:positionH>
                <wp:positionV relativeFrom="paragraph">
                  <wp:posOffset>104775</wp:posOffset>
                </wp:positionV>
                <wp:extent cx="657225" cy="180975"/>
                <wp:effectExtent l="114300" t="114300" r="0" b="85725"/>
                <wp:wrapNone/>
                <wp:docPr id="17493" name="Стрелка: влево-вправо 17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657225" cy="180975"/>
                        </a:xfrm>
                        <a:prstGeom prst="leftRightArrow">
                          <a:avLst/>
                        </a:prstGeom>
                        <a:solidFill>
                          <a:schemeClr val="bg1"/>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F739E6" id="Стрелка: влево-вправо 17493" o:spid="_x0000_s1026" type="#_x0000_t69" style="position:absolute;margin-left:286.55pt;margin-top:8.25pt;width:51.75pt;height:14.25pt;flip:y;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" adj="2974" fillcolor="white [3212]" stroked="f" strokeweight="2pt">
                <v:shadow on="t" color="black" offset="0,1pt"/>
              </v:shape>
            </w:pict>
          </mc:Fallback>
        </mc:AlternateContent>
      </w:r>
    </w:p>
    <w:p w:rsidR="005B3B67" w:rsidRPr="00DA7AEF" w:rsidRDefault="005B3B67" w:rsidP="00B758C3">
      <w:pPr>
        <w:autoSpaceDE w:val="0"/>
        <w:autoSpaceDN w:val="0"/>
        <w:adjustRightInd w:val="0"/>
        <w:rPr>
          <w:rFonts w:ascii="Times New Roman" w:hAnsi="Times New Roman"/>
          <w:sz w:val="24"/>
          <w:szCs w:val="24"/>
          <w:lang w:val="kk-KZ"/>
        </w:rPr>
      </w:pPr>
    </w:p>
    <w:p w:rsidR="005B3B67" w:rsidRPr="00DA7AEF" w:rsidRDefault="005B3B67" w:rsidP="00B758C3">
      <w:pPr>
        <w:autoSpaceDE w:val="0"/>
        <w:autoSpaceDN w:val="0"/>
        <w:adjustRightInd w:val="0"/>
        <w:rPr>
          <w:rFonts w:ascii="Times New Roman" w:hAnsi="Times New Roman"/>
          <w:sz w:val="24"/>
          <w:szCs w:val="24"/>
          <w:lang w:val="kk-KZ"/>
        </w:rPr>
      </w:pPr>
    </w:p>
    <w:p w:rsidR="00D10D8F" w:rsidRPr="00DA7AEF" w:rsidRDefault="00D10D8F" w:rsidP="00B758C3">
      <w:pPr>
        <w:autoSpaceDE w:val="0"/>
        <w:autoSpaceDN w:val="0"/>
        <w:adjustRightInd w:val="0"/>
        <w:rPr>
          <w:rFonts w:ascii="Times New Roman" w:hAnsi="Times New Roman"/>
          <w:sz w:val="24"/>
          <w:szCs w:val="24"/>
          <w:lang w:val="kk-KZ"/>
        </w:rPr>
      </w:pPr>
    </w:p>
    <w:p w:rsidR="00D10D8F" w:rsidRPr="00DA7AEF" w:rsidRDefault="00D10D8F" w:rsidP="00B758C3">
      <w:pPr>
        <w:autoSpaceDE w:val="0"/>
        <w:autoSpaceDN w:val="0"/>
        <w:adjustRightInd w:val="0"/>
        <w:rPr>
          <w:rFonts w:ascii="Times New Roman" w:hAnsi="Times New Roman"/>
          <w:sz w:val="24"/>
          <w:szCs w:val="24"/>
          <w:lang w:val="kk-KZ"/>
        </w:rPr>
      </w:pPr>
    </w:p>
    <w:p w:rsidR="00F33E77" w:rsidRPr="00DA7AEF" w:rsidRDefault="00F33E77" w:rsidP="00B758C3">
      <w:pPr>
        <w:autoSpaceDE w:val="0"/>
        <w:autoSpaceDN w:val="0"/>
        <w:adjustRightInd w:val="0"/>
        <w:rPr>
          <w:rFonts w:ascii="Times New Roman" w:hAnsi="Times New Roman"/>
          <w:sz w:val="24"/>
          <w:szCs w:val="24"/>
          <w:lang w:val="kk-KZ"/>
        </w:rPr>
      </w:pPr>
    </w:p>
    <w:p w:rsidR="00F33E77" w:rsidRPr="00DA7AEF" w:rsidRDefault="00F33E77" w:rsidP="00B758C3">
      <w:pPr>
        <w:autoSpaceDE w:val="0"/>
        <w:autoSpaceDN w:val="0"/>
        <w:adjustRightInd w:val="0"/>
        <w:rPr>
          <w:rFonts w:ascii="Times New Roman" w:hAnsi="Times New Roman"/>
          <w:sz w:val="24"/>
          <w:szCs w:val="24"/>
          <w:lang w:val="kk-KZ"/>
        </w:rPr>
      </w:pPr>
    </w:p>
    <w:p w:rsidR="00F33E77" w:rsidRPr="00DA7AEF" w:rsidRDefault="0012378F" w:rsidP="00B758C3">
      <w:pPr>
        <w:tabs>
          <w:tab w:val="left" w:pos="2025"/>
        </w:tabs>
        <w:autoSpaceDE w:val="0"/>
        <w:autoSpaceDN w:val="0"/>
        <w:adjustRightInd w:val="0"/>
        <w:rPr>
          <w:rFonts w:ascii="Times New Roman" w:hAnsi="Times New Roman"/>
          <w:sz w:val="24"/>
          <w:szCs w:val="24"/>
          <w:lang w:val="kk-KZ"/>
        </w:rPr>
      </w:pPr>
      <w:r>
        <w:rPr>
          <w:rFonts w:ascii="Times New Roman" w:hAnsi="Times New Roman"/>
          <w:noProof/>
          <w:sz w:val="24"/>
          <w:szCs w:val="24"/>
          <w:lang w:val="ru-RU" w:eastAsia="ru-RU"/>
        </w:rPr>
        <mc:AlternateContent>
          <mc:Choice Requires="wps">
            <w:drawing>
              <wp:anchor distT="0" distB="0" distL="114300" distR="114300" simplePos="0" relativeHeight="251648000" behindDoc="0" locked="0" layoutInCell="1" allowOverlap="1">
                <wp:simplePos x="0" y="0"/>
                <wp:positionH relativeFrom="column">
                  <wp:posOffset>7689215</wp:posOffset>
                </wp:positionH>
                <wp:positionV relativeFrom="paragraph">
                  <wp:posOffset>33020</wp:posOffset>
                </wp:positionV>
                <wp:extent cx="1457325" cy="352425"/>
                <wp:effectExtent l="133350" t="114300" r="123825" b="142875"/>
                <wp:wrapNone/>
                <wp:docPr id="17528" name="Прямоугольник 175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7325" cy="35242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0365D5" w:rsidRDefault="00D0525D" w:rsidP="00692245">
                            <w:pPr>
                              <w:ind w:firstLine="0"/>
                              <w:jc w:val="center"/>
                              <w:rPr>
                                <w:rFonts w:ascii="Times New Roman" w:hAnsi="Times New Roman"/>
                                <w:sz w:val="20"/>
                                <w:szCs w:val="20"/>
                                <w:lang w:val="kk-KZ"/>
                              </w:rPr>
                            </w:pPr>
                            <w:r w:rsidRPr="000365D5">
                              <w:rPr>
                                <w:rFonts w:ascii="Times New Roman" w:hAnsi="Times New Roman"/>
                                <w:sz w:val="20"/>
                                <w:szCs w:val="20"/>
                                <w:lang w:val="kk-KZ"/>
                              </w:rPr>
                              <w:t>Прагматикалық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17528" o:spid="_x0000_s1037" style="position:absolute;left:0;text-align:left;margin-left:605.45pt;margin-top:2.6pt;width:114.75pt;height:27.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" fillcolor="white [3201]" stroked="f" strokeweight="2pt">
                <v:shadow on="t" color="black" offset="0,1pt"/>
                <v:textbox>
                  <w:txbxContent>
                    <w:p w:rsidR="00D0525D" w:rsidRPr="000365D5" w:rsidRDefault="00D0525D" w:rsidP="00692245">
                      <w:pPr>
                        <w:ind w:firstLine="0"/>
                        <w:jc w:val="center"/>
                        <w:rPr>
                          <w:rFonts w:ascii="Times New Roman" w:hAnsi="Times New Roman"/>
                          <w:sz w:val="20"/>
                          <w:szCs w:val="20"/>
                          <w:lang w:val="kk-KZ"/>
                        </w:rPr>
                      </w:pPr>
                      <w:r w:rsidRPr="000365D5">
                        <w:rPr>
                          <w:rFonts w:ascii="Times New Roman" w:hAnsi="Times New Roman"/>
                          <w:sz w:val="20"/>
                          <w:szCs w:val="20"/>
                          <w:lang w:val="kk-KZ"/>
                        </w:rPr>
                        <w:t>Прагматикалық</w:t>
                      </w:r>
                    </w:p>
                  </w:txbxContent>
                </v:textbox>
              </v:rect>
            </w:pict>
          </mc:Fallback>
        </mc:AlternateContent>
      </w:r>
      <w:r>
        <w:rPr>
          <w:rFonts w:ascii="Times New Roman" w:hAnsi="Times New Roman"/>
          <w:noProof/>
          <w:sz w:val="24"/>
          <w:szCs w:val="24"/>
          <w:lang w:val="ru-RU" w:eastAsia="ru-RU"/>
        </w:rPr>
        <mc:AlternateContent>
          <mc:Choice Requires="wps">
            <w:drawing>
              <wp:anchor distT="0" distB="0" distL="114300" distR="114300" simplePos="0" relativeHeight="251669504" behindDoc="0" locked="0" layoutInCell="1" allowOverlap="1">
                <wp:simplePos x="0" y="0"/>
                <wp:positionH relativeFrom="column">
                  <wp:posOffset>6791325</wp:posOffset>
                </wp:positionH>
                <wp:positionV relativeFrom="paragraph">
                  <wp:posOffset>92710</wp:posOffset>
                </wp:positionV>
                <wp:extent cx="312420" cy="194310"/>
                <wp:effectExtent l="114300" t="76200" r="0" b="110490"/>
                <wp:wrapNone/>
                <wp:docPr id="4" name="Стрелка: влево-вправо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 cy="194310"/>
                        </a:xfrm>
                        <a:prstGeom prst="leftRightArrow">
                          <a:avLst/>
                        </a:prstGeom>
                        <a:solidFill>
                          <a:schemeClr val="bg1"/>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0B4494" id="Стрелка: влево-вправо 4" o:spid="_x0000_s1026" type="#_x0000_t69" style="position:absolute;margin-left:534.75pt;margin-top:7.3pt;width:24.6pt;height:15.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" adj="6717" fillcolor="white [3212]" stroked="f" strokeweight="2pt">
                <v:shadow on="t" color="black" offset="0,1pt"/>
              </v:shape>
            </w:pict>
          </mc:Fallback>
        </mc:AlternateContent>
      </w:r>
      <w:r>
        <w:rPr>
          <w:rFonts w:ascii="Times New Roman" w:hAnsi="Times New Roman"/>
          <w:noProof/>
          <w:sz w:val="24"/>
          <w:szCs w:val="24"/>
          <w:lang w:val="ru-RU" w:eastAsia="ru-RU"/>
        </w:rPr>
        <mc:AlternateContent>
          <mc:Choice Requires="wps">
            <w:drawing>
              <wp:anchor distT="0" distB="0" distL="114300" distR="114300" simplePos="0" relativeHeight="251646976" behindDoc="0" locked="0" layoutInCell="1" allowOverlap="1">
                <wp:simplePos x="0" y="0"/>
                <wp:positionH relativeFrom="column">
                  <wp:posOffset>4420235</wp:posOffset>
                </wp:positionH>
                <wp:positionV relativeFrom="paragraph">
                  <wp:posOffset>40640</wp:posOffset>
                </wp:positionV>
                <wp:extent cx="1724025" cy="371475"/>
                <wp:effectExtent l="133350" t="114300" r="123825" b="142875"/>
                <wp:wrapNone/>
                <wp:docPr id="17527" name="Прямоугольник 175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24025" cy="37147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0365D5" w:rsidRDefault="00D0525D" w:rsidP="00FC726D">
                            <w:pPr>
                              <w:ind w:firstLine="0"/>
                              <w:jc w:val="center"/>
                              <w:rPr>
                                <w:rFonts w:ascii="Times New Roman" w:hAnsi="Times New Roman"/>
                                <w:sz w:val="20"/>
                                <w:szCs w:val="20"/>
                                <w:lang w:val="kk-KZ"/>
                              </w:rPr>
                            </w:pPr>
                            <w:r w:rsidRPr="000365D5">
                              <w:rPr>
                                <w:rFonts w:ascii="Times New Roman" w:hAnsi="Times New Roman"/>
                                <w:sz w:val="20"/>
                                <w:szCs w:val="20"/>
                                <w:lang w:val="kk-KZ"/>
                              </w:rPr>
                              <w:t>Социолингвистикалық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17527" o:spid="_x0000_s1038" style="position:absolute;left:0;text-align:left;margin-left:348.05pt;margin-top:3.2pt;width:135.75pt;height:29.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" fillcolor="white [3201]" stroked="f" strokeweight="2pt">
                <v:shadow on="t" color="black" offset="0,1pt"/>
                <v:textbox>
                  <w:txbxContent>
                    <w:p w:rsidR="00D0525D" w:rsidRPr="000365D5" w:rsidRDefault="00D0525D" w:rsidP="00FC726D">
                      <w:pPr>
                        <w:ind w:firstLine="0"/>
                        <w:jc w:val="center"/>
                        <w:rPr>
                          <w:rFonts w:ascii="Times New Roman" w:hAnsi="Times New Roman"/>
                          <w:sz w:val="20"/>
                          <w:szCs w:val="20"/>
                          <w:lang w:val="kk-KZ"/>
                        </w:rPr>
                      </w:pPr>
                      <w:r w:rsidRPr="000365D5">
                        <w:rPr>
                          <w:rFonts w:ascii="Times New Roman" w:hAnsi="Times New Roman"/>
                          <w:sz w:val="20"/>
                          <w:szCs w:val="20"/>
                          <w:lang w:val="kk-KZ"/>
                        </w:rPr>
                        <w:t>Социолингвистикалық</w:t>
                      </w:r>
                    </w:p>
                  </w:txbxContent>
                </v:textbox>
              </v:rect>
            </w:pict>
          </mc:Fallback>
        </mc:AlternateContent>
      </w:r>
      <w:r w:rsidR="00486973" w:rsidRPr="00DA7AEF">
        <w:rPr>
          <w:rFonts w:ascii="Times New Roman" w:hAnsi="Times New Roman"/>
          <w:sz w:val="24"/>
          <w:szCs w:val="24"/>
          <w:lang w:val="kk-KZ"/>
        </w:rPr>
        <w:tab/>
      </w:r>
    </w:p>
    <w:p w:rsidR="00F33E77" w:rsidRPr="00DA7AEF" w:rsidRDefault="0012378F" w:rsidP="00B758C3">
      <w:pPr>
        <w:autoSpaceDE w:val="0"/>
        <w:autoSpaceDN w:val="0"/>
        <w:adjustRightInd w:val="0"/>
        <w:rPr>
          <w:rFonts w:ascii="Times New Roman" w:hAnsi="Times New Roman"/>
          <w:sz w:val="24"/>
          <w:szCs w:val="24"/>
          <w:lang w:val="kk-KZ"/>
        </w:rPr>
      </w:pPr>
      <w:r>
        <w:rPr>
          <w:rFonts w:ascii="Times New Roman" w:hAnsi="Times New Roman"/>
          <w:noProof/>
          <w:sz w:val="24"/>
          <w:szCs w:val="24"/>
          <w:lang w:val="ru-RU" w:eastAsia="ru-RU"/>
        </w:rPr>
        <mc:AlternateContent>
          <mc:Choice Requires="wps">
            <w:drawing>
              <wp:anchor distT="0" distB="0" distL="114300" distR="114300" simplePos="0" relativeHeight="251670528" behindDoc="0" locked="0" layoutInCell="1" allowOverlap="1">
                <wp:simplePos x="0" y="0"/>
                <wp:positionH relativeFrom="column">
                  <wp:posOffset>3409950</wp:posOffset>
                </wp:positionH>
                <wp:positionV relativeFrom="paragraph">
                  <wp:posOffset>16510</wp:posOffset>
                </wp:positionV>
                <wp:extent cx="312420" cy="194310"/>
                <wp:effectExtent l="114300" t="76200" r="0" b="110490"/>
                <wp:wrapNone/>
                <wp:docPr id="37" name="Стрелка: влево-вправо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 cy="194310"/>
                        </a:xfrm>
                        <a:prstGeom prst="leftRightArrow">
                          <a:avLst/>
                        </a:prstGeom>
                        <a:solidFill>
                          <a:schemeClr val="bg1"/>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A10A81" id="Стрелка: влево-вправо 37" o:spid="_x0000_s1026" type="#_x0000_t69" style="position:absolute;margin-left:268.5pt;margin-top:1.3pt;width:24.6pt;height:15.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" adj="6717" fillcolor="white [3212]" stroked="f" strokeweight="2pt">
                <v:shadow on="t" color="black" offset="0,1pt"/>
              </v:shape>
            </w:pict>
          </mc:Fallback>
        </mc:AlternateContent>
      </w:r>
    </w:p>
    <w:p w:rsidR="00F33E77" w:rsidRPr="00DA7AEF" w:rsidRDefault="0012378F" w:rsidP="00B758C3">
      <w:pPr>
        <w:autoSpaceDE w:val="0"/>
        <w:autoSpaceDN w:val="0"/>
        <w:adjustRightInd w:val="0"/>
        <w:rPr>
          <w:rFonts w:ascii="Times New Roman" w:hAnsi="Times New Roman"/>
          <w:sz w:val="24"/>
          <w:szCs w:val="24"/>
          <w:lang w:val="kk-KZ"/>
        </w:rPr>
      </w:pPr>
      <w:r>
        <w:rPr>
          <w:rFonts w:ascii="Times New Roman" w:hAnsi="Times New Roman"/>
          <w:noProof/>
          <w:sz w:val="24"/>
          <w:szCs w:val="24"/>
          <w:lang w:val="ru-RU" w:eastAsia="ru-RU"/>
        </w:rPr>
        <mc:AlternateContent>
          <mc:Choice Requires="wps">
            <w:drawing>
              <wp:anchor distT="0" distB="0" distL="114300" distR="114300" simplePos="0" relativeHeight="251650048" behindDoc="0" locked="0" layoutInCell="1" allowOverlap="1">
                <wp:simplePos x="0" y="0"/>
                <wp:positionH relativeFrom="margin">
                  <wp:align>center</wp:align>
                </wp:positionH>
                <wp:positionV relativeFrom="paragraph">
                  <wp:posOffset>147320</wp:posOffset>
                </wp:positionV>
                <wp:extent cx="6562725" cy="285750"/>
                <wp:effectExtent l="133350" t="133350" r="123825" b="133350"/>
                <wp:wrapNone/>
                <wp:docPr id="1346" name="Прямоугольник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62725" cy="285750"/>
                        </a:xfrm>
                        <a:prstGeom prst="rect">
                          <a:avLst/>
                        </a:prstGeom>
                        <a:ln w="381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976466" w:rsidRDefault="00D0525D" w:rsidP="00936ED5">
                            <w:pPr>
                              <w:autoSpaceDE w:val="0"/>
                              <w:autoSpaceDN w:val="0"/>
                              <w:adjustRightInd w:val="0"/>
                              <w:ind w:left="-284" w:firstLine="1560"/>
                              <w:rPr>
                                <w:rFonts w:ascii="Times New Roman" w:hAnsi="Times New Roman"/>
                                <w:color w:val="FFFFFF" w:themeColor="background1"/>
                                <w:lang w:val="kk-KZ"/>
                              </w:rPr>
                            </w:pPr>
                            <w:r w:rsidRPr="00765BF1">
                              <w:rPr>
                                <w:rFonts w:ascii="Times New Roman" w:hAnsi="Times New Roman"/>
                                <w:b/>
                                <w:bCs/>
                                <w:sz w:val="20"/>
                                <w:szCs w:val="20"/>
                                <w:lang w:val="kk-KZ"/>
                              </w:rPr>
                              <w:t>Шетел тілдік коммуникативтік құзыреттіліктердің критерийлері мен к</w:t>
                            </w:r>
                            <w:r>
                              <w:rPr>
                                <w:rFonts w:ascii="Times New Roman" w:hAnsi="Times New Roman"/>
                                <w:b/>
                                <w:bCs/>
                                <w:sz w:val="20"/>
                                <w:szCs w:val="20"/>
                                <w:lang w:val="kk-KZ"/>
                              </w:rPr>
                              <w:t>өрсеткіштері</w:t>
                            </w:r>
                            <w:r w:rsidRPr="00765BF1">
                              <w:rPr>
                                <w:rFonts w:ascii="Times New Roman" w:hAnsi="Times New Roman"/>
                                <w:b/>
                                <w:bCs/>
                                <w:color w:val="FFFFFF" w:themeColor="background1"/>
                                <w:sz w:val="20"/>
                                <w:szCs w:val="20"/>
                                <w:lang w:val="kk-KZ"/>
                              </w:rPr>
                              <w:t>б</w:t>
                            </w:r>
                            <w:r w:rsidRPr="00765BF1">
                              <w:rPr>
                                <w:rFonts w:ascii="Times New Roman" w:hAnsi="Times New Roman"/>
                                <w:bCs/>
                                <w:color w:val="FFFFFF" w:themeColor="background1"/>
                                <w:sz w:val="20"/>
                                <w:szCs w:val="20"/>
                                <w:lang w:val="kk-KZ"/>
                              </w:rPr>
                              <w:t>аты: Білім беруді цифкоммуникативтік</w:t>
                            </w:r>
                            <w:r w:rsidRPr="007B1502">
                              <w:rPr>
                                <w:rFonts w:ascii="Times New Roman" w:hAnsi="Times New Roman"/>
                                <w:bCs/>
                                <w:color w:val="FFFFFF" w:themeColor="background1"/>
                                <w:lang w:val="kk-KZ"/>
                              </w:rPr>
                              <w:t xml:space="preserve"> құзыреттіліктерін</w:t>
                            </w:r>
                            <w:r w:rsidRPr="00370AD4">
                              <w:rPr>
                                <w:rFonts w:ascii="Times New Roman" w:hAnsi="Times New Roman"/>
                                <w:bCs/>
                                <w:color w:val="FFFFFF" w:themeColor="background1"/>
                                <w:lang w:val="kk-KZ"/>
                              </w:rPr>
                              <w:t xml:space="preserve"> қалыптастыру</w:t>
                            </w:r>
                          </w:p>
                          <w:p w:rsidR="00D0525D" w:rsidRPr="00BA4C69" w:rsidRDefault="00D0525D" w:rsidP="00177A47">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rsidR="00D0525D" w:rsidRPr="00BA4C69" w:rsidRDefault="00D0525D" w:rsidP="00177A47">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1346" o:spid="_x0000_s1039" style="position:absolute;left:0;text-align:left;margin-left:0;margin-top:11.6pt;width:516.75pt;height:22.5pt;z-index:251650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" fillcolor="white [3201]" stroked="f" strokeweight="3pt">
                <v:shadow on="t" color="black" offset="0,1pt"/>
                <v:textbox>
                  <w:txbxContent>
                    <w:p w:rsidR="00D0525D" w:rsidRPr="00976466" w:rsidRDefault="00D0525D" w:rsidP="00936ED5">
                      <w:pPr>
                        <w:autoSpaceDE w:val="0"/>
                        <w:autoSpaceDN w:val="0"/>
                        <w:adjustRightInd w:val="0"/>
                        <w:ind w:left="-284" w:firstLine="1560"/>
                        <w:rPr>
                          <w:rFonts w:ascii="Times New Roman" w:hAnsi="Times New Roman"/>
                          <w:color w:val="FFFFFF" w:themeColor="background1"/>
                          <w:lang w:val="kk-KZ"/>
                        </w:rPr>
                      </w:pPr>
                      <w:r w:rsidRPr="00765BF1">
                        <w:rPr>
                          <w:rFonts w:ascii="Times New Roman" w:hAnsi="Times New Roman"/>
                          <w:b/>
                          <w:bCs/>
                          <w:sz w:val="20"/>
                          <w:szCs w:val="20"/>
                          <w:lang w:val="kk-KZ"/>
                        </w:rPr>
                        <w:t>Шетел тілдік коммуникативтік құзыреттіліктердің критерийлері мен к</w:t>
                      </w:r>
                      <w:r>
                        <w:rPr>
                          <w:rFonts w:ascii="Times New Roman" w:hAnsi="Times New Roman"/>
                          <w:b/>
                          <w:bCs/>
                          <w:sz w:val="20"/>
                          <w:szCs w:val="20"/>
                          <w:lang w:val="kk-KZ"/>
                        </w:rPr>
                        <w:t>өрсеткіштері</w:t>
                      </w:r>
                      <w:r w:rsidRPr="00765BF1">
                        <w:rPr>
                          <w:rFonts w:ascii="Times New Roman" w:hAnsi="Times New Roman"/>
                          <w:b/>
                          <w:bCs/>
                          <w:color w:val="FFFFFF" w:themeColor="background1"/>
                          <w:sz w:val="20"/>
                          <w:szCs w:val="20"/>
                          <w:lang w:val="kk-KZ"/>
                        </w:rPr>
                        <w:t>б</w:t>
                      </w:r>
                      <w:r w:rsidRPr="00765BF1">
                        <w:rPr>
                          <w:rFonts w:ascii="Times New Roman" w:hAnsi="Times New Roman"/>
                          <w:bCs/>
                          <w:color w:val="FFFFFF" w:themeColor="background1"/>
                          <w:sz w:val="20"/>
                          <w:szCs w:val="20"/>
                          <w:lang w:val="kk-KZ"/>
                        </w:rPr>
                        <w:t>аты: Білім беруді цифкоммуникативтік</w:t>
                      </w:r>
                      <w:r w:rsidRPr="007B1502">
                        <w:rPr>
                          <w:rFonts w:ascii="Times New Roman" w:hAnsi="Times New Roman"/>
                          <w:bCs/>
                          <w:color w:val="FFFFFF" w:themeColor="background1"/>
                          <w:lang w:val="kk-KZ"/>
                        </w:rPr>
                        <w:t xml:space="preserve"> құзыреттіліктерін</w:t>
                      </w:r>
                      <w:r w:rsidRPr="00370AD4">
                        <w:rPr>
                          <w:rFonts w:ascii="Times New Roman" w:hAnsi="Times New Roman"/>
                          <w:bCs/>
                          <w:color w:val="FFFFFF" w:themeColor="background1"/>
                          <w:lang w:val="kk-KZ"/>
                        </w:rPr>
                        <w:t xml:space="preserve"> қалыптастыру</w:t>
                      </w:r>
                    </w:p>
                    <w:p w:rsidR="00D0525D" w:rsidRPr="00BA4C69" w:rsidRDefault="00D0525D" w:rsidP="00177A47">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rsidR="00D0525D" w:rsidRPr="00BA4C69" w:rsidRDefault="00D0525D" w:rsidP="00177A47">
                      <w:pPr>
                        <w:jc w:val="center"/>
                        <w:rPr>
                          <w:lang w:val="kk-KZ"/>
                        </w:rPr>
                      </w:pPr>
                    </w:p>
                  </w:txbxContent>
                </v:textbox>
                <w10:wrap anchorx="margin"/>
              </v:rect>
            </w:pict>
          </mc:Fallback>
        </mc:AlternateContent>
      </w:r>
    </w:p>
    <w:p w:rsidR="00D10D8F" w:rsidRPr="00DA7AEF" w:rsidRDefault="00D10D8F" w:rsidP="00B758C3">
      <w:pPr>
        <w:autoSpaceDE w:val="0"/>
        <w:autoSpaceDN w:val="0"/>
        <w:adjustRightInd w:val="0"/>
        <w:jc w:val="center"/>
        <w:rPr>
          <w:rFonts w:ascii="Times New Roman" w:hAnsi="Times New Roman"/>
          <w:sz w:val="24"/>
          <w:szCs w:val="24"/>
          <w:lang w:val="kk-KZ"/>
        </w:rPr>
      </w:pPr>
    </w:p>
    <w:p w:rsidR="005B3B67" w:rsidRPr="00DA7AEF" w:rsidRDefault="0012378F" w:rsidP="00B758C3">
      <w:pPr>
        <w:tabs>
          <w:tab w:val="left" w:pos="13455"/>
        </w:tabs>
        <w:autoSpaceDE w:val="0"/>
        <w:autoSpaceDN w:val="0"/>
        <w:adjustRightInd w:val="0"/>
        <w:rPr>
          <w:rFonts w:ascii="Times New Roman" w:hAnsi="Times New Roman"/>
          <w:sz w:val="24"/>
          <w:szCs w:val="24"/>
          <w:lang w:val="kk-KZ"/>
        </w:rPr>
      </w:pPr>
      <w:r>
        <w:rPr>
          <w:rFonts w:ascii="Times New Roman" w:hAnsi="Times New Roman"/>
          <w:noProof/>
          <w:sz w:val="24"/>
          <w:szCs w:val="24"/>
          <w:lang w:val="ru-RU" w:eastAsia="ru-RU"/>
        </w:rPr>
        <mc:AlternateContent>
          <mc:Choice Requires="wps">
            <w:drawing>
              <wp:anchor distT="0" distB="0" distL="114300" distR="114300" simplePos="0" relativeHeight="251651072" behindDoc="0" locked="0" layoutInCell="1" allowOverlap="1">
                <wp:simplePos x="0" y="0"/>
                <wp:positionH relativeFrom="margin">
                  <wp:posOffset>2762885</wp:posOffset>
                </wp:positionH>
                <wp:positionV relativeFrom="paragraph">
                  <wp:posOffset>120650</wp:posOffset>
                </wp:positionV>
                <wp:extent cx="5286375" cy="352425"/>
                <wp:effectExtent l="133350" t="114300" r="123825" b="142875"/>
                <wp:wrapNone/>
                <wp:docPr id="1348" name="Прямоугольник 1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86375" cy="352425"/>
                        </a:xfrm>
                        <a:prstGeom prst="rect">
                          <a:avLst/>
                        </a:prstGeom>
                        <a:ln w="381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765BF1" w:rsidRDefault="00D0525D" w:rsidP="00813535">
                            <w:pPr>
                              <w:autoSpaceDE w:val="0"/>
                              <w:autoSpaceDN w:val="0"/>
                              <w:adjustRightInd w:val="0"/>
                              <w:ind w:left="708" w:firstLine="1"/>
                              <w:rPr>
                                <w:rFonts w:ascii="Times New Roman" w:hAnsi="Times New Roman"/>
                                <w:b/>
                                <w:bCs/>
                                <w:sz w:val="20"/>
                                <w:szCs w:val="20"/>
                                <w:lang w:val="kk-KZ"/>
                              </w:rPr>
                            </w:pPr>
                            <w:r>
                              <w:rPr>
                                <w:rFonts w:ascii="Times New Roman" w:hAnsi="Times New Roman"/>
                                <w:b/>
                                <w:bCs/>
                                <w:sz w:val="20"/>
                                <w:szCs w:val="20"/>
                                <w:lang w:val="kk-KZ"/>
                              </w:rPr>
                              <w:t>ШТКҚ</w:t>
                            </w:r>
                            <w:r w:rsidR="00936ED5">
                              <w:rPr>
                                <w:rFonts w:ascii="Times New Roman" w:hAnsi="Times New Roman"/>
                                <w:b/>
                                <w:bCs/>
                                <w:sz w:val="20"/>
                                <w:szCs w:val="20"/>
                                <w:lang w:val="kk-KZ"/>
                              </w:rPr>
                              <w:t>-</w:t>
                            </w:r>
                            <w:r>
                              <w:rPr>
                                <w:rFonts w:ascii="Times New Roman" w:hAnsi="Times New Roman"/>
                                <w:b/>
                                <w:bCs/>
                                <w:sz w:val="20"/>
                                <w:szCs w:val="20"/>
                                <w:lang w:val="kk-KZ"/>
                              </w:rPr>
                              <w:t>ны</w:t>
                            </w:r>
                            <w:r w:rsidRPr="00765BF1">
                              <w:rPr>
                                <w:rFonts w:ascii="Times New Roman" w:hAnsi="Times New Roman"/>
                                <w:b/>
                                <w:bCs/>
                                <w:sz w:val="20"/>
                                <w:szCs w:val="20"/>
                                <w:lang w:val="kk-KZ"/>
                              </w:rPr>
                              <w:t xml:space="preserve"> жүзеге асырудың педагогикалық шарттарын жүзеге асыру </w:t>
                            </w:r>
                          </w:p>
                          <w:p w:rsidR="00D0525D" w:rsidRPr="00976466" w:rsidRDefault="00D0525D" w:rsidP="00113527">
                            <w:pPr>
                              <w:ind w:left="3544" w:right="-210" w:hanging="7"/>
                              <w:jc w:val="center"/>
                              <w:rPr>
                                <w:rFonts w:ascii="Times New Roman" w:hAnsi="Times New Roman"/>
                                <w:color w:val="FFFFFF" w:themeColor="background1"/>
                                <w:lang w:val="kk-KZ"/>
                              </w:rPr>
                            </w:pPr>
                            <w:r w:rsidRPr="00370AD4">
                              <w:rPr>
                                <w:rFonts w:ascii="Times New Roman" w:hAnsi="Times New Roman"/>
                                <w:bCs/>
                                <w:color w:val="FFFFFF" w:themeColor="background1"/>
                                <w:lang w:val="kk-KZ"/>
                              </w:rPr>
                              <w:t>б</w:t>
                            </w:r>
                            <w:r w:rsidRPr="00D4412A">
                              <w:rPr>
                                <w:rFonts w:ascii="Times New Roman" w:hAnsi="Times New Roman"/>
                                <w:bCs/>
                                <w:color w:val="FFFFFF" w:themeColor="background1"/>
                                <w:lang w:val="kk-KZ"/>
                              </w:rPr>
                              <w:t>Мақсаты: Білім беруді циф</w:t>
                            </w:r>
                            <w:r w:rsidRPr="00370AD4">
                              <w:rPr>
                                <w:rFonts w:ascii="Times New Roman" w:hAnsi="Times New Roman"/>
                                <w:bCs/>
                                <w:color w:val="FFFFFF" w:themeColor="background1"/>
                                <w:lang w:val="kk-KZ"/>
                              </w:rPr>
                              <w:t>коммуникативтік құзыреттіліктерін қалыптастыру</w:t>
                            </w:r>
                          </w:p>
                          <w:p w:rsidR="00D0525D" w:rsidRPr="00BA4C69" w:rsidRDefault="00D0525D" w:rsidP="00113527">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rsidR="00D0525D" w:rsidRPr="00BA4C69" w:rsidRDefault="00D0525D" w:rsidP="00113527">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1348" o:spid="_x0000_s1040" style="position:absolute;left:0;text-align:left;margin-left:217.55pt;margin-top:9.5pt;width:416.25pt;height:27.7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" fillcolor="white [3201]" stroked="f" strokeweight="3pt">
                <v:shadow on="t" color="black" offset="0,1pt"/>
                <v:textbox>
                  <w:txbxContent>
                    <w:p w:rsidR="00D0525D" w:rsidRPr="00765BF1" w:rsidRDefault="00D0525D" w:rsidP="00813535">
                      <w:pPr>
                        <w:autoSpaceDE w:val="0"/>
                        <w:autoSpaceDN w:val="0"/>
                        <w:adjustRightInd w:val="0"/>
                        <w:ind w:left="708" w:firstLine="1"/>
                        <w:rPr>
                          <w:rFonts w:ascii="Times New Roman" w:hAnsi="Times New Roman"/>
                          <w:b/>
                          <w:bCs/>
                          <w:sz w:val="20"/>
                          <w:szCs w:val="20"/>
                          <w:lang w:val="kk-KZ"/>
                        </w:rPr>
                      </w:pPr>
                      <w:r>
                        <w:rPr>
                          <w:rFonts w:ascii="Times New Roman" w:hAnsi="Times New Roman"/>
                          <w:b/>
                          <w:bCs/>
                          <w:sz w:val="20"/>
                          <w:szCs w:val="20"/>
                          <w:lang w:val="kk-KZ"/>
                        </w:rPr>
                        <w:t>ШТКҚ</w:t>
                      </w:r>
                      <w:r w:rsidR="00936ED5">
                        <w:rPr>
                          <w:rFonts w:ascii="Times New Roman" w:hAnsi="Times New Roman"/>
                          <w:b/>
                          <w:bCs/>
                          <w:sz w:val="20"/>
                          <w:szCs w:val="20"/>
                          <w:lang w:val="kk-KZ"/>
                        </w:rPr>
                        <w:t>-</w:t>
                      </w:r>
                      <w:r>
                        <w:rPr>
                          <w:rFonts w:ascii="Times New Roman" w:hAnsi="Times New Roman"/>
                          <w:b/>
                          <w:bCs/>
                          <w:sz w:val="20"/>
                          <w:szCs w:val="20"/>
                          <w:lang w:val="kk-KZ"/>
                        </w:rPr>
                        <w:t>ны</w:t>
                      </w:r>
                      <w:r w:rsidRPr="00765BF1">
                        <w:rPr>
                          <w:rFonts w:ascii="Times New Roman" w:hAnsi="Times New Roman"/>
                          <w:b/>
                          <w:bCs/>
                          <w:sz w:val="20"/>
                          <w:szCs w:val="20"/>
                          <w:lang w:val="kk-KZ"/>
                        </w:rPr>
                        <w:t xml:space="preserve"> жүзеге асырудың педагогикалық шарттарын жүзеге асыру </w:t>
                      </w:r>
                    </w:p>
                    <w:p w:rsidR="00D0525D" w:rsidRPr="00976466" w:rsidRDefault="00D0525D" w:rsidP="00113527">
                      <w:pPr>
                        <w:ind w:left="3544" w:right="-210" w:hanging="7"/>
                        <w:jc w:val="center"/>
                        <w:rPr>
                          <w:rFonts w:ascii="Times New Roman" w:hAnsi="Times New Roman"/>
                          <w:color w:val="FFFFFF" w:themeColor="background1"/>
                          <w:lang w:val="kk-KZ"/>
                        </w:rPr>
                      </w:pPr>
                      <w:r w:rsidRPr="00370AD4">
                        <w:rPr>
                          <w:rFonts w:ascii="Times New Roman" w:hAnsi="Times New Roman"/>
                          <w:bCs/>
                          <w:color w:val="FFFFFF" w:themeColor="background1"/>
                          <w:lang w:val="kk-KZ"/>
                        </w:rPr>
                        <w:t>б</w:t>
                      </w:r>
                      <w:r w:rsidRPr="00D4412A">
                        <w:rPr>
                          <w:rFonts w:ascii="Times New Roman" w:hAnsi="Times New Roman"/>
                          <w:bCs/>
                          <w:color w:val="FFFFFF" w:themeColor="background1"/>
                          <w:lang w:val="kk-KZ"/>
                        </w:rPr>
                        <w:t>Мақсаты: Білім беруді циф</w:t>
                      </w:r>
                      <w:r w:rsidRPr="00370AD4">
                        <w:rPr>
                          <w:rFonts w:ascii="Times New Roman" w:hAnsi="Times New Roman"/>
                          <w:bCs/>
                          <w:color w:val="FFFFFF" w:themeColor="background1"/>
                          <w:lang w:val="kk-KZ"/>
                        </w:rPr>
                        <w:t>коммуникативтік құзыреттіліктерін қалыптастыру</w:t>
                      </w:r>
                    </w:p>
                    <w:p w:rsidR="00D0525D" w:rsidRPr="00BA4C69" w:rsidRDefault="00D0525D" w:rsidP="00113527">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rsidR="00D0525D" w:rsidRPr="00BA4C69" w:rsidRDefault="00D0525D" w:rsidP="00113527">
                      <w:pPr>
                        <w:jc w:val="center"/>
                        <w:rPr>
                          <w:lang w:val="kk-KZ"/>
                        </w:rPr>
                      </w:pPr>
                    </w:p>
                  </w:txbxContent>
                </v:textbox>
                <w10:wrap anchorx="margin"/>
              </v:rect>
            </w:pict>
          </mc:Fallback>
        </mc:AlternateContent>
      </w:r>
      <w:r w:rsidR="005D2FCE" w:rsidRPr="00DA7AEF">
        <w:rPr>
          <w:rFonts w:ascii="Times New Roman" w:hAnsi="Times New Roman"/>
          <w:sz w:val="24"/>
          <w:szCs w:val="24"/>
          <w:lang w:val="kk-KZ"/>
        </w:rPr>
        <w:tab/>
      </w:r>
    </w:p>
    <w:p w:rsidR="005B3B67" w:rsidRPr="00DA7AEF" w:rsidRDefault="005B3B67" w:rsidP="00B758C3">
      <w:pPr>
        <w:autoSpaceDE w:val="0"/>
        <w:autoSpaceDN w:val="0"/>
        <w:adjustRightInd w:val="0"/>
        <w:rPr>
          <w:rFonts w:ascii="Times New Roman" w:hAnsi="Times New Roman"/>
          <w:sz w:val="24"/>
          <w:szCs w:val="24"/>
          <w:lang w:val="kk-KZ"/>
        </w:rPr>
      </w:pPr>
    </w:p>
    <w:p w:rsidR="005B3B67" w:rsidRPr="00DA7AEF" w:rsidRDefault="005B3B67" w:rsidP="00B758C3">
      <w:pPr>
        <w:autoSpaceDE w:val="0"/>
        <w:autoSpaceDN w:val="0"/>
        <w:adjustRightInd w:val="0"/>
        <w:rPr>
          <w:rFonts w:ascii="Times New Roman" w:hAnsi="Times New Roman"/>
          <w:sz w:val="24"/>
          <w:szCs w:val="24"/>
          <w:lang w:val="kk-KZ"/>
        </w:rPr>
      </w:pPr>
    </w:p>
    <w:p w:rsidR="00976451" w:rsidRPr="00DA7AEF" w:rsidRDefault="0012378F" w:rsidP="00B758C3">
      <w:pPr>
        <w:autoSpaceDE w:val="0"/>
        <w:autoSpaceDN w:val="0"/>
        <w:adjustRightInd w:val="0"/>
        <w:rPr>
          <w:rFonts w:ascii="Times New Roman" w:hAnsi="Times New Roman"/>
          <w:sz w:val="24"/>
          <w:szCs w:val="24"/>
          <w:lang w:val="kk-KZ"/>
        </w:rPr>
      </w:pPr>
      <w:r>
        <w:rPr>
          <w:rFonts w:ascii="Times New Roman" w:hAnsi="Times New Roman"/>
          <w:noProof/>
          <w:sz w:val="24"/>
          <w:szCs w:val="24"/>
          <w:lang w:val="ru-RU" w:eastAsia="ru-RU"/>
        </w:rPr>
        <mc:AlternateContent>
          <mc:Choice Requires="wps">
            <w:drawing>
              <wp:anchor distT="0" distB="0" distL="114300" distR="114300" simplePos="0" relativeHeight="251672576" behindDoc="0" locked="0" layoutInCell="1" allowOverlap="1">
                <wp:simplePos x="0" y="0"/>
                <wp:positionH relativeFrom="column">
                  <wp:posOffset>6791325</wp:posOffset>
                </wp:positionH>
                <wp:positionV relativeFrom="paragraph">
                  <wp:posOffset>94615</wp:posOffset>
                </wp:positionV>
                <wp:extent cx="312420" cy="194310"/>
                <wp:effectExtent l="114300" t="76200" r="0" b="110490"/>
                <wp:wrapNone/>
                <wp:docPr id="39" name="Стрелка: влево-вправо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 cy="194310"/>
                        </a:xfrm>
                        <a:prstGeom prst="leftRightArrow">
                          <a:avLst/>
                        </a:prstGeom>
                        <a:solidFill>
                          <a:schemeClr val="bg1"/>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AE67AA" id="Стрелка: влево-вправо 39" o:spid="_x0000_s1026" type="#_x0000_t69" style="position:absolute;margin-left:534.75pt;margin-top:7.45pt;width:24.6pt;height:15.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" adj="6717" fillcolor="white [3212]" stroked="f" strokeweight="2pt">
                <v:shadow on="t" color="black" offset="0,1pt"/>
              </v:shape>
            </w:pict>
          </mc:Fallback>
        </mc:AlternateContent>
      </w:r>
      <w:r>
        <w:rPr>
          <w:rFonts w:ascii="Times New Roman" w:hAnsi="Times New Roman"/>
          <w:noProof/>
          <w:sz w:val="24"/>
          <w:szCs w:val="24"/>
          <w:lang w:val="ru-RU" w:eastAsia="ru-RU"/>
        </w:rPr>
        <mc:AlternateContent>
          <mc:Choice Requires="wps">
            <w:drawing>
              <wp:anchor distT="0" distB="0" distL="114300" distR="114300" simplePos="0" relativeHeight="251654144" behindDoc="0" locked="0" layoutInCell="1" allowOverlap="1">
                <wp:simplePos x="0" y="0"/>
                <wp:positionH relativeFrom="margin">
                  <wp:posOffset>3832225</wp:posOffset>
                </wp:positionH>
                <wp:positionV relativeFrom="paragraph">
                  <wp:posOffset>61595</wp:posOffset>
                </wp:positionV>
                <wp:extent cx="2714625" cy="352425"/>
                <wp:effectExtent l="133350" t="114300" r="123825" b="142875"/>
                <wp:wrapNone/>
                <wp:docPr id="1356" name="Прямоугольник 13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14625" cy="35242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765BF1" w:rsidRDefault="00D0525D" w:rsidP="00391A86">
                            <w:pPr>
                              <w:jc w:val="center"/>
                              <w:rPr>
                                <w:rFonts w:ascii="Times New Roman" w:hAnsi="Times New Roman"/>
                                <w:sz w:val="20"/>
                                <w:szCs w:val="20"/>
                                <w:lang w:val="kk-KZ"/>
                              </w:rPr>
                            </w:pPr>
                            <w:r>
                              <w:rPr>
                                <w:rFonts w:ascii="Times New Roman" w:hAnsi="Times New Roman"/>
                                <w:sz w:val="20"/>
                                <w:szCs w:val="20"/>
                                <w:lang w:val="kk-KZ"/>
                              </w:rPr>
                              <w:t>Оқу-</w:t>
                            </w:r>
                            <w:r w:rsidRPr="00765BF1">
                              <w:rPr>
                                <w:rFonts w:ascii="Times New Roman" w:hAnsi="Times New Roman"/>
                                <w:sz w:val="20"/>
                                <w:szCs w:val="20"/>
                                <w:lang w:val="kk-KZ"/>
                              </w:rPr>
                              <w:t xml:space="preserve">әдістемелік шарттар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1356" o:spid="_x0000_s1041" style="position:absolute;left:0;text-align:left;margin-left:301.75pt;margin-top:4.85pt;width:213.75pt;height:27.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" fillcolor="white [3201]" stroked="f" strokeweight="2pt">
                <v:shadow on="t" color="black" offset="0,1pt"/>
                <v:textbox>
                  <w:txbxContent>
                    <w:p w:rsidR="00D0525D" w:rsidRPr="00765BF1" w:rsidRDefault="00D0525D" w:rsidP="00391A86">
                      <w:pPr>
                        <w:jc w:val="center"/>
                        <w:rPr>
                          <w:rFonts w:ascii="Times New Roman" w:hAnsi="Times New Roman"/>
                          <w:sz w:val="20"/>
                          <w:szCs w:val="20"/>
                          <w:lang w:val="kk-KZ"/>
                        </w:rPr>
                      </w:pPr>
                      <w:r>
                        <w:rPr>
                          <w:rFonts w:ascii="Times New Roman" w:hAnsi="Times New Roman"/>
                          <w:sz w:val="20"/>
                          <w:szCs w:val="20"/>
                          <w:lang w:val="kk-KZ"/>
                        </w:rPr>
                        <w:t>Оқу-</w:t>
                      </w:r>
                      <w:r w:rsidRPr="00765BF1">
                        <w:rPr>
                          <w:rFonts w:ascii="Times New Roman" w:hAnsi="Times New Roman"/>
                          <w:sz w:val="20"/>
                          <w:szCs w:val="20"/>
                          <w:lang w:val="kk-KZ"/>
                        </w:rPr>
                        <w:t xml:space="preserve">әдістемелік шарттар </w:t>
                      </w:r>
                    </w:p>
                  </w:txbxContent>
                </v:textbox>
                <w10:wrap anchorx="margin"/>
              </v:rect>
            </w:pict>
          </mc:Fallback>
        </mc:AlternateContent>
      </w:r>
      <w:r>
        <w:rPr>
          <w:rFonts w:ascii="Times New Roman" w:hAnsi="Times New Roman"/>
          <w:noProof/>
          <w:sz w:val="24"/>
          <w:szCs w:val="24"/>
          <w:lang w:val="ru-RU" w:eastAsia="ru-RU"/>
        </w:rPr>
        <mc:AlternateContent>
          <mc:Choice Requires="wps">
            <w:drawing>
              <wp:anchor distT="0" distB="0" distL="114300" distR="114300" simplePos="0" relativeHeight="251671552" behindDoc="0" locked="0" layoutInCell="1" allowOverlap="1">
                <wp:simplePos x="0" y="0"/>
                <wp:positionH relativeFrom="column">
                  <wp:posOffset>3076575</wp:posOffset>
                </wp:positionH>
                <wp:positionV relativeFrom="paragraph">
                  <wp:posOffset>132715</wp:posOffset>
                </wp:positionV>
                <wp:extent cx="312420" cy="194310"/>
                <wp:effectExtent l="114300" t="76200" r="0" b="110490"/>
                <wp:wrapNone/>
                <wp:docPr id="38" name="Стрелка: влево-вправо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 cy="194310"/>
                        </a:xfrm>
                        <a:prstGeom prst="leftRightArrow">
                          <a:avLst/>
                        </a:prstGeom>
                        <a:solidFill>
                          <a:schemeClr val="bg1"/>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3DB47A" id="Стрелка: влево-вправо 38" o:spid="_x0000_s1026" type="#_x0000_t69" style="position:absolute;margin-left:242.25pt;margin-top:10.45pt;width:24.6pt;height:15.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" adj="6717" fillcolor="white [3212]" stroked="f" strokeweight="2pt">
                <v:shadow on="t" color="black" offset="0,1pt"/>
              </v:shape>
            </w:pict>
          </mc:Fallback>
        </mc:AlternateContent>
      </w:r>
      <w:r>
        <w:rPr>
          <w:rFonts w:ascii="Times New Roman" w:hAnsi="Times New Roman"/>
          <w:noProof/>
          <w:sz w:val="24"/>
          <w:szCs w:val="24"/>
          <w:lang w:val="ru-RU" w:eastAsia="ru-RU"/>
        </w:rPr>
        <mc:AlternateContent>
          <mc:Choice Requires="wps">
            <w:drawing>
              <wp:anchor distT="0" distB="0" distL="114300" distR="114300" simplePos="0" relativeHeight="251655168" behindDoc="0" locked="0" layoutInCell="1" allowOverlap="1">
                <wp:simplePos x="0" y="0"/>
                <wp:positionH relativeFrom="margin">
                  <wp:posOffset>7325360</wp:posOffset>
                </wp:positionH>
                <wp:positionV relativeFrom="paragraph">
                  <wp:posOffset>61595</wp:posOffset>
                </wp:positionV>
                <wp:extent cx="2228850" cy="371475"/>
                <wp:effectExtent l="133350" t="114300" r="114300" b="142875"/>
                <wp:wrapNone/>
                <wp:docPr id="1357" name="Прямоугольник 1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8850" cy="37147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765BF1" w:rsidRDefault="00D0525D" w:rsidP="00752BD8">
                            <w:pPr>
                              <w:ind w:firstLine="0"/>
                              <w:jc w:val="center"/>
                              <w:rPr>
                                <w:rFonts w:ascii="Times New Roman" w:hAnsi="Times New Roman"/>
                                <w:sz w:val="20"/>
                                <w:szCs w:val="20"/>
                                <w:lang w:val="kk-KZ"/>
                              </w:rPr>
                            </w:pPr>
                            <w:r w:rsidRPr="00765BF1">
                              <w:rPr>
                                <w:rFonts w:ascii="Times New Roman" w:hAnsi="Times New Roman"/>
                                <w:sz w:val="20"/>
                                <w:szCs w:val="20"/>
                                <w:lang w:val="kk-KZ"/>
                              </w:rPr>
                              <w:t>Дидактикалық шарттар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1357" o:spid="_x0000_s1042" style="position:absolute;left:0;text-align:left;margin-left:576.8pt;margin-top:4.85pt;width:175.5pt;height:29.2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" fillcolor="white [3201]" stroked="f" strokeweight="2pt">
                <v:shadow on="t" color="black" offset="0,1pt"/>
                <v:textbox>
                  <w:txbxContent>
                    <w:p w:rsidR="00D0525D" w:rsidRPr="00765BF1" w:rsidRDefault="00D0525D" w:rsidP="00752BD8">
                      <w:pPr>
                        <w:ind w:firstLine="0"/>
                        <w:jc w:val="center"/>
                        <w:rPr>
                          <w:rFonts w:ascii="Times New Roman" w:hAnsi="Times New Roman"/>
                          <w:sz w:val="20"/>
                          <w:szCs w:val="20"/>
                          <w:lang w:val="kk-KZ"/>
                        </w:rPr>
                      </w:pPr>
                      <w:r w:rsidRPr="00765BF1">
                        <w:rPr>
                          <w:rFonts w:ascii="Times New Roman" w:hAnsi="Times New Roman"/>
                          <w:sz w:val="20"/>
                          <w:szCs w:val="20"/>
                          <w:lang w:val="kk-KZ"/>
                        </w:rPr>
                        <w:t>Дидактикалық шарттар</w:t>
                      </w:r>
                    </w:p>
                  </w:txbxContent>
                </v:textbox>
                <w10:wrap anchorx="margin"/>
              </v:rect>
            </w:pict>
          </mc:Fallback>
        </mc:AlternateContent>
      </w:r>
      <w:r>
        <w:rPr>
          <w:rFonts w:ascii="Times New Roman" w:hAnsi="Times New Roman"/>
          <w:noProof/>
          <w:sz w:val="24"/>
          <w:szCs w:val="24"/>
          <w:lang w:val="ru-RU" w:eastAsia="ru-RU"/>
        </w:rPr>
        <mc:AlternateContent>
          <mc:Choice Requires="wps">
            <w:drawing>
              <wp:anchor distT="0" distB="0" distL="114300" distR="114300" simplePos="0" relativeHeight="251653120" behindDoc="0" locked="0" layoutInCell="1" allowOverlap="1">
                <wp:simplePos x="0" y="0"/>
                <wp:positionH relativeFrom="column">
                  <wp:posOffset>724535</wp:posOffset>
                </wp:positionH>
                <wp:positionV relativeFrom="paragraph">
                  <wp:posOffset>52070</wp:posOffset>
                </wp:positionV>
                <wp:extent cx="2066925" cy="409575"/>
                <wp:effectExtent l="133350" t="133350" r="123825" b="142875"/>
                <wp:wrapNone/>
                <wp:docPr id="1349" name="Прямоугольник 1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6925" cy="40957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765BF1" w:rsidRDefault="00D0525D" w:rsidP="00AB316C">
                            <w:pPr>
                              <w:ind w:firstLine="0"/>
                              <w:jc w:val="left"/>
                              <w:rPr>
                                <w:rFonts w:ascii="Times New Roman" w:hAnsi="Times New Roman"/>
                                <w:sz w:val="20"/>
                                <w:szCs w:val="20"/>
                                <w:lang w:val="kk-KZ"/>
                              </w:rPr>
                            </w:pPr>
                            <w:r w:rsidRPr="00765BF1">
                              <w:rPr>
                                <w:rFonts w:ascii="Times New Roman" w:hAnsi="Times New Roman"/>
                                <w:sz w:val="20"/>
                                <w:szCs w:val="20"/>
                                <w:lang w:val="kk-KZ"/>
                              </w:rPr>
                              <w:t>Ұйымдастырушылық шарттар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1349" o:spid="_x0000_s1043" style="position:absolute;left:0;text-align:left;margin-left:57.05pt;margin-top:4.1pt;width:162.75pt;height:32.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" fillcolor="white [3201]" stroked="f" strokeweight="2pt">
                <v:shadow on="t" color="black" offset="0,1pt"/>
                <v:textbox>
                  <w:txbxContent>
                    <w:p w:rsidR="00D0525D" w:rsidRPr="00765BF1" w:rsidRDefault="00D0525D" w:rsidP="00AB316C">
                      <w:pPr>
                        <w:ind w:firstLine="0"/>
                        <w:jc w:val="left"/>
                        <w:rPr>
                          <w:rFonts w:ascii="Times New Roman" w:hAnsi="Times New Roman"/>
                          <w:sz w:val="20"/>
                          <w:szCs w:val="20"/>
                          <w:lang w:val="kk-KZ"/>
                        </w:rPr>
                      </w:pPr>
                      <w:r w:rsidRPr="00765BF1">
                        <w:rPr>
                          <w:rFonts w:ascii="Times New Roman" w:hAnsi="Times New Roman"/>
                          <w:sz w:val="20"/>
                          <w:szCs w:val="20"/>
                          <w:lang w:val="kk-KZ"/>
                        </w:rPr>
                        <w:t>Ұйымдастырушылық шарттар</w:t>
                      </w:r>
                    </w:p>
                  </w:txbxContent>
                </v:textbox>
              </v:rect>
            </w:pict>
          </mc:Fallback>
        </mc:AlternateContent>
      </w:r>
    </w:p>
    <w:p w:rsidR="005B3B67" w:rsidRPr="00DA7AEF" w:rsidRDefault="005B3B67" w:rsidP="00B758C3">
      <w:pPr>
        <w:autoSpaceDE w:val="0"/>
        <w:autoSpaceDN w:val="0"/>
        <w:adjustRightInd w:val="0"/>
        <w:rPr>
          <w:rFonts w:ascii="Times New Roman" w:hAnsi="Times New Roman"/>
          <w:sz w:val="24"/>
          <w:szCs w:val="24"/>
          <w:lang w:val="kk-KZ"/>
        </w:rPr>
      </w:pPr>
    </w:p>
    <w:p w:rsidR="00976451" w:rsidRPr="00DA7AEF" w:rsidRDefault="0012378F" w:rsidP="00B758C3">
      <w:pPr>
        <w:autoSpaceDE w:val="0"/>
        <w:autoSpaceDN w:val="0"/>
        <w:adjustRightInd w:val="0"/>
        <w:rPr>
          <w:rFonts w:ascii="Times New Roman" w:hAnsi="Times New Roman"/>
          <w:sz w:val="24"/>
          <w:szCs w:val="24"/>
          <w:lang w:val="kk-KZ"/>
        </w:rPr>
      </w:pPr>
      <w:r>
        <w:rPr>
          <w:rFonts w:ascii="Times New Roman" w:hAnsi="Times New Roman"/>
          <w:noProof/>
          <w:sz w:val="24"/>
          <w:szCs w:val="24"/>
          <w:lang w:val="ru-RU" w:eastAsia="ru-RU"/>
        </w:rPr>
        <mc:AlternateContent>
          <mc:Choice Requires="wps">
            <w:drawing>
              <wp:anchor distT="0" distB="0" distL="114300" distR="114300" simplePos="0" relativeHeight="251657216" behindDoc="0" locked="0" layoutInCell="1" allowOverlap="1">
                <wp:simplePos x="0" y="0"/>
                <wp:positionH relativeFrom="margin">
                  <wp:posOffset>3708400</wp:posOffset>
                </wp:positionH>
                <wp:positionV relativeFrom="paragraph">
                  <wp:posOffset>139700</wp:posOffset>
                </wp:positionV>
                <wp:extent cx="3105150" cy="327660"/>
                <wp:effectExtent l="133350" t="133350" r="114300" b="129540"/>
                <wp:wrapNone/>
                <wp:docPr id="3"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327660"/>
                        </a:xfrm>
                        <a:prstGeom prst="rect">
                          <a:avLst/>
                        </a:prstGeom>
                        <a:ln w="381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765BF1" w:rsidRDefault="00D0525D" w:rsidP="006070E6">
                            <w:pPr>
                              <w:autoSpaceDE w:val="0"/>
                              <w:autoSpaceDN w:val="0"/>
                              <w:adjustRightInd w:val="0"/>
                              <w:ind w:left="708" w:firstLine="1"/>
                              <w:jc w:val="center"/>
                              <w:rPr>
                                <w:rFonts w:ascii="Times New Roman" w:hAnsi="Times New Roman"/>
                                <w:b/>
                                <w:bCs/>
                                <w:sz w:val="20"/>
                                <w:szCs w:val="20"/>
                                <w:lang w:val="kk-KZ"/>
                              </w:rPr>
                            </w:pPr>
                            <w:r w:rsidRPr="00765BF1">
                              <w:rPr>
                                <w:rFonts w:ascii="Times New Roman" w:hAnsi="Times New Roman"/>
                                <w:b/>
                                <w:bCs/>
                                <w:sz w:val="20"/>
                                <w:szCs w:val="20"/>
                                <w:lang w:val="kk-KZ"/>
                              </w:rPr>
                              <w:t xml:space="preserve">МАЗМҰНДЫҚ БЛОК </w:t>
                            </w:r>
                          </w:p>
                          <w:p w:rsidR="00D0525D" w:rsidRPr="00976466" w:rsidRDefault="00D0525D" w:rsidP="00C54451">
                            <w:pPr>
                              <w:ind w:left="3544" w:right="-210" w:hanging="7"/>
                              <w:jc w:val="center"/>
                              <w:rPr>
                                <w:rFonts w:ascii="Times New Roman" w:hAnsi="Times New Roman"/>
                                <w:color w:val="FFFFFF" w:themeColor="background1"/>
                                <w:lang w:val="kk-KZ"/>
                              </w:rPr>
                            </w:pPr>
                            <w:r w:rsidRPr="001A1211">
                              <w:rPr>
                                <w:rFonts w:ascii="Times New Roman" w:hAnsi="Times New Roman"/>
                                <w:bCs/>
                                <w:color w:val="FFFFFF" w:themeColor="background1"/>
                                <w:sz w:val="20"/>
                                <w:szCs w:val="20"/>
                                <w:lang w:val="kk-KZ"/>
                              </w:rPr>
                              <w:t xml:space="preserve">бМақсаты: Білім </w:t>
                            </w:r>
                            <w:r w:rsidRPr="00D4412A">
                              <w:rPr>
                                <w:rFonts w:ascii="Times New Roman" w:hAnsi="Times New Roman"/>
                                <w:bCs/>
                                <w:color w:val="FFFFFF" w:themeColor="background1"/>
                                <w:lang w:val="kk-KZ"/>
                              </w:rPr>
                              <w:t>беруді циф</w:t>
                            </w:r>
                            <w:r w:rsidRPr="00370AD4">
                              <w:rPr>
                                <w:rFonts w:ascii="Times New Roman" w:hAnsi="Times New Roman"/>
                                <w:bCs/>
                                <w:color w:val="FFFFFF" w:themeColor="background1"/>
                                <w:lang w:val="kk-KZ"/>
                              </w:rPr>
                              <w:t>коммуникативтік құзыреттіліктерін қалыптастыру</w:t>
                            </w:r>
                          </w:p>
                          <w:p w:rsidR="00D0525D" w:rsidRPr="00BA4C69" w:rsidRDefault="00D0525D" w:rsidP="00C54451">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rsidR="00D0525D" w:rsidRPr="00BA4C69" w:rsidRDefault="00D0525D" w:rsidP="00C54451">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3" o:spid="_x0000_s1044" style="position:absolute;left:0;text-align:left;margin-left:292pt;margin-top:11pt;width:244.5pt;height:25.8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" fillcolor="white [3201]" stroked="f" strokeweight="3pt">
                <v:shadow on="t" color="black" offset="0,1pt"/>
                <v:textbox>
                  <w:txbxContent>
                    <w:p w:rsidR="00D0525D" w:rsidRPr="00765BF1" w:rsidRDefault="00D0525D" w:rsidP="006070E6">
                      <w:pPr>
                        <w:autoSpaceDE w:val="0"/>
                        <w:autoSpaceDN w:val="0"/>
                        <w:adjustRightInd w:val="0"/>
                        <w:ind w:left="708" w:firstLine="1"/>
                        <w:jc w:val="center"/>
                        <w:rPr>
                          <w:rFonts w:ascii="Times New Roman" w:hAnsi="Times New Roman"/>
                          <w:b/>
                          <w:bCs/>
                          <w:sz w:val="20"/>
                          <w:szCs w:val="20"/>
                          <w:lang w:val="kk-KZ"/>
                        </w:rPr>
                      </w:pPr>
                      <w:r w:rsidRPr="00765BF1">
                        <w:rPr>
                          <w:rFonts w:ascii="Times New Roman" w:hAnsi="Times New Roman"/>
                          <w:b/>
                          <w:bCs/>
                          <w:sz w:val="20"/>
                          <w:szCs w:val="20"/>
                          <w:lang w:val="kk-KZ"/>
                        </w:rPr>
                        <w:t xml:space="preserve">МАЗМҰНДЫҚ БЛОК </w:t>
                      </w:r>
                    </w:p>
                    <w:p w:rsidR="00D0525D" w:rsidRPr="00976466" w:rsidRDefault="00D0525D" w:rsidP="00C54451">
                      <w:pPr>
                        <w:ind w:left="3544" w:right="-210" w:hanging="7"/>
                        <w:jc w:val="center"/>
                        <w:rPr>
                          <w:rFonts w:ascii="Times New Roman" w:hAnsi="Times New Roman"/>
                          <w:color w:val="FFFFFF" w:themeColor="background1"/>
                          <w:lang w:val="kk-KZ"/>
                        </w:rPr>
                      </w:pPr>
                      <w:r w:rsidRPr="001A1211">
                        <w:rPr>
                          <w:rFonts w:ascii="Times New Roman" w:hAnsi="Times New Roman"/>
                          <w:bCs/>
                          <w:color w:val="FFFFFF" w:themeColor="background1"/>
                          <w:sz w:val="20"/>
                          <w:szCs w:val="20"/>
                          <w:lang w:val="kk-KZ"/>
                        </w:rPr>
                        <w:t xml:space="preserve">бМақсаты: Білім </w:t>
                      </w:r>
                      <w:r w:rsidRPr="00D4412A">
                        <w:rPr>
                          <w:rFonts w:ascii="Times New Roman" w:hAnsi="Times New Roman"/>
                          <w:bCs/>
                          <w:color w:val="FFFFFF" w:themeColor="background1"/>
                          <w:lang w:val="kk-KZ"/>
                        </w:rPr>
                        <w:t>беруді циф</w:t>
                      </w:r>
                      <w:r w:rsidRPr="00370AD4">
                        <w:rPr>
                          <w:rFonts w:ascii="Times New Roman" w:hAnsi="Times New Roman"/>
                          <w:bCs/>
                          <w:color w:val="FFFFFF" w:themeColor="background1"/>
                          <w:lang w:val="kk-KZ"/>
                        </w:rPr>
                        <w:t>коммуникативтік құзыреттіліктерін қалыптастыру</w:t>
                      </w:r>
                    </w:p>
                    <w:p w:rsidR="00D0525D" w:rsidRPr="00BA4C69" w:rsidRDefault="00D0525D" w:rsidP="00C54451">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rsidR="00D0525D" w:rsidRPr="00BA4C69" w:rsidRDefault="00D0525D" w:rsidP="00C54451">
                      <w:pPr>
                        <w:jc w:val="center"/>
                        <w:rPr>
                          <w:lang w:val="kk-KZ"/>
                        </w:rPr>
                      </w:pPr>
                    </w:p>
                  </w:txbxContent>
                </v:textbox>
                <w10:wrap anchorx="margin"/>
              </v:rect>
            </w:pict>
          </mc:Fallback>
        </mc:AlternateContent>
      </w:r>
    </w:p>
    <w:p w:rsidR="00CF3F4F" w:rsidRPr="00DA7AEF" w:rsidRDefault="00CF3F4F" w:rsidP="00B758C3">
      <w:pPr>
        <w:autoSpaceDE w:val="0"/>
        <w:autoSpaceDN w:val="0"/>
        <w:adjustRightInd w:val="0"/>
        <w:rPr>
          <w:rFonts w:ascii="Times New Roman" w:hAnsi="Times New Roman"/>
          <w:sz w:val="24"/>
          <w:szCs w:val="24"/>
          <w:lang w:val="kk-KZ"/>
        </w:rPr>
      </w:pPr>
    </w:p>
    <w:p w:rsidR="00CF3F4F" w:rsidRDefault="0012378F" w:rsidP="00B758C3">
      <w:pPr>
        <w:autoSpaceDE w:val="0"/>
        <w:autoSpaceDN w:val="0"/>
        <w:adjustRightInd w:val="0"/>
        <w:rPr>
          <w:rFonts w:ascii="Times New Roman" w:hAnsi="Times New Roman"/>
          <w:sz w:val="24"/>
          <w:szCs w:val="24"/>
          <w:lang w:val="kk-KZ"/>
        </w:rPr>
      </w:pPr>
      <w:r>
        <w:rPr>
          <w:rFonts w:ascii="Times New Roman" w:hAnsi="Times New Roman"/>
          <w:noProof/>
          <w:sz w:val="24"/>
          <w:szCs w:val="24"/>
          <w:lang w:val="ru-RU" w:eastAsia="ru-RU"/>
        </w:rPr>
        <mc:AlternateContent>
          <mc:Choice Requires="wps">
            <w:drawing>
              <wp:anchor distT="0" distB="0" distL="114300" distR="114300" simplePos="0" relativeHeight="251663360" behindDoc="0" locked="0" layoutInCell="1" allowOverlap="1">
                <wp:simplePos x="0" y="0"/>
                <wp:positionH relativeFrom="margin">
                  <wp:posOffset>3686810</wp:posOffset>
                </wp:positionH>
                <wp:positionV relativeFrom="paragraph">
                  <wp:posOffset>142240</wp:posOffset>
                </wp:positionV>
                <wp:extent cx="3505200" cy="409575"/>
                <wp:effectExtent l="133350" t="133350" r="114300" b="142875"/>
                <wp:wrapNone/>
                <wp:docPr id="56" name="Прямоугольник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05200" cy="40957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765BF1" w:rsidRDefault="00D0525D" w:rsidP="00D5385E">
                            <w:pPr>
                              <w:ind w:firstLine="0"/>
                              <w:jc w:val="center"/>
                              <w:rPr>
                                <w:rFonts w:ascii="Times New Roman" w:hAnsi="Times New Roman"/>
                                <w:sz w:val="20"/>
                                <w:szCs w:val="20"/>
                                <w:lang w:val="kk-KZ"/>
                              </w:rPr>
                            </w:pPr>
                            <w:r w:rsidRPr="00D5385E">
                              <w:rPr>
                                <w:rFonts w:ascii="Times New Roman" w:hAnsi="Times New Roman"/>
                                <w:sz w:val="20"/>
                                <w:szCs w:val="20"/>
                                <w:lang w:val="kk-KZ"/>
                              </w:rPr>
                              <w:t>«ЖББМ бастауыш сынып оқушыларына арналған ағылшын тілінен жұмыс дәптері»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56" o:spid="_x0000_s1045" style="position:absolute;left:0;text-align:left;margin-left:290.3pt;margin-top:11.2pt;width:276pt;height:32.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" fillcolor="white [3201]" stroked="f" strokeweight="2pt">
                <v:shadow on="t" color="black" offset="0,1pt"/>
                <v:textbox>
                  <w:txbxContent>
                    <w:p w:rsidR="00D0525D" w:rsidRPr="00765BF1" w:rsidRDefault="00D0525D" w:rsidP="00D5385E">
                      <w:pPr>
                        <w:ind w:firstLine="0"/>
                        <w:jc w:val="center"/>
                        <w:rPr>
                          <w:rFonts w:ascii="Times New Roman" w:hAnsi="Times New Roman"/>
                          <w:sz w:val="20"/>
                          <w:szCs w:val="20"/>
                          <w:lang w:val="kk-KZ"/>
                        </w:rPr>
                      </w:pPr>
                      <w:r w:rsidRPr="00D5385E">
                        <w:rPr>
                          <w:rFonts w:ascii="Times New Roman" w:hAnsi="Times New Roman"/>
                          <w:sz w:val="20"/>
                          <w:szCs w:val="20"/>
                          <w:lang w:val="kk-KZ"/>
                        </w:rPr>
                        <w:t>«ЖББМ бастауыш сынып оқушыларына арналған ағылшын тілінен жұмыс дәптері»</w:t>
                      </w:r>
                    </w:p>
                  </w:txbxContent>
                </v:textbox>
                <w10:wrap anchorx="margin"/>
              </v:rect>
            </w:pict>
          </mc:Fallback>
        </mc:AlternateContent>
      </w:r>
      <w:r>
        <w:rPr>
          <w:rFonts w:ascii="Times New Roman" w:hAnsi="Times New Roman"/>
          <w:noProof/>
          <w:sz w:val="24"/>
          <w:szCs w:val="24"/>
          <w:lang w:val="ru-RU" w:eastAsia="ru-RU"/>
        </w:rPr>
        <mc:AlternateContent>
          <mc:Choice Requires="wps">
            <w:drawing>
              <wp:anchor distT="0" distB="0" distL="114300" distR="114300" simplePos="0" relativeHeight="251662336" behindDoc="0" locked="0" layoutInCell="1" allowOverlap="1">
                <wp:simplePos x="0" y="0"/>
                <wp:positionH relativeFrom="margin">
                  <wp:align>left</wp:align>
                </wp:positionH>
                <wp:positionV relativeFrom="paragraph">
                  <wp:posOffset>142240</wp:posOffset>
                </wp:positionV>
                <wp:extent cx="3457575" cy="409575"/>
                <wp:effectExtent l="133350" t="133350" r="123825" b="142875"/>
                <wp:wrapNone/>
                <wp:docPr id="55" name="Прямоугольник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57575" cy="40957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765BF1" w:rsidRDefault="00D0525D" w:rsidP="00CE3B72">
                            <w:pPr>
                              <w:ind w:firstLine="0"/>
                              <w:jc w:val="center"/>
                              <w:rPr>
                                <w:rFonts w:ascii="Times New Roman" w:hAnsi="Times New Roman"/>
                                <w:sz w:val="20"/>
                                <w:szCs w:val="20"/>
                                <w:lang w:val="kk-KZ"/>
                              </w:rPr>
                            </w:pPr>
                            <w:r w:rsidRPr="00D95797">
                              <w:rPr>
                                <w:rFonts w:ascii="Times New Roman" w:hAnsi="Times New Roman"/>
                                <w:sz w:val="20"/>
                                <w:szCs w:val="20"/>
                                <w:lang w:val="kk-KZ"/>
                              </w:rPr>
                              <w:t>«ЖББМ бастауыш сынып оқушыларына арналған ағылшын тілі бойынша интерактивті тапсырмалар жиынтығы»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55" o:spid="_x0000_s1046" style="position:absolute;left:0;text-align:left;margin-left:0;margin-top:11.2pt;width:272.25pt;height:32.25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" fillcolor="white [3201]" stroked="f" strokeweight="2pt">
                <v:shadow on="t" color="black" offset="0,1pt"/>
                <v:textbox>
                  <w:txbxContent>
                    <w:p w:rsidR="00D0525D" w:rsidRPr="00765BF1" w:rsidRDefault="00D0525D" w:rsidP="00CE3B72">
                      <w:pPr>
                        <w:ind w:firstLine="0"/>
                        <w:jc w:val="center"/>
                        <w:rPr>
                          <w:rFonts w:ascii="Times New Roman" w:hAnsi="Times New Roman"/>
                          <w:sz w:val="20"/>
                          <w:szCs w:val="20"/>
                          <w:lang w:val="kk-KZ"/>
                        </w:rPr>
                      </w:pPr>
                      <w:r w:rsidRPr="00D95797">
                        <w:rPr>
                          <w:rFonts w:ascii="Times New Roman" w:hAnsi="Times New Roman"/>
                          <w:sz w:val="20"/>
                          <w:szCs w:val="20"/>
                          <w:lang w:val="kk-KZ"/>
                        </w:rPr>
                        <w:t>«ЖББМ бастауыш сынып оқушыларына арналған ағылшын тілі бойынша интерактивті тапсырмалар жиынтығы»</w:t>
                      </w:r>
                    </w:p>
                  </w:txbxContent>
                </v:textbox>
                <w10:wrap anchorx="margin"/>
              </v:rect>
            </w:pict>
          </mc:Fallback>
        </mc:AlternateContent>
      </w:r>
      <w:r>
        <w:rPr>
          <w:rFonts w:ascii="Times New Roman" w:hAnsi="Times New Roman"/>
          <w:noProof/>
          <w:sz w:val="24"/>
          <w:szCs w:val="24"/>
          <w:lang w:val="ru-RU" w:eastAsia="ru-RU"/>
        </w:rPr>
        <mc:AlternateContent>
          <mc:Choice Requires="wps">
            <w:drawing>
              <wp:anchor distT="0" distB="0" distL="114300" distR="114300" simplePos="0" relativeHeight="251664384" behindDoc="0" locked="0" layoutInCell="1" allowOverlap="1">
                <wp:simplePos x="0" y="0"/>
                <wp:positionH relativeFrom="margin">
                  <wp:align>right</wp:align>
                </wp:positionH>
                <wp:positionV relativeFrom="paragraph">
                  <wp:posOffset>137160</wp:posOffset>
                </wp:positionV>
                <wp:extent cx="2952750" cy="409575"/>
                <wp:effectExtent l="133350" t="133350" r="114300" b="142875"/>
                <wp:wrapNone/>
                <wp:docPr id="57" name="Прямоугольник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2750" cy="40957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765BF1" w:rsidRDefault="00D0525D" w:rsidP="003952E5">
                            <w:pPr>
                              <w:ind w:firstLine="0"/>
                              <w:jc w:val="center"/>
                              <w:rPr>
                                <w:rFonts w:ascii="Times New Roman" w:hAnsi="Times New Roman"/>
                                <w:sz w:val="20"/>
                                <w:szCs w:val="20"/>
                                <w:lang w:val="kk-KZ"/>
                              </w:rPr>
                            </w:pPr>
                            <w:r w:rsidRPr="003952E5">
                              <w:rPr>
                                <w:rFonts w:ascii="Times New Roman" w:hAnsi="Times New Roman"/>
                                <w:sz w:val="20"/>
                                <w:szCs w:val="20"/>
                                <w:lang w:val="kk-KZ"/>
                              </w:rPr>
                              <w:t>«ЖББМ бастауыш сынып оқушыларына ағылшын тілін оқыту бағдарламасы»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57" o:spid="_x0000_s1047" style="position:absolute;left:0;text-align:left;margin-left:181.3pt;margin-top:10.8pt;width:232.5pt;height:32.25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" fillcolor="white [3201]" stroked="f" strokeweight="2pt">
                <v:shadow on="t" color="black" offset="0,1pt"/>
                <v:textbox>
                  <w:txbxContent>
                    <w:p w:rsidR="00D0525D" w:rsidRPr="00765BF1" w:rsidRDefault="00D0525D" w:rsidP="003952E5">
                      <w:pPr>
                        <w:ind w:firstLine="0"/>
                        <w:jc w:val="center"/>
                        <w:rPr>
                          <w:rFonts w:ascii="Times New Roman" w:hAnsi="Times New Roman"/>
                          <w:sz w:val="20"/>
                          <w:szCs w:val="20"/>
                          <w:lang w:val="kk-KZ"/>
                        </w:rPr>
                      </w:pPr>
                      <w:r w:rsidRPr="003952E5">
                        <w:rPr>
                          <w:rFonts w:ascii="Times New Roman" w:hAnsi="Times New Roman"/>
                          <w:sz w:val="20"/>
                          <w:szCs w:val="20"/>
                          <w:lang w:val="kk-KZ"/>
                        </w:rPr>
                        <w:t>«ЖББМ бастауыш сынып оқушыларына ағылшын тілін оқыту бағдарламасы»</w:t>
                      </w:r>
                    </w:p>
                  </w:txbxContent>
                </v:textbox>
                <w10:wrap anchorx="margin"/>
              </v:rect>
            </w:pict>
          </mc:Fallback>
        </mc:AlternateContent>
      </w:r>
    </w:p>
    <w:p w:rsidR="00810813" w:rsidRDefault="00810813" w:rsidP="00B758C3">
      <w:pPr>
        <w:autoSpaceDE w:val="0"/>
        <w:autoSpaceDN w:val="0"/>
        <w:adjustRightInd w:val="0"/>
        <w:rPr>
          <w:rFonts w:ascii="Times New Roman" w:hAnsi="Times New Roman"/>
          <w:sz w:val="24"/>
          <w:szCs w:val="24"/>
          <w:lang w:val="kk-KZ"/>
        </w:rPr>
      </w:pPr>
    </w:p>
    <w:p w:rsidR="00810813" w:rsidRDefault="00810813" w:rsidP="00B758C3">
      <w:pPr>
        <w:autoSpaceDE w:val="0"/>
        <w:autoSpaceDN w:val="0"/>
        <w:adjustRightInd w:val="0"/>
        <w:rPr>
          <w:rFonts w:ascii="Times New Roman" w:hAnsi="Times New Roman"/>
          <w:sz w:val="24"/>
          <w:szCs w:val="24"/>
          <w:lang w:val="kk-KZ"/>
        </w:rPr>
      </w:pPr>
    </w:p>
    <w:p w:rsidR="00B5158B" w:rsidRDefault="0012378F" w:rsidP="00B758C3">
      <w:pPr>
        <w:autoSpaceDE w:val="0"/>
        <w:autoSpaceDN w:val="0"/>
        <w:adjustRightInd w:val="0"/>
        <w:rPr>
          <w:rFonts w:ascii="Times New Roman" w:hAnsi="Times New Roman"/>
          <w:sz w:val="24"/>
          <w:szCs w:val="24"/>
          <w:lang w:val="kk-KZ"/>
        </w:rPr>
      </w:pPr>
      <w:r>
        <w:rPr>
          <w:rFonts w:ascii="Times New Roman" w:hAnsi="Times New Roman"/>
          <w:noProof/>
          <w:sz w:val="24"/>
          <w:szCs w:val="24"/>
          <w:lang w:val="ru-RU" w:eastAsia="ru-RU"/>
        </w:rPr>
        <mc:AlternateContent>
          <mc:Choice Requires="wps">
            <w:drawing>
              <wp:anchor distT="0" distB="0" distL="114300" distR="114300" simplePos="0" relativeHeight="251660288" behindDoc="0" locked="0" layoutInCell="1" allowOverlap="1">
                <wp:simplePos x="0" y="0"/>
                <wp:positionH relativeFrom="margin">
                  <wp:posOffset>3534410</wp:posOffset>
                </wp:positionH>
                <wp:positionV relativeFrom="paragraph">
                  <wp:posOffset>81280</wp:posOffset>
                </wp:positionV>
                <wp:extent cx="3324225" cy="327660"/>
                <wp:effectExtent l="133350" t="133350" r="123825" b="129540"/>
                <wp:wrapNone/>
                <wp:docPr id="53" name="Прямоугольник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24225" cy="327660"/>
                        </a:xfrm>
                        <a:prstGeom prst="rect">
                          <a:avLst/>
                        </a:prstGeom>
                        <a:ln w="381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686826" w:rsidRDefault="00D0525D" w:rsidP="00C23A4B">
                            <w:pPr>
                              <w:autoSpaceDE w:val="0"/>
                              <w:autoSpaceDN w:val="0"/>
                              <w:adjustRightInd w:val="0"/>
                              <w:ind w:left="708" w:firstLine="1"/>
                              <w:jc w:val="center"/>
                              <w:rPr>
                                <w:rFonts w:ascii="Times New Roman" w:hAnsi="Times New Roman"/>
                                <w:b/>
                                <w:bCs/>
                                <w:sz w:val="20"/>
                                <w:szCs w:val="20"/>
                                <w:lang w:val="kk-KZ"/>
                              </w:rPr>
                            </w:pPr>
                            <w:r w:rsidRPr="00686826">
                              <w:rPr>
                                <w:rFonts w:ascii="Times New Roman" w:hAnsi="Times New Roman"/>
                                <w:b/>
                                <w:bCs/>
                                <w:sz w:val="20"/>
                                <w:szCs w:val="20"/>
                                <w:lang w:val="kk-KZ"/>
                              </w:rPr>
                              <w:t>БАҚЫЛАУ</w:t>
                            </w:r>
                            <w:r w:rsidR="00CF3395">
                              <w:rPr>
                                <w:rFonts w:ascii="Times New Roman" w:hAnsi="Times New Roman"/>
                                <w:b/>
                                <w:bCs/>
                                <w:sz w:val="20"/>
                                <w:szCs w:val="20"/>
                                <w:lang w:val="kk-KZ"/>
                              </w:rPr>
                              <w:t>-</w:t>
                            </w:r>
                            <w:r w:rsidRPr="00686826">
                              <w:rPr>
                                <w:rFonts w:ascii="Times New Roman" w:hAnsi="Times New Roman"/>
                                <w:b/>
                                <w:bCs/>
                                <w:sz w:val="20"/>
                                <w:szCs w:val="20"/>
                                <w:lang w:val="kk-KZ"/>
                              </w:rPr>
                              <w:t xml:space="preserve">БАҒАЛАУШЫ БЛОК </w:t>
                            </w:r>
                          </w:p>
                          <w:p w:rsidR="00D0525D" w:rsidRPr="00976466" w:rsidRDefault="00D0525D" w:rsidP="00C23A4B">
                            <w:pPr>
                              <w:ind w:left="3544" w:right="-210" w:hanging="7"/>
                              <w:jc w:val="center"/>
                              <w:rPr>
                                <w:rFonts w:ascii="Times New Roman" w:hAnsi="Times New Roman"/>
                                <w:color w:val="FFFFFF" w:themeColor="background1"/>
                                <w:lang w:val="kk-KZ"/>
                              </w:rPr>
                            </w:pPr>
                            <w:r w:rsidRPr="00686826">
                              <w:rPr>
                                <w:rFonts w:ascii="Times New Roman" w:hAnsi="Times New Roman"/>
                                <w:bCs/>
                                <w:color w:val="FFFFFF" w:themeColor="background1"/>
                                <w:sz w:val="20"/>
                                <w:szCs w:val="20"/>
                                <w:lang w:val="kk-KZ"/>
                              </w:rPr>
                              <w:t>бМақсаты</w:t>
                            </w:r>
                            <w:r w:rsidRPr="001A1211">
                              <w:rPr>
                                <w:rFonts w:ascii="Times New Roman" w:hAnsi="Times New Roman"/>
                                <w:bCs/>
                                <w:color w:val="FFFFFF" w:themeColor="background1"/>
                                <w:sz w:val="20"/>
                                <w:szCs w:val="20"/>
                                <w:lang w:val="kk-KZ"/>
                              </w:rPr>
                              <w:t xml:space="preserve">: Білім </w:t>
                            </w:r>
                            <w:r w:rsidRPr="00D4412A">
                              <w:rPr>
                                <w:rFonts w:ascii="Times New Roman" w:hAnsi="Times New Roman"/>
                                <w:bCs/>
                                <w:color w:val="FFFFFF" w:themeColor="background1"/>
                                <w:lang w:val="kk-KZ"/>
                              </w:rPr>
                              <w:t>беруді циф</w:t>
                            </w:r>
                            <w:r w:rsidRPr="00370AD4">
                              <w:rPr>
                                <w:rFonts w:ascii="Times New Roman" w:hAnsi="Times New Roman"/>
                                <w:bCs/>
                                <w:color w:val="FFFFFF" w:themeColor="background1"/>
                                <w:lang w:val="kk-KZ"/>
                              </w:rPr>
                              <w:t>коммуникативтік құзыреттіліктерін қалыптастыру</w:t>
                            </w:r>
                          </w:p>
                          <w:p w:rsidR="00D0525D" w:rsidRPr="00BA4C69" w:rsidRDefault="00D0525D" w:rsidP="00C23A4B">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rsidR="00D0525D" w:rsidRPr="00BA4C69" w:rsidRDefault="00D0525D" w:rsidP="00C23A4B">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53" o:spid="_x0000_s1048" style="position:absolute;left:0;text-align:left;margin-left:278.3pt;margin-top:6.4pt;width:261.75pt;height:25.8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" fillcolor="white [3201]" stroked="f" strokeweight="3pt">
                <v:shadow on="t" color="black" offset="0,1pt"/>
                <v:textbox>
                  <w:txbxContent>
                    <w:p w:rsidR="00D0525D" w:rsidRPr="00686826" w:rsidRDefault="00D0525D" w:rsidP="00C23A4B">
                      <w:pPr>
                        <w:autoSpaceDE w:val="0"/>
                        <w:autoSpaceDN w:val="0"/>
                        <w:adjustRightInd w:val="0"/>
                        <w:ind w:left="708" w:firstLine="1"/>
                        <w:jc w:val="center"/>
                        <w:rPr>
                          <w:rFonts w:ascii="Times New Roman" w:hAnsi="Times New Roman"/>
                          <w:b/>
                          <w:bCs/>
                          <w:sz w:val="20"/>
                          <w:szCs w:val="20"/>
                          <w:lang w:val="kk-KZ"/>
                        </w:rPr>
                      </w:pPr>
                      <w:r w:rsidRPr="00686826">
                        <w:rPr>
                          <w:rFonts w:ascii="Times New Roman" w:hAnsi="Times New Roman"/>
                          <w:b/>
                          <w:bCs/>
                          <w:sz w:val="20"/>
                          <w:szCs w:val="20"/>
                          <w:lang w:val="kk-KZ"/>
                        </w:rPr>
                        <w:t>БАҚЫЛАУ</w:t>
                      </w:r>
                      <w:r w:rsidR="00CF3395">
                        <w:rPr>
                          <w:rFonts w:ascii="Times New Roman" w:hAnsi="Times New Roman"/>
                          <w:b/>
                          <w:bCs/>
                          <w:sz w:val="20"/>
                          <w:szCs w:val="20"/>
                          <w:lang w:val="kk-KZ"/>
                        </w:rPr>
                        <w:t>-</w:t>
                      </w:r>
                      <w:r w:rsidRPr="00686826">
                        <w:rPr>
                          <w:rFonts w:ascii="Times New Roman" w:hAnsi="Times New Roman"/>
                          <w:b/>
                          <w:bCs/>
                          <w:sz w:val="20"/>
                          <w:szCs w:val="20"/>
                          <w:lang w:val="kk-KZ"/>
                        </w:rPr>
                        <w:t xml:space="preserve">БАҒАЛАУШЫ БЛОК </w:t>
                      </w:r>
                    </w:p>
                    <w:p w:rsidR="00D0525D" w:rsidRPr="00976466" w:rsidRDefault="00D0525D" w:rsidP="00C23A4B">
                      <w:pPr>
                        <w:ind w:left="3544" w:right="-210" w:hanging="7"/>
                        <w:jc w:val="center"/>
                        <w:rPr>
                          <w:rFonts w:ascii="Times New Roman" w:hAnsi="Times New Roman"/>
                          <w:color w:val="FFFFFF" w:themeColor="background1"/>
                          <w:lang w:val="kk-KZ"/>
                        </w:rPr>
                      </w:pPr>
                      <w:r w:rsidRPr="00686826">
                        <w:rPr>
                          <w:rFonts w:ascii="Times New Roman" w:hAnsi="Times New Roman"/>
                          <w:bCs/>
                          <w:color w:val="FFFFFF" w:themeColor="background1"/>
                          <w:sz w:val="20"/>
                          <w:szCs w:val="20"/>
                          <w:lang w:val="kk-KZ"/>
                        </w:rPr>
                        <w:t>бМақсаты</w:t>
                      </w:r>
                      <w:r w:rsidRPr="001A1211">
                        <w:rPr>
                          <w:rFonts w:ascii="Times New Roman" w:hAnsi="Times New Roman"/>
                          <w:bCs/>
                          <w:color w:val="FFFFFF" w:themeColor="background1"/>
                          <w:sz w:val="20"/>
                          <w:szCs w:val="20"/>
                          <w:lang w:val="kk-KZ"/>
                        </w:rPr>
                        <w:t xml:space="preserve">: Білім </w:t>
                      </w:r>
                      <w:r w:rsidRPr="00D4412A">
                        <w:rPr>
                          <w:rFonts w:ascii="Times New Roman" w:hAnsi="Times New Roman"/>
                          <w:bCs/>
                          <w:color w:val="FFFFFF" w:themeColor="background1"/>
                          <w:lang w:val="kk-KZ"/>
                        </w:rPr>
                        <w:t>беруді циф</w:t>
                      </w:r>
                      <w:r w:rsidRPr="00370AD4">
                        <w:rPr>
                          <w:rFonts w:ascii="Times New Roman" w:hAnsi="Times New Roman"/>
                          <w:bCs/>
                          <w:color w:val="FFFFFF" w:themeColor="background1"/>
                          <w:lang w:val="kk-KZ"/>
                        </w:rPr>
                        <w:t>коммуникативтік құзыреттіліктерін қалыптастыру</w:t>
                      </w:r>
                    </w:p>
                    <w:p w:rsidR="00D0525D" w:rsidRPr="00BA4C69" w:rsidRDefault="00D0525D" w:rsidP="00C23A4B">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rsidR="00D0525D" w:rsidRPr="00BA4C69" w:rsidRDefault="00D0525D" w:rsidP="00C23A4B">
                      <w:pPr>
                        <w:jc w:val="center"/>
                        <w:rPr>
                          <w:lang w:val="kk-KZ"/>
                        </w:rPr>
                      </w:pPr>
                    </w:p>
                  </w:txbxContent>
                </v:textbox>
                <w10:wrap anchorx="margin"/>
              </v:rect>
            </w:pict>
          </mc:Fallback>
        </mc:AlternateContent>
      </w:r>
    </w:p>
    <w:p w:rsidR="00B5158B" w:rsidRPr="00DA7AEF" w:rsidRDefault="00B5158B" w:rsidP="00B758C3">
      <w:pPr>
        <w:autoSpaceDE w:val="0"/>
        <w:autoSpaceDN w:val="0"/>
        <w:adjustRightInd w:val="0"/>
        <w:rPr>
          <w:rFonts w:ascii="Times New Roman" w:hAnsi="Times New Roman"/>
          <w:sz w:val="24"/>
          <w:szCs w:val="24"/>
          <w:lang w:val="kk-KZ"/>
        </w:rPr>
      </w:pPr>
    </w:p>
    <w:p w:rsidR="00113527" w:rsidRPr="00DA7AEF" w:rsidRDefault="0012378F" w:rsidP="00B758C3">
      <w:pPr>
        <w:autoSpaceDE w:val="0"/>
        <w:autoSpaceDN w:val="0"/>
        <w:adjustRightInd w:val="0"/>
        <w:rPr>
          <w:rFonts w:ascii="Times New Roman" w:hAnsi="Times New Roman"/>
          <w:sz w:val="24"/>
          <w:szCs w:val="24"/>
          <w:lang w:val="kk-KZ"/>
        </w:rPr>
      </w:pPr>
      <w:r>
        <w:rPr>
          <w:rFonts w:ascii="Times New Roman" w:hAnsi="Times New Roman"/>
          <w:noProof/>
          <w:sz w:val="24"/>
          <w:szCs w:val="24"/>
          <w:lang w:val="ru-RU" w:eastAsia="ru-RU"/>
        </w:rPr>
        <mc:AlternateContent>
          <mc:Choice Requires="wps">
            <w:drawing>
              <wp:anchor distT="0" distB="0" distL="114300" distR="114300" simplePos="0" relativeHeight="251658240" behindDoc="0" locked="0" layoutInCell="1" allowOverlap="1">
                <wp:simplePos x="0" y="0"/>
                <wp:positionH relativeFrom="column">
                  <wp:posOffset>1753235</wp:posOffset>
                </wp:positionH>
                <wp:positionV relativeFrom="paragraph">
                  <wp:posOffset>33655</wp:posOffset>
                </wp:positionV>
                <wp:extent cx="7501890" cy="352425"/>
                <wp:effectExtent l="133350" t="114300" r="118110" b="142875"/>
                <wp:wrapNone/>
                <wp:docPr id="43" name="Прямоугольник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01890" cy="352425"/>
                        </a:xfrm>
                        <a:prstGeom prst="rect">
                          <a:avLst/>
                        </a:prstGeom>
                        <a:ln w="381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1233FC" w:rsidRDefault="00D0525D" w:rsidP="006070E6">
                            <w:pPr>
                              <w:autoSpaceDE w:val="0"/>
                              <w:autoSpaceDN w:val="0"/>
                              <w:adjustRightInd w:val="0"/>
                              <w:ind w:left="708" w:hanging="282"/>
                              <w:jc w:val="center"/>
                              <w:rPr>
                                <w:rFonts w:ascii="Times New Roman" w:hAnsi="Times New Roman"/>
                                <w:b/>
                                <w:bCs/>
                                <w:sz w:val="20"/>
                                <w:szCs w:val="20"/>
                                <w:lang w:val="kk-KZ"/>
                              </w:rPr>
                            </w:pPr>
                            <w:r w:rsidRPr="001233FC">
                              <w:rPr>
                                <w:rFonts w:ascii="Times New Roman" w:hAnsi="Times New Roman"/>
                                <w:b/>
                                <w:bCs/>
                                <w:sz w:val="20"/>
                                <w:szCs w:val="20"/>
                                <w:lang w:val="kk-KZ"/>
                              </w:rPr>
                              <w:t>Оқушылардың шетел тілдік коммуникативтік құзыреттілі</w:t>
                            </w:r>
                            <w:r>
                              <w:rPr>
                                <w:rFonts w:ascii="Times New Roman" w:hAnsi="Times New Roman"/>
                                <w:b/>
                                <w:bCs/>
                                <w:sz w:val="20"/>
                                <w:szCs w:val="20"/>
                                <w:lang w:val="kk-KZ"/>
                              </w:rPr>
                              <w:t>ктерінің</w:t>
                            </w:r>
                            <w:r w:rsidRPr="001233FC">
                              <w:rPr>
                                <w:rFonts w:ascii="Times New Roman" w:hAnsi="Times New Roman"/>
                                <w:b/>
                                <w:bCs/>
                                <w:sz w:val="20"/>
                                <w:szCs w:val="20"/>
                                <w:lang w:val="kk-KZ"/>
                              </w:rPr>
                              <w:t xml:space="preserve"> қалыпта</w:t>
                            </w:r>
                            <w:r w:rsidRPr="001233FC">
                              <w:rPr>
                                <w:rFonts w:ascii="Times New Roman" w:hAnsi="Times New Roman"/>
                                <w:b/>
                                <w:bCs/>
                                <w:sz w:val="20"/>
                                <w:szCs w:val="20"/>
                                <w:lang w:val="en-US"/>
                              </w:rPr>
                              <w:t>c</w:t>
                            </w:r>
                            <w:r w:rsidRPr="001233FC">
                              <w:rPr>
                                <w:rFonts w:ascii="Times New Roman" w:hAnsi="Times New Roman"/>
                                <w:b/>
                                <w:bCs/>
                                <w:sz w:val="20"/>
                                <w:szCs w:val="20"/>
                                <w:lang w:val="kk-KZ"/>
                              </w:rPr>
                              <w:t>у деңгейінің мониторингі</w:t>
                            </w:r>
                          </w:p>
                          <w:p w:rsidR="00D0525D" w:rsidRPr="00976466" w:rsidRDefault="00D0525D" w:rsidP="006070E6">
                            <w:pPr>
                              <w:ind w:left="3544" w:right="-210" w:hanging="7"/>
                              <w:jc w:val="center"/>
                              <w:rPr>
                                <w:rFonts w:ascii="Times New Roman" w:hAnsi="Times New Roman"/>
                                <w:color w:val="FFFFFF" w:themeColor="background1"/>
                                <w:lang w:val="kk-KZ"/>
                              </w:rPr>
                            </w:pPr>
                            <w:r w:rsidRPr="001233FC">
                              <w:rPr>
                                <w:rFonts w:ascii="Times New Roman" w:hAnsi="Times New Roman"/>
                                <w:bCs/>
                                <w:color w:val="FFFFFF" w:themeColor="background1"/>
                                <w:sz w:val="20"/>
                                <w:szCs w:val="20"/>
                                <w:lang w:val="kk-KZ"/>
                              </w:rPr>
                              <w:t>бМақсаты: Білім беруді ци</w:t>
                            </w:r>
                            <w:r w:rsidRPr="00D4412A">
                              <w:rPr>
                                <w:rFonts w:ascii="Times New Roman" w:hAnsi="Times New Roman"/>
                                <w:bCs/>
                                <w:color w:val="FFFFFF" w:themeColor="background1"/>
                                <w:lang w:val="kk-KZ"/>
                              </w:rPr>
                              <w:t>ф</w:t>
                            </w:r>
                            <w:r w:rsidRPr="00370AD4">
                              <w:rPr>
                                <w:rFonts w:ascii="Times New Roman" w:hAnsi="Times New Roman"/>
                                <w:bCs/>
                                <w:color w:val="FFFFFF" w:themeColor="background1"/>
                                <w:lang w:val="kk-KZ"/>
                              </w:rPr>
                              <w:t>коммуникативтік құзыреттіліктерін қалыптастыру</w:t>
                            </w:r>
                          </w:p>
                          <w:p w:rsidR="00D0525D" w:rsidRPr="00BA4C69" w:rsidRDefault="00D0525D" w:rsidP="006070E6">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rsidR="00D0525D" w:rsidRPr="00BA4C69" w:rsidRDefault="00D0525D" w:rsidP="006070E6">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43" o:spid="_x0000_s1049" style="position:absolute;left:0;text-align:left;margin-left:138.05pt;margin-top:2.65pt;width:590.7pt;height:27.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" fillcolor="white [3201]" stroked="f" strokeweight="3pt">
                <v:shadow on="t" color="black" offset="0,1pt"/>
                <v:textbox>
                  <w:txbxContent>
                    <w:p w:rsidR="00D0525D" w:rsidRPr="001233FC" w:rsidRDefault="00D0525D" w:rsidP="006070E6">
                      <w:pPr>
                        <w:autoSpaceDE w:val="0"/>
                        <w:autoSpaceDN w:val="0"/>
                        <w:adjustRightInd w:val="0"/>
                        <w:ind w:left="708" w:hanging="282"/>
                        <w:jc w:val="center"/>
                        <w:rPr>
                          <w:rFonts w:ascii="Times New Roman" w:hAnsi="Times New Roman"/>
                          <w:b/>
                          <w:bCs/>
                          <w:sz w:val="20"/>
                          <w:szCs w:val="20"/>
                          <w:lang w:val="kk-KZ"/>
                        </w:rPr>
                      </w:pPr>
                      <w:r w:rsidRPr="001233FC">
                        <w:rPr>
                          <w:rFonts w:ascii="Times New Roman" w:hAnsi="Times New Roman"/>
                          <w:b/>
                          <w:bCs/>
                          <w:sz w:val="20"/>
                          <w:szCs w:val="20"/>
                          <w:lang w:val="kk-KZ"/>
                        </w:rPr>
                        <w:t>Оқушылардың шетел тілдік коммуникативтік құзыреттілі</w:t>
                      </w:r>
                      <w:r>
                        <w:rPr>
                          <w:rFonts w:ascii="Times New Roman" w:hAnsi="Times New Roman"/>
                          <w:b/>
                          <w:bCs/>
                          <w:sz w:val="20"/>
                          <w:szCs w:val="20"/>
                          <w:lang w:val="kk-KZ"/>
                        </w:rPr>
                        <w:t>ктерінің</w:t>
                      </w:r>
                      <w:r w:rsidRPr="001233FC">
                        <w:rPr>
                          <w:rFonts w:ascii="Times New Roman" w:hAnsi="Times New Roman"/>
                          <w:b/>
                          <w:bCs/>
                          <w:sz w:val="20"/>
                          <w:szCs w:val="20"/>
                          <w:lang w:val="kk-KZ"/>
                        </w:rPr>
                        <w:t xml:space="preserve"> қалыпта</w:t>
                      </w:r>
                      <w:r w:rsidRPr="001233FC">
                        <w:rPr>
                          <w:rFonts w:ascii="Times New Roman" w:hAnsi="Times New Roman"/>
                          <w:b/>
                          <w:bCs/>
                          <w:sz w:val="20"/>
                          <w:szCs w:val="20"/>
                          <w:lang w:val="en-US"/>
                        </w:rPr>
                        <w:t>c</w:t>
                      </w:r>
                      <w:r w:rsidRPr="001233FC">
                        <w:rPr>
                          <w:rFonts w:ascii="Times New Roman" w:hAnsi="Times New Roman"/>
                          <w:b/>
                          <w:bCs/>
                          <w:sz w:val="20"/>
                          <w:szCs w:val="20"/>
                          <w:lang w:val="kk-KZ"/>
                        </w:rPr>
                        <w:t>у деңгейінің мониторингі</w:t>
                      </w:r>
                    </w:p>
                    <w:p w:rsidR="00D0525D" w:rsidRPr="00976466" w:rsidRDefault="00D0525D" w:rsidP="006070E6">
                      <w:pPr>
                        <w:ind w:left="3544" w:right="-210" w:hanging="7"/>
                        <w:jc w:val="center"/>
                        <w:rPr>
                          <w:rFonts w:ascii="Times New Roman" w:hAnsi="Times New Roman"/>
                          <w:color w:val="FFFFFF" w:themeColor="background1"/>
                          <w:lang w:val="kk-KZ"/>
                        </w:rPr>
                      </w:pPr>
                      <w:r w:rsidRPr="001233FC">
                        <w:rPr>
                          <w:rFonts w:ascii="Times New Roman" w:hAnsi="Times New Roman"/>
                          <w:bCs/>
                          <w:color w:val="FFFFFF" w:themeColor="background1"/>
                          <w:sz w:val="20"/>
                          <w:szCs w:val="20"/>
                          <w:lang w:val="kk-KZ"/>
                        </w:rPr>
                        <w:t>бМақсаты: Білім беруді ци</w:t>
                      </w:r>
                      <w:r w:rsidRPr="00D4412A">
                        <w:rPr>
                          <w:rFonts w:ascii="Times New Roman" w:hAnsi="Times New Roman"/>
                          <w:bCs/>
                          <w:color w:val="FFFFFF" w:themeColor="background1"/>
                          <w:lang w:val="kk-KZ"/>
                        </w:rPr>
                        <w:t>ф</w:t>
                      </w:r>
                      <w:r w:rsidRPr="00370AD4">
                        <w:rPr>
                          <w:rFonts w:ascii="Times New Roman" w:hAnsi="Times New Roman"/>
                          <w:bCs/>
                          <w:color w:val="FFFFFF" w:themeColor="background1"/>
                          <w:lang w:val="kk-KZ"/>
                        </w:rPr>
                        <w:t>коммуникативтік құзыреттіліктерін қалыптастыру</w:t>
                      </w:r>
                    </w:p>
                    <w:p w:rsidR="00D0525D" w:rsidRPr="00BA4C69" w:rsidRDefault="00D0525D" w:rsidP="006070E6">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rsidR="00D0525D" w:rsidRPr="00BA4C69" w:rsidRDefault="00D0525D" w:rsidP="006070E6">
                      <w:pPr>
                        <w:jc w:val="center"/>
                        <w:rPr>
                          <w:lang w:val="kk-KZ"/>
                        </w:rPr>
                      </w:pPr>
                    </w:p>
                  </w:txbxContent>
                </v:textbox>
              </v:rect>
            </w:pict>
          </mc:Fallback>
        </mc:AlternateContent>
      </w:r>
    </w:p>
    <w:p w:rsidR="00CF3F4F" w:rsidRPr="00DA7AEF" w:rsidRDefault="00CF3F4F" w:rsidP="00B758C3">
      <w:pPr>
        <w:autoSpaceDE w:val="0"/>
        <w:autoSpaceDN w:val="0"/>
        <w:adjustRightInd w:val="0"/>
        <w:rPr>
          <w:rFonts w:ascii="Times New Roman" w:hAnsi="Times New Roman"/>
          <w:sz w:val="24"/>
          <w:szCs w:val="24"/>
          <w:lang w:val="kk-KZ"/>
        </w:rPr>
      </w:pPr>
    </w:p>
    <w:p w:rsidR="00976451" w:rsidRPr="00DA7AEF" w:rsidRDefault="0012378F" w:rsidP="00B758C3">
      <w:pPr>
        <w:autoSpaceDE w:val="0"/>
        <w:autoSpaceDN w:val="0"/>
        <w:adjustRightInd w:val="0"/>
        <w:rPr>
          <w:rFonts w:ascii="Times New Roman" w:hAnsi="Times New Roman"/>
          <w:sz w:val="24"/>
          <w:szCs w:val="24"/>
          <w:lang w:val="kk-KZ"/>
        </w:rPr>
      </w:pPr>
      <w:r>
        <w:rPr>
          <w:rFonts w:ascii="Times New Roman" w:hAnsi="Times New Roman"/>
          <w:noProof/>
          <w:sz w:val="24"/>
          <w:szCs w:val="24"/>
          <w:lang w:val="ru-RU" w:eastAsia="ru-RU"/>
        </w:rPr>
        <mc:AlternateContent>
          <mc:Choice Requires="wps">
            <w:drawing>
              <wp:anchor distT="0" distB="0" distL="114300" distR="114300" simplePos="0" relativeHeight="251656192" behindDoc="0" locked="0" layoutInCell="1" allowOverlap="1">
                <wp:simplePos x="0" y="0"/>
                <wp:positionH relativeFrom="column">
                  <wp:posOffset>2343785</wp:posOffset>
                </wp:positionH>
                <wp:positionV relativeFrom="paragraph">
                  <wp:posOffset>111760</wp:posOffset>
                </wp:positionV>
                <wp:extent cx="6524625" cy="352425"/>
                <wp:effectExtent l="133350" t="114300" r="123825" b="142875"/>
                <wp:wrapNone/>
                <wp:docPr id="1358" name="Прямоугольник 1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24625" cy="352425"/>
                        </a:xfrm>
                        <a:prstGeom prst="rect">
                          <a:avLst/>
                        </a:prstGeom>
                        <a:ln w="381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1233FC" w:rsidRDefault="00D0525D" w:rsidP="00ED637C">
                            <w:pPr>
                              <w:autoSpaceDE w:val="0"/>
                              <w:autoSpaceDN w:val="0"/>
                              <w:adjustRightInd w:val="0"/>
                              <w:ind w:left="708" w:hanging="282"/>
                              <w:jc w:val="center"/>
                              <w:rPr>
                                <w:rFonts w:ascii="Times New Roman" w:hAnsi="Times New Roman"/>
                                <w:b/>
                                <w:bCs/>
                                <w:sz w:val="20"/>
                                <w:szCs w:val="20"/>
                                <w:lang w:val="kk-KZ"/>
                              </w:rPr>
                            </w:pPr>
                            <w:r w:rsidRPr="001233FC">
                              <w:rPr>
                                <w:rFonts w:ascii="Times New Roman" w:hAnsi="Times New Roman"/>
                                <w:b/>
                                <w:bCs/>
                                <w:sz w:val="20"/>
                                <w:szCs w:val="20"/>
                                <w:lang w:val="kk-KZ"/>
                              </w:rPr>
                              <w:t>НӘТИЖЕЛІ БЛОК</w:t>
                            </w:r>
                          </w:p>
                          <w:p w:rsidR="00D0525D" w:rsidRPr="00976466" w:rsidRDefault="00D0525D" w:rsidP="00774646">
                            <w:pPr>
                              <w:ind w:left="3544" w:right="-210" w:hanging="7"/>
                              <w:jc w:val="center"/>
                              <w:rPr>
                                <w:rFonts w:ascii="Times New Roman" w:hAnsi="Times New Roman"/>
                                <w:color w:val="FFFFFF" w:themeColor="background1"/>
                                <w:lang w:val="kk-KZ"/>
                              </w:rPr>
                            </w:pPr>
                            <w:r w:rsidRPr="00230337">
                              <w:rPr>
                                <w:rFonts w:ascii="Times New Roman" w:hAnsi="Times New Roman"/>
                                <w:bCs/>
                                <w:color w:val="FFFFFF" w:themeColor="background1"/>
                                <w:sz w:val="28"/>
                                <w:szCs w:val="28"/>
                                <w:lang w:val="kk-KZ"/>
                              </w:rPr>
                              <w:t>бМақсаты: Білім беруді цифкоммуникативтік</w:t>
                            </w:r>
                            <w:r w:rsidRPr="00370AD4">
                              <w:rPr>
                                <w:rFonts w:ascii="Times New Roman" w:hAnsi="Times New Roman"/>
                                <w:bCs/>
                                <w:color w:val="FFFFFF" w:themeColor="background1"/>
                                <w:lang w:val="kk-KZ"/>
                              </w:rPr>
                              <w:t xml:space="preserve"> құзыреттіліктерін қалыптастыру</w:t>
                            </w:r>
                          </w:p>
                          <w:p w:rsidR="00D0525D" w:rsidRPr="00BA4C69" w:rsidRDefault="00D0525D" w:rsidP="00774646">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rsidR="00D0525D" w:rsidRPr="00BA4C69" w:rsidRDefault="00D0525D" w:rsidP="00774646">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1358" o:spid="_x0000_s1050" style="position:absolute;left:0;text-align:left;margin-left:184.55pt;margin-top:8.8pt;width:513.75pt;height:27.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" fillcolor="white [3201]" stroked="f" strokeweight="3pt">
                <v:shadow on="t" color="black" offset="0,1pt"/>
                <v:textbox>
                  <w:txbxContent>
                    <w:p w:rsidR="00D0525D" w:rsidRPr="001233FC" w:rsidRDefault="00D0525D" w:rsidP="00ED637C">
                      <w:pPr>
                        <w:autoSpaceDE w:val="0"/>
                        <w:autoSpaceDN w:val="0"/>
                        <w:adjustRightInd w:val="0"/>
                        <w:ind w:left="708" w:hanging="282"/>
                        <w:jc w:val="center"/>
                        <w:rPr>
                          <w:rFonts w:ascii="Times New Roman" w:hAnsi="Times New Roman"/>
                          <w:b/>
                          <w:bCs/>
                          <w:sz w:val="20"/>
                          <w:szCs w:val="20"/>
                          <w:lang w:val="kk-KZ"/>
                        </w:rPr>
                      </w:pPr>
                      <w:r w:rsidRPr="001233FC">
                        <w:rPr>
                          <w:rFonts w:ascii="Times New Roman" w:hAnsi="Times New Roman"/>
                          <w:b/>
                          <w:bCs/>
                          <w:sz w:val="20"/>
                          <w:szCs w:val="20"/>
                          <w:lang w:val="kk-KZ"/>
                        </w:rPr>
                        <w:t>НӘТИЖЕЛІ БЛОК</w:t>
                      </w:r>
                    </w:p>
                    <w:p w:rsidR="00D0525D" w:rsidRPr="00976466" w:rsidRDefault="00D0525D" w:rsidP="00774646">
                      <w:pPr>
                        <w:ind w:left="3544" w:right="-210" w:hanging="7"/>
                        <w:jc w:val="center"/>
                        <w:rPr>
                          <w:rFonts w:ascii="Times New Roman" w:hAnsi="Times New Roman"/>
                          <w:color w:val="FFFFFF" w:themeColor="background1"/>
                          <w:lang w:val="kk-KZ"/>
                        </w:rPr>
                      </w:pPr>
                      <w:r w:rsidRPr="00230337">
                        <w:rPr>
                          <w:rFonts w:ascii="Times New Roman" w:hAnsi="Times New Roman"/>
                          <w:bCs/>
                          <w:color w:val="FFFFFF" w:themeColor="background1"/>
                          <w:sz w:val="28"/>
                          <w:szCs w:val="28"/>
                          <w:lang w:val="kk-KZ"/>
                        </w:rPr>
                        <w:t>бМақсаты: Білім беруді цифкоммуникативтік</w:t>
                      </w:r>
                      <w:r w:rsidRPr="00370AD4">
                        <w:rPr>
                          <w:rFonts w:ascii="Times New Roman" w:hAnsi="Times New Roman"/>
                          <w:bCs/>
                          <w:color w:val="FFFFFF" w:themeColor="background1"/>
                          <w:lang w:val="kk-KZ"/>
                        </w:rPr>
                        <w:t xml:space="preserve"> құзыреттіліктерін қалыптастыру</w:t>
                      </w:r>
                    </w:p>
                    <w:p w:rsidR="00D0525D" w:rsidRPr="00BA4C69" w:rsidRDefault="00D0525D" w:rsidP="00774646">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rsidR="00D0525D" w:rsidRPr="00BA4C69" w:rsidRDefault="00D0525D" w:rsidP="00774646">
                      <w:pPr>
                        <w:jc w:val="center"/>
                        <w:rPr>
                          <w:lang w:val="kk-KZ"/>
                        </w:rPr>
                      </w:pPr>
                    </w:p>
                  </w:txbxContent>
                </v:textbox>
              </v:rect>
            </w:pict>
          </mc:Fallback>
        </mc:AlternateContent>
      </w:r>
    </w:p>
    <w:p w:rsidR="00976451" w:rsidRPr="00DA7AEF" w:rsidRDefault="00976451" w:rsidP="00B758C3">
      <w:pPr>
        <w:autoSpaceDE w:val="0"/>
        <w:autoSpaceDN w:val="0"/>
        <w:adjustRightInd w:val="0"/>
        <w:rPr>
          <w:rFonts w:ascii="Times New Roman" w:hAnsi="Times New Roman"/>
          <w:sz w:val="24"/>
          <w:szCs w:val="24"/>
          <w:lang w:val="kk-KZ"/>
        </w:rPr>
      </w:pPr>
    </w:p>
    <w:p w:rsidR="00CF3F4F" w:rsidRPr="00DA7AEF" w:rsidRDefault="0012378F" w:rsidP="00B758C3">
      <w:pPr>
        <w:autoSpaceDE w:val="0"/>
        <w:autoSpaceDN w:val="0"/>
        <w:adjustRightInd w:val="0"/>
        <w:rPr>
          <w:rFonts w:ascii="Times New Roman" w:hAnsi="Times New Roman"/>
          <w:sz w:val="24"/>
          <w:szCs w:val="24"/>
          <w:lang w:val="kk-KZ"/>
        </w:rPr>
      </w:pPr>
      <w:r>
        <w:rPr>
          <w:rFonts w:ascii="Times New Roman" w:hAnsi="Times New Roman"/>
          <w:noProof/>
          <w:sz w:val="24"/>
          <w:szCs w:val="24"/>
          <w:lang w:val="ru-RU" w:eastAsia="ru-RU"/>
        </w:rPr>
        <mc:AlternateContent>
          <mc:Choice Requires="wps">
            <w:drawing>
              <wp:anchor distT="0" distB="0" distL="114300" distR="114300" simplePos="0" relativeHeight="251659264" behindDoc="0" locked="0" layoutInCell="1" allowOverlap="1">
                <wp:simplePos x="0" y="0"/>
                <wp:positionH relativeFrom="margin">
                  <wp:posOffset>254000</wp:posOffset>
                </wp:positionH>
                <wp:positionV relativeFrom="paragraph">
                  <wp:posOffset>146050</wp:posOffset>
                </wp:positionV>
                <wp:extent cx="9886950" cy="276225"/>
                <wp:effectExtent l="133350" t="133350" r="114300" b="142875"/>
                <wp:wrapNone/>
                <wp:docPr id="1359" name="Прямоугольник 1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86950" cy="276225"/>
                        </a:xfrm>
                        <a:prstGeom prst="rect">
                          <a:avLst/>
                        </a:prstGeom>
                        <a:ln w="381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lnRef>
                        <a:fillRef idx="1">
                          <a:schemeClr val="lt1"/>
                        </a:fillRef>
                        <a:effectRef idx="0">
                          <a:schemeClr val="accent1"/>
                        </a:effectRef>
                        <a:fontRef idx="minor">
                          <a:schemeClr val="dk1"/>
                        </a:fontRef>
                      </wps:style>
                      <wps:txbx>
                        <w:txbxContent>
                          <w:p w:rsidR="00D0525D" w:rsidRPr="00295A5C" w:rsidRDefault="00D0525D" w:rsidP="00295A5C">
                            <w:pPr>
                              <w:autoSpaceDE w:val="0"/>
                              <w:autoSpaceDN w:val="0"/>
                              <w:adjustRightInd w:val="0"/>
                              <w:ind w:left="708" w:hanging="424"/>
                              <w:jc w:val="center"/>
                              <w:rPr>
                                <w:rFonts w:ascii="Times New Roman" w:hAnsi="Times New Roman"/>
                                <w:b/>
                                <w:bCs/>
                                <w:sz w:val="20"/>
                                <w:szCs w:val="20"/>
                                <w:lang w:val="kk-KZ"/>
                              </w:rPr>
                            </w:pPr>
                            <w:r w:rsidRPr="00295A5C">
                              <w:rPr>
                                <w:rFonts w:ascii="Times New Roman" w:hAnsi="Times New Roman"/>
                                <w:b/>
                                <w:bCs/>
                                <w:sz w:val="20"/>
                                <w:szCs w:val="20"/>
                                <w:lang w:val="kk-KZ"/>
                              </w:rPr>
                              <w:t>Білім беруді цифрландыру жағдайында шетел тілдік коммуникативтік құзыреттілігі жеткілікті деңгейі қалыптасқан бастауыш сынып оқушысының тұлғасы</w:t>
                            </w:r>
                          </w:p>
                          <w:p w:rsidR="00D0525D" w:rsidRPr="00976466" w:rsidRDefault="00D0525D" w:rsidP="00002630">
                            <w:pPr>
                              <w:ind w:left="3544" w:right="-210" w:hanging="7"/>
                              <w:jc w:val="center"/>
                              <w:rPr>
                                <w:rFonts w:ascii="Times New Roman" w:hAnsi="Times New Roman"/>
                                <w:color w:val="FFFFFF" w:themeColor="background1"/>
                                <w:lang w:val="kk-KZ"/>
                              </w:rPr>
                            </w:pPr>
                            <w:r w:rsidRPr="00370AD4">
                              <w:rPr>
                                <w:rFonts w:ascii="Times New Roman" w:hAnsi="Times New Roman"/>
                                <w:bCs/>
                                <w:color w:val="FFFFFF" w:themeColor="background1"/>
                                <w:lang w:val="kk-KZ"/>
                              </w:rPr>
                              <w:t>б</w:t>
                            </w:r>
                            <w:r w:rsidRPr="00D4412A">
                              <w:rPr>
                                <w:rFonts w:ascii="Times New Roman" w:hAnsi="Times New Roman"/>
                                <w:bCs/>
                                <w:color w:val="FFFFFF" w:themeColor="background1"/>
                                <w:lang w:val="kk-KZ"/>
                              </w:rPr>
                              <w:t>Мақсаты: Білім беруді циф</w:t>
                            </w:r>
                            <w:r w:rsidRPr="00370AD4">
                              <w:rPr>
                                <w:rFonts w:ascii="Times New Roman" w:hAnsi="Times New Roman"/>
                                <w:bCs/>
                                <w:color w:val="FFFFFF" w:themeColor="background1"/>
                                <w:lang w:val="kk-KZ"/>
                              </w:rPr>
                              <w:t>коммуникативтік құзыреттіліктерін қалыптастыру</w:t>
                            </w:r>
                          </w:p>
                          <w:p w:rsidR="00D0525D" w:rsidRPr="00BA4C69" w:rsidRDefault="00D0525D" w:rsidP="00002630">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rsidR="00D0525D" w:rsidRPr="00BA4C69" w:rsidRDefault="00D0525D" w:rsidP="00002630">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1359" o:spid="_x0000_s1051" style="position:absolute;left:0;text-align:left;margin-left:20pt;margin-top:11.5pt;width:778.5pt;height:21.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" fillcolor="white [3201]" stroked="f" strokeweight="3pt">
                <v:shadow on="t" color="black" offset="0,1pt"/>
                <v:textbox>
                  <w:txbxContent>
                    <w:p w:rsidR="00D0525D" w:rsidRPr="00295A5C" w:rsidRDefault="00D0525D" w:rsidP="00295A5C">
                      <w:pPr>
                        <w:autoSpaceDE w:val="0"/>
                        <w:autoSpaceDN w:val="0"/>
                        <w:adjustRightInd w:val="0"/>
                        <w:ind w:left="708" w:hanging="424"/>
                        <w:jc w:val="center"/>
                        <w:rPr>
                          <w:rFonts w:ascii="Times New Roman" w:hAnsi="Times New Roman"/>
                          <w:b/>
                          <w:bCs/>
                          <w:sz w:val="20"/>
                          <w:szCs w:val="20"/>
                          <w:lang w:val="kk-KZ"/>
                        </w:rPr>
                      </w:pPr>
                      <w:r w:rsidRPr="00295A5C">
                        <w:rPr>
                          <w:rFonts w:ascii="Times New Roman" w:hAnsi="Times New Roman"/>
                          <w:b/>
                          <w:bCs/>
                          <w:sz w:val="20"/>
                          <w:szCs w:val="20"/>
                          <w:lang w:val="kk-KZ"/>
                        </w:rPr>
                        <w:t>Білім беруді цифрландыру жағдайында шетел тілдік коммуникативтік құзыреттілігі жеткілікті деңгейі қалыптасқан бастауыш сынып оқушысының тұлғасы</w:t>
                      </w:r>
                    </w:p>
                    <w:p w:rsidR="00D0525D" w:rsidRPr="00976466" w:rsidRDefault="00D0525D" w:rsidP="00002630">
                      <w:pPr>
                        <w:ind w:left="3544" w:right="-210" w:hanging="7"/>
                        <w:jc w:val="center"/>
                        <w:rPr>
                          <w:rFonts w:ascii="Times New Roman" w:hAnsi="Times New Roman"/>
                          <w:color w:val="FFFFFF" w:themeColor="background1"/>
                          <w:lang w:val="kk-KZ"/>
                        </w:rPr>
                      </w:pPr>
                      <w:r w:rsidRPr="00370AD4">
                        <w:rPr>
                          <w:rFonts w:ascii="Times New Roman" w:hAnsi="Times New Roman"/>
                          <w:bCs/>
                          <w:color w:val="FFFFFF" w:themeColor="background1"/>
                          <w:lang w:val="kk-KZ"/>
                        </w:rPr>
                        <w:t>б</w:t>
                      </w:r>
                      <w:r w:rsidRPr="00D4412A">
                        <w:rPr>
                          <w:rFonts w:ascii="Times New Roman" w:hAnsi="Times New Roman"/>
                          <w:bCs/>
                          <w:color w:val="FFFFFF" w:themeColor="background1"/>
                          <w:lang w:val="kk-KZ"/>
                        </w:rPr>
                        <w:t>Мақсаты: Білім беруді циф</w:t>
                      </w:r>
                      <w:r w:rsidRPr="00370AD4">
                        <w:rPr>
                          <w:rFonts w:ascii="Times New Roman" w:hAnsi="Times New Roman"/>
                          <w:bCs/>
                          <w:color w:val="FFFFFF" w:themeColor="background1"/>
                          <w:lang w:val="kk-KZ"/>
                        </w:rPr>
                        <w:t>коммуникативтік құзыреттіліктерін қалыптастыру</w:t>
                      </w:r>
                    </w:p>
                    <w:p w:rsidR="00D0525D" w:rsidRPr="00BA4C69" w:rsidRDefault="00D0525D" w:rsidP="00002630">
                      <w:pPr>
                        <w:ind w:right="-210"/>
                        <w:jc w:val="center"/>
                        <w:rPr>
                          <w:rFonts w:ascii="Times New Roman" w:hAnsi="Times New Roman"/>
                          <w:color w:val="FFFFFF" w:themeColor="background1"/>
                          <w:lang w:val="kk-KZ"/>
                        </w:rPr>
                      </w:pPr>
                      <w:r w:rsidRPr="00BA4C69">
                        <w:rPr>
                          <w:rFonts w:ascii="Times New Roman" w:hAnsi="Times New Roman"/>
                          <w:b/>
                          <w:bCs/>
                          <w:color w:val="FFFFFF" w:themeColor="background1"/>
                          <w:lang w:val="kk-KZ"/>
                        </w:rPr>
                        <w:t xml:space="preserve">Мақсаты: </w:t>
                      </w:r>
                      <w:r w:rsidRPr="00370AD4">
                        <w:rPr>
                          <w:rFonts w:ascii="Times New Roman" w:hAnsi="Times New Roman"/>
                          <w:bCs/>
                          <w:color w:val="FFFFFF" w:themeColor="background1"/>
                          <w:lang w:val="kk-KZ"/>
                        </w:rPr>
                        <w:t>Білім беруді цифрландыру жағдайында бастауыш сынып оқушыларының шетел тілдік коммуникативтік құзыреттіліктерін қалыптастыру</w:t>
                      </w:r>
                    </w:p>
                    <w:p w:rsidR="00D0525D" w:rsidRPr="00BA4C69" w:rsidRDefault="00D0525D" w:rsidP="00002630">
                      <w:pPr>
                        <w:jc w:val="center"/>
                        <w:rPr>
                          <w:lang w:val="kk-KZ"/>
                        </w:rPr>
                      </w:pPr>
                    </w:p>
                  </w:txbxContent>
                </v:textbox>
                <w10:wrap anchorx="margin"/>
              </v:rect>
            </w:pict>
          </mc:Fallback>
        </mc:AlternateContent>
      </w:r>
    </w:p>
    <w:p w:rsidR="00CF3F4F" w:rsidRPr="00DA7AEF" w:rsidRDefault="0012378F" w:rsidP="00B758C3">
      <w:pPr>
        <w:autoSpaceDE w:val="0"/>
        <w:autoSpaceDN w:val="0"/>
        <w:adjustRightInd w:val="0"/>
        <w:rPr>
          <w:rFonts w:ascii="Times New Roman" w:hAnsi="Times New Roman"/>
          <w:sz w:val="24"/>
          <w:szCs w:val="24"/>
          <w:lang w:val="kk-KZ"/>
        </w:rPr>
      </w:pPr>
      <w:r>
        <w:rPr>
          <w:rFonts w:ascii="Times New Roman" w:hAnsi="Times New Roman"/>
          <w:noProof/>
          <w:sz w:val="24"/>
          <w:szCs w:val="24"/>
          <w:lang w:val="ru-RU" w:eastAsia="ru-RU"/>
        </w:rPr>
        <mc:AlternateContent>
          <mc:Choice Requires="wps">
            <w:drawing>
              <wp:anchor distT="0" distB="0" distL="114300" distR="114300" simplePos="0" relativeHeight="251674624" behindDoc="0" locked="0" layoutInCell="1" allowOverlap="1">
                <wp:simplePos x="0" y="0"/>
                <wp:positionH relativeFrom="column">
                  <wp:posOffset>10163175</wp:posOffset>
                </wp:positionH>
                <wp:positionV relativeFrom="paragraph">
                  <wp:posOffset>48895</wp:posOffset>
                </wp:positionV>
                <wp:extent cx="113030" cy="123190"/>
                <wp:effectExtent l="0" t="0" r="1270" b="0"/>
                <wp:wrapNone/>
                <wp:docPr id="17472" name="Равнобедренный треугольник 17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13030" cy="123190"/>
                        </a:xfrm>
                        <a:prstGeom prst="triangle">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70A76D" id="Равнобедренный треугольник 17472" o:spid="_x0000_s1026" type="#_x0000_t5" style="position:absolute;margin-left:800.25pt;margin-top:3.85pt;width:8.9pt;height:9.7pt;rotation:-9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" fillcolor="#7f7f7f [1612]" strokecolor="#7f7f7f [1612]" strokeweight="2pt">
                <v:path arrowok="t"/>
              </v:shape>
            </w:pict>
          </mc:Fallback>
        </mc:AlternateContent>
      </w:r>
      <w:r>
        <w:rPr>
          <w:rFonts w:ascii="Times New Roman" w:hAnsi="Times New Roman"/>
          <w:noProof/>
          <w:sz w:val="24"/>
          <w:szCs w:val="24"/>
          <w:lang w:val="ru-RU" w:eastAsia="ru-RU"/>
        </w:rPr>
        <mc:AlternateContent>
          <mc:Choice Requires="wps">
            <w:drawing>
              <wp:anchor distT="0" distB="0" distL="114300" distR="114300" simplePos="0" relativeHeight="251673600" behindDoc="0" locked="0" layoutInCell="1" allowOverlap="1">
                <wp:simplePos x="0" y="0"/>
                <wp:positionH relativeFrom="margin">
                  <wp:posOffset>90805</wp:posOffset>
                </wp:positionH>
                <wp:positionV relativeFrom="paragraph">
                  <wp:posOffset>102870</wp:posOffset>
                </wp:positionV>
                <wp:extent cx="113665" cy="123190"/>
                <wp:effectExtent l="0" t="0" r="635" b="0"/>
                <wp:wrapNone/>
                <wp:docPr id="63" name="Равнобедренный треугольник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13665" cy="123190"/>
                        </a:xfrm>
                        <a:prstGeom prst="triangle">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71423B" id="Равнобедренный треугольник 63" o:spid="_x0000_s1026" type="#_x0000_t5" style="position:absolute;margin-left:7.15pt;margin-top:8.1pt;width:8.95pt;height:9.7pt;rotation:90;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" fillcolor="#7f7f7f [1612]" strokecolor="#7f7f7f [1612]" strokeweight="2pt">
                <v:path arrowok="t"/>
                <w10:wrap anchorx="margin"/>
              </v:shape>
            </w:pict>
          </mc:Fallback>
        </mc:AlternateContent>
      </w:r>
    </w:p>
    <w:p w:rsidR="00CF3F4F" w:rsidRPr="00DA7AEF" w:rsidRDefault="00CF3F4F" w:rsidP="00B758C3">
      <w:pPr>
        <w:autoSpaceDE w:val="0"/>
        <w:autoSpaceDN w:val="0"/>
        <w:adjustRightInd w:val="0"/>
        <w:rPr>
          <w:rFonts w:ascii="Times New Roman" w:hAnsi="Times New Roman"/>
          <w:sz w:val="24"/>
          <w:szCs w:val="24"/>
          <w:lang w:val="kk-KZ"/>
        </w:rPr>
      </w:pPr>
    </w:p>
    <w:p w:rsidR="00CF3F4F" w:rsidRPr="00DA7AEF" w:rsidRDefault="00CF3F4F" w:rsidP="00B758C3">
      <w:pPr>
        <w:autoSpaceDE w:val="0"/>
        <w:autoSpaceDN w:val="0"/>
        <w:adjustRightInd w:val="0"/>
        <w:rPr>
          <w:rFonts w:ascii="Times New Roman" w:hAnsi="Times New Roman"/>
          <w:sz w:val="24"/>
          <w:szCs w:val="24"/>
          <w:lang w:val="kk-KZ"/>
        </w:rPr>
      </w:pPr>
    </w:p>
    <w:bookmarkEnd w:id="48"/>
    <w:p w:rsidR="001B49E3" w:rsidRPr="00DA7AEF" w:rsidRDefault="0053034F" w:rsidP="00B758C3">
      <w:pPr>
        <w:tabs>
          <w:tab w:val="left" w:pos="284"/>
        </w:tabs>
        <w:jc w:val="center"/>
        <w:rPr>
          <w:rFonts w:ascii="Times New Roman" w:hAnsi="Times New Roman"/>
          <w:sz w:val="28"/>
          <w:szCs w:val="28"/>
          <w:lang w:val="kk-KZ"/>
        </w:rPr>
        <w:sectPr w:rsidR="001B49E3" w:rsidRPr="00DA7AEF" w:rsidSect="00D51EC2">
          <w:pgSz w:w="16838" w:h="11906" w:orient="landscape" w:code="9"/>
          <w:pgMar w:top="284" w:right="284" w:bottom="284" w:left="284" w:header="709" w:footer="709" w:gutter="0"/>
          <w:cols w:space="708"/>
          <w:titlePg/>
          <w:docGrid w:linePitch="360"/>
        </w:sectPr>
      </w:pPr>
      <w:r w:rsidRPr="00DA7AEF">
        <w:rPr>
          <w:rFonts w:ascii="Times New Roman" w:hAnsi="Times New Roman"/>
          <w:sz w:val="28"/>
          <w:szCs w:val="28"/>
          <w:lang w:val="kk-KZ"/>
        </w:rPr>
        <w:t>Сурет</w:t>
      </w:r>
      <w:r w:rsidR="00370ABC" w:rsidRPr="00DA7AEF">
        <w:rPr>
          <w:rFonts w:ascii="Times New Roman" w:hAnsi="Times New Roman"/>
          <w:sz w:val="28"/>
          <w:szCs w:val="28"/>
          <w:lang w:val="kk-KZ"/>
        </w:rPr>
        <w:t xml:space="preserve"> 6</w:t>
      </w:r>
      <w:r w:rsidRPr="00DA7AEF">
        <w:rPr>
          <w:rFonts w:ascii="Times New Roman" w:hAnsi="Times New Roman"/>
          <w:sz w:val="28"/>
          <w:szCs w:val="28"/>
          <w:lang w:val="kk-KZ"/>
        </w:rPr>
        <w:t xml:space="preserve"> – </w:t>
      </w:r>
      <w:bookmarkStart w:id="49" w:name="_Hlk138066689"/>
      <w:r w:rsidRPr="00DA7AEF">
        <w:rPr>
          <w:rFonts w:ascii="Times New Roman" w:hAnsi="Times New Roman"/>
          <w:sz w:val="28"/>
          <w:szCs w:val="28"/>
          <w:lang w:val="kk-KZ"/>
        </w:rPr>
        <w:t xml:space="preserve">Білім беруді цифрландыру жағдайында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қалыптастырудың </w:t>
      </w:r>
      <w:r w:rsidR="006A07B1" w:rsidRPr="00DA7AEF">
        <w:rPr>
          <w:rFonts w:ascii="Times New Roman" w:hAnsi="Times New Roman"/>
          <w:sz w:val="28"/>
          <w:szCs w:val="28"/>
          <w:lang w:val="kk-KZ"/>
        </w:rPr>
        <w:t>құрылымдық</w:t>
      </w:r>
      <w:r w:rsidR="000D6425">
        <w:rPr>
          <w:rFonts w:ascii="Times New Roman" w:hAnsi="Times New Roman"/>
          <w:sz w:val="28"/>
          <w:szCs w:val="28"/>
          <w:lang w:val="kk-KZ"/>
        </w:rPr>
        <w:t>-</w:t>
      </w:r>
      <w:r w:rsidR="006A07B1" w:rsidRPr="00DA7AEF">
        <w:rPr>
          <w:rFonts w:ascii="Times New Roman" w:hAnsi="Times New Roman"/>
          <w:sz w:val="28"/>
          <w:szCs w:val="28"/>
          <w:lang w:val="kk-KZ"/>
        </w:rPr>
        <w:t xml:space="preserve">мазмұндық </w:t>
      </w:r>
      <w:r w:rsidRPr="00DA7AEF">
        <w:rPr>
          <w:rFonts w:ascii="Times New Roman" w:hAnsi="Times New Roman"/>
          <w:sz w:val="28"/>
          <w:szCs w:val="28"/>
          <w:lang w:val="kk-KZ"/>
        </w:rPr>
        <w:t>модел</w:t>
      </w:r>
      <w:r w:rsidR="00FE063A" w:rsidRPr="00DA7AEF">
        <w:rPr>
          <w:rFonts w:ascii="Times New Roman" w:hAnsi="Times New Roman"/>
          <w:sz w:val="28"/>
          <w:szCs w:val="28"/>
          <w:lang w:val="kk-KZ"/>
        </w:rPr>
        <w:t>і</w:t>
      </w:r>
      <w:bookmarkEnd w:id="49"/>
    </w:p>
    <w:p w:rsidR="0053034F" w:rsidRPr="00DA7AEF" w:rsidRDefault="0053034F" w:rsidP="00B758C3">
      <w:pPr>
        <w:rPr>
          <w:rFonts w:ascii="Times New Roman" w:hAnsi="Times New Roman"/>
          <w:color w:val="FFFFFF" w:themeColor="background1"/>
          <w:sz w:val="16"/>
          <w:szCs w:val="16"/>
          <w:lang w:val="kk-KZ"/>
        </w:rPr>
      </w:pPr>
    </w:p>
    <w:p w:rsidR="001236B4" w:rsidRPr="00DA7AEF" w:rsidRDefault="007019CE" w:rsidP="00B758C3">
      <w:pPr>
        <w:autoSpaceDE w:val="0"/>
        <w:autoSpaceDN w:val="0"/>
        <w:adjustRightInd w:val="0"/>
        <w:rPr>
          <w:rFonts w:ascii="Times New Roman" w:hAnsi="Times New Roman"/>
          <w:i/>
          <w:iCs/>
          <w:sz w:val="28"/>
          <w:szCs w:val="28"/>
          <w:lang w:val="kk-KZ"/>
        </w:rPr>
      </w:pPr>
      <w:r w:rsidRPr="00DA7AEF">
        <w:rPr>
          <w:rFonts w:ascii="Times New Roman" w:hAnsi="Times New Roman"/>
          <w:i/>
          <w:iCs/>
          <w:sz w:val="28"/>
          <w:szCs w:val="28"/>
          <w:lang w:val="kk-KZ"/>
        </w:rPr>
        <w:t xml:space="preserve">Тұжырымдамалық </w:t>
      </w:r>
      <w:r w:rsidR="001236B4" w:rsidRPr="00DA7AEF">
        <w:rPr>
          <w:rFonts w:ascii="Times New Roman" w:hAnsi="Times New Roman"/>
          <w:i/>
          <w:iCs/>
          <w:sz w:val="28"/>
          <w:szCs w:val="28"/>
          <w:lang w:val="kk-KZ"/>
        </w:rPr>
        <w:t xml:space="preserve">блок. </w:t>
      </w:r>
    </w:p>
    <w:p w:rsidR="007019CE" w:rsidRPr="00DA7AEF" w:rsidRDefault="007019CE" w:rsidP="00B758C3">
      <w:pPr>
        <w:rPr>
          <w:rFonts w:ascii="Times New Roman" w:hAnsi="Times New Roman"/>
          <w:color w:val="000000"/>
          <w:sz w:val="28"/>
          <w:szCs w:val="28"/>
          <w:lang w:val="kk-KZ"/>
        </w:rPr>
      </w:pPr>
      <w:r w:rsidRPr="00DA7AEF">
        <w:rPr>
          <w:rFonts w:ascii="Times New Roman" w:hAnsi="Times New Roman"/>
          <w:i/>
          <w:color w:val="000000"/>
          <w:sz w:val="28"/>
          <w:szCs w:val="28"/>
          <w:lang w:val="kk-KZ"/>
        </w:rPr>
        <w:t>Тұжырымдамалық блок</w:t>
      </w:r>
      <w:r w:rsidRPr="00DA7AEF">
        <w:rPr>
          <w:rFonts w:ascii="Times New Roman" w:hAnsi="Times New Roman"/>
          <w:color w:val="000000"/>
          <w:sz w:val="28"/>
          <w:szCs w:val="28"/>
          <w:lang w:val="kk-KZ"/>
        </w:rPr>
        <w:t xml:space="preserve"> – моделіміздің мазмұнына сәйкес білім беруді цифрландыру жағдайында бастауыш сынып оқушыларының шетел тілдік коммуникативтік </w:t>
      </w:r>
      <w:r w:rsidR="00CA2083">
        <w:rPr>
          <w:rFonts w:ascii="Times New Roman" w:hAnsi="Times New Roman"/>
          <w:color w:val="000000"/>
          <w:sz w:val="28"/>
          <w:szCs w:val="28"/>
          <w:lang w:val="kk-KZ"/>
        </w:rPr>
        <w:t>құзыреттіліктерін</w:t>
      </w:r>
      <w:r w:rsidRPr="00DA7AEF">
        <w:rPr>
          <w:rFonts w:ascii="Times New Roman" w:hAnsi="Times New Roman"/>
          <w:color w:val="000000"/>
          <w:sz w:val="28"/>
          <w:szCs w:val="28"/>
          <w:lang w:val="kk-KZ"/>
        </w:rPr>
        <w:t xml:space="preserve"> қалыптастырудың қажеттілігін, мақсатын, әдіснамалық тұғырларын, қағидалары мен </w:t>
      </w:r>
      <w:r w:rsidR="00470B50">
        <w:rPr>
          <w:rFonts w:ascii="Times New Roman" w:hAnsi="Times New Roman"/>
          <w:color w:val="000000"/>
          <w:sz w:val="28"/>
          <w:szCs w:val="28"/>
          <w:lang w:val="kk-KZ"/>
        </w:rPr>
        <w:t>нормативтік, заңнамалық құжаттарын</w:t>
      </w:r>
      <w:r w:rsidRPr="00DA7AEF">
        <w:rPr>
          <w:rFonts w:ascii="Times New Roman" w:hAnsi="Times New Roman"/>
          <w:color w:val="000000"/>
          <w:sz w:val="28"/>
          <w:szCs w:val="28"/>
          <w:lang w:val="kk-KZ"/>
        </w:rPr>
        <w:t xml:space="preserve"> анықтайды.</w:t>
      </w:r>
    </w:p>
    <w:p w:rsidR="00082935" w:rsidRPr="008D3FED" w:rsidRDefault="002E094C" w:rsidP="00B758C3">
      <w:pPr>
        <w:rPr>
          <w:rFonts w:ascii="Times New Roman" w:eastAsia="Times New Roman" w:hAnsi="Times New Roman"/>
          <w:bCs/>
          <w:sz w:val="28"/>
          <w:szCs w:val="28"/>
          <w:lang w:val="kk-KZ"/>
        </w:rPr>
      </w:pPr>
      <w:r w:rsidRPr="00DA7AEF">
        <w:rPr>
          <w:rFonts w:ascii="Times New Roman" w:hAnsi="Times New Roman"/>
          <w:sz w:val="28"/>
          <w:szCs w:val="28"/>
          <w:lang w:val="kk-KZ"/>
        </w:rPr>
        <w:t xml:space="preserve">Қоғамның қажеттіліктерін түсіну (әлеуметтік тапсырыс) оқушылардың ерте жастан бастап шетел тілін меңгеріп, </w:t>
      </w:r>
      <w:r w:rsidR="000B3A6D" w:rsidRPr="00DA7AEF">
        <w:rPr>
          <w:rFonts w:ascii="Times New Roman" w:hAnsi="Times New Roman"/>
          <w:sz w:val="28"/>
          <w:szCs w:val="28"/>
          <w:lang w:val="kk-KZ"/>
        </w:rPr>
        <w:t xml:space="preserve">шетел тілдік коммуникативтік құзыреттілігі мен цифрлық құзыреттіліктерін қалыптастыру заман талабы. </w:t>
      </w:r>
      <w:r w:rsidR="000B3A6D" w:rsidRPr="00DA7AEF">
        <w:rPr>
          <w:rFonts w:ascii="Times New Roman" w:eastAsia="Times New Roman" w:hAnsi="Times New Roman"/>
          <w:sz w:val="28"/>
          <w:szCs w:val="28"/>
          <w:lang w:val="kk-KZ"/>
        </w:rPr>
        <w:t>Баланың әлеуметтенуі оның дүниеге келген сәтінен айналасындағы адамдардың арқасында жүзеге асады. Әрбір қалыпты адамның</w:t>
      </w:r>
      <w:r w:rsidR="000D6425">
        <w:rPr>
          <w:rFonts w:ascii="Times New Roman" w:eastAsia="Times New Roman" w:hAnsi="Times New Roman"/>
          <w:sz w:val="28"/>
          <w:szCs w:val="28"/>
          <w:lang w:val="kk-KZ"/>
        </w:rPr>
        <w:t xml:space="preserve"> өмірі басқа адамдармен қарым-</w:t>
      </w:r>
      <w:r w:rsidR="000B3A6D" w:rsidRPr="00DA7AEF">
        <w:rPr>
          <w:rFonts w:ascii="Times New Roman" w:eastAsia="Times New Roman" w:hAnsi="Times New Roman"/>
          <w:sz w:val="28"/>
          <w:szCs w:val="28"/>
          <w:lang w:val="kk-KZ"/>
        </w:rPr>
        <w:t>қатынаста</w:t>
      </w:r>
      <w:r w:rsidR="000D6425">
        <w:rPr>
          <w:rFonts w:ascii="Times New Roman" w:eastAsia="Times New Roman" w:hAnsi="Times New Roman"/>
          <w:sz w:val="28"/>
          <w:szCs w:val="28"/>
          <w:lang w:val="kk-KZ"/>
        </w:rPr>
        <w:t>, коммуникацияда өтеді. Қарым-</w:t>
      </w:r>
      <w:r w:rsidR="000B3A6D" w:rsidRPr="00DA7AEF">
        <w:rPr>
          <w:rFonts w:ascii="Times New Roman" w:eastAsia="Times New Roman" w:hAnsi="Times New Roman"/>
          <w:sz w:val="28"/>
          <w:szCs w:val="28"/>
          <w:lang w:val="kk-KZ"/>
        </w:rPr>
        <w:t>қатынас қажеттілігін сезіну адамның ең маңызды қажеттіліктерінің</w:t>
      </w:r>
      <w:r w:rsidR="000D6425">
        <w:rPr>
          <w:rFonts w:ascii="Times New Roman" w:eastAsia="Times New Roman" w:hAnsi="Times New Roman"/>
          <w:sz w:val="28"/>
          <w:szCs w:val="28"/>
          <w:lang w:val="kk-KZ"/>
        </w:rPr>
        <w:t xml:space="preserve"> бірі болып табылады. Қарым-</w:t>
      </w:r>
      <w:r w:rsidR="000B3A6D" w:rsidRPr="00DA7AEF">
        <w:rPr>
          <w:rFonts w:ascii="Times New Roman" w:eastAsia="Times New Roman" w:hAnsi="Times New Roman"/>
          <w:sz w:val="28"/>
          <w:szCs w:val="28"/>
          <w:lang w:val="kk-KZ"/>
        </w:rPr>
        <w:t>қатынас – адамның толыққанды өмір сүруінің негізгі шарты және негізгі жолы. Тек басқа адам</w:t>
      </w:r>
      <w:r w:rsidR="000D6425">
        <w:rPr>
          <w:rFonts w:ascii="Times New Roman" w:eastAsia="Times New Roman" w:hAnsi="Times New Roman"/>
          <w:sz w:val="28"/>
          <w:szCs w:val="28"/>
          <w:lang w:val="kk-KZ"/>
        </w:rPr>
        <w:t>дармен қарым-қатынаста болғанда</w:t>
      </w:r>
      <w:r w:rsidR="000B3A6D" w:rsidRPr="00DA7AEF">
        <w:rPr>
          <w:rFonts w:ascii="Times New Roman" w:eastAsia="Times New Roman" w:hAnsi="Times New Roman"/>
          <w:sz w:val="28"/>
          <w:szCs w:val="28"/>
          <w:lang w:val="kk-KZ"/>
        </w:rPr>
        <w:t xml:space="preserve"> адам өзін танып, өзін түсінеді, дүниеде өз орнын таба алады. Коммуникация сөйлеудің пайда болуы мен дамуы, баланың жаңа білімді, дағдыларды, қабілеттерді иеленуінде, сананың мазмұнын байытуда, толыққанды ақыл-ой дамытуда шешуші рөл атқарады.</w:t>
      </w:r>
      <w:r w:rsidR="000D6425">
        <w:rPr>
          <w:rFonts w:ascii="Times New Roman" w:eastAsia="Times New Roman" w:hAnsi="Times New Roman"/>
          <w:sz w:val="28"/>
          <w:szCs w:val="28"/>
          <w:lang w:val="kk-KZ"/>
        </w:rPr>
        <w:t xml:space="preserve"> </w:t>
      </w:r>
      <w:r w:rsidR="000B3A6D" w:rsidRPr="00DA7AEF">
        <w:rPr>
          <w:rFonts w:ascii="Times New Roman" w:eastAsia="Times New Roman" w:hAnsi="Times New Roman"/>
          <w:sz w:val="28"/>
          <w:szCs w:val="28"/>
          <w:lang w:val="kk-KZ"/>
        </w:rPr>
        <w:t xml:space="preserve">Бұл тұрғыда, бастауыш мектеп оқушыларының шетел тілін оқу мәселесі, яғни оқушылардың шетел тілдік коммуникативтік </w:t>
      </w:r>
      <w:r w:rsidR="00CA2083">
        <w:rPr>
          <w:rFonts w:ascii="Times New Roman" w:eastAsia="Times New Roman" w:hAnsi="Times New Roman"/>
          <w:sz w:val="28"/>
          <w:szCs w:val="28"/>
          <w:lang w:val="kk-KZ"/>
        </w:rPr>
        <w:t>құзыреттіліктерін</w:t>
      </w:r>
      <w:r w:rsidR="000B3A6D" w:rsidRPr="00DA7AEF">
        <w:rPr>
          <w:rFonts w:ascii="Times New Roman" w:eastAsia="Times New Roman" w:hAnsi="Times New Roman"/>
          <w:sz w:val="28"/>
          <w:szCs w:val="28"/>
          <w:lang w:val="kk-KZ"/>
        </w:rPr>
        <w:t xml:space="preserve"> қалыптастыру және дамыту ерекше </w:t>
      </w:r>
      <w:r w:rsidR="000B3A6D" w:rsidRPr="008D3FED">
        <w:rPr>
          <w:rFonts w:ascii="Times New Roman" w:eastAsia="Times New Roman" w:hAnsi="Times New Roman"/>
          <w:sz w:val="28"/>
          <w:szCs w:val="28"/>
          <w:lang w:val="kk-KZ"/>
        </w:rPr>
        <w:t>маңыздылыққа ие. Аталмыш мәселе жайлы Қазақстан Республикасының тұңғыш президенті Н.Ә. Назарбаев</w:t>
      </w:r>
      <w:r w:rsidR="00AA1C0C" w:rsidRPr="008D3FED">
        <w:rPr>
          <w:rFonts w:ascii="Times New Roman" w:eastAsia="Times New Roman" w:hAnsi="Times New Roman"/>
          <w:sz w:val="28"/>
          <w:szCs w:val="28"/>
          <w:lang w:val="kk-KZ"/>
        </w:rPr>
        <w:t xml:space="preserve">: </w:t>
      </w:r>
      <w:r w:rsidR="000B3A6D" w:rsidRPr="008D3FED">
        <w:rPr>
          <w:rFonts w:ascii="Times New Roman" w:eastAsia="Times New Roman" w:hAnsi="Times New Roman"/>
          <w:sz w:val="28"/>
          <w:szCs w:val="28"/>
          <w:lang w:val="kk-KZ"/>
        </w:rPr>
        <w:t xml:space="preserve">«Әлемде Қазақстан халқы үш тілді білетін, жоғары білімді ел ретінде танылуы керек. Бұл: қазақ тілі – мемлекеттік тіл, орыс тілі – ұлтаралық қатынас тілі және ағылшын тілі – жаһандық экономикамен сәтті ықпалдасудың тілі. Қазақстандықтардың болашағы – </w:t>
      </w:r>
      <w:r w:rsidR="000B3A6D" w:rsidRPr="008D3FED">
        <w:rPr>
          <w:rFonts w:ascii="Times New Roman" w:eastAsia="Times New Roman" w:hAnsi="Times New Roman"/>
          <w:i/>
          <w:iCs/>
          <w:sz w:val="28"/>
          <w:szCs w:val="28"/>
          <w:lang w:val="kk-KZ"/>
        </w:rPr>
        <w:t xml:space="preserve">қазақ, орыс </w:t>
      </w:r>
      <w:r w:rsidR="000B3A6D" w:rsidRPr="008D3FED">
        <w:rPr>
          <w:rFonts w:ascii="Times New Roman" w:eastAsia="Times New Roman" w:hAnsi="Times New Roman"/>
          <w:sz w:val="28"/>
          <w:szCs w:val="28"/>
          <w:lang w:val="kk-KZ"/>
        </w:rPr>
        <w:t xml:space="preserve">және </w:t>
      </w:r>
      <w:r w:rsidR="000B3A6D" w:rsidRPr="008D3FED">
        <w:rPr>
          <w:rFonts w:ascii="Times New Roman" w:eastAsia="Times New Roman" w:hAnsi="Times New Roman"/>
          <w:i/>
          <w:iCs/>
          <w:sz w:val="28"/>
          <w:szCs w:val="28"/>
          <w:lang w:val="kk-KZ"/>
        </w:rPr>
        <w:t xml:space="preserve">ағылшын </w:t>
      </w:r>
      <w:r w:rsidR="000B3A6D" w:rsidRPr="008D3FED">
        <w:rPr>
          <w:rFonts w:ascii="Times New Roman" w:eastAsia="Times New Roman" w:hAnsi="Times New Roman"/>
          <w:sz w:val="28"/>
          <w:szCs w:val="28"/>
          <w:lang w:val="kk-KZ"/>
        </w:rPr>
        <w:t xml:space="preserve">тілдерін </w:t>
      </w:r>
      <w:r w:rsidR="000B3A6D" w:rsidRPr="008D3FED">
        <w:rPr>
          <w:rFonts w:ascii="Times New Roman" w:eastAsia="Times New Roman" w:hAnsi="Times New Roman"/>
          <w:bCs/>
          <w:sz w:val="28"/>
          <w:szCs w:val="28"/>
          <w:lang w:val="kk-KZ"/>
        </w:rPr>
        <w:t>еркін меңгеруінде</w:t>
      </w:r>
      <w:r w:rsidR="000B3A6D" w:rsidRPr="008D3FED">
        <w:rPr>
          <w:rFonts w:ascii="Times New Roman" w:eastAsia="Times New Roman" w:hAnsi="Times New Roman"/>
          <w:sz w:val="28"/>
          <w:szCs w:val="28"/>
          <w:lang w:val="kk-KZ"/>
        </w:rPr>
        <w:t>»</w:t>
      </w:r>
      <w:r w:rsidR="00AA1C0C" w:rsidRPr="008D3FED">
        <w:rPr>
          <w:rFonts w:ascii="Times New Roman" w:eastAsia="Times New Roman" w:hAnsi="Times New Roman"/>
          <w:sz w:val="28"/>
          <w:szCs w:val="28"/>
          <w:lang w:val="kk-KZ"/>
        </w:rPr>
        <w:t>,</w:t>
      </w:r>
      <w:r w:rsidR="000B3A6D" w:rsidRPr="008D3FED">
        <w:rPr>
          <w:rFonts w:ascii="Times New Roman" w:eastAsia="Times New Roman" w:hAnsi="Times New Roman"/>
          <w:sz w:val="28"/>
          <w:szCs w:val="28"/>
          <w:lang w:val="kk-KZ"/>
        </w:rPr>
        <w:t xml:space="preserve"> - деп айтқан </w:t>
      </w:r>
      <w:r w:rsidR="000B3A6D" w:rsidRPr="008D3FED">
        <w:rPr>
          <w:rFonts w:ascii="Times New Roman" w:eastAsia="Times New Roman" w:hAnsi="Times New Roman"/>
          <w:bCs/>
          <w:sz w:val="28"/>
          <w:szCs w:val="28"/>
          <w:lang w:val="kk-KZ"/>
        </w:rPr>
        <w:t>2018 жылғы 10 қаңтардағы Қазақстан халқына Жолдауында [</w:t>
      </w:r>
      <w:r w:rsidR="00082935" w:rsidRPr="008D3FED">
        <w:rPr>
          <w:rFonts w:ascii="Times New Roman" w:eastAsia="Times New Roman" w:hAnsi="Times New Roman"/>
          <w:bCs/>
          <w:sz w:val="28"/>
          <w:szCs w:val="28"/>
          <w:lang w:val="kk-KZ"/>
        </w:rPr>
        <w:t>9</w:t>
      </w:r>
      <w:r w:rsidR="008D3FED" w:rsidRPr="008D3FED">
        <w:rPr>
          <w:rFonts w:ascii="Times New Roman" w:eastAsia="Times New Roman" w:hAnsi="Times New Roman"/>
          <w:bCs/>
          <w:sz w:val="28"/>
          <w:szCs w:val="28"/>
          <w:lang w:val="kk-KZ"/>
        </w:rPr>
        <w:t>2</w:t>
      </w:r>
      <w:r w:rsidR="000B3A6D" w:rsidRPr="008D3FED">
        <w:rPr>
          <w:rFonts w:ascii="Times New Roman" w:eastAsia="Times New Roman" w:hAnsi="Times New Roman"/>
          <w:bCs/>
          <w:sz w:val="28"/>
          <w:szCs w:val="28"/>
          <w:lang w:val="kk-KZ"/>
        </w:rPr>
        <w:t>].</w:t>
      </w:r>
    </w:p>
    <w:p w:rsidR="00F0390E" w:rsidRPr="00342982" w:rsidRDefault="000D6425" w:rsidP="00B758C3">
      <w:pPr>
        <w:rPr>
          <w:rFonts w:ascii="Times New Roman" w:hAnsi="Times New Roman"/>
          <w:color w:val="000000"/>
          <w:sz w:val="28"/>
          <w:szCs w:val="28"/>
          <w:lang w:val="kk-KZ"/>
        </w:rPr>
      </w:pPr>
      <w:r>
        <w:rPr>
          <w:rFonts w:ascii="Times New Roman" w:eastAsia="Times New Roman" w:hAnsi="Times New Roman"/>
          <w:bCs/>
          <w:sz w:val="28"/>
          <w:szCs w:val="28"/>
          <w:lang w:val="kk-KZ"/>
        </w:rPr>
        <w:t>Сондай-</w:t>
      </w:r>
      <w:r w:rsidR="000B3A6D" w:rsidRPr="00342982">
        <w:rPr>
          <w:rFonts w:ascii="Times New Roman" w:eastAsia="Times New Roman" w:hAnsi="Times New Roman"/>
          <w:bCs/>
          <w:sz w:val="28"/>
          <w:szCs w:val="28"/>
          <w:lang w:val="kk-KZ"/>
        </w:rPr>
        <w:t>ақ, Қазақстан Республикасындағы тіл саясатын іске асырудың 2020 - 2025 жылдарға арналған мемлекеттік бағдарламасында да сипатталған [</w:t>
      </w:r>
      <w:r w:rsidR="00082935" w:rsidRPr="00342982">
        <w:rPr>
          <w:rFonts w:ascii="Times New Roman" w:eastAsia="Times New Roman" w:hAnsi="Times New Roman"/>
          <w:bCs/>
          <w:sz w:val="28"/>
          <w:szCs w:val="28"/>
          <w:lang w:val="kk-KZ"/>
        </w:rPr>
        <w:t>1</w:t>
      </w:r>
      <w:r w:rsidR="00342982" w:rsidRPr="00342982">
        <w:rPr>
          <w:rFonts w:ascii="Times New Roman" w:eastAsia="Times New Roman" w:hAnsi="Times New Roman"/>
          <w:bCs/>
          <w:sz w:val="28"/>
          <w:szCs w:val="28"/>
          <w:lang w:val="kk-KZ"/>
        </w:rPr>
        <w:t>2</w:t>
      </w:r>
      <w:r w:rsidR="000B3A6D" w:rsidRPr="00342982">
        <w:rPr>
          <w:rFonts w:ascii="Times New Roman" w:eastAsia="Times New Roman" w:hAnsi="Times New Roman"/>
          <w:bCs/>
          <w:sz w:val="28"/>
          <w:szCs w:val="28"/>
          <w:lang w:val="kk-KZ"/>
        </w:rPr>
        <w:t xml:space="preserve">]. </w:t>
      </w:r>
    </w:p>
    <w:p w:rsidR="000B3A6D" w:rsidRPr="00DA7AEF" w:rsidRDefault="000B3A6D" w:rsidP="00B758C3">
      <w:pPr>
        <w:rPr>
          <w:rFonts w:ascii="Times New Roman" w:eastAsia="Times New Roman" w:hAnsi="Times New Roman"/>
          <w:bCs/>
          <w:sz w:val="28"/>
          <w:szCs w:val="28"/>
          <w:lang w:val="kk-KZ"/>
        </w:rPr>
      </w:pPr>
      <w:r w:rsidRPr="00342982">
        <w:rPr>
          <w:rFonts w:ascii="Times New Roman" w:eastAsia="Times New Roman" w:hAnsi="Times New Roman"/>
          <w:bCs/>
          <w:sz w:val="28"/>
          <w:szCs w:val="28"/>
          <w:lang w:val="kk-KZ"/>
        </w:rPr>
        <w:t xml:space="preserve">Осыған байланысты бастауыш сынып оқушыларының шетел тілдік коммуникативтік </w:t>
      </w:r>
      <w:r w:rsidR="00CA2083">
        <w:rPr>
          <w:rFonts w:ascii="Times New Roman" w:eastAsia="Times New Roman" w:hAnsi="Times New Roman"/>
          <w:bCs/>
          <w:sz w:val="28"/>
          <w:szCs w:val="28"/>
          <w:lang w:val="kk-KZ"/>
        </w:rPr>
        <w:t>құзыреттіліктерін</w:t>
      </w:r>
      <w:r w:rsidRPr="00342982">
        <w:rPr>
          <w:rFonts w:ascii="Times New Roman" w:eastAsia="Times New Roman" w:hAnsi="Times New Roman"/>
          <w:bCs/>
          <w:sz w:val="28"/>
          <w:szCs w:val="28"/>
          <w:lang w:val="kk-KZ"/>
        </w:rPr>
        <w:t xml:space="preserve"> қалыптастыру</w:t>
      </w:r>
      <w:r w:rsidR="004A502C" w:rsidRPr="00342982">
        <w:rPr>
          <w:rFonts w:ascii="Times New Roman" w:eastAsia="Times New Roman" w:hAnsi="Times New Roman"/>
          <w:bCs/>
          <w:sz w:val="28"/>
          <w:szCs w:val="28"/>
          <w:lang w:val="kk-KZ"/>
        </w:rPr>
        <w:t xml:space="preserve">дың </w:t>
      </w:r>
      <w:r w:rsidR="000D6425">
        <w:rPr>
          <w:rFonts w:ascii="Times New Roman" w:eastAsia="Times New Roman" w:hAnsi="Times New Roman"/>
          <w:bCs/>
          <w:i/>
          <w:iCs/>
          <w:sz w:val="28"/>
          <w:szCs w:val="28"/>
          <w:lang w:val="kk-KZ"/>
        </w:rPr>
        <w:t>құрылымдық-</w:t>
      </w:r>
      <w:r w:rsidR="006A07B1" w:rsidRPr="00342982">
        <w:rPr>
          <w:rFonts w:ascii="Times New Roman" w:eastAsia="Times New Roman" w:hAnsi="Times New Roman"/>
          <w:bCs/>
          <w:i/>
          <w:iCs/>
          <w:sz w:val="28"/>
          <w:szCs w:val="28"/>
          <w:lang w:val="kk-KZ"/>
        </w:rPr>
        <w:t xml:space="preserve"> мазмұндық</w:t>
      </w:r>
      <w:r w:rsidR="004A502C" w:rsidRPr="00342982">
        <w:rPr>
          <w:rFonts w:ascii="Times New Roman" w:eastAsia="Times New Roman" w:hAnsi="Times New Roman"/>
          <w:bCs/>
          <w:i/>
          <w:iCs/>
          <w:sz w:val="28"/>
          <w:szCs w:val="28"/>
          <w:lang w:val="kk-KZ"/>
        </w:rPr>
        <w:t xml:space="preserve"> моделін</w:t>
      </w:r>
      <w:r w:rsidR="004A502C" w:rsidRPr="00342982">
        <w:rPr>
          <w:rFonts w:ascii="Times New Roman" w:eastAsia="Times New Roman" w:hAnsi="Times New Roman"/>
          <w:bCs/>
          <w:sz w:val="28"/>
          <w:szCs w:val="28"/>
          <w:lang w:val="kk-KZ"/>
        </w:rPr>
        <w:t xml:space="preserve"> әзірлеу қоғам мен білім бер</w:t>
      </w:r>
      <w:r w:rsidR="004A502C" w:rsidRPr="00DA7AEF">
        <w:rPr>
          <w:rFonts w:ascii="Times New Roman" w:eastAsia="Times New Roman" w:hAnsi="Times New Roman"/>
          <w:bCs/>
          <w:sz w:val="28"/>
          <w:szCs w:val="28"/>
          <w:lang w:val="kk-KZ"/>
        </w:rPr>
        <w:t>удің қазіргі кезеңіндегі</w:t>
      </w:r>
      <w:r w:rsidRPr="00DA7AEF">
        <w:rPr>
          <w:rFonts w:ascii="Times New Roman" w:eastAsia="Times New Roman" w:hAnsi="Times New Roman"/>
          <w:bCs/>
          <w:sz w:val="28"/>
          <w:szCs w:val="28"/>
          <w:lang w:val="kk-KZ"/>
        </w:rPr>
        <w:t xml:space="preserve"> мектептің </w:t>
      </w:r>
      <w:r w:rsidR="004A502C" w:rsidRPr="00DA7AEF">
        <w:rPr>
          <w:rFonts w:ascii="Times New Roman" w:eastAsia="Times New Roman" w:hAnsi="Times New Roman"/>
          <w:bCs/>
          <w:sz w:val="28"/>
          <w:szCs w:val="28"/>
          <w:lang w:val="kk-KZ"/>
        </w:rPr>
        <w:t>өзекті мәселесі, ал</w:t>
      </w:r>
      <w:r w:rsidR="00F0390E" w:rsidRPr="00DA7AEF">
        <w:rPr>
          <w:rFonts w:ascii="Times New Roman" w:eastAsia="Times New Roman" w:hAnsi="Times New Roman"/>
          <w:bCs/>
          <w:sz w:val="28"/>
          <w:szCs w:val="28"/>
          <w:lang w:val="kk-KZ"/>
        </w:rPr>
        <w:t xml:space="preserve"> оның</w:t>
      </w:r>
      <w:r w:rsidR="000D6425">
        <w:rPr>
          <w:rFonts w:ascii="Times New Roman" w:eastAsia="Times New Roman" w:hAnsi="Times New Roman"/>
          <w:bCs/>
          <w:sz w:val="28"/>
          <w:szCs w:val="28"/>
          <w:lang w:val="kk-KZ"/>
        </w:rPr>
        <w:t xml:space="preserve"> </w:t>
      </w:r>
      <w:r w:rsidR="004A502C" w:rsidRPr="00DA7AEF">
        <w:rPr>
          <w:rFonts w:ascii="Times New Roman" w:eastAsia="Times New Roman" w:hAnsi="Times New Roman"/>
          <w:bCs/>
          <w:i/>
          <w:iCs/>
          <w:sz w:val="28"/>
          <w:szCs w:val="28"/>
          <w:lang w:val="kk-KZ"/>
        </w:rPr>
        <w:t>мақсаты</w:t>
      </w:r>
      <w:r w:rsidR="004A502C" w:rsidRPr="00DA7AEF">
        <w:rPr>
          <w:rFonts w:ascii="Times New Roman" w:eastAsia="Times New Roman" w:hAnsi="Times New Roman"/>
          <w:bCs/>
          <w:sz w:val="28"/>
          <w:szCs w:val="28"/>
          <w:lang w:val="kk-KZ"/>
        </w:rPr>
        <w:t xml:space="preserve"> білім беруді цифрландыру жағдайында бастауыш сынып оқушыларының шетел тілдік коммуникативтік </w:t>
      </w:r>
      <w:r w:rsidR="00CA2083">
        <w:rPr>
          <w:rFonts w:ascii="Times New Roman" w:eastAsia="Times New Roman" w:hAnsi="Times New Roman"/>
          <w:bCs/>
          <w:sz w:val="28"/>
          <w:szCs w:val="28"/>
          <w:lang w:val="kk-KZ"/>
        </w:rPr>
        <w:t>құзыреттіліктерін</w:t>
      </w:r>
      <w:r w:rsidR="004A502C" w:rsidRPr="00DA7AEF">
        <w:rPr>
          <w:rFonts w:ascii="Times New Roman" w:eastAsia="Times New Roman" w:hAnsi="Times New Roman"/>
          <w:bCs/>
          <w:sz w:val="28"/>
          <w:szCs w:val="28"/>
          <w:lang w:val="kk-KZ"/>
        </w:rPr>
        <w:t xml:space="preserve"> қалыптастыру</w:t>
      </w:r>
      <w:r w:rsidR="003B7A28" w:rsidRPr="00DA7AEF">
        <w:rPr>
          <w:rFonts w:ascii="Times New Roman" w:eastAsia="Times New Roman" w:hAnsi="Times New Roman"/>
          <w:bCs/>
          <w:sz w:val="28"/>
          <w:szCs w:val="28"/>
          <w:lang w:val="kk-KZ"/>
        </w:rPr>
        <w:t xml:space="preserve"> болып табылады</w:t>
      </w:r>
      <w:r w:rsidR="00F0390E" w:rsidRPr="00DA7AEF">
        <w:rPr>
          <w:rFonts w:ascii="Times New Roman" w:eastAsia="Times New Roman" w:hAnsi="Times New Roman"/>
          <w:bCs/>
          <w:sz w:val="28"/>
          <w:szCs w:val="28"/>
          <w:lang w:val="kk-KZ"/>
        </w:rPr>
        <w:t xml:space="preserve">. </w:t>
      </w:r>
    </w:p>
    <w:p w:rsidR="00E73EBE" w:rsidRPr="00DA7AEF" w:rsidRDefault="00E73EBE" w:rsidP="00B758C3">
      <w:pPr>
        <w:rPr>
          <w:rFonts w:ascii="Times New Roman" w:eastAsia="Times New Roman" w:hAnsi="Times New Roman"/>
          <w:bCs/>
          <w:sz w:val="28"/>
          <w:szCs w:val="28"/>
          <w:lang w:val="kk-KZ"/>
        </w:rPr>
      </w:pPr>
      <w:r w:rsidRPr="00DA7AEF">
        <w:rPr>
          <w:rFonts w:ascii="Times New Roman" w:eastAsia="Times New Roman" w:hAnsi="Times New Roman"/>
          <w:bCs/>
          <w:sz w:val="28"/>
          <w:szCs w:val="28"/>
          <w:lang w:val="kk-KZ"/>
        </w:rPr>
        <w:t xml:space="preserve">Анықталған мақсатқа сай келесі </w:t>
      </w:r>
      <w:r w:rsidRPr="00DA7AEF">
        <w:rPr>
          <w:rFonts w:ascii="Times New Roman" w:eastAsia="Times New Roman" w:hAnsi="Times New Roman"/>
          <w:bCs/>
          <w:i/>
          <w:iCs/>
          <w:sz w:val="28"/>
          <w:szCs w:val="28"/>
          <w:lang w:val="kk-KZ"/>
        </w:rPr>
        <w:t>міндеттер</w:t>
      </w:r>
      <w:r w:rsidRPr="00DA7AEF">
        <w:rPr>
          <w:rFonts w:ascii="Times New Roman" w:eastAsia="Times New Roman" w:hAnsi="Times New Roman"/>
          <w:bCs/>
          <w:sz w:val="28"/>
          <w:szCs w:val="28"/>
          <w:lang w:val="kk-KZ"/>
        </w:rPr>
        <w:t xml:space="preserve"> анықталды: </w:t>
      </w:r>
    </w:p>
    <w:p w:rsidR="00AD4183" w:rsidRPr="00DA7AEF" w:rsidRDefault="00E73EBE" w:rsidP="00AD4183">
      <w:pPr>
        <w:rPr>
          <w:rFonts w:ascii="Times New Roman" w:eastAsia="Times New Roman" w:hAnsi="Times New Roman"/>
          <w:bCs/>
          <w:sz w:val="28"/>
          <w:szCs w:val="28"/>
          <w:lang w:val="kk-KZ"/>
        </w:rPr>
      </w:pPr>
      <w:bookmarkStart w:id="50" w:name="_Hlk134615114"/>
      <w:r w:rsidRPr="00DA7AEF">
        <w:rPr>
          <w:rFonts w:ascii="Times New Roman" w:eastAsia="Times New Roman" w:hAnsi="Times New Roman"/>
          <w:bCs/>
          <w:sz w:val="28"/>
          <w:szCs w:val="28"/>
          <w:lang w:val="kk-KZ"/>
        </w:rPr>
        <w:t>-</w:t>
      </w:r>
      <w:r w:rsidR="00AD4183" w:rsidRPr="00DA7AEF">
        <w:rPr>
          <w:rFonts w:ascii="Times New Roman" w:eastAsia="Times New Roman" w:hAnsi="Times New Roman"/>
          <w:bCs/>
          <w:sz w:val="28"/>
          <w:szCs w:val="28"/>
          <w:lang w:val="kk-KZ"/>
        </w:rPr>
        <w:t xml:space="preserve"> білім беруді цифрландыру жағдайында бастауыш сынып оқушыларының шетел тілдік коммуникативтік </w:t>
      </w:r>
      <w:r w:rsidR="00CA2083">
        <w:rPr>
          <w:rFonts w:ascii="Times New Roman" w:eastAsia="Times New Roman" w:hAnsi="Times New Roman"/>
          <w:bCs/>
          <w:sz w:val="28"/>
          <w:szCs w:val="28"/>
          <w:lang w:val="kk-KZ"/>
        </w:rPr>
        <w:t>құзыреттіліктерін</w:t>
      </w:r>
      <w:r w:rsidR="00AD4183" w:rsidRPr="00DA7AEF">
        <w:rPr>
          <w:rFonts w:ascii="Times New Roman" w:eastAsia="Times New Roman" w:hAnsi="Times New Roman"/>
          <w:bCs/>
          <w:sz w:val="28"/>
          <w:szCs w:val="28"/>
          <w:lang w:val="kk-KZ"/>
        </w:rPr>
        <w:t xml:space="preserve"> қалыптастыру туралы білімді кешенді түрде жүйелендіру, құрылымдау және түсіндіру;</w:t>
      </w:r>
    </w:p>
    <w:p w:rsidR="00AD4183" w:rsidRPr="00DA7AEF" w:rsidRDefault="00AD4183" w:rsidP="00AD4183">
      <w:pPr>
        <w:rPr>
          <w:rFonts w:ascii="Times New Roman" w:eastAsia="Times New Roman" w:hAnsi="Times New Roman"/>
          <w:bCs/>
          <w:sz w:val="28"/>
          <w:szCs w:val="28"/>
          <w:lang w:val="kk-KZ"/>
        </w:rPr>
      </w:pPr>
      <w:r w:rsidRPr="00DA7AEF">
        <w:rPr>
          <w:rFonts w:ascii="Times New Roman" w:eastAsia="Times New Roman" w:hAnsi="Times New Roman"/>
          <w:bCs/>
          <w:sz w:val="28"/>
          <w:szCs w:val="28"/>
          <w:lang w:val="kk-KZ"/>
        </w:rPr>
        <w:t xml:space="preserve">- бастауыш сынып оқушыларының білім беруді цифрландыру жағдайында шығармашылық қабілеттерін дамыту, </w:t>
      </w:r>
      <w:r w:rsidR="006F628F" w:rsidRPr="00DA7AEF">
        <w:rPr>
          <w:rFonts w:ascii="Times New Roman" w:eastAsia="Times New Roman" w:hAnsi="Times New Roman"/>
          <w:bCs/>
          <w:sz w:val="28"/>
          <w:szCs w:val="28"/>
          <w:lang w:val="kk-KZ"/>
        </w:rPr>
        <w:t xml:space="preserve">шетел тілін оқуға деген уәждемесін арттырып, </w:t>
      </w:r>
      <w:r w:rsidRPr="00DA7AEF">
        <w:rPr>
          <w:rFonts w:ascii="Times New Roman" w:eastAsia="Times New Roman" w:hAnsi="Times New Roman"/>
          <w:bCs/>
          <w:sz w:val="28"/>
          <w:szCs w:val="28"/>
          <w:lang w:val="kk-KZ"/>
        </w:rPr>
        <w:t xml:space="preserve">шетел тілдік коммуникативтік </w:t>
      </w:r>
      <w:r w:rsidR="00CA2083">
        <w:rPr>
          <w:rFonts w:ascii="Times New Roman" w:eastAsia="Times New Roman" w:hAnsi="Times New Roman"/>
          <w:bCs/>
          <w:sz w:val="28"/>
          <w:szCs w:val="28"/>
          <w:lang w:val="kk-KZ"/>
        </w:rPr>
        <w:t>құзыреттіліктерін</w:t>
      </w:r>
      <w:r w:rsidRPr="00DA7AEF">
        <w:rPr>
          <w:rFonts w:ascii="Times New Roman" w:eastAsia="Times New Roman" w:hAnsi="Times New Roman"/>
          <w:bCs/>
          <w:sz w:val="28"/>
          <w:szCs w:val="28"/>
          <w:lang w:val="kk-KZ"/>
        </w:rPr>
        <w:t xml:space="preserve"> қалыптастыру;</w:t>
      </w:r>
    </w:p>
    <w:p w:rsidR="00AD4183" w:rsidRPr="00DA7AEF" w:rsidRDefault="00AD4183" w:rsidP="00AD4183">
      <w:pPr>
        <w:rPr>
          <w:rFonts w:ascii="Times New Roman" w:eastAsia="Times New Roman" w:hAnsi="Times New Roman"/>
          <w:bCs/>
          <w:sz w:val="28"/>
          <w:szCs w:val="28"/>
          <w:lang w:val="kk-KZ"/>
        </w:rPr>
      </w:pPr>
      <w:r w:rsidRPr="00DA7AEF">
        <w:rPr>
          <w:rFonts w:ascii="Times New Roman" w:eastAsia="Times New Roman" w:hAnsi="Times New Roman"/>
          <w:bCs/>
          <w:sz w:val="28"/>
          <w:szCs w:val="28"/>
          <w:lang w:val="kk-KZ"/>
        </w:rPr>
        <w:t>- бастауыш сынып оқушыларының шетел</w:t>
      </w:r>
      <w:r w:rsidR="000D6425">
        <w:rPr>
          <w:rFonts w:ascii="Times New Roman" w:eastAsia="Times New Roman" w:hAnsi="Times New Roman"/>
          <w:bCs/>
          <w:sz w:val="28"/>
          <w:szCs w:val="28"/>
          <w:lang w:val="kk-KZ"/>
        </w:rPr>
        <w:t xml:space="preserve"> тілін оқуға деген эмоционалды- құндылықты қарым-</w:t>
      </w:r>
      <w:r w:rsidRPr="00DA7AEF">
        <w:rPr>
          <w:rFonts w:ascii="Times New Roman" w:eastAsia="Times New Roman" w:hAnsi="Times New Roman"/>
          <w:bCs/>
          <w:sz w:val="28"/>
          <w:szCs w:val="28"/>
          <w:lang w:val="kk-KZ"/>
        </w:rPr>
        <w:t>қатынасын қалыптастырып, ынтасын арттыру;</w:t>
      </w:r>
    </w:p>
    <w:p w:rsidR="00AD4183" w:rsidRPr="00DA7AEF" w:rsidRDefault="00AD4183" w:rsidP="00AD4183">
      <w:pPr>
        <w:rPr>
          <w:rFonts w:ascii="Times New Roman" w:eastAsia="Times New Roman" w:hAnsi="Times New Roman"/>
          <w:bCs/>
          <w:sz w:val="28"/>
          <w:szCs w:val="28"/>
          <w:lang w:val="kk-KZ"/>
        </w:rPr>
      </w:pPr>
      <w:r w:rsidRPr="00DA7AEF">
        <w:rPr>
          <w:rFonts w:ascii="Times New Roman" w:eastAsia="Times New Roman" w:hAnsi="Times New Roman"/>
          <w:bCs/>
          <w:sz w:val="28"/>
          <w:szCs w:val="28"/>
          <w:lang w:val="kk-KZ"/>
        </w:rPr>
        <w:t xml:space="preserve"> - заманауи жоғары білімнің педагогикалық үдерісі мен бастауыш мектептің оқу-тәрбие үдерісінің ерекшеліктерін ескере отырып</w:t>
      </w:r>
      <w:r w:rsidR="000D6425">
        <w:rPr>
          <w:rFonts w:ascii="Times New Roman" w:eastAsia="Times New Roman" w:hAnsi="Times New Roman"/>
          <w:bCs/>
          <w:sz w:val="28"/>
          <w:szCs w:val="28"/>
          <w:lang w:val="kk-KZ"/>
        </w:rPr>
        <w:t>,</w:t>
      </w:r>
      <w:r w:rsidRPr="00DA7AEF">
        <w:rPr>
          <w:rFonts w:ascii="Times New Roman" w:eastAsia="Times New Roman" w:hAnsi="Times New Roman"/>
          <w:bCs/>
          <w:sz w:val="28"/>
          <w:szCs w:val="28"/>
          <w:lang w:val="kk-KZ"/>
        </w:rPr>
        <w:t xml:space="preserve"> оқушылардың цифрлық </w:t>
      </w:r>
      <w:r w:rsidR="00CA2083">
        <w:rPr>
          <w:rFonts w:ascii="Times New Roman" w:eastAsia="Times New Roman" w:hAnsi="Times New Roman"/>
          <w:bCs/>
          <w:sz w:val="28"/>
          <w:szCs w:val="28"/>
          <w:lang w:val="kk-KZ"/>
        </w:rPr>
        <w:t>құзыреттіліктерін</w:t>
      </w:r>
      <w:r w:rsidRPr="00DA7AEF">
        <w:rPr>
          <w:rFonts w:ascii="Times New Roman" w:eastAsia="Times New Roman" w:hAnsi="Times New Roman"/>
          <w:bCs/>
          <w:sz w:val="28"/>
          <w:szCs w:val="28"/>
          <w:lang w:val="kk-KZ"/>
        </w:rPr>
        <w:t xml:space="preserve"> қалыптастыру</w:t>
      </w:r>
      <w:r w:rsidR="003A4976">
        <w:rPr>
          <w:rFonts w:ascii="Times New Roman" w:eastAsia="Times New Roman" w:hAnsi="Times New Roman"/>
          <w:bCs/>
          <w:sz w:val="28"/>
          <w:szCs w:val="28"/>
          <w:lang w:val="kk-KZ"/>
        </w:rPr>
        <w:t>.</w:t>
      </w:r>
    </w:p>
    <w:bookmarkEnd w:id="50"/>
    <w:p w:rsidR="00310E5F" w:rsidRPr="00DA7AEF" w:rsidRDefault="008A25F6" w:rsidP="00BF303F">
      <w:pPr>
        <w:tabs>
          <w:tab w:val="left" w:pos="993"/>
        </w:tabs>
        <w:rPr>
          <w:rFonts w:ascii="Times New Roman" w:eastAsia="Helvetica" w:hAnsi="Times New Roman"/>
          <w:color w:val="000000"/>
          <w:sz w:val="28"/>
          <w:szCs w:val="28"/>
          <w:lang w:val="kk-KZ" w:eastAsia="ru-RU"/>
        </w:rPr>
      </w:pPr>
      <w:r w:rsidRPr="00DA7AEF">
        <w:rPr>
          <w:rFonts w:ascii="Times New Roman" w:eastAsia="Helvetica" w:hAnsi="Times New Roman"/>
          <w:color w:val="000000"/>
          <w:sz w:val="28"/>
          <w:szCs w:val="28"/>
          <w:lang w:val="kk-KZ" w:eastAsia="ru-RU"/>
        </w:rPr>
        <w:t xml:space="preserve">Қажетті құзыреттілік түрін қалыптастыру кезінде келесі </w:t>
      </w:r>
      <w:r w:rsidRPr="00DA7AEF">
        <w:rPr>
          <w:rFonts w:ascii="Times New Roman" w:eastAsia="Helvetica" w:hAnsi="Times New Roman"/>
          <w:i/>
          <w:iCs/>
          <w:color w:val="000000"/>
          <w:sz w:val="28"/>
          <w:szCs w:val="28"/>
          <w:lang w:val="kk-KZ" w:eastAsia="ru-RU"/>
        </w:rPr>
        <w:t xml:space="preserve">әдіснамалық </w:t>
      </w:r>
      <w:r w:rsidR="00E745AD" w:rsidRPr="00DA7AEF">
        <w:rPr>
          <w:rFonts w:ascii="Times New Roman" w:eastAsia="Helvetica" w:hAnsi="Times New Roman"/>
          <w:i/>
          <w:iCs/>
          <w:color w:val="000000"/>
          <w:sz w:val="28"/>
          <w:szCs w:val="28"/>
          <w:lang w:val="kk-KZ" w:eastAsia="ru-RU"/>
        </w:rPr>
        <w:t>тұғырларды</w:t>
      </w:r>
      <w:r w:rsidRPr="00DA7AEF">
        <w:rPr>
          <w:rFonts w:ascii="Times New Roman" w:eastAsia="Helvetica" w:hAnsi="Times New Roman"/>
          <w:color w:val="000000"/>
          <w:sz w:val="28"/>
          <w:szCs w:val="28"/>
          <w:lang w:val="kk-KZ" w:eastAsia="ru-RU"/>
        </w:rPr>
        <w:t xml:space="preserve"> қолданған дұрыс деп санаймыз:</w:t>
      </w:r>
    </w:p>
    <w:p w:rsidR="00310E5F" w:rsidRPr="00DA7AEF" w:rsidRDefault="000D6425" w:rsidP="00BF303F">
      <w:pPr>
        <w:tabs>
          <w:tab w:val="left" w:pos="993"/>
        </w:tabs>
        <w:rPr>
          <w:rFonts w:ascii="Times New Roman" w:hAnsi="Times New Roman"/>
          <w:sz w:val="28"/>
          <w:szCs w:val="28"/>
          <w:lang w:val="kk-KZ"/>
        </w:rPr>
      </w:pPr>
      <w:r>
        <w:rPr>
          <w:rFonts w:ascii="Times New Roman" w:hAnsi="Times New Roman"/>
          <w:sz w:val="28"/>
          <w:szCs w:val="28"/>
          <w:lang w:val="kk-KZ"/>
        </w:rPr>
        <w:t>- іс-әрекеттік</w:t>
      </w:r>
      <w:r w:rsidR="00875AA9">
        <w:rPr>
          <w:rFonts w:ascii="Times New Roman" w:hAnsi="Times New Roman"/>
          <w:sz w:val="28"/>
          <w:szCs w:val="28"/>
          <w:lang w:val="kk-KZ"/>
        </w:rPr>
        <w:t xml:space="preserve"> </w:t>
      </w:r>
      <w:r w:rsidR="00310E5F" w:rsidRPr="00DA7AEF">
        <w:rPr>
          <w:rFonts w:ascii="Times New Roman" w:hAnsi="Times New Roman"/>
          <w:sz w:val="28"/>
          <w:szCs w:val="28"/>
          <w:lang w:val="kk-KZ"/>
        </w:rPr>
        <w:t>технол</w:t>
      </w:r>
      <w:r w:rsidR="00875AA9">
        <w:rPr>
          <w:rFonts w:ascii="Times New Roman" w:hAnsi="Times New Roman"/>
          <w:sz w:val="28"/>
          <w:szCs w:val="28"/>
          <w:lang w:val="kk-KZ"/>
        </w:rPr>
        <w:t>о</w:t>
      </w:r>
      <w:r w:rsidR="00310E5F" w:rsidRPr="00DA7AEF">
        <w:rPr>
          <w:rFonts w:ascii="Times New Roman" w:hAnsi="Times New Roman"/>
          <w:sz w:val="28"/>
          <w:szCs w:val="28"/>
          <w:lang w:val="kk-KZ"/>
        </w:rPr>
        <w:t xml:space="preserve">гиялық </w:t>
      </w:r>
      <w:r w:rsidR="00E26937" w:rsidRPr="00DA7AEF">
        <w:rPr>
          <w:rFonts w:ascii="Times New Roman" w:hAnsi="Times New Roman"/>
          <w:sz w:val="28"/>
          <w:szCs w:val="28"/>
          <w:lang w:val="kk-KZ"/>
        </w:rPr>
        <w:t>тұғы</w:t>
      </w:r>
      <w:r w:rsidR="00310E5F" w:rsidRPr="00DA7AEF">
        <w:rPr>
          <w:rFonts w:ascii="Times New Roman" w:hAnsi="Times New Roman"/>
          <w:sz w:val="28"/>
          <w:szCs w:val="28"/>
          <w:lang w:val="kk-KZ"/>
        </w:rPr>
        <w:t>р;</w:t>
      </w:r>
    </w:p>
    <w:p w:rsidR="00310E5F" w:rsidRPr="00DA7AEF" w:rsidRDefault="00310E5F" w:rsidP="00BF303F">
      <w:pPr>
        <w:tabs>
          <w:tab w:val="left" w:pos="993"/>
        </w:tabs>
        <w:rPr>
          <w:rFonts w:ascii="Times New Roman" w:hAnsi="Times New Roman"/>
          <w:sz w:val="28"/>
          <w:szCs w:val="28"/>
          <w:lang w:val="kk-KZ"/>
        </w:rPr>
      </w:pPr>
      <w:r w:rsidRPr="00DA7AEF">
        <w:rPr>
          <w:rFonts w:ascii="Times New Roman" w:hAnsi="Times New Roman"/>
          <w:sz w:val="28"/>
          <w:szCs w:val="28"/>
          <w:lang w:val="kk-KZ"/>
        </w:rPr>
        <w:t xml:space="preserve">- </w:t>
      </w:r>
      <w:r w:rsidR="00E26937" w:rsidRPr="00DA7AEF">
        <w:rPr>
          <w:rFonts w:ascii="Times New Roman" w:hAnsi="Times New Roman"/>
          <w:sz w:val="28"/>
          <w:szCs w:val="28"/>
          <w:lang w:val="kk-KZ"/>
        </w:rPr>
        <w:t>жүйелік тұғыр</w:t>
      </w:r>
      <w:r w:rsidRPr="00DA7AEF">
        <w:rPr>
          <w:rFonts w:ascii="Times New Roman" w:hAnsi="Times New Roman"/>
          <w:sz w:val="28"/>
          <w:szCs w:val="28"/>
          <w:lang w:val="kk-KZ"/>
        </w:rPr>
        <w:t>;</w:t>
      </w:r>
    </w:p>
    <w:p w:rsidR="00310E5F" w:rsidRPr="00DA7AEF" w:rsidRDefault="00310E5F" w:rsidP="00BF303F">
      <w:pPr>
        <w:tabs>
          <w:tab w:val="left" w:pos="993"/>
        </w:tabs>
        <w:rPr>
          <w:rFonts w:ascii="Times New Roman" w:hAnsi="Times New Roman"/>
          <w:sz w:val="28"/>
          <w:szCs w:val="28"/>
          <w:lang w:val="kk-KZ"/>
        </w:rPr>
      </w:pPr>
      <w:r w:rsidRPr="00DA7AEF">
        <w:rPr>
          <w:rFonts w:ascii="Times New Roman" w:hAnsi="Times New Roman"/>
          <w:sz w:val="28"/>
          <w:szCs w:val="28"/>
          <w:lang w:val="kk-KZ"/>
        </w:rPr>
        <w:t xml:space="preserve">- </w:t>
      </w:r>
      <w:r w:rsidR="00E26937" w:rsidRPr="00DA7AEF">
        <w:rPr>
          <w:rFonts w:ascii="Times New Roman" w:hAnsi="Times New Roman"/>
          <w:sz w:val="28"/>
          <w:szCs w:val="28"/>
          <w:lang w:val="kk-KZ"/>
        </w:rPr>
        <w:t>тұлғаға-бағдарланған тұғыр</w:t>
      </w:r>
      <w:r w:rsidRPr="00DA7AEF">
        <w:rPr>
          <w:rFonts w:ascii="Times New Roman" w:hAnsi="Times New Roman"/>
          <w:sz w:val="28"/>
          <w:szCs w:val="28"/>
          <w:lang w:val="kk-KZ"/>
        </w:rPr>
        <w:t xml:space="preserve">; </w:t>
      </w:r>
    </w:p>
    <w:p w:rsidR="00310E5F" w:rsidRPr="00DA7AEF" w:rsidRDefault="00310E5F" w:rsidP="00BF303F">
      <w:pPr>
        <w:tabs>
          <w:tab w:val="left" w:pos="993"/>
        </w:tabs>
        <w:rPr>
          <w:rFonts w:ascii="Times New Roman" w:hAnsi="Times New Roman"/>
          <w:sz w:val="28"/>
          <w:szCs w:val="28"/>
          <w:lang w:val="kk-KZ"/>
        </w:rPr>
      </w:pPr>
      <w:r w:rsidRPr="00DA7AEF">
        <w:rPr>
          <w:rFonts w:ascii="Times New Roman" w:hAnsi="Times New Roman"/>
          <w:sz w:val="28"/>
          <w:szCs w:val="28"/>
          <w:lang w:val="kk-KZ"/>
        </w:rPr>
        <w:t xml:space="preserve">- </w:t>
      </w:r>
      <w:r w:rsidR="00E26937" w:rsidRPr="00DA7AEF">
        <w:rPr>
          <w:rFonts w:ascii="Times New Roman" w:hAnsi="Times New Roman"/>
          <w:sz w:val="28"/>
          <w:szCs w:val="28"/>
          <w:lang w:val="kk-KZ"/>
        </w:rPr>
        <w:t>адам тұлғасын және адамның әлеуметтік жоғары құндылық ретінде анықтайтын аксиологиялық тұғыр</w:t>
      </w:r>
      <w:r w:rsidRPr="00DA7AEF">
        <w:rPr>
          <w:rFonts w:ascii="Times New Roman" w:hAnsi="Times New Roman"/>
          <w:sz w:val="28"/>
          <w:szCs w:val="28"/>
          <w:lang w:val="kk-KZ"/>
        </w:rPr>
        <w:t xml:space="preserve">; </w:t>
      </w:r>
    </w:p>
    <w:p w:rsidR="00310E5F" w:rsidRPr="00DA7AEF" w:rsidRDefault="00310E5F" w:rsidP="00BF303F">
      <w:pPr>
        <w:tabs>
          <w:tab w:val="left" w:pos="993"/>
        </w:tabs>
        <w:rPr>
          <w:rFonts w:ascii="Times New Roman" w:hAnsi="Times New Roman"/>
          <w:sz w:val="28"/>
          <w:szCs w:val="28"/>
          <w:lang w:val="kk-KZ"/>
        </w:rPr>
      </w:pPr>
      <w:r w:rsidRPr="00DA7AEF">
        <w:rPr>
          <w:rFonts w:ascii="Times New Roman" w:hAnsi="Times New Roman"/>
          <w:sz w:val="28"/>
          <w:szCs w:val="28"/>
          <w:lang w:val="kk-KZ"/>
        </w:rPr>
        <w:t xml:space="preserve">- </w:t>
      </w:r>
      <w:r w:rsidR="00E26937" w:rsidRPr="00DA7AEF">
        <w:rPr>
          <w:rFonts w:ascii="Times New Roman" w:hAnsi="Times New Roman"/>
          <w:sz w:val="28"/>
          <w:szCs w:val="28"/>
          <w:lang w:val="kk-KZ"/>
        </w:rPr>
        <w:t>цифрлық дәуірде педагогиканы қайтадан зерделеу, трансформацииялық бі</w:t>
      </w:r>
      <w:r w:rsidR="000D6425">
        <w:rPr>
          <w:rFonts w:ascii="Times New Roman" w:hAnsi="Times New Roman"/>
          <w:sz w:val="28"/>
          <w:szCs w:val="28"/>
          <w:lang w:val="kk-KZ"/>
        </w:rPr>
        <w:t>лім беруді зерделейтін тарихи-</w:t>
      </w:r>
      <w:r w:rsidR="00E26937" w:rsidRPr="00DA7AEF">
        <w:rPr>
          <w:rFonts w:ascii="Times New Roman" w:hAnsi="Times New Roman"/>
          <w:sz w:val="28"/>
          <w:szCs w:val="28"/>
          <w:lang w:val="kk-KZ"/>
        </w:rPr>
        <w:t>трансформациялық тұғыр</w:t>
      </w:r>
      <w:r w:rsidRPr="00DA7AEF">
        <w:rPr>
          <w:rFonts w:ascii="Times New Roman" w:hAnsi="Times New Roman"/>
          <w:sz w:val="28"/>
          <w:szCs w:val="28"/>
          <w:lang w:val="kk-KZ"/>
        </w:rPr>
        <w:t xml:space="preserve">; </w:t>
      </w:r>
    </w:p>
    <w:p w:rsidR="00310E5F" w:rsidRPr="00DA7AEF" w:rsidRDefault="00310E5F" w:rsidP="00BF303F">
      <w:pPr>
        <w:tabs>
          <w:tab w:val="left" w:pos="993"/>
        </w:tabs>
        <w:rPr>
          <w:rFonts w:ascii="Times New Roman" w:hAnsi="Times New Roman"/>
          <w:sz w:val="28"/>
          <w:szCs w:val="28"/>
          <w:lang w:val="kk-KZ"/>
        </w:rPr>
      </w:pPr>
      <w:r w:rsidRPr="00DA7AEF">
        <w:rPr>
          <w:rFonts w:ascii="Times New Roman" w:hAnsi="Times New Roman"/>
          <w:sz w:val="28"/>
          <w:szCs w:val="28"/>
          <w:lang w:val="kk-KZ"/>
        </w:rPr>
        <w:t xml:space="preserve">- </w:t>
      </w:r>
      <w:r w:rsidR="000D6425">
        <w:rPr>
          <w:rFonts w:ascii="Times New Roman" w:hAnsi="Times New Roman"/>
          <w:sz w:val="28"/>
          <w:szCs w:val="28"/>
          <w:lang w:val="kk-KZ"/>
        </w:rPr>
        <w:t>жобалау-</w:t>
      </w:r>
      <w:r w:rsidR="00E26937" w:rsidRPr="00DA7AEF">
        <w:rPr>
          <w:rFonts w:ascii="Times New Roman" w:hAnsi="Times New Roman"/>
          <w:sz w:val="28"/>
          <w:szCs w:val="28"/>
          <w:lang w:val="kk-KZ"/>
        </w:rPr>
        <w:t>модельдеу тұғыры.</w:t>
      </w:r>
    </w:p>
    <w:p w:rsidR="00BF303F" w:rsidRPr="00DA7AEF" w:rsidRDefault="008B6822" w:rsidP="00BF303F">
      <w:pPr>
        <w:tabs>
          <w:tab w:val="left" w:pos="993"/>
        </w:tabs>
        <w:rPr>
          <w:rFonts w:ascii="Times New Roman" w:hAnsi="Times New Roman"/>
          <w:sz w:val="28"/>
          <w:szCs w:val="28"/>
          <w:lang w:val="kk-KZ"/>
        </w:rPr>
      </w:pPr>
      <w:r w:rsidRPr="00DA7AEF">
        <w:rPr>
          <w:rFonts w:ascii="Times New Roman" w:hAnsi="Times New Roman"/>
          <w:sz w:val="28"/>
          <w:szCs w:val="28"/>
          <w:lang w:val="kk-KZ"/>
        </w:rPr>
        <w:t>Нақтылайтын болсақ:</w:t>
      </w:r>
    </w:p>
    <w:p w:rsidR="0041685B" w:rsidRPr="00DA7AEF" w:rsidRDefault="0041685B" w:rsidP="0041685B">
      <w:pPr>
        <w:tabs>
          <w:tab w:val="left" w:pos="993"/>
        </w:tabs>
        <w:rPr>
          <w:rFonts w:ascii="Times New Roman" w:hAnsi="Times New Roman"/>
          <w:sz w:val="28"/>
          <w:szCs w:val="28"/>
          <w:lang w:val="kk-KZ"/>
        </w:rPr>
      </w:pPr>
      <w:r w:rsidRPr="00DA7AEF">
        <w:rPr>
          <w:rFonts w:ascii="Times New Roman" w:hAnsi="Times New Roman"/>
          <w:sz w:val="28"/>
          <w:szCs w:val="28"/>
          <w:lang w:val="kk-KZ"/>
        </w:rPr>
        <w:t>– іс-әрекеттік тұғыр (Л.С. Выгoтский, П.Я. Гaльперин, С.Л. Рубинштейн, Д.Б. Элькoнин, Г.В. Бaбинa, М.A. Черкaсoвa);</w:t>
      </w:r>
    </w:p>
    <w:p w:rsidR="0041685B" w:rsidRPr="00DA7AEF" w:rsidRDefault="0041685B" w:rsidP="0041685B">
      <w:pPr>
        <w:tabs>
          <w:tab w:val="left" w:pos="993"/>
        </w:tabs>
        <w:rPr>
          <w:rFonts w:ascii="Times New Roman" w:hAnsi="Times New Roman"/>
          <w:sz w:val="28"/>
          <w:szCs w:val="28"/>
          <w:lang w:val="kk-KZ"/>
        </w:rPr>
      </w:pPr>
      <w:r>
        <w:rPr>
          <w:rFonts w:ascii="Times New Roman" w:hAnsi="Times New Roman"/>
          <w:sz w:val="28"/>
          <w:szCs w:val="28"/>
          <w:lang w:val="kk-KZ"/>
        </w:rPr>
        <w:t>- іс-</w:t>
      </w:r>
      <w:r w:rsidRPr="00DA7AEF">
        <w:rPr>
          <w:rFonts w:ascii="Times New Roman" w:hAnsi="Times New Roman"/>
          <w:sz w:val="28"/>
          <w:szCs w:val="28"/>
          <w:lang w:val="kk-KZ"/>
        </w:rPr>
        <w:t>әрекеттік технологиялық тұғыр (цифрлық білім беру технологиялары, цифрлық дидактика</w:t>
      </w:r>
      <w:r w:rsidRPr="002B5700">
        <w:rPr>
          <w:rFonts w:ascii="Times New Roman" w:hAnsi="Times New Roman"/>
          <w:sz w:val="28"/>
          <w:szCs w:val="28"/>
          <w:lang w:val="kk-KZ"/>
        </w:rPr>
        <w:t>) (R. Puentedura, M. Koehler, P. Мishra, В.И. Джусубалиева және т.б.)</w:t>
      </w:r>
    </w:p>
    <w:p w:rsidR="0041685B" w:rsidRPr="00DA7AEF" w:rsidRDefault="0041685B" w:rsidP="0041685B">
      <w:pPr>
        <w:tabs>
          <w:tab w:val="left" w:pos="993"/>
        </w:tabs>
        <w:rPr>
          <w:rFonts w:ascii="Times New Roman" w:hAnsi="Times New Roman"/>
          <w:sz w:val="28"/>
          <w:szCs w:val="28"/>
          <w:lang w:val="kk-KZ"/>
        </w:rPr>
      </w:pPr>
      <w:r w:rsidRPr="00DA7AEF">
        <w:rPr>
          <w:rFonts w:ascii="Times New Roman" w:hAnsi="Times New Roman"/>
          <w:sz w:val="28"/>
          <w:szCs w:val="28"/>
          <w:lang w:val="kk-KZ"/>
        </w:rPr>
        <w:t>– жүйелік тұғыр (</w:t>
      </w:r>
      <w:r w:rsidRPr="00FA7041">
        <w:rPr>
          <w:rFonts w:ascii="Times New Roman" w:hAnsi="Times New Roman"/>
          <w:sz w:val="28"/>
          <w:szCs w:val="28"/>
          <w:lang w:val="kk-KZ"/>
        </w:rPr>
        <w:t>Ludwig von Bertalanffy</w:t>
      </w:r>
      <w:r w:rsidRPr="00DA7AEF">
        <w:rPr>
          <w:rFonts w:ascii="Times New Roman" w:hAnsi="Times New Roman"/>
          <w:sz w:val="28"/>
          <w:szCs w:val="28"/>
          <w:lang w:val="kk-KZ"/>
        </w:rPr>
        <w:t>, Ю.К. Бaбaнский, Н.Д. Хмель );</w:t>
      </w:r>
    </w:p>
    <w:p w:rsidR="0041685B" w:rsidRPr="00DA7AEF" w:rsidRDefault="0041685B" w:rsidP="0041685B">
      <w:pPr>
        <w:tabs>
          <w:tab w:val="left" w:pos="993"/>
        </w:tabs>
        <w:rPr>
          <w:rFonts w:ascii="Times New Roman" w:hAnsi="Times New Roman"/>
          <w:sz w:val="28"/>
          <w:szCs w:val="28"/>
          <w:lang w:val="kk-KZ"/>
        </w:rPr>
      </w:pPr>
      <w:r>
        <w:rPr>
          <w:rFonts w:ascii="Times New Roman" w:hAnsi="Times New Roman"/>
          <w:sz w:val="28"/>
          <w:szCs w:val="28"/>
          <w:lang w:val="kk-KZ"/>
        </w:rPr>
        <w:t xml:space="preserve">– тұлғаға </w:t>
      </w:r>
      <w:r w:rsidRPr="00DA7AEF">
        <w:rPr>
          <w:rFonts w:ascii="Times New Roman" w:hAnsi="Times New Roman"/>
          <w:sz w:val="28"/>
          <w:szCs w:val="28"/>
          <w:lang w:val="kk-KZ"/>
        </w:rPr>
        <w:t>бағдарланған</w:t>
      </w:r>
      <w:r>
        <w:rPr>
          <w:rFonts w:ascii="Times New Roman" w:hAnsi="Times New Roman"/>
          <w:sz w:val="28"/>
          <w:szCs w:val="28"/>
          <w:lang w:val="kk-KZ"/>
        </w:rPr>
        <w:t xml:space="preserve"> тұғыр</w:t>
      </w:r>
      <w:r w:rsidRPr="00DA7AEF">
        <w:rPr>
          <w:rFonts w:ascii="Times New Roman" w:hAnsi="Times New Roman"/>
          <w:sz w:val="28"/>
          <w:szCs w:val="28"/>
          <w:lang w:val="kk-KZ"/>
        </w:rPr>
        <w:t xml:space="preserve"> (И.A.Зимняя; Е.В.Бoндaревскaя, В.Б.Шaдрикoв, И.С.Якимaнскaя);</w:t>
      </w:r>
    </w:p>
    <w:p w:rsidR="0041685B" w:rsidRPr="00DA7AEF" w:rsidRDefault="0041685B" w:rsidP="0041685B">
      <w:pPr>
        <w:tabs>
          <w:tab w:val="left" w:pos="993"/>
        </w:tabs>
        <w:rPr>
          <w:rFonts w:ascii="Times New Roman" w:hAnsi="Times New Roman"/>
          <w:sz w:val="28"/>
          <w:szCs w:val="28"/>
          <w:lang w:val="kk-KZ"/>
        </w:rPr>
      </w:pPr>
      <w:r w:rsidRPr="00DA7AEF">
        <w:rPr>
          <w:rFonts w:ascii="Times New Roman" w:hAnsi="Times New Roman"/>
          <w:sz w:val="28"/>
          <w:szCs w:val="28"/>
          <w:lang w:val="kk-KZ"/>
        </w:rPr>
        <w:t>– адамды, оның тұлғасын әлеуметтік жоғары құндылық ретінде анықтайтын аксиологиялық тұғыр (М.С.Каган, Д.С.Лихачев, В.А.Сластенин, Е.Н. Шиянов және т.б.);</w:t>
      </w:r>
    </w:p>
    <w:p w:rsidR="0041685B" w:rsidRPr="00DA7AEF" w:rsidRDefault="0041685B" w:rsidP="0041685B">
      <w:pPr>
        <w:tabs>
          <w:tab w:val="left" w:pos="993"/>
        </w:tabs>
        <w:rPr>
          <w:rFonts w:ascii="Times New Roman" w:hAnsi="Times New Roman"/>
          <w:sz w:val="28"/>
          <w:szCs w:val="28"/>
          <w:lang w:val="kk-KZ"/>
        </w:rPr>
      </w:pPr>
      <w:r w:rsidRPr="00DA7AEF">
        <w:rPr>
          <w:rFonts w:ascii="Times New Roman" w:hAnsi="Times New Roman"/>
          <w:sz w:val="28"/>
          <w:szCs w:val="28"/>
          <w:lang w:val="kk-KZ"/>
        </w:rPr>
        <w:t>- цифрлық дәуірде педагогиканы қайтадан зерделеу, трансформациялық бі</w:t>
      </w:r>
      <w:r>
        <w:rPr>
          <w:rFonts w:ascii="Times New Roman" w:hAnsi="Times New Roman"/>
          <w:sz w:val="28"/>
          <w:szCs w:val="28"/>
          <w:lang w:val="kk-KZ"/>
        </w:rPr>
        <w:t>лім беруді зерделейтін тарихи-</w:t>
      </w:r>
      <w:r w:rsidRPr="00DA7AEF">
        <w:rPr>
          <w:rFonts w:ascii="Times New Roman" w:hAnsi="Times New Roman"/>
          <w:sz w:val="28"/>
          <w:szCs w:val="28"/>
          <w:lang w:val="kk-KZ"/>
        </w:rPr>
        <w:t>трансформациялық тұғыр (</w:t>
      </w:r>
      <w:r>
        <w:rPr>
          <w:rFonts w:ascii="Times New Roman" w:hAnsi="Times New Roman"/>
          <w:sz w:val="28"/>
          <w:szCs w:val="28"/>
          <w:lang w:val="kk-KZ"/>
        </w:rPr>
        <w:t xml:space="preserve">М.Е. </w:t>
      </w:r>
      <w:r w:rsidRPr="00DA7AEF">
        <w:rPr>
          <w:rFonts w:ascii="Times New Roman" w:hAnsi="Times New Roman"/>
          <w:sz w:val="28"/>
          <w:szCs w:val="28"/>
          <w:lang w:val="kk-KZ"/>
        </w:rPr>
        <w:t xml:space="preserve">Мазуров, </w:t>
      </w:r>
      <w:r w:rsidRPr="00164552">
        <w:rPr>
          <w:rFonts w:ascii="Times New Roman" w:hAnsi="Times New Roman"/>
          <w:sz w:val="28"/>
          <w:szCs w:val="28"/>
          <w:lang w:val="kk-KZ"/>
        </w:rPr>
        <w:t>H</w:t>
      </w:r>
      <w:r w:rsidR="000627D8">
        <w:rPr>
          <w:rFonts w:ascii="Times New Roman" w:hAnsi="Times New Roman"/>
          <w:sz w:val="28"/>
          <w:szCs w:val="28"/>
          <w:lang w:val="kk-KZ"/>
        </w:rPr>
        <w:t>.</w:t>
      </w:r>
      <w:r w:rsidRPr="00164552">
        <w:rPr>
          <w:rFonts w:ascii="Times New Roman" w:hAnsi="Times New Roman"/>
          <w:sz w:val="28"/>
          <w:szCs w:val="28"/>
          <w:lang w:val="kk-KZ"/>
        </w:rPr>
        <w:t xml:space="preserve"> Beetham</w:t>
      </w:r>
      <w:r w:rsidRPr="00DA7AEF">
        <w:rPr>
          <w:rFonts w:ascii="Times New Roman" w:hAnsi="Times New Roman"/>
          <w:sz w:val="28"/>
          <w:szCs w:val="28"/>
          <w:lang w:val="kk-KZ"/>
        </w:rPr>
        <w:t>,</w:t>
      </w:r>
      <w:r w:rsidR="000627D8" w:rsidRPr="000627D8">
        <w:rPr>
          <w:rFonts w:ascii="Times New Roman" w:hAnsi="Times New Roman"/>
          <w:sz w:val="28"/>
          <w:szCs w:val="28"/>
          <w:lang w:val="kk-KZ"/>
        </w:rPr>
        <w:t xml:space="preserve"> </w:t>
      </w:r>
      <w:r w:rsidR="000627D8" w:rsidRPr="00DA7AEF">
        <w:rPr>
          <w:rFonts w:ascii="Times New Roman" w:hAnsi="Times New Roman"/>
          <w:sz w:val="28"/>
          <w:szCs w:val="28"/>
          <w:lang w:val="kk-KZ"/>
        </w:rPr>
        <w:t>Г.К.</w:t>
      </w:r>
      <w:r w:rsidRPr="00DA7AEF">
        <w:rPr>
          <w:rFonts w:ascii="Times New Roman" w:hAnsi="Times New Roman"/>
          <w:sz w:val="28"/>
          <w:szCs w:val="28"/>
          <w:lang w:val="kk-KZ"/>
        </w:rPr>
        <w:t xml:space="preserve"> Н</w:t>
      </w:r>
      <w:r>
        <w:rPr>
          <w:rFonts w:ascii="Times New Roman" w:hAnsi="Times New Roman"/>
          <w:sz w:val="28"/>
          <w:szCs w:val="28"/>
          <w:lang w:val="kk-KZ"/>
        </w:rPr>
        <w:t>ұ</w:t>
      </w:r>
      <w:r w:rsidRPr="00DA7AEF">
        <w:rPr>
          <w:rFonts w:ascii="Times New Roman" w:hAnsi="Times New Roman"/>
          <w:sz w:val="28"/>
          <w:szCs w:val="28"/>
          <w:lang w:val="kk-KZ"/>
        </w:rPr>
        <w:t>р</w:t>
      </w:r>
      <w:r>
        <w:rPr>
          <w:rFonts w:ascii="Times New Roman" w:hAnsi="Times New Roman"/>
          <w:sz w:val="28"/>
          <w:szCs w:val="28"/>
          <w:lang w:val="kk-KZ"/>
        </w:rPr>
        <w:t>ғ</w:t>
      </w:r>
      <w:r w:rsidRPr="00DA7AEF">
        <w:rPr>
          <w:rFonts w:ascii="Times New Roman" w:hAnsi="Times New Roman"/>
          <w:sz w:val="28"/>
          <w:szCs w:val="28"/>
          <w:lang w:val="kk-KZ"/>
        </w:rPr>
        <w:t xml:space="preserve">алиева, </w:t>
      </w:r>
      <w:r w:rsidR="000627D8" w:rsidRPr="00DA7AEF">
        <w:rPr>
          <w:rFonts w:ascii="Times New Roman" w:hAnsi="Times New Roman"/>
          <w:sz w:val="28"/>
          <w:szCs w:val="28"/>
          <w:lang w:val="kk-KZ"/>
        </w:rPr>
        <w:t xml:space="preserve">А.К. </w:t>
      </w:r>
      <w:r w:rsidRPr="00DA7AEF">
        <w:rPr>
          <w:rFonts w:ascii="Times New Roman" w:hAnsi="Times New Roman"/>
          <w:sz w:val="28"/>
          <w:szCs w:val="28"/>
          <w:lang w:val="kk-KZ"/>
        </w:rPr>
        <w:t>Мынбаева және т.б.)</w:t>
      </w:r>
    </w:p>
    <w:p w:rsidR="0041685B" w:rsidRPr="00DA7AEF" w:rsidRDefault="0041685B" w:rsidP="0041685B">
      <w:pPr>
        <w:tabs>
          <w:tab w:val="left" w:pos="993"/>
        </w:tabs>
        <w:rPr>
          <w:rFonts w:ascii="Times New Roman" w:hAnsi="Times New Roman"/>
          <w:sz w:val="28"/>
          <w:szCs w:val="28"/>
          <w:lang w:val="kk-KZ"/>
        </w:rPr>
      </w:pPr>
      <w:r w:rsidRPr="00DA7AEF">
        <w:rPr>
          <w:rFonts w:ascii="Times New Roman" w:hAnsi="Times New Roman"/>
          <w:sz w:val="28"/>
          <w:szCs w:val="28"/>
          <w:lang w:val="kk-KZ"/>
        </w:rPr>
        <w:t xml:space="preserve">- </w:t>
      </w:r>
      <w:r>
        <w:rPr>
          <w:rFonts w:ascii="Times New Roman" w:hAnsi="Times New Roman"/>
          <w:sz w:val="28"/>
          <w:szCs w:val="28"/>
          <w:lang w:val="kk-KZ"/>
        </w:rPr>
        <w:t>жобалау және модел</w:t>
      </w:r>
      <w:r w:rsidRPr="00DA7AEF">
        <w:rPr>
          <w:rFonts w:ascii="Times New Roman" w:hAnsi="Times New Roman"/>
          <w:sz w:val="28"/>
          <w:szCs w:val="28"/>
          <w:lang w:val="kk-KZ"/>
        </w:rPr>
        <w:t>деу тұғыры (цифрлық құзыреттіліктер моделі, цифрлық сауаттылық) (</w:t>
      </w:r>
      <w:r w:rsidRPr="00C82CF0">
        <w:rPr>
          <w:rFonts w:ascii="Times New Roman" w:hAnsi="Times New Roman"/>
          <w:sz w:val="28"/>
          <w:szCs w:val="28"/>
          <w:lang w:val="kk-KZ"/>
        </w:rPr>
        <w:t>P. Gilster</w:t>
      </w:r>
      <w:r w:rsidRPr="00DA7AEF">
        <w:rPr>
          <w:rFonts w:ascii="Times New Roman" w:hAnsi="Times New Roman"/>
          <w:sz w:val="28"/>
          <w:szCs w:val="28"/>
          <w:lang w:val="kk-KZ"/>
        </w:rPr>
        <w:t>, Т.А.</w:t>
      </w:r>
      <w:r w:rsidRPr="00C82CF0">
        <w:rPr>
          <w:rFonts w:ascii="Times New Roman" w:hAnsi="Times New Roman"/>
          <w:sz w:val="28"/>
          <w:szCs w:val="28"/>
          <w:lang w:val="kk-KZ"/>
        </w:rPr>
        <w:t xml:space="preserve"> </w:t>
      </w:r>
      <w:r w:rsidRPr="00DA7AEF">
        <w:rPr>
          <w:rFonts w:ascii="Times New Roman" w:hAnsi="Times New Roman"/>
          <w:sz w:val="28"/>
          <w:szCs w:val="28"/>
          <w:lang w:val="kk-KZ"/>
        </w:rPr>
        <w:t>Аймалетдинов, Б.Р. Оспанова және т.б.)</w:t>
      </w:r>
      <w:r>
        <w:rPr>
          <w:rFonts w:ascii="Times New Roman" w:hAnsi="Times New Roman"/>
          <w:sz w:val="28"/>
          <w:szCs w:val="28"/>
          <w:lang w:val="kk-KZ"/>
        </w:rPr>
        <w:t xml:space="preserve">. </w:t>
      </w:r>
    </w:p>
    <w:p w:rsidR="0041685B" w:rsidRPr="00DA7AEF" w:rsidRDefault="0041685B" w:rsidP="0041685B">
      <w:pPr>
        <w:tabs>
          <w:tab w:val="left" w:pos="360"/>
        </w:tabs>
        <w:rPr>
          <w:rFonts w:ascii="Times New Roman" w:hAnsi="Times New Roman"/>
          <w:sz w:val="28"/>
          <w:szCs w:val="28"/>
          <w:lang w:val="kk-KZ"/>
        </w:rPr>
      </w:pPr>
      <w:r w:rsidRPr="00DA7AEF">
        <w:rPr>
          <w:rFonts w:ascii="Times New Roman" w:hAnsi="Times New Roman"/>
          <w:sz w:val="28"/>
          <w:szCs w:val="28"/>
          <w:lang w:val="kk-KZ"/>
        </w:rPr>
        <w:t>– интеграциялық тұғыр (В. В. Краевский, А. В. Петровский, Г.Н. Айтмаганбетова, Н. Ф. Талызина, Е.Б.</w:t>
      </w:r>
      <w:r w:rsidR="000627D8">
        <w:rPr>
          <w:rFonts w:ascii="Times New Roman" w:hAnsi="Times New Roman"/>
          <w:sz w:val="28"/>
          <w:szCs w:val="28"/>
          <w:lang w:val="kk-KZ"/>
        </w:rPr>
        <w:t xml:space="preserve"> </w:t>
      </w:r>
      <w:r w:rsidRPr="00DA7AEF">
        <w:rPr>
          <w:rFonts w:ascii="Times New Roman" w:hAnsi="Times New Roman"/>
          <w:sz w:val="28"/>
          <w:szCs w:val="28"/>
          <w:lang w:val="kk-KZ"/>
        </w:rPr>
        <w:t>Дуйсенбеков, Г. Д. Глейзер, В. С. Леднёв, С. М. Гапеенкова, Г. Ф. Федорец және т.б.);</w:t>
      </w:r>
    </w:p>
    <w:p w:rsidR="0084169D" w:rsidRPr="00DA7AEF" w:rsidRDefault="000D6425" w:rsidP="0084169D">
      <w:pPr>
        <w:tabs>
          <w:tab w:val="left" w:pos="993"/>
        </w:tabs>
        <w:rPr>
          <w:rFonts w:ascii="Times New Roman" w:eastAsia="Helvetica" w:hAnsi="Times New Roman"/>
          <w:color w:val="000000"/>
          <w:sz w:val="28"/>
          <w:szCs w:val="28"/>
          <w:lang w:val="kk-KZ" w:eastAsia="ru-RU"/>
        </w:rPr>
      </w:pPr>
      <w:r>
        <w:rPr>
          <w:rFonts w:ascii="Times New Roman" w:hAnsi="Times New Roman"/>
          <w:sz w:val="28"/>
          <w:szCs w:val="28"/>
          <w:lang w:val="kk-KZ"/>
        </w:rPr>
        <w:t>Жоғарыда аталған</w:t>
      </w:r>
      <w:r w:rsidR="008B6822" w:rsidRPr="00DA7AEF">
        <w:rPr>
          <w:rFonts w:ascii="Times New Roman" w:hAnsi="Times New Roman"/>
          <w:sz w:val="28"/>
          <w:szCs w:val="28"/>
          <w:lang w:val="kk-KZ"/>
        </w:rPr>
        <w:t xml:space="preserve"> әдіснамалық тұғырларға сүйену білім беруді цифрландыру жағдайында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008B6822" w:rsidRPr="00DA7AEF">
        <w:rPr>
          <w:rFonts w:ascii="Times New Roman" w:hAnsi="Times New Roman"/>
          <w:sz w:val="28"/>
          <w:szCs w:val="28"/>
          <w:lang w:val="kk-KZ"/>
        </w:rPr>
        <w:t xml:space="preserve"> қалыптастыру үдерісін </w:t>
      </w:r>
      <w:r w:rsidR="008B6822" w:rsidRPr="00DA7AEF">
        <w:rPr>
          <w:rFonts w:ascii="Times New Roman" w:eastAsia="Helvetica" w:hAnsi="Times New Roman"/>
          <w:color w:val="000000"/>
          <w:sz w:val="28"/>
          <w:szCs w:val="28"/>
          <w:lang w:val="kk-KZ" w:eastAsia="ru-RU"/>
        </w:rPr>
        <w:t>ғылыми тұрғыдан делелдеуге мүмкіндік береді.</w:t>
      </w:r>
    </w:p>
    <w:p w:rsidR="006D708C" w:rsidRPr="00D03F8D" w:rsidRDefault="006D708C" w:rsidP="0084169D">
      <w:pPr>
        <w:tabs>
          <w:tab w:val="left" w:pos="993"/>
        </w:tabs>
        <w:rPr>
          <w:rFonts w:ascii="Times New Roman" w:eastAsia="Helvetica" w:hAnsi="Times New Roman"/>
          <w:color w:val="000000"/>
          <w:sz w:val="28"/>
          <w:szCs w:val="28"/>
          <w:highlight w:val="red"/>
          <w:lang w:val="kk-KZ" w:eastAsia="ru-RU"/>
        </w:rPr>
      </w:pPr>
      <w:r w:rsidRPr="00DA7AEF">
        <w:rPr>
          <w:rFonts w:ascii="Times New Roman" w:eastAsia="Times New Roman" w:hAnsi="Times New Roman"/>
          <w:sz w:val="28"/>
          <w:szCs w:val="28"/>
          <w:lang w:val="kk-KZ" w:eastAsia="ru-RU"/>
        </w:rPr>
        <w:t xml:space="preserve">Сондай-ақ, білім беру саласында біздің қарастырып жатқан мәселеміздің алар орны жоғары екендігі əр түрлі заңнамалық және нормативтік құжаттарды талдау барысында </w:t>
      </w:r>
      <w:r w:rsidR="003F1518">
        <w:rPr>
          <w:rFonts w:ascii="Times New Roman" w:eastAsia="Times New Roman" w:hAnsi="Times New Roman"/>
          <w:sz w:val="28"/>
          <w:szCs w:val="28"/>
          <w:lang w:val="kk-KZ" w:eastAsia="ru-RU"/>
        </w:rPr>
        <w:t xml:space="preserve">да </w:t>
      </w:r>
      <w:r w:rsidRPr="00DA7AEF">
        <w:rPr>
          <w:rFonts w:ascii="Times New Roman" w:eastAsia="Times New Roman" w:hAnsi="Times New Roman"/>
          <w:sz w:val="28"/>
          <w:szCs w:val="28"/>
          <w:lang w:val="kk-KZ" w:eastAsia="ru-RU"/>
        </w:rPr>
        <w:t xml:space="preserve">белгілі болды. </w:t>
      </w:r>
    </w:p>
    <w:p w:rsidR="0077190B" w:rsidRDefault="006D708C" w:rsidP="006D708C">
      <w:pPr>
        <w:pStyle w:val="Default"/>
        <w:rPr>
          <w:sz w:val="28"/>
          <w:szCs w:val="28"/>
          <w:shd w:val="clear" w:color="auto" w:fill="FFFFFF"/>
          <w:lang w:val="kk-KZ"/>
        </w:rPr>
      </w:pPr>
      <w:r w:rsidRPr="003F1518">
        <w:rPr>
          <w:rFonts w:eastAsia="Times New Roman"/>
          <w:sz w:val="28"/>
          <w:szCs w:val="28"/>
          <w:lang w:val="kk-KZ" w:eastAsia="ru-RU"/>
        </w:rPr>
        <w:t xml:space="preserve">Атап айтқанда, </w:t>
      </w:r>
      <w:r w:rsidR="006C3779" w:rsidRPr="003F1518">
        <w:rPr>
          <w:sz w:val="28"/>
          <w:szCs w:val="28"/>
          <w:lang w:val="kk-KZ"/>
        </w:rPr>
        <w:t xml:space="preserve">Қазақстан Республикасының Президенті Қ.К.Тоқаевтың </w:t>
      </w:r>
      <w:r w:rsidR="006C3779" w:rsidRPr="003F1518">
        <w:rPr>
          <w:bCs/>
          <w:sz w:val="28"/>
          <w:szCs w:val="28"/>
          <w:lang w:val="kk-KZ"/>
        </w:rPr>
        <w:t>«</w:t>
      </w:r>
      <w:r w:rsidR="006C3779" w:rsidRPr="003F1518">
        <w:rPr>
          <w:sz w:val="28"/>
          <w:szCs w:val="28"/>
          <w:lang w:val="kk-KZ"/>
        </w:rPr>
        <w:t>Әділетті Қазақстанның</w:t>
      </w:r>
      <w:r w:rsidR="006C3779" w:rsidRPr="00DA7AEF">
        <w:rPr>
          <w:sz w:val="28"/>
          <w:szCs w:val="28"/>
          <w:lang w:val="kk-KZ"/>
        </w:rPr>
        <w:t xml:space="preserve"> экономикалық бағдары»</w:t>
      </w:r>
      <w:r w:rsidR="000D6425">
        <w:rPr>
          <w:sz w:val="28"/>
          <w:szCs w:val="28"/>
          <w:lang w:val="kk-KZ"/>
        </w:rPr>
        <w:t xml:space="preserve"> </w:t>
      </w:r>
      <w:r w:rsidR="006C3779" w:rsidRPr="00DA7AEF">
        <w:rPr>
          <w:sz w:val="28"/>
          <w:szCs w:val="28"/>
          <w:lang w:val="kk-KZ"/>
        </w:rPr>
        <w:t>атты Қазақстан халқына Жолдауы</w:t>
      </w:r>
      <w:r w:rsidR="006C3779">
        <w:rPr>
          <w:sz w:val="28"/>
          <w:szCs w:val="28"/>
          <w:lang w:val="kk-KZ"/>
        </w:rPr>
        <w:t xml:space="preserve"> (</w:t>
      </w:r>
      <w:r w:rsidR="006C3779" w:rsidRPr="00DA7AEF">
        <w:rPr>
          <w:sz w:val="28"/>
          <w:szCs w:val="28"/>
          <w:lang w:val="kk-KZ"/>
        </w:rPr>
        <w:t>1 қыркүйек 202</w:t>
      </w:r>
      <w:r w:rsidR="006C3779">
        <w:rPr>
          <w:sz w:val="28"/>
          <w:szCs w:val="28"/>
          <w:lang w:val="kk-KZ"/>
        </w:rPr>
        <w:t>3</w:t>
      </w:r>
      <w:r w:rsidR="006C3779" w:rsidRPr="00DA7AEF">
        <w:rPr>
          <w:sz w:val="28"/>
          <w:szCs w:val="28"/>
          <w:lang w:val="kk-KZ"/>
        </w:rPr>
        <w:t xml:space="preserve"> ж.</w:t>
      </w:r>
      <w:r w:rsidR="006C3779">
        <w:rPr>
          <w:sz w:val="28"/>
          <w:szCs w:val="28"/>
          <w:lang w:val="kk-KZ"/>
        </w:rPr>
        <w:t>)</w:t>
      </w:r>
      <w:r w:rsidR="006C3779" w:rsidRPr="00581940">
        <w:rPr>
          <w:sz w:val="28"/>
          <w:szCs w:val="28"/>
          <w:lang w:val="kk-KZ"/>
        </w:rPr>
        <w:t xml:space="preserve"> [2]</w:t>
      </w:r>
      <w:r w:rsidR="006C3779" w:rsidRPr="00DA7AEF">
        <w:rPr>
          <w:sz w:val="28"/>
          <w:szCs w:val="28"/>
          <w:lang w:val="kk-KZ"/>
        </w:rPr>
        <w:t>,</w:t>
      </w:r>
      <w:r w:rsidR="000D6425">
        <w:rPr>
          <w:sz w:val="28"/>
          <w:szCs w:val="28"/>
          <w:lang w:val="kk-KZ"/>
        </w:rPr>
        <w:t xml:space="preserve"> </w:t>
      </w:r>
      <w:r w:rsidR="006C3779" w:rsidRPr="00FE1D3B">
        <w:rPr>
          <w:sz w:val="28"/>
          <w:szCs w:val="28"/>
          <w:lang w:val="kk-KZ"/>
        </w:rPr>
        <w:t xml:space="preserve">Қазақстан Республикасы Үкіметінің 2023 </w:t>
      </w:r>
      <w:r w:rsidR="000D6425">
        <w:rPr>
          <w:sz w:val="28"/>
          <w:szCs w:val="28"/>
          <w:lang w:val="kk-KZ"/>
        </w:rPr>
        <w:t>жылғы 28 наурыздағы №</w:t>
      </w:r>
      <w:r w:rsidR="006C3779" w:rsidRPr="00FE1D3B">
        <w:rPr>
          <w:sz w:val="28"/>
          <w:szCs w:val="28"/>
          <w:lang w:val="kk-KZ"/>
        </w:rPr>
        <w:t>248 қаулысымен қабылданған Қазақстан Республикасында жоғары білімді және ғылымды дамытудың 2023 – 2029 жылдарға арналған тұжырымдама</w:t>
      </w:r>
      <w:r w:rsidR="006C3779">
        <w:rPr>
          <w:sz w:val="28"/>
          <w:szCs w:val="28"/>
          <w:lang w:val="kk-KZ"/>
        </w:rPr>
        <w:t>сы</w:t>
      </w:r>
      <w:r w:rsidR="006C3779" w:rsidRPr="00F25E83">
        <w:rPr>
          <w:sz w:val="28"/>
          <w:szCs w:val="28"/>
          <w:lang w:val="kk-KZ"/>
        </w:rPr>
        <w:t xml:space="preserve"> [3]</w:t>
      </w:r>
      <w:r w:rsidR="006C3779">
        <w:rPr>
          <w:sz w:val="28"/>
          <w:szCs w:val="28"/>
          <w:lang w:val="kk-KZ"/>
        </w:rPr>
        <w:t>,</w:t>
      </w:r>
      <w:r w:rsidR="000D6425">
        <w:rPr>
          <w:sz w:val="28"/>
          <w:szCs w:val="28"/>
          <w:lang w:val="kk-KZ"/>
        </w:rPr>
        <w:t xml:space="preserve"> </w:t>
      </w:r>
      <w:r w:rsidR="006C3779" w:rsidRPr="00DA7AEF">
        <w:rPr>
          <w:sz w:val="28"/>
          <w:szCs w:val="28"/>
          <w:lang w:val="kk-KZ"/>
        </w:rPr>
        <w:t xml:space="preserve">Қазақстан Республикасының Президенті Қ.К.Тоқаевтың </w:t>
      </w:r>
      <w:r w:rsidR="006C3779" w:rsidRPr="00DA7AEF">
        <w:rPr>
          <w:bCs/>
          <w:sz w:val="28"/>
          <w:szCs w:val="28"/>
          <w:lang w:val="kk-KZ"/>
        </w:rPr>
        <w:t xml:space="preserve">«Жаңа жағдайдағы Қазақстан: іс-қимыл кезеңі» </w:t>
      </w:r>
      <w:r w:rsidR="006C3779" w:rsidRPr="00DA7AEF">
        <w:rPr>
          <w:sz w:val="28"/>
          <w:szCs w:val="28"/>
          <w:lang w:val="kk-KZ"/>
        </w:rPr>
        <w:t>атты Қазақстан халқына Жолдауы</w:t>
      </w:r>
      <w:r w:rsidR="006C3779">
        <w:rPr>
          <w:sz w:val="28"/>
          <w:szCs w:val="28"/>
          <w:lang w:val="kk-KZ"/>
        </w:rPr>
        <w:t xml:space="preserve"> (</w:t>
      </w:r>
      <w:r w:rsidR="006C3779" w:rsidRPr="00DA7AEF">
        <w:rPr>
          <w:sz w:val="28"/>
          <w:szCs w:val="28"/>
          <w:lang w:val="kk-KZ"/>
        </w:rPr>
        <w:t>1 қыркүйек 202</w:t>
      </w:r>
      <w:r w:rsidR="006C3779" w:rsidRPr="00FB737B">
        <w:rPr>
          <w:sz w:val="28"/>
          <w:szCs w:val="28"/>
          <w:lang w:val="kk-KZ"/>
        </w:rPr>
        <w:t>0</w:t>
      </w:r>
      <w:r w:rsidR="006C3779" w:rsidRPr="00DA7AEF">
        <w:rPr>
          <w:sz w:val="28"/>
          <w:szCs w:val="28"/>
          <w:lang w:val="kk-KZ"/>
        </w:rPr>
        <w:t xml:space="preserve"> ж.</w:t>
      </w:r>
      <w:r w:rsidR="006C3779">
        <w:rPr>
          <w:sz w:val="28"/>
          <w:szCs w:val="28"/>
          <w:lang w:val="kk-KZ"/>
        </w:rPr>
        <w:t>)</w:t>
      </w:r>
      <w:r w:rsidR="006C3779" w:rsidRPr="00FB737B">
        <w:rPr>
          <w:sz w:val="28"/>
          <w:szCs w:val="28"/>
          <w:lang w:val="kk-KZ"/>
        </w:rPr>
        <w:t xml:space="preserve"> [</w:t>
      </w:r>
      <w:r w:rsidR="006C3779" w:rsidRPr="004A648F">
        <w:rPr>
          <w:sz w:val="28"/>
          <w:szCs w:val="28"/>
          <w:lang w:val="kk-KZ"/>
        </w:rPr>
        <w:t>4</w:t>
      </w:r>
      <w:r w:rsidR="006C3779" w:rsidRPr="00FB737B">
        <w:rPr>
          <w:sz w:val="28"/>
          <w:szCs w:val="28"/>
          <w:lang w:val="kk-KZ"/>
        </w:rPr>
        <w:t xml:space="preserve">], </w:t>
      </w:r>
      <w:r w:rsidR="006C3779">
        <w:rPr>
          <w:sz w:val="28"/>
          <w:szCs w:val="28"/>
          <w:lang w:val="kk-KZ"/>
        </w:rPr>
        <w:t>«</w:t>
      </w:r>
      <w:r w:rsidR="006C3779" w:rsidRPr="001B56B7">
        <w:rPr>
          <w:sz w:val="28"/>
          <w:szCs w:val="28"/>
          <w:lang w:val="kk-KZ"/>
        </w:rPr>
        <w:t>Цифрландыру, ғылым және инновациялар есебінен технологиялық серпіліс</w:t>
      </w:r>
      <w:r w:rsidR="006C3779">
        <w:rPr>
          <w:sz w:val="28"/>
          <w:szCs w:val="28"/>
          <w:lang w:val="kk-KZ"/>
        </w:rPr>
        <w:t xml:space="preserve">» </w:t>
      </w:r>
      <w:r w:rsidR="006C3779" w:rsidRPr="001B56B7">
        <w:rPr>
          <w:sz w:val="28"/>
          <w:szCs w:val="28"/>
          <w:lang w:val="kk-KZ"/>
        </w:rPr>
        <w:t>ұлттық жобасын бекіту туралы</w:t>
      </w:r>
      <w:r w:rsidR="000D6425">
        <w:rPr>
          <w:sz w:val="28"/>
          <w:szCs w:val="28"/>
          <w:lang w:val="kk-KZ"/>
        </w:rPr>
        <w:t xml:space="preserve"> </w:t>
      </w:r>
      <w:r w:rsidR="006C3779" w:rsidRPr="001B56B7">
        <w:rPr>
          <w:sz w:val="28"/>
          <w:szCs w:val="28"/>
          <w:lang w:val="kk-KZ"/>
        </w:rPr>
        <w:t>Қазақстан Республикасы Үкіме</w:t>
      </w:r>
      <w:r w:rsidR="000D6425">
        <w:rPr>
          <w:sz w:val="28"/>
          <w:szCs w:val="28"/>
          <w:lang w:val="kk-KZ"/>
        </w:rPr>
        <w:t>тінің 2021 жылғы 12 қазандағы №</w:t>
      </w:r>
      <w:r w:rsidR="006C3779" w:rsidRPr="001B56B7">
        <w:rPr>
          <w:sz w:val="28"/>
          <w:szCs w:val="28"/>
          <w:lang w:val="kk-KZ"/>
        </w:rPr>
        <w:t>727 қаулысы</w:t>
      </w:r>
      <w:r w:rsidR="006C3779" w:rsidRPr="004A648F">
        <w:rPr>
          <w:sz w:val="28"/>
          <w:szCs w:val="28"/>
          <w:lang w:val="kk-KZ"/>
        </w:rPr>
        <w:t xml:space="preserve"> [5]</w:t>
      </w:r>
      <w:r w:rsidR="006C3779">
        <w:rPr>
          <w:sz w:val="28"/>
          <w:szCs w:val="28"/>
          <w:lang w:val="kk-KZ"/>
        </w:rPr>
        <w:t xml:space="preserve">, </w:t>
      </w:r>
      <w:r w:rsidR="006C3779" w:rsidRPr="00DA7AEF">
        <w:rPr>
          <w:sz w:val="28"/>
          <w:szCs w:val="28"/>
          <w:lang w:val="kk-KZ"/>
        </w:rPr>
        <w:t xml:space="preserve">Қазақстан Республикасының </w:t>
      </w:r>
      <w:r w:rsidR="006C3779">
        <w:rPr>
          <w:sz w:val="28"/>
          <w:szCs w:val="28"/>
          <w:lang w:val="kk-KZ"/>
        </w:rPr>
        <w:t>«Б</w:t>
      </w:r>
      <w:r w:rsidR="006C3779" w:rsidRPr="00DA7AEF">
        <w:rPr>
          <w:sz w:val="28"/>
          <w:szCs w:val="28"/>
          <w:lang w:val="kk-KZ"/>
        </w:rPr>
        <w:t>ілім туралы» Заңы</w:t>
      </w:r>
      <w:r w:rsidR="006C3779" w:rsidRPr="00C61167">
        <w:rPr>
          <w:sz w:val="28"/>
          <w:szCs w:val="28"/>
          <w:lang w:val="kk-KZ"/>
        </w:rPr>
        <w:t xml:space="preserve"> [8]</w:t>
      </w:r>
      <w:r w:rsidR="006C3779">
        <w:rPr>
          <w:sz w:val="28"/>
          <w:szCs w:val="28"/>
          <w:lang w:val="kk-KZ"/>
        </w:rPr>
        <w:t xml:space="preserve">, </w:t>
      </w:r>
      <w:r w:rsidR="006C3779" w:rsidRPr="00DA7AEF">
        <w:rPr>
          <w:sz w:val="28"/>
          <w:szCs w:val="28"/>
          <w:lang w:val="kk-KZ"/>
        </w:rPr>
        <w:t xml:space="preserve">Қазақстан Республикасының Тұнғыш Президенті Н.Ә. Назарбаевтың 2012 жылғы 14 желтоқсандағы «Қазақстан- 2050» </w:t>
      </w:r>
      <w:r w:rsidR="006C3779">
        <w:rPr>
          <w:sz w:val="28"/>
          <w:szCs w:val="28"/>
          <w:lang w:val="kk-KZ"/>
        </w:rPr>
        <w:t>С</w:t>
      </w:r>
      <w:r w:rsidR="006C3779" w:rsidRPr="00DA7AEF">
        <w:rPr>
          <w:sz w:val="28"/>
          <w:szCs w:val="28"/>
          <w:lang w:val="kk-KZ"/>
        </w:rPr>
        <w:t>тратегиясы қалыптасқан мемлекеттің жаңа саяси бағыты</w:t>
      </w:r>
      <w:r w:rsidR="000D6425">
        <w:rPr>
          <w:sz w:val="28"/>
          <w:szCs w:val="28"/>
          <w:lang w:val="kk-KZ"/>
        </w:rPr>
        <w:t xml:space="preserve">» </w:t>
      </w:r>
      <w:r w:rsidR="006C3779" w:rsidRPr="00DA7AEF">
        <w:rPr>
          <w:sz w:val="28"/>
          <w:szCs w:val="28"/>
          <w:lang w:val="kk-KZ"/>
        </w:rPr>
        <w:t>атты Қазақстан халқына Жолдауы</w:t>
      </w:r>
      <w:r w:rsidR="000D6425">
        <w:rPr>
          <w:sz w:val="28"/>
          <w:szCs w:val="28"/>
          <w:lang w:val="kk-KZ"/>
        </w:rPr>
        <w:t xml:space="preserve"> </w:t>
      </w:r>
      <w:r w:rsidR="006C3779" w:rsidRPr="00DA7AEF">
        <w:rPr>
          <w:sz w:val="28"/>
          <w:szCs w:val="28"/>
          <w:lang w:val="kk-KZ"/>
        </w:rPr>
        <w:t>2012 жылғы 14 желтоқсан</w:t>
      </w:r>
      <w:r w:rsidR="006C3779" w:rsidRPr="00DE158D">
        <w:rPr>
          <w:sz w:val="28"/>
          <w:szCs w:val="28"/>
          <w:lang w:val="kk-KZ"/>
        </w:rPr>
        <w:t xml:space="preserve"> [9]</w:t>
      </w:r>
      <w:r w:rsidR="006C3779">
        <w:rPr>
          <w:sz w:val="28"/>
          <w:szCs w:val="28"/>
          <w:lang w:val="kk-KZ"/>
        </w:rPr>
        <w:t xml:space="preserve">, </w:t>
      </w:r>
      <w:r w:rsidR="006C3779" w:rsidRPr="00DA7AEF">
        <w:rPr>
          <w:sz w:val="28"/>
          <w:szCs w:val="28"/>
          <w:lang w:val="kk-KZ"/>
        </w:rPr>
        <w:t xml:space="preserve">Қазақстан Республикасының «Білім туралы» заңына енгізілген толықтырулар мен </w:t>
      </w:r>
      <w:r w:rsidR="006C3779" w:rsidRPr="00DA7AEF">
        <w:rPr>
          <w:rFonts w:eastAsia="MS Mincho"/>
          <w:sz w:val="28"/>
          <w:szCs w:val="28"/>
          <w:lang w:val="kk-KZ"/>
        </w:rPr>
        <w:t>ө</w:t>
      </w:r>
      <w:r w:rsidR="006C3779" w:rsidRPr="00DA7AEF">
        <w:rPr>
          <w:sz w:val="28"/>
          <w:szCs w:val="28"/>
          <w:lang w:val="kk-KZ"/>
        </w:rPr>
        <w:t>згертулер 24.10.2011 ж. № 487–ІV ҚРЗ</w:t>
      </w:r>
      <w:r w:rsidR="006C3779" w:rsidRPr="00DE158D">
        <w:rPr>
          <w:sz w:val="28"/>
          <w:szCs w:val="28"/>
          <w:lang w:val="kk-KZ"/>
        </w:rPr>
        <w:t>[10]</w:t>
      </w:r>
      <w:r w:rsidR="006C3779" w:rsidRPr="00DA7AEF">
        <w:rPr>
          <w:sz w:val="28"/>
          <w:szCs w:val="28"/>
          <w:lang w:val="kk-KZ"/>
        </w:rPr>
        <w:t>,</w:t>
      </w:r>
      <w:r w:rsidR="000D6425">
        <w:rPr>
          <w:sz w:val="28"/>
          <w:szCs w:val="28"/>
          <w:lang w:val="kk-KZ"/>
        </w:rPr>
        <w:t xml:space="preserve"> </w:t>
      </w:r>
      <w:r w:rsidR="006C3779" w:rsidRPr="00DA7AEF">
        <w:rPr>
          <w:sz w:val="28"/>
          <w:szCs w:val="28"/>
          <w:lang w:val="kk-KZ"/>
        </w:rPr>
        <w:t>Қазақстан Республикасының кейбір заңнамалық актілеріне инновацияларды ынталандыру, цифрландыруды, ақпараттық қауіпсіздікті дамыту және білім беру мәселелері бойынша өзгерістер мен толықтырулар енгізу туралы Қазақстан Республика</w:t>
      </w:r>
      <w:r w:rsidR="000D6425">
        <w:rPr>
          <w:sz w:val="28"/>
          <w:szCs w:val="28"/>
          <w:lang w:val="kk-KZ"/>
        </w:rPr>
        <w:t>сының 2022 жылғы 14 шiлдедегi №</w:t>
      </w:r>
      <w:r w:rsidR="006C3779" w:rsidRPr="00DA7AEF">
        <w:rPr>
          <w:sz w:val="28"/>
          <w:szCs w:val="28"/>
          <w:lang w:val="kk-KZ"/>
        </w:rPr>
        <w:t>141-VII Заңы</w:t>
      </w:r>
      <w:r w:rsidR="006C3779" w:rsidRPr="00DE158D">
        <w:rPr>
          <w:sz w:val="28"/>
          <w:szCs w:val="28"/>
          <w:lang w:val="kk-KZ"/>
        </w:rPr>
        <w:t xml:space="preserve"> [11]</w:t>
      </w:r>
      <w:r w:rsidR="006C3779">
        <w:rPr>
          <w:sz w:val="28"/>
          <w:szCs w:val="28"/>
          <w:lang w:val="kk-KZ"/>
        </w:rPr>
        <w:t xml:space="preserve">, </w:t>
      </w:r>
      <w:r w:rsidR="006C3779" w:rsidRPr="00DA7AEF">
        <w:rPr>
          <w:sz w:val="28"/>
          <w:szCs w:val="28"/>
          <w:lang w:val="kk-KZ"/>
        </w:rPr>
        <w:t>Қазақстан Республикасы Үкіметінің</w:t>
      </w:r>
      <w:r w:rsidR="000D6425">
        <w:rPr>
          <w:sz w:val="28"/>
          <w:szCs w:val="28"/>
          <w:lang w:val="kk-KZ"/>
        </w:rPr>
        <w:t xml:space="preserve"> 2019 жылғы 31 желтоқсандағы №</w:t>
      </w:r>
      <w:r w:rsidR="006C3779" w:rsidRPr="00DA7AEF">
        <w:rPr>
          <w:sz w:val="28"/>
          <w:szCs w:val="28"/>
          <w:lang w:val="kk-KZ"/>
        </w:rPr>
        <w:t>1045 қаулысымен қабылданған Қазақстан Республикасының тіл саясатын іске асыру жөніндегі 2020 − 2025 жылдарға арналған мемлекеттік бағдарлама</w:t>
      </w:r>
      <w:r w:rsidR="006C3779">
        <w:rPr>
          <w:sz w:val="28"/>
          <w:szCs w:val="28"/>
          <w:lang w:val="kk-KZ"/>
        </w:rPr>
        <w:t>сы</w:t>
      </w:r>
      <w:r w:rsidR="006C3779" w:rsidRPr="00DE158D">
        <w:rPr>
          <w:sz w:val="28"/>
          <w:szCs w:val="28"/>
          <w:lang w:val="kk-KZ"/>
        </w:rPr>
        <w:t xml:space="preserve"> [12]</w:t>
      </w:r>
      <w:r w:rsidR="006C3779">
        <w:rPr>
          <w:sz w:val="28"/>
          <w:szCs w:val="28"/>
          <w:lang w:val="kk-KZ"/>
        </w:rPr>
        <w:t xml:space="preserve">, </w:t>
      </w:r>
      <w:r w:rsidR="006C3779" w:rsidRPr="00DA7AEF">
        <w:rPr>
          <w:sz w:val="28"/>
          <w:szCs w:val="28"/>
          <w:lang w:val="kk-KZ"/>
        </w:rPr>
        <w:t>Қазақстан Республикасының Президенті Қ.К.Тоқаевтың «Әділетті мемлекет. Біртұтас ұлт. Берекелі қоғам»</w:t>
      </w:r>
      <w:r w:rsidR="006C3779">
        <w:rPr>
          <w:sz w:val="28"/>
          <w:szCs w:val="28"/>
          <w:lang w:val="kk-KZ"/>
        </w:rPr>
        <w:t xml:space="preserve"> атты Қазақстан халқына Жолдауы (</w:t>
      </w:r>
      <w:r w:rsidR="006C3779" w:rsidRPr="00DA7AEF">
        <w:rPr>
          <w:sz w:val="28"/>
          <w:szCs w:val="28"/>
          <w:lang w:val="kk-KZ"/>
        </w:rPr>
        <w:t>1 қыркүйек 2022 ж.</w:t>
      </w:r>
      <w:r w:rsidR="006C3779">
        <w:rPr>
          <w:sz w:val="28"/>
          <w:szCs w:val="28"/>
          <w:lang w:val="kk-KZ"/>
        </w:rPr>
        <w:t>)</w:t>
      </w:r>
      <w:r w:rsidR="006C3779" w:rsidRPr="00C007F0">
        <w:rPr>
          <w:sz w:val="28"/>
          <w:szCs w:val="28"/>
          <w:lang w:val="kk-KZ"/>
        </w:rPr>
        <w:t xml:space="preserve"> [13]</w:t>
      </w:r>
      <w:r w:rsidR="006C3779" w:rsidRPr="00DA7AEF">
        <w:rPr>
          <w:sz w:val="28"/>
          <w:szCs w:val="28"/>
          <w:lang w:val="kk-KZ"/>
        </w:rPr>
        <w:t xml:space="preserve">, </w:t>
      </w:r>
      <w:r w:rsidR="006C3779">
        <w:rPr>
          <w:rFonts w:eastAsia="Times New Roman"/>
          <w:sz w:val="28"/>
          <w:szCs w:val="28"/>
          <w:lang w:val="kk-KZ" w:eastAsia="ru-RU"/>
        </w:rPr>
        <w:t>м</w:t>
      </w:r>
      <w:r w:rsidR="006C3779" w:rsidRPr="00464A4A">
        <w:rPr>
          <w:rFonts w:eastAsia="Times New Roman"/>
          <w:sz w:val="28"/>
          <w:szCs w:val="28"/>
          <w:lang w:val="kk-KZ" w:eastAsia="ru-RU"/>
        </w:rPr>
        <w:t>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w:t>
      </w:r>
      <w:r w:rsidR="006C3779" w:rsidRPr="002D46A9">
        <w:rPr>
          <w:rFonts w:eastAsia="Times New Roman"/>
          <w:sz w:val="28"/>
          <w:szCs w:val="28"/>
          <w:lang w:val="kk-KZ" w:eastAsia="ru-RU"/>
        </w:rPr>
        <w:t xml:space="preserve"> [14]</w:t>
      </w:r>
      <w:r w:rsidRPr="00DA7AEF">
        <w:rPr>
          <w:sz w:val="28"/>
          <w:szCs w:val="28"/>
          <w:shd w:val="clear" w:color="auto" w:fill="FFFFFF"/>
          <w:lang w:val="kk-KZ"/>
        </w:rPr>
        <w:t>сияқты құжаттары</w:t>
      </w:r>
      <w:r w:rsidR="00456DCA">
        <w:rPr>
          <w:sz w:val="28"/>
          <w:szCs w:val="28"/>
          <w:shd w:val="clear" w:color="auto" w:fill="FFFFFF"/>
          <w:lang w:val="kk-KZ"/>
        </w:rPr>
        <w:t xml:space="preserve">. </w:t>
      </w:r>
    </w:p>
    <w:p w:rsidR="005F632A" w:rsidRDefault="005F632A" w:rsidP="006D708C">
      <w:pPr>
        <w:pStyle w:val="Default"/>
        <w:rPr>
          <w:i/>
          <w:iCs/>
          <w:sz w:val="28"/>
          <w:szCs w:val="28"/>
          <w:shd w:val="clear" w:color="auto" w:fill="FFFFFF"/>
          <w:lang w:val="kk-KZ"/>
        </w:rPr>
      </w:pPr>
      <w:r w:rsidRPr="005F632A">
        <w:rPr>
          <w:i/>
          <w:iCs/>
          <w:sz w:val="28"/>
          <w:szCs w:val="28"/>
          <w:shd w:val="clear" w:color="auto" w:fill="FFFFFF"/>
          <w:lang w:val="kk-KZ"/>
        </w:rPr>
        <w:t>Іс</w:t>
      </w:r>
      <w:r w:rsidR="007E28A8">
        <w:rPr>
          <w:i/>
          <w:iCs/>
          <w:sz w:val="28"/>
          <w:szCs w:val="28"/>
          <w:shd w:val="clear" w:color="auto" w:fill="FFFFFF"/>
          <w:lang w:val="kk-KZ"/>
        </w:rPr>
        <w:t>-</w:t>
      </w:r>
      <w:r w:rsidRPr="005F632A">
        <w:rPr>
          <w:i/>
          <w:iCs/>
          <w:sz w:val="28"/>
          <w:szCs w:val="28"/>
          <w:shd w:val="clear" w:color="auto" w:fill="FFFFFF"/>
          <w:lang w:val="kk-KZ"/>
        </w:rPr>
        <w:t xml:space="preserve">әрекеттік блок. </w:t>
      </w:r>
    </w:p>
    <w:p w:rsidR="005F632A" w:rsidRDefault="005F632A" w:rsidP="006D708C">
      <w:pPr>
        <w:pStyle w:val="Default"/>
        <w:rPr>
          <w:sz w:val="28"/>
          <w:szCs w:val="28"/>
          <w:shd w:val="clear" w:color="auto" w:fill="FFFFFF"/>
          <w:lang w:val="kk-KZ"/>
        </w:rPr>
      </w:pPr>
      <w:r>
        <w:rPr>
          <w:i/>
          <w:iCs/>
          <w:sz w:val="28"/>
          <w:szCs w:val="28"/>
          <w:shd w:val="clear" w:color="auto" w:fill="FFFFFF"/>
          <w:lang w:val="kk-KZ"/>
        </w:rPr>
        <w:t>Іс</w:t>
      </w:r>
      <w:r w:rsidR="007E28A8">
        <w:rPr>
          <w:i/>
          <w:iCs/>
          <w:sz w:val="28"/>
          <w:szCs w:val="28"/>
          <w:shd w:val="clear" w:color="auto" w:fill="FFFFFF"/>
          <w:lang w:val="kk-KZ"/>
        </w:rPr>
        <w:t>-</w:t>
      </w:r>
      <w:r>
        <w:rPr>
          <w:i/>
          <w:iCs/>
          <w:sz w:val="28"/>
          <w:szCs w:val="28"/>
          <w:shd w:val="clear" w:color="auto" w:fill="FFFFFF"/>
          <w:lang w:val="kk-KZ"/>
        </w:rPr>
        <w:t xml:space="preserve">әрекеттік блокта </w:t>
      </w:r>
      <w:r w:rsidRPr="000579D1">
        <w:rPr>
          <w:sz w:val="28"/>
          <w:szCs w:val="28"/>
          <w:shd w:val="clear" w:color="auto" w:fill="FFFFFF"/>
          <w:lang w:val="kk-KZ"/>
        </w:rPr>
        <w:t>бастауыш сынып оқушыларының шетел тілдік коммуникативтік құзыреттіліктер</w:t>
      </w:r>
      <w:r w:rsidR="002A0556" w:rsidRPr="000579D1">
        <w:rPr>
          <w:sz w:val="28"/>
          <w:szCs w:val="28"/>
          <w:shd w:val="clear" w:color="auto" w:fill="FFFFFF"/>
          <w:lang w:val="kk-KZ"/>
        </w:rPr>
        <w:t xml:space="preserve">інің компоненттері, критерийлері мен </w:t>
      </w:r>
      <w:r w:rsidR="000579D1" w:rsidRPr="000579D1">
        <w:rPr>
          <w:sz w:val="28"/>
          <w:szCs w:val="28"/>
          <w:shd w:val="clear" w:color="auto" w:fill="FFFFFF"/>
          <w:lang w:val="kk-KZ"/>
        </w:rPr>
        <w:t xml:space="preserve">көрсеткіштері және де аталмыш құзыреттіліктерді қалыптастырудың педагогикалық шарттары қарастырылды. </w:t>
      </w:r>
    </w:p>
    <w:p w:rsidR="00652F70" w:rsidRPr="000F097B" w:rsidRDefault="00652F70" w:rsidP="000F097B">
      <w:pPr>
        <w:pStyle w:val="Default"/>
        <w:rPr>
          <w:sz w:val="28"/>
          <w:szCs w:val="28"/>
          <w:lang w:val="kk-KZ"/>
        </w:rPr>
      </w:pPr>
      <w:r w:rsidRPr="00652F70">
        <w:rPr>
          <w:color w:val="auto"/>
          <w:sz w:val="28"/>
          <w:szCs w:val="28"/>
          <w:lang w:val="kk-KZ"/>
        </w:rPr>
        <w:t xml:space="preserve">1.2 параграфта айтылғандай, шетел тілдік коммуникативтік құзыреттіліктің компоненттері мен құрылымы жөнінде авторлардың ойы әр түрлі. Өз зерттеу жұмысымызда біз </w:t>
      </w:r>
      <w:r w:rsidRPr="00652F70">
        <w:rPr>
          <w:sz w:val="28"/>
          <w:szCs w:val="28"/>
          <w:lang w:val="kk-KZ"/>
        </w:rPr>
        <w:t xml:space="preserve">1996 жылы Еуропа Кеңесімен қабылданған </w:t>
      </w:r>
      <w:r w:rsidR="000F097B" w:rsidRPr="000F097B">
        <w:rPr>
          <w:sz w:val="28"/>
          <w:szCs w:val="28"/>
          <w:lang w:val="kk-KZ"/>
        </w:rPr>
        <w:t>«Общеевропейские компетенции</w:t>
      </w:r>
      <w:r w:rsidR="000F097B">
        <w:rPr>
          <w:sz w:val="28"/>
          <w:szCs w:val="28"/>
          <w:lang w:val="kk-KZ"/>
        </w:rPr>
        <w:t xml:space="preserve"> </w:t>
      </w:r>
      <w:r w:rsidR="000F097B" w:rsidRPr="000F097B">
        <w:rPr>
          <w:sz w:val="28"/>
          <w:szCs w:val="28"/>
          <w:lang w:val="kk-KZ"/>
        </w:rPr>
        <w:t>владения иностранным языком: Изучение, обучение, оценка»</w:t>
      </w:r>
      <w:r w:rsidRPr="00652F70">
        <w:rPr>
          <w:sz w:val="28"/>
          <w:szCs w:val="28"/>
          <w:lang w:val="kk-KZ"/>
        </w:rPr>
        <w:t xml:space="preserve"> атты құжатқа сәйкес модельге негізделдік [120]. Бұл құжатқа сай шетел тілдік коммуникативтік құзыреттілік үш топ компоненттерден тұрады: </w:t>
      </w:r>
      <w:r w:rsidRPr="00652F70">
        <w:rPr>
          <w:rFonts w:eastAsia="Times New Roman"/>
          <w:sz w:val="28"/>
          <w:szCs w:val="28"/>
          <w:lang w:val="kk-KZ"/>
        </w:rPr>
        <w:t>лингвистикалық, прагматикалық, социолингвистикалық.</w:t>
      </w:r>
    </w:p>
    <w:p w:rsidR="00652F70" w:rsidRPr="00DA7AEF" w:rsidRDefault="00652F70" w:rsidP="00652F70">
      <w:pPr>
        <w:rPr>
          <w:rFonts w:ascii="Times New Roman" w:eastAsia="Times New Roman" w:hAnsi="Times New Roman"/>
          <w:sz w:val="28"/>
          <w:szCs w:val="28"/>
          <w:lang w:val="kk-KZ"/>
        </w:rPr>
      </w:pPr>
      <w:r w:rsidRPr="00DA7AEF">
        <w:rPr>
          <w:rFonts w:ascii="Times New Roman" w:eastAsia="Times New Roman" w:hAnsi="Times New Roman"/>
          <w:b/>
          <w:bCs/>
          <w:sz w:val="28"/>
          <w:szCs w:val="28"/>
          <w:lang w:val="kk-KZ"/>
        </w:rPr>
        <w:t>Лингвистикалық компонент</w:t>
      </w:r>
      <w:r w:rsidRPr="00DA7AEF">
        <w:rPr>
          <w:rFonts w:ascii="Times New Roman" w:eastAsia="Times New Roman" w:hAnsi="Times New Roman"/>
          <w:sz w:val="28"/>
          <w:szCs w:val="28"/>
          <w:lang w:val="kk-KZ"/>
        </w:rPr>
        <w:t xml:space="preserve"> аясында келесі құзыреттіліктер қарастырылады: </w:t>
      </w:r>
    </w:p>
    <w:p w:rsidR="00652F70" w:rsidRPr="00DA7AEF" w:rsidRDefault="00652F70" w:rsidP="00652F70">
      <w:pPr>
        <w:rPr>
          <w:rFonts w:ascii="Times New Roman" w:eastAsia="Times New Roman" w:hAnsi="Times New Roman"/>
          <w:sz w:val="28"/>
          <w:szCs w:val="28"/>
          <w:lang w:val="kk-KZ"/>
        </w:rPr>
      </w:pPr>
      <w:r w:rsidRPr="00DA7AEF">
        <w:rPr>
          <w:rFonts w:ascii="Times New Roman" w:eastAsia="Times New Roman" w:hAnsi="Times New Roman"/>
          <w:i/>
          <w:iCs/>
          <w:sz w:val="28"/>
          <w:szCs w:val="28"/>
          <w:lang w:val="kk-KZ"/>
        </w:rPr>
        <w:t>- лексикалық</w:t>
      </w:r>
      <w:r w:rsidRPr="00DA7AEF">
        <w:rPr>
          <w:rFonts w:ascii="Times New Roman" w:eastAsia="Times New Roman" w:hAnsi="Times New Roman"/>
          <w:sz w:val="28"/>
          <w:szCs w:val="28"/>
          <w:lang w:val="kk-KZ"/>
        </w:rPr>
        <w:t xml:space="preserve"> (тілдің лексикалық және грамматикалық элементтері енетін тілдің сөздік құрамын білу және оларды тілдесімде орынды қолдану); </w:t>
      </w:r>
    </w:p>
    <w:p w:rsidR="00652F70" w:rsidRPr="00DA7AEF" w:rsidRDefault="00652F70" w:rsidP="00652F70">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 </w:t>
      </w:r>
      <w:r w:rsidRPr="00DA7AEF">
        <w:rPr>
          <w:rFonts w:ascii="Times New Roman" w:eastAsia="Times New Roman" w:hAnsi="Times New Roman"/>
          <w:i/>
          <w:iCs/>
          <w:sz w:val="28"/>
          <w:szCs w:val="28"/>
          <w:lang w:val="kk-KZ"/>
        </w:rPr>
        <w:t xml:space="preserve">грамматикалық </w:t>
      </w:r>
      <w:r w:rsidR="000D6425">
        <w:rPr>
          <w:rFonts w:ascii="Times New Roman" w:eastAsia="Times New Roman" w:hAnsi="Times New Roman"/>
          <w:sz w:val="28"/>
          <w:szCs w:val="28"/>
          <w:lang w:val="kk-KZ"/>
        </w:rPr>
        <w:t>(грамматикалық элементтерді білу</w:t>
      </w:r>
      <w:r w:rsidRPr="00DA7AEF">
        <w:rPr>
          <w:rFonts w:ascii="Times New Roman" w:eastAsia="Times New Roman" w:hAnsi="Times New Roman"/>
          <w:sz w:val="28"/>
          <w:szCs w:val="28"/>
          <w:lang w:val="kk-KZ"/>
        </w:rPr>
        <w:t xml:space="preserve"> және оларды тілдесімде орынды қолану; аталмыш тілдің ережелеріне сай сөйлемдер мен мәлімдемелер құра білу және түсіне білу); </w:t>
      </w:r>
    </w:p>
    <w:p w:rsidR="00652F70" w:rsidRPr="00DA7AEF" w:rsidRDefault="00652F70" w:rsidP="00652F70">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 </w:t>
      </w:r>
      <w:r w:rsidRPr="00DA7AEF">
        <w:rPr>
          <w:rFonts w:ascii="Times New Roman" w:eastAsia="Times New Roman" w:hAnsi="Times New Roman"/>
          <w:i/>
          <w:iCs/>
          <w:sz w:val="28"/>
          <w:szCs w:val="28"/>
          <w:lang w:val="kk-KZ"/>
        </w:rPr>
        <w:t>семантикалық</w:t>
      </w:r>
      <w:r w:rsidRPr="00DA7AEF">
        <w:rPr>
          <w:rFonts w:ascii="Times New Roman" w:eastAsia="Times New Roman" w:hAnsi="Times New Roman"/>
          <w:sz w:val="28"/>
          <w:szCs w:val="28"/>
          <w:lang w:val="kk-KZ"/>
        </w:rPr>
        <w:t xml:space="preserve"> (белгілі бір мағынаны жеткізудің жолдарын білу және оларды қолдану); </w:t>
      </w:r>
    </w:p>
    <w:p w:rsidR="00652F70" w:rsidRPr="00DA7AEF" w:rsidRDefault="00652F70" w:rsidP="00652F70">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 </w:t>
      </w:r>
      <w:r w:rsidRPr="00DA7AEF">
        <w:rPr>
          <w:rFonts w:ascii="Times New Roman" w:eastAsia="Times New Roman" w:hAnsi="Times New Roman"/>
          <w:i/>
          <w:iCs/>
          <w:sz w:val="28"/>
          <w:szCs w:val="28"/>
          <w:lang w:val="kk-KZ"/>
        </w:rPr>
        <w:t>орфографиялық</w:t>
      </w:r>
      <w:r w:rsidRPr="00DA7AEF">
        <w:rPr>
          <w:rFonts w:ascii="Times New Roman" w:eastAsia="Times New Roman" w:hAnsi="Times New Roman"/>
          <w:sz w:val="28"/>
          <w:szCs w:val="28"/>
          <w:lang w:val="kk-KZ"/>
        </w:rPr>
        <w:t xml:space="preserve"> (жазбаша тілде қолданылатын тілдің таңбаларын білу және қолдану); </w:t>
      </w:r>
    </w:p>
    <w:p w:rsidR="00652F70" w:rsidRPr="00DA7AEF" w:rsidRDefault="00652F70" w:rsidP="00652F70">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 </w:t>
      </w:r>
      <w:r w:rsidRPr="00DA7AEF">
        <w:rPr>
          <w:rFonts w:ascii="Times New Roman" w:eastAsia="Times New Roman" w:hAnsi="Times New Roman"/>
          <w:i/>
          <w:iCs/>
          <w:sz w:val="28"/>
          <w:szCs w:val="28"/>
          <w:lang w:val="kk-KZ"/>
        </w:rPr>
        <w:t xml:space="preserve">фонологиялық </w:t>
      </w:r>
      <w:r w:rsidRPr="00DA7AEF">
        <w:rPr>
          <w:rFonts w:ascii="Times New Roman" w:eastAsia="Times New Roman" w:hAnsi="Times New Roman"/>
          <w:sz w:val="28"/>
          <w:szCs w:val="28"/>
          <w:lang w:val="kk-KZ"/>
        </w:rPr>
        <w:t xml:space="preserve">(тілдің дыбыстық бірліктерін қабылдау және дыбыстау қабілеті); </w:t>
      </w:r>
    </w:p>
    <w:p w:rsidR="00652F70" w:rsidRPr="00DA7AEF" w:rsidRDefault="00652F70" w:rsidP="00652F70">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w:t>
      </w:r>
      <w:r w:rsidR="000D6425">
        <w:rPr>
          <w:rFonts w:ascii="Times New Roman" w:eastAsia="Times New Roman" w:hAnsi="Times New Roman"/>
          <w:sz w:val="28"/>
          <w:szCs w:val="28"/>
          <w:lang w:val="kk-KZ"/>
        </w:rPr>
        <w:t xml:space="preserve"> </w:t>
      </w:r>
      <w:r w:rsidRPr="00DA7AEF">
        <w:rPr>
          <w:rFonts w:ascii="Times New Roman" w:eastAsia="Times New Roman" w:hAnsi="Times New Roman"/>
          <w:i/>
          <w:iCs/>
          <w:sz w:val="28"/>
          <w:szCs w:val="28"/>
          <w:lang w:val="kk-KZ"/>
        </w:rPr>
        <w:t>орфоэпиялық</w:t>
      </w:r>
      <w:r w:rsidRPr="00DA7AEF">
        <w:rPr>
          <w:rFonts w:ascii="Times New Roman" w:eastAsia="Times New Roman" w:hAnsi="Times New Roman"/>
          <w:sz w:val="28"/>
          <w:szCs w:val="28"/>
          <w:lang w:val="kk-KZ"/>
        </w:rPr>
        <w:t xml:space="preserve"> (жазу ережелерін білу, сөздіктерді қолдана алу, контекст бойынша сөздің мағынасын түсіну). </w:t>
      </w:r>
    </w:p>
    <w:p w:rsidR="00652F70" w:rsidRPr="00DA7AEF" w:rsidRDefault="00652F70" w:rsidP="00652F70">
      <w:pPr>
        <w:rPr>
          <w:rFonts w:ascii="Times New Roman" w:eastAsia="Times New Roman" w:hAnsi="Times New Roman"/>
          <w:sz w:val="28"/>
          <w:szCs w:val="28"/>
          <w:lang w:val="kk-KZ"/>
        </w:rPr>
      </w:pPr>
      <w:r w:rsidRPr="00DA7AEF">
        <w:rPr>
          <w:rFonts w:ascii="Times New Roman" w:eastAsia="Times New Roman" w:hAnsi="Times New Roman"/>
          <w:b/>
          <w:bCs/>
          <w:sz w:val="28"/>
          <w:szCs w:val="28"/>
          <w:lang w:val="kk-KZ"/>
        </w:rPr>
        <w:t>Социолингвистикалық компонент</w:t>
      </w:r>
      <w:r w:rsidRPr="00DA7AEF">
        <w:rPr>
          <w:rFonts w:ascii="Times New Roman" w:eastAsia="Times New Roman" w:hAnsi="Times New Roman"/>
          <w:sz w:val="28"/>
          <w:szCs w:val="28"/>
          <w:lang w:val="kk-KZ"/>
        </w:rPr>
        <w:t xml:space="preserve"> аясына шетел тілін әлеуметтік контексте қолдануға қажет білімдер мен дағдылар кіреді. Атап айтатын болсақ: </w:t>
      </w:r>
    </w:p>
    <w:p w:rsidR="00652F70" w:rsidRPr="00DA7AEF" w:rsidRDefault="00652F70" w:rsidP="00652F70">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 </w:t>
      </w:r>
      <w:r w:rsidR="000D6425">
        <w:rPr>
          <w:rFonts w:ascii="Times New Roman" w:eastAsia="Times New Roman" w:hAnsi="Times New Roman"/>
          <w:i/>
          <w:iCs/>
          <w:sz w:val="28"/>
          <w:szCs w:val="28"/>
          <w:lang w:val="kk-KZ"/>
        </w:rPr>
        <w:t>әлеуметтік қарым-</w:t>
      </w:r>
      <w:r w:rsidRPr="00DA7AEF">
        <w:rPr>
          <w:rFonts w:ascii="Times New Roman" w:eastAsia="Times New Roman" w:hAnsi="Times New Roman"/>
          <w:i/>
          <w:iCs/>
          <w:sz w:val="28"/>
          <w:szCs w:val="28"/>
          <w:lang w:val="kk-KZ"/>
        </w:rPr>
        <w:t>қатынастың лингвистикалық маркерлері</w:t>
      </w:r>
      <w:r w:rsidRPr="00DA7AEF">
        <w:rPr>
          <w:rFonts w:ascii="Times New Roman" w:eastAsia="Times New Roman" w:hAnsi="Times New Roman"/>
          <w:sz w:val="28"/>
          <w:szCs w:val="28"/>
          <w:lang w:val="kk-KZ"/>
        </w:rPr>
        <w:t xml:space="preserve"> (амандасу формасын, тілдесім формасын дұрыс </w:t>
      </w:r>
      <w:r w:rsidR="000D6425">
        <w:rPr>
          <w:rFonts w:ascii="Times New Roman" w:eastAsia="Times New Roman" w:hAnsi="Times New Roman"/>
          <w:sz w:val="28"/>
          <w:szCs w:val="28"/>
          <w:lang w:val="kk-KZ"/>
        </w:rPr>
        <w:t>таңдау және қолдану,</w:t>
      </w:r>
      <w:r w:rsidRPr="00DA7AEF">
        <w:rPr>
          <w:rFonts w:ascii="Times New Roman" w:eastAsia="Times New Roman" w:hAnsi="Times New Roman"/>
          <w:sz w:val="28"/>
          <w:szCs w:val="28"/>
          <w:lang w:val="kk-KZ"/>
        </w:rPr>
        <w:t xml:space="preserve"> диалог жүргізе алу қабілеті); </w:t>
      </w:r>
    </w:p>
    <w:p w:rsidR="00652F70" w:rsidRPr="00DA7AEF" w:rsidRDefault="00652F70" w:rsidP="00652F70">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 </w:t>
      </w:r>
      <w:r w:rsidRPr="00DA7AEF">
        <w:rPr>
          <w:rFonts w:ascii="Times New Roman" w:eastAsia="Times New Roman" w:hAnsi="Times New Roman"/>
          <w:i/>
          <w:iCs/>
          <w:sz w:val="28"/>
          <w:szCs w:val="28"/>
          <w:lang w:val="kk-KZ"/>
        </w:rPr>
        <w:t xml:space="preserve">сыпайылық ережелері </w:t>
      </w:r>
      <w:r w:rsidRPr="00DA7AEF">
        <w:rPr>
          <w:rFonts w:ascii="Times New Roman" w:eastAsia="Times New Roman" w:hAnsi="Times New Roman"/>
          <w:sz w:val="28"/>
          <w:szCs w:val="28"/>
          <w:lang w:val="kk-KZ"/>
        </w:rPr>
        <w:t xml:space="preserve">(тілдесім этикетінің формулаларын орынды қолдану); </w:t>
      </w:r>
    </w:p>
    <w:p w:rsidR="00652F70" w:rsidRPr="00DA7AEF" w:rsidRDefault="00652F70" w:rsidP="00652F70">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 </w:t>
      </w:r>
      <w:r w:rsidR="000D6425">
        <w:rPr>
          <w:rFonts w:ascii="Times New Roman" w:eastAsia="Times New Roman" w:hAnsi="Times New Roman"/>
          <w:i/>
          <w:iCs/>
          <w:sz w:val="28"/>
          <w:szCs w:val="28"/>
          <w:lang w:val="kk-KZ"/>
        </w:rPr>
        <w:t>мақал-</w:t>
      </w:r>
      <w:r w:rsidRPr="00DA7AEF">
        <w:rPr>
          <w:rFonts w:ascii="Times New Roman" w:eastAsia="Times New Roman" w:hAnsi="Times New Roman"/>
          <w:i/>
          <w:iCs/>
          <w:sz w:val="28"/>
          <w:szCs w:val="28"/>
          <w:lang w:val="kk-KZ"/>
        </w:rPr>
        <w:t>мәтелдер, идиомалар</w:t>
      </w:r>
      <w:r w:rsidRPr="00DA7AEF">
        <w:rPr>
          <w:rFonts w:ascii="Times New Roman" w:eastAsia="Times New Roman" w:hAnsi="Times New Roman"/>
          <w:sz w:val="28"/>
          <w:szCs w:val="28"/>
          <w:lang w:val="kk-KZ"/>
        </w:rPr>
        <w:t>;</w:t>
      </w:r>
    </w:p>
    <w:p w:rsidR="00652F70" w:rsidRPr="00DA7AEF" w:rsidRDefault="00652F70" w:rsidP="00652F70">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 </w:t>
      </w:r>
      <w:r w:rsidRPr="00DA7AEF">
        <w:rPr>
          <w:rFonts w:ascii="Times New Roman" w:eastAsia="Times New Roman" w:hAnsi="Times New Roman"/>
          <w:i/>
          <w:iCs/>
          <w:sz w:val="28"/>
          <w:szCs w:val="28"/>
          <w:lang w:val="kk-KZ"/>
        </w:rPr>
        <w:t xml:space="preserve">тілдесім регистрлері </w:t>
      </w:r>
      <w:r w:rsidRPr="00DA7AEF">
        <w:rPr>
          <w:rFonts w:ascii="Times New Roman" w:eastAsia="Times New Roman" w:hAnsi="Times New Roman"/>
          <w:sz w:val="28"/>
          <w:szCs w:val="28"/>
          <w:lang w:val="kk-KZ"/>
        </w:rPr>
        <w:t>(ауызекі, нейтралды, ресми және т.б.)</w:t>
      </w:r>
    </w:p>
    <w:p w:rsidR="00652F70" w:rsidRPr="00DA7AEF" w:rsidRDefault="00652F70" w:rsidP="00652F70">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 </w:t>
      </w:r>
      <w:r w:rsidRPr="00DA7AEF">
        <w:rPr>
          <w:rFonts w:ascii="Times New Roman" w:eastAsia="Times New Roman" w:hAnsi="Times New Roman"/>
          <w:i/>
          <w:iCs/>
          <w:sz w:val="28"/>
          <w:szCs w:val="28"/>
          <w:lang w:val="kk-KZ"/>
        </w:rPr>
        <w:t>диалект және акцент</w:t>
      </w:r>
      <w:r w:rsidRPr="00DA7AEF">
        <w:rPr>
          <w:rFonts w:ascii="Times New Roman" w:eastAsia="Times New Roman" w:hAnsi="Times New Roman"/>
          <w:sz w:val="28"/>
          <w:szCs w:val="28"/>
          <w:lang w:val="kk-KZ"/>
        </w:rPr>
        <w:t xml:space="preserve"> (адамның өмір сүру аймағына, әлеуметтік жағдайына қарай тілдік ерекшеліктерін тани білу). </w:t>
      </w:r>
    </w:p>
    <w:p w:rsidR="00652F70" w:rsidRPr="00DA7AEF" w:rsidRDefault="00652F70" w:rsidP="00652F70">
      <w:pPr>
        <w:rPr>
          <w:rFonts w:ascii="Times New Roman" w:eastAsia="Times New Roman" w:hAnsi="Times New Roman"/>
          <w:sz w:val="28"/>
          <w:szCs w:val="28"/>
          <w:lang w:val="kk-KZ"/>
        </w:rPr>
      </w:pPr>
      <w:r w:rsidRPr="00DA7AEF">
        <w:rPr>
          <w:rFonts w:ascii="Times New Roman" w:eastAsia="Times New Roman" w:hAnsi="Times New Roman"/>
          <w:b/>
          <w:bCs/>
          <w:sz w:val="28"/>
          <w:szCs w:val="28"/>
          <w:lang w:val="kk-KZ"/>
        </w:rPr>
        <w:t xml:space="preserve">Прагматикалық компонент </w:t>
      </w:r>
      <w:r w:rsidRPr="00DA7AEF">
        <w:rPr>
          <w:rFonts w:ascii="Times New Roman" w:eastAsia="Times New Roman" w:hAnsi="Times New Roman"/>
          <w:sz w:val="28"/>
          <w:szCs w:val="28"/>
          <w:lang w:val="kk-KZ"/>
        </w:rPr>
        <w:t xml:space="preserve">аясына: </w:t>
      </w:r>
    </w:p>
    <w:p w:rsidR="00652F70" w:rsidRPr="00DA7AEF" w:rsidRDefault="00652F70" w:rsidP="00652F70">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 </w:t>
      </w:r>
      <w:r w:rsidRPr="00DA7AEF">
        <w:rPr>
          <w:rFonts w:ascii="Times New Roman" w:eastAsia="Times New Roman" w:hAnsi="Times New Roman"/>
          <w:i/>
          <w:iCs/>
          <w:sz w:val="28"/>
          <w:szCs w:val="28"/>
          <w:lang w:val="kk-KZ"/>
        </w:rPr>
        <w:t>дискурсивті</w:t>
      </w:r>
      <w:r w:rsidRPr="00DA7AEF">
        <w:rPr>
          <w:rFonts w:ascii="Times New Roman" w:eastAsia="Times New Roman" w:hAnsi="Times New Roman"/>
          <w:sz w:val="28"/>
          <w:szCs w:val="28"/>
          <w:lang w:val="kk-KZ"/>
        </w:rPr>
        <w:t xml:space="preserve"> (сөйлем құру ережелерін білу және қолдану, сөйлемдерден мәтін жасау);</w:t>
      </w:r>
    </w:p>
    <w:p w:rsidR="00652F70" w:rsidRPr="00DA7AEF" w:rsidRDefault="00652F70" w:rsidP="00652F70">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 </w:t>
      </w:r>
      <w:r w:rsidRPr="00DA7AEF">
        <w:rPr>
          <w:rFonts w:ascii="Times New Roman" w:eastAsia="Times New Roman" w:hAnsi="Times New Roman"/>
          <w:i/>
          <w:iCs/>
          <w:sz w:val="28"/>
          <w:szCs w:val="28"/>
          <w:lang w:val="kk-KZ"/>
        </w:rPr>
        <w:t xml:space="preserve">функционалды </w:t>
      </w:r>
      <w:r w:rsidRPr="00DA7AEF">
        <w:rPr>
          <w:rFonts w:ascii="Times New Roman" w:eastAsia="Times New Roman" w:hAnsi="Times New Roman"/>
          <w:sz w:val="28"/>
          <w:szCs w:val="28"/>
          <w:lang w:val="kk-KZ"/>
        </w:rPr>
        <w:t xml:space="preserve">(түрлі коммуникативтік міндеттерді шешу мақсатында жазбаша және ауызша тілді қолдану); </w:t>
      </w:r>
    </w:p>
    <w:p w:rsidR="00652F70" w:rsidRPr="00DA7AEF" w:rsidRDefault="00652F70" w:rsidP="00652F70">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 </w:t>
      </w:r>
      <w:r w:rsidRPr="00DA7AEF">
        <w:rPr>
          <w:rFonts w:ascii="Times New Roman" w:eastAsia="Times New Roman" w:hAnsi="Times New Roman"/>
          <w:i/>
          <w:iCs/>
          <w:sz w:val="28"/>
          <w:szCs w:val="28"/>
          <w:lang w:val="kk-KZ"/>
        </w:rPr>
        <w:t>тілдесімді бірізді құру құзыреттілігі</w:t>
      </w:r>
      <w:r w:rsidRPr="00DA7AEF">
        <w:rPr>
          <w:rFonts w:ascii="Times New Roman" w:eastAsia="Times New Roman" w:hAnsi="Times New Roman"/>
          <w:sz w:val="28"/>
          <w:szCs w:val="28"/>
          <w:lang w:val="kk-KZ"/>
        </w:rPr>
        <w:t xml:space="preserve"> – тілдесім бірізділігіне сай мәлімдемелерді орынды, орнымен қолдану. </w:t>
      </w:r>
    </w:p>
    <w:p w:rsidR="009B774D" w:rsidRPr="00DA7AEF" w:rsidRDefault="000D6425" w:rsidP="009B774D">
      <w:pPr>
        <w:rPr>
          <w:rFonts w:ascii="Times New Roman" w:hAnsi="Times New Roman"/>
          <w:bCs/>
          <w:spacing w:val="-4"/>
          <w:sz w:val="28"/>
          <w:szCs w:val="28"/>
          <w:lang w:val="kk-KZ"/>
        </w:rPr>
      </w:pPr>
      <w:r>
        <w:rPr>
          <w:rFonts w:ascii="Times New Roman" w:hAnsi="Times New Roman"/>
          <w:bCs/>
          <w:spacing w:val="-4"/>
          <w:sz w:val="28"/>
          <w:szCs w:val="28"/>
          <w:lang w:val="kk-KZ"/>
        </w:rPr>
        <w:t>Біз ш</w:t>
      </w:r>
      <w:r w:rsidR="00A60D38">
        <w:rPr>
          <w:rFonts w:ascii="Times New Roman" w:hAnsi="Times New Roman"/>
          <w:bCs/>
          <w:spacing w:val="-4"/>
          <w:sz w:val="28"/>
          <w:szCs w:val="28"/>
          <w:lang w:val="kk-KZ"/>
        </w:rPr>
        <w:t>етел тілдік коммуникативтік құзыреттіліктердің компонентт</w:t>
      </w:r>
      <w:r>
        <w:rPr>
          <w:rFonts w:ascii="Times New Roman" w:hAnsi="Times New Roman"/>
          <w:bCs/>
          <w:spacing w:val="-4"/>
          <w:sz w:val="28"/>
          <w:szCs w:val="28"/>
          <w:lang w:val="kk-KZ"/>
        </w:rPr>
        <w:t>еріне талдау жасау негізінде</w:t>
      </w:r>
      <w:r w:rsidR="00A60D38">
        <w:rPr>
          <w:rFonts w:ascii="Times New Roman" w:hAnsi="Times New Roman"/>
          <w:bCs/>
          <w:spacing w:val="-4"/>
          <w:sz w:val="28"/>
          <w:szCs w:val="28"/>
          <w:lang w:val="kk-KZ"/>
        </w:rPr>
        <w:t xml:space="preserve"> б</w:t>
      </w:r>
      <w:r w:rsidR="009B774D" w:rsidRPr="00DA7AEF">
        <w:rPr>
          <w:rFonts w:ascii="Times New Roman" w:hAnsi="Times New Roman"/>
          <w:bCs/>
          <w:spacing w:val="-4"/>
          <w:sz w:val="28"/>
          <w:szCs w:val="28"/>
          <w:lang w:val="kk-KZ"/>
        </w:rPr>
        <w:t xml:space="preserve">астауыш сынып оқушыларының шетел тілдік коммуникативтік </w:t>
      </w:r>
      <w:r w:rsidR="009B774D">
        <w:rPr>
          <w:rFonts w:ascii="Times New Roman" w:hAnsi="Times New Roman"/>
          <w:bCs/>
          <w:spacing w:val="-4"/>
          <w:sz w:val="28"/>
          <w:szCs w:val="28"/>
          <w:lang w:val="kk-KZ"/>
        </w:rPr>
        <w:t>құзыреттіліктерін</w:t>
      </w:r>
      <w:r w:rsidR="009B774D" w:rsidRPr="00DA7AEF">
        <w:rPr>
          <w:rFonts w:ascii="Times New Roman" w:hAnsi="Times New Roman"/>
          <w:bCs/>
          <w:spacing w:val="-4"/>
          <w:sz w:val="28"/>
          <w:szCs w:val="28"/>
          <w:lang w:val="kk-KZ"/>
        </w:rPr>
        <w:t>ің қалыптасу</w:t>
      </w:r>
      <w:r w:rsidR="00A60D38">
        <w:rPr>
          <w:rFonts w:ascii="Times New Roman" w:hAnsi="Times New Roman"/>
          <w:bCs/>
          <w:spacing w:val="-4"/>
          <w:sz w:val="28"/>
          <w:szCs w:val="28"/>
          <w:lang w:val="kk-KZ"/>
        </w:rPr>
        <w:t>ының</w:t>
      </w:r>
      <w:r w:rsidR="009B774D" w:rsidRPr="00DA7AEF">
        <w:rPr>
          <w:rFonts w:ascii="Times New Roman" w:hAnsi="Times New Roman"/>
          <w:bCs/>
          <w:spacing w:val="-4"/>
          <w:sz w:val="28"/>
          <w:szCs w:val="28"/>
          <w:lang w:val="kk-KZ"/>
        </w:rPr>
        <w:t xml:space="preserve"> өлшемдері мен көрсеткіштерінің деңгейлік сипаттамасын</w:t>
      </w:r>
      <w:r w:rsidR="00A60D38">
        <w:rPr>
          <w:rFonts w:ascii="Times New Roman" w:hAnsi="Times New Roman"/>
          <w:bCs/>
          <w:spacing w:val="-4"/>
          <w:sz w:val="28"/>
          <w:szCs w:val="28"/>
          <w:lang w:val="kk-KZ"/>
        </w:rPr>
        <w:t xml:space="preserve"> анықтауға мүмкіндік берді. </w:t>
      </w:r>
      <w:r w:rsidR="004F4520">
        <w:rPr>
          <w:rFonts w:ascii="Times New Roman" w:hAnsi="Times New Roman"/>
          <w:bCs/>
          <w:spacing w:val="-4"/>
          <w:sz w:val="28"/>
          <w:szCs w:val="28"/>
          <w:lang w:val="kk-KZ"/>
        </w:rPr>
        <w:t>Атап айтатын болсақ,</w:t>
      </w:r>
      <w:r w:rsidR="009B774D" w:rsidRPr="00DA7AEF">
        <w:rPr>
          <w:rFonts w:ascii="Times New Roman" w:hAnsi="Times New Roman"/>
          <w:bCs/>
          <w:spacing w:val="-4"/>
          <w:sz w:val="28"/>
          <w:szCs w:val="28"/>
          <w:lang w:val="kk-KZ"/>
        </w:rPr>
        <w:t xml:space="preserve"> оқушылардың шетел тілдік коммуникативтік </w:t>
      </w:r>
      <w:r w:rsidR="009B774D">
        <w:rPr>
          <w:rFonts w:ascii="Times New Roman" w:hAnsi="Times New Roman"/>
          <w:bCs/>
          <w:spacing w:val="-4"/>
          <w:sz w:val="28"/>
          <w:szCs w:val="28"/>
          <w:lang w:val="kk-KZ"/>
        </w:rPr>
        <w:t>құзыреттіліктерін</w:t>
      </w:r>
      <w:r w:rsidR="009B774D" w:rsidRPr="00DA7AEF">
        <w:rPr>
          <w:rFonts w:ascii="Times New Roman" w:hAnsi="Times New Roman"/>
          <w:bCs/>
          <w:spacing w:val="-4"/>
          <w:sz w:val="28"/>
          <w:szCs w:val="28"/>
          <w:lang w:val="kk-KZ"/>
        </w:rPr>
        <w:t>ің қалыптасуының 3 деңгейі</w:t>
      </w:r>
      <w:r w:rsidR="004F4520">
        <w:rPr>
          <w:rFonts w:ascii="Times New Roman" w:hAnsi="Times New Roman"/>
          <w:bCs/>
          <w:spacing w:val="-4"/>
          <w:sz w:val="28"/>
          <w:szCs w:val="28"/>
          <w:lang w:val="kk-KZ"/>
        </w:rPr>
        <w:t>н анықтадық:</w:t>
      </w:r>
      <w:r>
        <w:rPr>
          <w:rFonts w:ascii="Times New Roman" w:hAnsi="Times New Roman"/>
          <w:bCs/>
          <w:spacing w:val="-4"/>
          <w:sz w:val="28"/>
          <w:szCs w:val="28"/>
          <w:lang w:val="kk-KZ"/>
        </w:rPr>
        <w:t xml:space="preserve"> </w:t>
      </w:r>
      <w:r w:rsidR="009B774D" w:rsidRPr="00DA7AEF">
        <w:rPr>
          <w:rFonts w:ascii="Times New Roman" w:hAnsi="Times New Roman"/>
          <w:bCs/>
          <w:i/>
          <w:iCs/>
          <w:spacing w:val="-4"/>
          <w:sz w:val="28"/>
          <w:szCs w:val="28"/>
          <w:lang w:val="kk-KZ"/>
        </w:rPr>
        <w:t>бастапқы деңгей</w:t>
      </w:r>
      <w:r w:rsidR="009B774D" w:rsidRPr="00DA7AEF">
        <w:rPr>
          <w:rFonts w:ascii="Times New Roman" w:hAnsi="Times New Roman"/>
          <w:bCs/>
          <w:spacing w:val="-4"/>
          <w:sz w:val="28"/>
          <w:szCs w:val="28"/>
          <w:lang w:val="kk-KZ"/>
        </w:rPr>
        <w:t xml:space="preserve">, </w:t>
      </w:r>
      <w:r w:rsidR="009B774D" w:rsidRPr="00DA7AEF">
        <w:rPr>
          <w:rFonts w:ascii="Times New Roman" w:hAnsi="Times New Roman"/>
          <w:bCs/>
          <w:i/>
          <w:iCs/>
          <w:spacing w:val="-4"/>
          <w:sz w:val="28"/>
          <w:szCs w:val="28"/>
          <w:lang w:val="kk-KZ"/>
        </w:rPr>
        <w:t>жеткілікті деңгей</w:t>
      </w:r>
      <w:r w:rsidR="009B774D" w:rsidRPr="00DA7AEF">
        <w:rPr>
          <w:rFonts w:ascii="Times New Roman" w:hAnsi="Times New Roman"/>
          <w:bCs/>
          <w:spacing w:val="-4"/>
          <w:sz w:val="28"/>
          <w:szCs w:val="28"/>
          <w:lang w:val="kk-KZ"/>
        </w:rPr>
        <w:t xml:space="preserve">, </w:t>
      </w:r>
      <w:r w:rsidR="009B774D" w:rsidRPr="00DA7AEF">
        <w:rPr>
          <w:rFonts w:ascii="Times New Roman" w:hAnsi="Times New Roman"/>
          <w:bCs/>
          <w:i/>
          <w:iCs/>
          <w:spacing w:val="-4"/>
          <w:sz w:val="28"/>
          <w:szCs w:val="28"/>
          <w:lang w:val="kk-KZ"/>
        </w:rPr>
        <w:t>жоғары деңгей.</w:t>
      </w:r>
    </w:p>
    <w:p w:rsidR="009B774D" w:rsidRPr="00DA7AEF" w:rsidRDefault="009B774D" w:rsidP="009B774D">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Бастауыш сынып оқушыларының шетел тілдік коммуникативтік </w:t>
      </w:r>
      <w:r>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 xml:space="preserve">ің </w:t>
      </w:r>
      <w:r w:rsidRPr="00DA7AEF">
        <w:rPr>
          <w:rFonts w:ascii="Times New Roman" w:hAnsi="Times New Roman"/>
          <w:b/>
          <w:i/>
          <w:iCs/>
          <w:spacing w:val="-4"/>
          <w:sz w:val="28"/>
          <w:szCs w:val="28"/>
          <w:lang w:val="kk-KZ"/>
        </w:rPr>
        <w:t>лингвистикалық компонентінің қалыптасуының бастапқы деңгейіне</w:t>
      </w:r>
      <w:r w:rsidRPr="00DA7AEF">
        <w:rPr>
          <w:rFonts w:ascii="Times New Roman" w:hAnsi="Times New Roman"/>
          <w:bCs/>
          <w:spacing w:val="-4"/>
          <w:sz w:val="28"/>
          <w:szCs w:val="28"/>
          <w:lang w:val="kk-KZ"/>
        </w:rPr>
        <w:t xml:space="preserve"> сай оқушы: </w:t>
      </w:r>
    </w:p>
    <w:p w:rsidR="009B774D" w:rsidRPr="00DA7AEF" w:rsidRDefault="009B774D" w:rsidP="009B774D">
      <w:pPr>
        <w:rPr>
          <w:rFonts w:ascii="Times New Roman" w:hAnsi="Times New Roman"/>
          <w:b/>
          <w:sz w:val="28"/>
          <w:szCs w:val="28"/>
          <w:lang w:val="kk-KZ"/>
        </w:rPr>
      </w:pPr>
      <w:r w:rsidRPr="00DA7AEF">
        <w:rPr>
          <w:rFonts w:ascii="Times New Roman" w:hAnsi="Times New Roman"/>
          <w:sz w:val="28"/>
          <w:szCs w:val="28"/>
          <w:lang w:val="kk-KZ"/>
        </w:rPr>
        <w:t xml:space="preserve">- ағылшын тіліндегі жаңа лексиканы </w:t>
      </w:r>
      <w:r w:rsidRPr="00DA7AEF">
        <w:rPr>
          <w:rFonts w:ascii="Times New Roman" w:hAnsi="Times New Roman"/>
          <w:b/>
          <w:sz w:val="28"/>
          <w:szCs w:val="28"/>
          <w:lang w:val="kk-KZ"/>
        </w:rPr>
        <w:t>тек мұғалімнің өтініші бойынша</w:t>
      </w:r>
      <w:r w:rsidRPr="00DA7AEF">
        <w:rPr>
          <w:rFonts w:ascii="Times New Roman" w:hAnsi="Times New Roman"/>
          <w:sz w:val="28"/>
          <w:szCs w:val="28"/>
          <w:lang w:val="kk-KZ"/>
        </w:rPr>
        <w:t xml:space="preserve"> оқып, қайталайды, ағылшын тілінің жаңа лексикасына деген </w:t>
      </w:r>
      <w:r w:rsidRPr="00DA7AEF">
        <w:rPr>
          <w:rFonts w:ascii="Times New Roman" w:hAnsi="Times New Roman"/>
          <w:b/>
          <w:sz w:val="28"/>
          <w:szCs w:val="28"/>
          <w:lang w:val="kk-KZ"/>
        </w:rPr>
        <w:t>танымдық қызығушылығы жоқ;</w:t>
      </w:r>
    </w:p>
    <w:p w:rsidR="009B774D" w:rsidRPr="00DA7AEF" w:rsidRDefault="009B774D" w:rsidP="009B774D">
      <w:pPr>
        <w:rPr>
          <w:rFonts w:ascii="Times New Roman" w:hAnsi="Times New Roman"/>
          <w:b/>
          <w:sz w:val="28"/>
          <w:szCs w:val="28"/>
          <w:lang w:val="kk-KZ"/>
        </w:rPr>
      </w:pPr>
      <w:r w:rsidRPr="00DA7AEF">
        <w:rPr>
          <w:rFonts w:ascii="Times New Roman" w:hAnsi="Times New Roman"/>
          <w:b/>
          <w:sz w:val="28"/>
          <w:szCs w:val="28"/>
          <w:lang w:val="kk-KZ"/>
        </w:rPr>
        <w:t xml:space="preserve">- тек мұғалімнің өтініші бойынша </w:t>
      </w:r>
      <w:r w:rsidRPr="00DA7AEF">
        <w:rPr>
          <w:rFonts w:ascii="Times New Roman" w:hAnsi="Times New Roman"/>
          <w:bCs/>
          <w:sz w:val="28"/>
          <w:szCs w:val="28"/>
          <w:lang w:val="kk-KZ"/>
        </w:rPr>
        <w:t xml:space="preserve">ағылшын тілінде тілдесімді бастайды, меңгерілген грамматикалық құрылымдарды қолдануға деген </w:t>
      </w:r>
      <w:r w:rsidRPr="00DA7AEF">
        <w:rPr>
          <w:rFonts w:ascii="Times New Roman" w:hAnsi="Times New Roman"/>
          <w:b/>
          <w:sz w:val="28"/>
          <w:szCs w:val="28"/>
          <w:lang w:val="kk-KZ"/>
        </w:rPr>
        <w:t>қажеттілігі мен құлшынысы жоқ;</w:t>
      </w:r>
    </w:p>
    <w:p w:rsidR="009B774D" w:rsidRPr="00DA7AEF" w:rsidRDefault="009B774D" w:rsidP="009B774D">
      <w:pPr>
        <w:rPr>
          <w:rFonts w:ascii="Times New Roman" w:hAnsi="Times New Roman"/>
          <w:bCs/>
          <w:sz w:val="28"/>
          <w:szCs w:val="28"/>
          <w:lang w:val="kk-KZ"/>
        </w:rPr>
      </w:pPr>
      <w:r w:rsidRPr="00DA7AEF">
        <w:rPr>
          <w:rFonts w:ascii="Times New Roman" w:hAnsi="Times New Roman"/>
          <w:b/>
          <w:sz w:val="28"/>
          <w:szCs w:val="28"/>
          <w:lang w:val="kk-KZ"/>
        </w:rPr>
        <w:t>- тек мұғалімнің өтініші бойынша</w:t>
      </w:r>
      <w:r w:rsidRPr="00DA7AEF">
        <w:rPr>
          <w:rFonts w:ascii="Times New Roman" w:hAnsi="Times New Roman"/>
          <w:bCs/>
          <w:sz w:val="28"/>
          <w:szCs w:val="28"/>
          <w:lang w:val="kk-KZ"/>
        </w:rPr>
        <w:t xml:space="preserve"> фонологиялық бірліктерді қолданады, оқып жатқан тілдің дыбыстық бірліктерін қабылдау мен дыбыстауға деген қызығушылығы жоқ.</w:t>
      </w:r>
    </w:p>
    <w:p w:rsidR="009B774D" w:rsidRPr="00DA7AEF" w:rsidRDefault="009B774D" w:rsidP="009B774D">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Бастауыш сынып оқушыларының шетел тілдік коммуникативтік </w:t>
      </w:r>
      <w:r>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 xml:space="preserve">ің </w:t>
      </w:r>
      <w:r w:rsidRPr="00DA7AEF">
        <w:rPr>
          <w:rFonts w:ascii="Times New Roman" w:hAnsi="Times New Roman"/>
          <w:b/>
          <w:i/>
          <w:iCs/>
          <w:spacing w:val="-4"/>
          <w:sz w:val="28"/>
          <w:szCs w:val="28"/>
          <w:lang w:val="kk-KZ"/>
        </w:rPr>
        <w:t>лингвистикалық компонентінің қалыптасуының жеткілікті деңгейіне</w:t>
      </w:r>
      <w:r w:rsidRPr="00DA7AEF">
        <w:rPr>
          <w:rFonts w:ascii="Times New Roman" w:hAnsi="Times New Roman"/>
          <w:bCs/>
          <w:spacing w:val="-4"/>
          <w:sz w:val="28"/>
          <w:szCs w:val="28"/>
          <w:lang w:val="kk-KZ"/>
        </w:rPr>
        <w:t xml:space="preserve"> сай оқушы: </w:t>
      </w:r>
    </w:p>
    <w:p w:rsidR="009B774D" w:rsidRPr="00DA7AEF" w:rsidRDefault="009B774D" w:rsidP="009B774D">
      <w:pPr>
        <w:rPr>
          <w:rFonts w:ascii="Times New Roman" w:hAnsi="Times New Roman"/>
          <w:b/>
          <w:sz w:val="28"/>
          <w:szCs w:val="28"/>
          <w:lang w:val="kk-KZ"/>
        </w:rPr>
      </w:pPr>
      <w:r w:rsidRPr="00DA7AEF">
        <w:rPr>
          <w:rFonts w:ascii="Times New Roman" w:hAnsi="Times New Roman"/>
          <w:bCs/>
          <w:sz w:val="28"/>
          <w:szCs w:val="28"/>
          <w:lang w:val="kk-KZ"/>
        </w:rPr>
        <w:t xml:space="preserve">- ағылшын тіліндегі жаңа лексиканы </w:t>
      </w:r>
      <w:r w:rsidRPr="00DA7AEF">
        <w:rPr>
          <w:rFonts w:ascii="Times New Roman" w:hAnsi="Times New Roman"/>
          <w:b/>
          <w:sz w:val="28"/>
          <w:szCs w:val="28"/>
          <w:lang w:val="kk-KZ"/>
        </w:rPr>
        <w:t>мұғалімнің өтінішімен</w:t>
      </w:r>
      <w:r w:rsidRPr="00DA7AEF">
        <w:rPr>
          <w:rFonts w:ascii="Times New Roman" w:hAnsi="Times New Roman"/>
          <w:bCs/>
          <w:sz w:val="28"/>
          <w:szCs w:val="28"/>
          <w:lang w:val="kk-KZ"/>
        </w:rPr>
        <w:t xml:space="preserve"> және </w:t>
      </w:r>
      <w:r w:rsidRPr="00DA7AEF">
        <w:rPr>
          <w:rFonts w:ascii="Times New Roman" w:hAnsi="Times New Roman"/>
          <w:b/>
          <w:sz w:val="28"/>
          <w:szCs w:val="28"/>
          <w:lang w:val="kk-KZ"/>
        </w:rPr>
        <w:t>өз инициативасымен оқып</w:t>
      </w:r>
      <w:r w:rsidRPr="00DA7AEF">
        <w:rPr>
          <w:rFonts w:ascii="Times New Roman" w:hAnsi="Times New Roman"/>
          <w:bCs/>
          <w:sz w:val="28"/>
          <w:szCs w:val="28"/>
          <w:lang w:val="kk-KZ"/>
        </w:rPr>
        <w:t xml:space="preserve">, </w:t>
      </w:r>
      <w:r w:rsidRPr="00DA7AEF">
        <w:rPr>
          <w:rFonts w:ascii="Times New Roman" w:hAnsi="Times New Roman"/>
          <w:b/>
          <w:sz w:val="28"/>
          <w:szCs w:val="28"/>
          <w:lang w:val="kk-KZ"/>
        </w:rPr>
        <w:t>қайталайды</w:t>
      </w:r>
      <w:r w:rsidRPr="00DA7AEF">
        <w:rPr>
          <w:rFonts w:ascii="Times New Roman" w:hAnsi="Times New Roman"/>
          <w:bCs/>
          <w:sz w:val="28"/>
          <w:szCs w:val="28"/>
          <w:lang w:val="kk-KZ"/>
        </w:rPr>
        <w:t xml:space="preserve">, ағылшын тілінің жаңа лексикасына деген </w:t>
      </w:r>
      <w:r w:rsidRPr="00DA7AEF">
        <w:rPr>
          <w:rFonts w:ascii="Times New Roman" w:hAnsi="Times New Roman"/>
          <w:b/>
          <w:sz w:val="28"/>
          <w:szCs w:val="28"/>
          <w:lang w:val="kk-KZ"/>
        </w:rPr>
        <w:t xml:space="preserve">тұрақсыз танымдық қызығушылық </w:t>
      </w:r>
      <w:r w:rsidRPr="00DA7AEF">
        <w:rPr>
          <w:rFonts w:ascii="Times New Roman" w:hAnsi="Times New Roman"/>
          <w:bCs/>
          <w:sz w:val="28"/>
          <w:szCs w:val="28"/>
          <w:lang w:val="kk-KZ"/>
        </w:rPr>
        <w:t>танытады</w:t>
      </w:r>
      <w:r w:rsidRPr="00DA7AEF">
        <w:rPr>
          <w:rFonts w:ascii="Times New Roman" w:hAnsi="Times New Roman"/>
          <w:b/>
          <w:sz w:val="28"/>
          <w:szCs w:val="28"/>
          <w:lang w:val="kk-KZ"/>
        </w:rPr>
        <w:t>;</w:t>
      </w:r>
    </w:p>
    <w:p w:rsidR="009B774D" w:rsidRPr="00DA7AEF" w:rsidRDefault="009B774D" w:rsidP="009B774D">
      <w:pPr>
        <w:rPr>
          <w:rFonts w:ascii="Times New Roman" w:hAnsi="Times New Roman"/>
          <w:bCs/>
          <w:sz w:val="28"/>
          <w:szCs w:val="28"/>
          <w:lang w:val="kk-KZ"/>
        </w:rPr>
      </w:pPr>
      <w:r w:rsidRPr="00DA7AEF">
        <w:rPr>
          <w:rFonts w:ascii="Times New Roman" w:hAnsi="Times New Roman"/>
          <w:b/>
          <w:sz w:val="28"/>
          <w:szCs w:val="28"/>
          <w:lang w:val="kk-KZ"/>
        </w:rPr>
        <w:t xml:space="preserve">- </w:t>
      </w:r>
      <w:r w:rsidRPr="00DA7AEF">
        <w:rPr>
          <w:rFonts w:ascii="Times New Roman" w:hAnsi="Times New Roman"/>
          <w:sz w:val="28"/>
          <w:szCs w:val="28"/>
          <w:lang w:val="kk-KZ"/>
        </w:rPr>
        <w:t xml:space="preserve">ағылшын тілінде тілдесімді </w:t>
      </w:r>
      <w:r w:rsidRPr="00DA7AEF">
        <w:rPr>
          <w:rFonts w:ascii="Times New Roman" w:hAnsi="Times New Roman"/>
          <w:b/>
          <w:sz w:val="28"/>
          <w:szCs w:val="28"/>
          <w:lang w:val="kk-KZ"/>
        </w:rPr>
        <w:t xml:space="preserve"> мұғалімнің өтінішімен және өз инициативасымен </w:t>
      </w:r>
      <w:r w:rsidRPr="00DA7AEF">
        <w:rPr>
          <w:rFonts w:ascii="Times New Roman" w:hAnsi="Times New Roman"/>
          <w:sz w:val="28"/>
          <w:szCs w:val="28"/>
          <w:lang w:val="kk-KZ"/>
        </w:rPr>
        <w:t>бастайды, меңгерілген грамматикалық құрылымдарды</w:t>
      </w:r>
      <w:r w:rsidRPr="00DA7AEF">
        <w:rPr>
          <w:rFonts w:ascii="Times New Roman" w:hAnsi="Times New Roman"/>
          <w:b/>
          <w:sz w:val="28"/>
          <w:szCs w:val="28"/>
          <w:lang w:val="kk-KZ"/>
        </w:rPr>
        <w:t xml:space="preserve"> қолдануға деген тұрақсыз қажеттілік </w:t>
      </w:r>
      <w:r w:rsidRPr="00DA7AEF">
        <w:rPr>
          <w:rFonts w:ascii="Times New Roman" w:hAnsi="Times New Roman"/>
          <w:bCs/>
          <w:sz w:val="28"/>
          <w:szCs w:val="28"/>
          <w:lang w:val="kk-KZ"/>
        </w:rPr>
        <w:t>танытады.</w:t>
      </w:r>
    </w:p>
    <w:p w:rsidR="009B774D" w:rsidRPr="00DA7AEF" w:rsidRDefault="009B774D" w:rsidP="009B774D">
      <w:pPr>
        <w:rPr>
          <w:rFonts w:ascii="Times New Roman" w:hAnsi="Times New Roman"/>
          <w:bCs/>
          <w:sz w:val="28"/>
          <w:szCs w:val="28"/>
          <w:lang w:val="kk-KZ"/>
        </w:rPr>
      </w:pPr>
      <w:r w:rsidRPr="00DA7AEF">
        <w:rPr>
          <w:rFonts w:ascii="Times New Roman" w:hAnsi="Times New Roman"/>
          <w:bCs/>
          <w:sz w:val="28"/>
          <w:szCs w:val="28"/>
          <w:lang w:val="kk-KZ"/>
        </w:rPr>
        <w:t xml:space="preserve">- </w:t>
      </w:r>
      <w:r w:rsidRPr="00DA7AEF">
        <w:rPr>
          <w:rFonts w:ascii="Times New Roman" w:hAnsi="Times New Roman"/>
          <w:b/>
          <w:sz w:val="28"/>
          <w:szCs w:val="28"/>
          <w:lang w:val="kk-KZ"/>
        </w:rPr>
        <w:t>мұғалімнің өтінішімен</w:t>
      </w:r>
      <w:r w:rsidRPr="00DA7AEF">
        <w:rPr>
          <w:rFonts w:ascii="Times New Roman" w:hAnsi="Times New Roman"/>
          <w:bCs/>
          <w:sz w:val="28"/>
          <w:szCs w:val="28"/>
          <w:lang w:val="kk-KZ"/>
        </w:rPr>
        <w:t xml:space="preserve"> және </w:t>
      </w:r>
      <w:r w:rsidRPr="00DA7AEF">
        <w:rPr>
          <w:rFonts w:ascii="Times New Roman" w:hAnsi="Times New Roman"/>
          <w:b/>
          <w:sz w:val="28"/>
          <w:szCs w:val="28"/>
          <w:lang w:val="kk-KZ"/>
        </w:rPr>
        <w:t>өз инициативасымен</w:t>
      </w:r>
      <w:r w:rsidRPr="00DA7AEF">
        <w:rPr>
          <w:rFonts w:ascii="Times New Roman" w:hAnsi="Times New Roman"/>
          <w:bCs/>
          <w:sz w:val="28"/>
          <w:szCs w:val="28"/>
          <w:lang w:val="kk-KZ"/>
        </w:rPr>
        <w:t xml:space="preserve">  фонологиялық бірліктерді қолданады, оқып жатқан тілдің дыбыстық бірліктерін қабылдау мен дыбыстауға деген </w:t>
      </w:r>
      <w:r w:rsidRPr="00DA7AEF">
        <w:rPr>
          <w:rFonts w:ascii="Times New Roman" w:hAnsi="Times New Roman"/>
          <w:b/>
          <w:sz w:val="28"/>
          <w:szCs w:val="28"/>
          <w:lang w:val="kk-KZ"/>
        </w:rPr>
        <w:t>тұрақсыз қызығушылық танытады</w:t>
      </w:r>
      <w:r w:rsidRPr="00DA7AEF">
        <w:rPr>
          <w:rFonts w:ascii="Times New Roman" w:hAnsi="Times New Roman"/>
          <w:bCs/>
          <w:sz w:val="28"/>
          <w:szCs w:val="28"/>
          <w:lang w:val="kk-KZ"/>
        </w:rPr>
        <w:t>.</w:t>
      </w:r>
    </w:p>
    <w:p w:rsidR="009B774D" w:rsidRPr="00DA7AEF" w:rsidRDefault="009B774D" w:rsidP="009B774D">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Бастауыш сынып оқушыларының шетел тілдік коммуникативтік </w:t>
      </w:r>
      <w:r>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 xml:space="preserve">ің </w:t>
      </w:r>
      <w:r w:rsidRPr="00DA7AEF">
        <w:rPr>
          <w:rFonts w:ascii="Times New Roman" w:hAnsi="Times New Roman"/>
          <w:b/>
          <w:i/>
          <w:iCs/>
          <w:spacing w:val="-4"/>
          <w:sz w:val="28"/>
          <w:szCs w:val="28"/>
          <w:lang w:val="kk-KZ"/>
        </w:rPr>
        <w:t>лингвистикалық компонентінің қалыптасуының жоғары деңгейіне</w:t>
      </w:r>
      <w:r w:rsidRPr="00DA7AEF">
        <w:rPr>
          <w:rFonts w:ascii="Times New Roman" w:hAnsi="Times New Roman"/>
          <w:bCs/>
          <w:spacing w:val="-4"/>
          <w:sz w:val="28"/>
          <w:szCs w:val="28"/>
          <w:lang w:val="kk-KZ"/>
        </w:rPr>
        <w:t xml:space="preserve"> сай оқушы: </w:t>
      </w:r>
    </w:p>
    <w:p w:rsidR="009B774D" w:rsidRPr="00DA7AEF" w:rsidRDefault="009B774D" w:rsidP="009B774D">
      <w:pPr>
        <w:rPr>
          <w:rFonts w:ascii="Times New Roman" w:hAnsi="Times New Roman"/>
          <w:bCs/>
          <w:sz w:val="28"/>
          <w:szCs w:val="28"/>
          <w:lang w:val="kk-KZ"/>
        </w:rPr>
      </w:pPr>
      <w:r w:rsidRPr="00DA7AEF">
        <w:rPr>
          <w:rFonts w:ascii="Times New Roman" w:hAnsi="Times New Roman"/>
          <w:bCs/>
          <w:sz w:val="28"/>
          <w:szCs w:val="28"/>
          <w:lang w:val="kk-KZ"/>
        </w:rPr>
        <w:t xml:space="preserve">- ағылшын тіліндегі жаңа лексиканы </w:t>
      </w:r>
      <w:r w:rsidRPr="00DA7AEF">
        <w:rPr>
          <w:rFonts w:ascii="Times New Roman" w:hAnsi="Times New Roman"/>
          <w:b/>
          <w:sz w:val="28"/>
          <w:szCs w:val="28"/>
          <w:lang w:val="kk-KZ"/>
        </w:rPr>
        <w:t>өз инициативасымен</w:t>
      </w:r>
      <w:r w:rsidRPr="00DA7AEF">
        <w:rPr>
          <w:rFonts w:ascii="Times New Roman" w:hAnsi="Times New Roman"/>
          <w:bCs/>
          <w:sz w:val="28"/>
          <w:szCs w:val="28"/>
          <w:lang w:val="kk-KZ"/>
        </w:rPr>
        <w:t xml:space="preserve"> оқып, қайталайды, ағылшын тілінің жаңа лексикасына деген </w:t>
      </w:r>
      <w:r w:rsidRPr="00DA7AEF">
        <w:rPr>
          <w:rFonts w:ascii="Times New Roman" w:hAnsi="Times New Roman"/>
          <w:b/>
          <w:sz w:val="28"/>
          <w:szCs w:val="28"/>
          <w:lang w:val="kk-KZ"/>
        </w:rPr>
        <w:t xml:space="preserve">тұрақты танымдық қызығушылық </w:t>
      </w:r>
      <w:r w:rsidRPr="00DA7AEF">
        <w:rPr>
          <w:rFonts w:ascii="Times New Roman" w:hAnsi="Times New Roman"/>
          <w:bCs/>
          <w:sz w:val="28"/>
          <w:szCs w:val="28"/>
          <w:lang w:val="kk-KZ"/>
        </w:rPr>
        <w:t>танытады;</w:t>
      </w:r>
    </w:p>
    <w:p w:rsidR="009B774D" w:rsidRPr="00DA7AEF" w:rsidRDefault="009B774D" w:rsidP="009B774D">
      <w:pPr>
        <w:rPr>
          <w:rFonts w:ascii="Times New Roman" w:hAnsi="Times New Roman"/>
          <w:b/>
          <w:sz w:val="28"/>
          <w:szCs w:val="28"/>
          <w:lang w:val="kk-KZ"/>
        </w:rPr>
      </w:pPr>
      <w:r w:rsidRPr="00DA7AEF">
        <w:rPr>
          <w:rFonts w:ascii="Times New Roman" w:hAnsi="Times New Roman"/>
          <w:bCs/>
          <w:sz w:val="28"/>
          <w:szCs w:val="28"/>
          <w:lang w:val="kk-KZ"/>
        </w:rPr>
        <w:t xml:space="preserve">- ағылшын тіліндегі тілдесімді </w:t>
      </w:r>
      <w:r w:rsidRPr="00DA7AEF">
        <w:rPr>
          <w:rFonts w:ascii="Times New Roman" w:hAnsi="Times New Roman"/>
          <w:b/>
          <w:sz w:val="28"/>
          <w:szCs w:val="28"/>
          <w:lang w:val="kk-KZ"/>
        </w:rPr>
        <w:t>өз инициативасымен</w:t>
      </w:r>
      <w:r w:rsidRPr="00DA7AEF">
        <w:rPr>
          <w:rFonts w:ascii="Times New Roman" w:hAnsi="Times New Roman"/>
          <w:bCs/>
          <w:sz w:val="28"/>
          <w:szCs w:val="28"/>
          <w:lang w:val="kk-KZ"/>
        </w:rPr>
        <w:t xml:space="preserve"> бастайды, меңгерілген грамматикалық құрылымдарды қолдануға деген </w:t>
      </w:r>
      <w:r w:rsidRPr="00DA7AEF">
        <w:rPr>
          <w:rFonts w:ascii="Times New Roman" w:hAnsi="Times New Roman"/>
          <w:b/>
          <w:sz w:val="28"/>
          <w:szCs w:val="28"/>
          <w:lang w:val="kk-KZ"/>
        </w:rPr>
        <w:t>тұрақты қызығушылық танытады;</w:t>
      </w:r>
    </w:p>
    <w:p w:rsidR="009B774D" w:rsidRPr="00DA7AEF" w:rsidRDefault="009B774D" w:rsidP="009B774D">
      <w:pPr>
        <w:rPr>
          <w:rFonts w:ascii="Times New Roman" w:hAnsi="Times New Roman"/>
          <w:b/>
          <w:sz w:val="28"/>
          <w:szCs w:val="28"/>
          <w:lang w:val="kk-KZ"/>
        </w:rPr>
      </w:pPr>
      <w:r w:rsidRPr="00DA7AEF">
        <w:rPr>
          <w:rFonts w:ascii="Times New Roman" w:hAnsi="Times New Roman"/>
          <w:b/>
          <w:sz w:val="28"/>
          <w:szCs w:val="28"/>
          <w:lang w:val="kk-KZ"/>
        </w:rPr>
        <w:t>- өз инициативасымен</w:t>
      </w:r>
      <w:r w:rsidRPr="00DA7AEF">
        <w:rPr>
          <w:rFonts w:ascii="Times New Roman" w:hAnsi="Times New Roman"/>
          <w:bCs/>
          <w:sz w:val="28"/>
          <w:szCs w:val="28"/>
          <w:lang w:val="kk-KZ"/>
        </w:rPr>
        <w:t xml:space="preserve"> фонологиялық бірліктерді қолданады, оқып жатқан тілдің дыбыстық бірліктерін қабылдау мен дыбыстауға деген </w:t>
      </w:r>
      <w:r w:rsidRPr="00DA7AEF">
        <w:rPr>
          <w:rFonts w:ascii="Times New Roman" w:hAnsi="Times New Roman"/>
          <w:b/>
          <w:sz w:val="28"/>
          <w:szCs w:val="28"/>
          <w:lang w:val="kk-KZ"/>
        </w:rPr>
        <w:t>тұрақты қызығушылық танытады.</w:t>
      </w:r>
    </w:p>
    <w:p w:rsidR="009B774D" w:rsidRPr="00DA7AEF" w:rsidRDefault="009B774D" w:rsidP="009B774D">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Бастауыш сынып оқушыларының шетел тілдік коммуникативтік </w:t>
      </w:r>
      <w:r>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 xml:space="preserve">ің </w:t>
      </w:r>
      <w:r w:rsidRPr="00DA7AEF">
        <w:rPr>
          <w:rFonts w:ascii="Times New Roman" w:hAnsi="Times New Roman"/>
          <w:b/>
          <w:i/>
          <w:iCs/>
          <w:spacing w:val="-4"/>
          <w:sz w:val="28"/>
          <w:szCs w:val="28"/>
          <w:lang w:val="kk-KZ"/>
        </w:rPr>
        <w:t>социолингвистикалық компонентінің қалыптасуының бастапқы деңгейіне</w:t>
      </w:r>
      <w:r w:rsidRPr="00DA7AEF">
        <w:rPr>
          <w:rFonts w:ascii="Times New Roman" w:hAnsi="Times New Roman"/>
          <w:bCs/>
          <w:spacing w:val="-4"/>
          <w:sz w:val="28"/>
          <w:szCs w:val="28"/>
          <w:lang w:val="kk-KZ"/>
        </w:rPr>
        <w:t xml:space="preserve"> сай оқушы: </w:t>
      </w:r>
    </w:p>
    <w:p w:rsidR="009B774D" w:rsidRPr="00DA7AEF" w:rsidRDefault="009B774D" w:rsidP="009B774D">
      <w:pPr>
        <w:rPr>
          <w:rFonts w:ascii="Times New Roman" w:hAnsi="Times New Roman"/>
          <w:bCs/>
          <w:sz w:val="28"/>
          <w:szCs w:val="28"/>
          <w:lang w:val="kk-KZ"/>
        </w:rPr>
      </w:pPr>
      <w:r w:rsidRPr="00DA7AEF">
        <w:rPr>
          <w:rFonts w:ascii="Times New Roman" w:hAnsi="Times New Roman"/>
          <w:b/>
          <w:sz w:val="28"/>
          <w:szCs w:val="28"/>
          <w:lang w:val="kk-KZ"/>
        </w:rPr>
        <w:t>- тек мұғалімнің өтініші бойынша</w:t>
      </w:r>
      <w:r w:rsidRPr="00DA7AEF">
        <w:rPr>
          <w:rFonts w:ascii="Times New Roman" w:hAnsi="Times New Roman"/>
          <w:bCs/>
          <w:sz w:val="28"/>
          <w:szCs w:val="28"/>
          <w:lang w:val="kk-KZ"/>
        </w:rPr>
        <w:t xml:space="preserve"> ағылшын тілінде диалог құрады, шетел тілін әлеуметтік контексте қолдануға деген қажеттілігі жоқ.</w:t>
      </w:r>
    </w:p>
    <w:p w:rsidR="009B774D" w:rsidRPr="00DA7AEF" w:rsidRDefault="009B774D" w:rsidP="009B774D">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Бастауыш сынып оқушыларының шетел тілдік коммуникативтік </w:t>
      </w:r>
      <w:r>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 xml:space="preserve">ің </w:t>
      </w:r>
      <w:r w:rsidRPr="00DA7AEF">
        <w:rPr>
          <w:rFonts w:ascii="Times New Roman" w:hAnsi="Times New Roman"/>
          <w:b/>
          <w:i/>
          <w:iCs/>
          <w:spacing w:val="-4"/>
          <w:sz w:val="28"/>
          <w:szCs w:val="28"/>
          <w:lang w:val="kk-KZ"/>
        </w:rPr>
        <w:t>социолингвистикалық компонентінің қалыптасуының жеткілікті деңгейіне</w:t>
      </w:r>
      <w:r w:rsidRPr="00DA7AEF">
        <w:rPr>
          <w:rFonts w:ascii="Times New Roman" w:hAnsi="Times New Roman"/>
          <w:bCs/>
          <w:spacing w:val="-4"/>
          <w:sz w:val="28"/>
          <w:szCs w:val="28"/>
          <w:lang w:val="kk-KZ"/>
        </w:rPr>
        <w:t xml:space="preserve"> сай оқушы: </w:t>
      </w:r>
    </w:p>
    <w:p w:rsidR="009B774D" w:rsidRPr="00DA7AEF" w:rsidRDefault="009B774D" w:rsidP="009B774D">
      <w:pPr>
        <w:rPr>
          <w:rFonts w:ascii="Times New Roman" w:hAnsi="Times New Roman"/>
          <w:b/>
          <w:spacing w:val="-4"/>
          <w:sz w:val="28"/>
          <w:szCs w:val="28"/>
          <w:lang w:val="kk-KZ"/>
        </w:rPr>
      </w:pPr>
      <w:r w:rsidRPr="00DA7AEF">
        <w:rPr>
          <w:rFonts w:ascii="Times New Roman" w:hAnsi="Times New Roman"/>
          <w:bCs/>
          <w:spacing w:val="-4"/>
          <w:sz w:val="28"/>
          <w:szCs w:val="28"/>
          <w:lang w:val="kk-KZ"/>
        </w:rPr>
        <w:t xml:space="preserve">- </w:t>
      </w:r>
      <w:r w:rsidRPr="00DA7AEF">
        <w:rPr>
          <w:rFonts w:ascii="Times New Roman" w:hAnsi="Times New Roman"/>
          <w:b/>
          <w:spacing w:val="-4"/>
          <w:sz w:val="28"/>
          <w:szCs w:val="28"/>
          <w:lang w:val="kk-KZ"/>
        </w:rPr>
        <w:t>мұғалімнің өтінішімен</w:t>
      </w:r>
      <w:r w:rsidRPr="00DA7AEF">
        <w:rPr>
          <w:rFonts w:ascii="Times New Roman" w:hAnsi="Times New Roman"/>
          <w:bCs/>
          <w:spacing w:val="-4"/>
          <w:sz w:val="28"/>
          <w:szCs w:val="28"/>
          <w:lang w:val="kk-KZ"/>
        </w:rPr>
        <w:t xml:space="preserve"> және </w:t>
      </w:r>
      <w:r w:rsidRPr="00DA7AEF">
        <w:rPr>
          <w:rFonts w:ascii="Times New Roman" w:hAnsi="Times New Roman"/>
          <w:b/>
          <w:spacing w:val="-4"/>
          <w:sz w:val="28"/>
          <w:szCs w:val="28"/>
          <w:lang w:val="kk-KZ"/>
        </w:rPr>
        <w:t>өз инициативасымен</w:t>
      </w:r>
      <w:r w:rsidRPr="00DA7AEF">
        <w:rPr>
          <w:rFonts w:ascii="Times New Roman" w:hAnsi="Times New Roman"/>
          <w:bCs/>
          <w:spacing w:val="-4"/>
          <w:sz w:val="28"/>
          <w:szCs w:val="28"/>
          <w:lang w:val="kk-KZ"/>
        </w:rPr>
        <w:t xml:space="preserve"> ағылшын тілінде диалог құрады, шетел тілін әлеуметтік контексте қолдануға деген </w:t>
      </w:r>
      <w:r w:rsidRPr="00DA7AEF">
        <w:rPr>
          <w:rFonts w:ascii="Times New Roman" w:hAnsi="Times New Roman"/>
          <w:b/>
          <w:spacing w:val="-4"/>
          <w:sz w:val="28"/>
          <w:szCs w:val="28"/>
          <w:lang w:val="kk-KZ"/>
        </w:rPr>
        <w:t xml:space="preserve">тұрақсыз қажеттілігі бар. </w:t>
      </w:r>
    </w:p>
    <w:p w:rsidR="009B774D" w:rsidRPr="00DA7AEF" w:rsidRDefault="009B774D" w:rsidP="009B774D">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Бастауыш сынып оқушыларының шетел тілдік коммуникативтік </w:t>
      </w:r>
      <w:r>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 xml:space="preserve">ің </w:t>
      </w:r>
      <w:r w:rsidRPr="00DA7AEF">
        <w:rPr>
          <w:rFonts w:ascii="Times New Roman" w:hAnsi="Times New Roman"/>
          <w:b/>
          <w:i/>
          <w:iCs/>
          <w:spacing w:val="-4"/>
          <w:sz w:val="28"/>
          <w:szCs w:val="28"/>
          <w:lang w:val="kk-KZ"/>
        </w:rPr>
        <w:t>социолингвистикалық компонентінің қалыптасуының жоғары деңгейіне</w:t>
      </w:r>
      <w:r w:rsidRPr="00DA7AEF">
        <w:rPr>
          <w:rFonts w:ascii="Times New Roman" w:hAnsi="Times New Roman"/>
          <w:bCs/>
          <w:spacing w:val="-4"/>
          <w:sz w:val="28"/>
          <w:szCs w:val="28"/>
          <w:lang w:val="kk-KZ"/>
        </w:rPr>
        <w:t xml:space="preserve"> сай оқушы: </w:t>
      </w:r>
    </w:p>
    <w:p w:rsidR="009B774D" w:rsidRPr="00DA7AEF" w:rsidRDefault="009B774D" w:rsidP="009B774D">
      <w:pPr>
        <w:rPr>
          <w:rFonts w:ascii="Times New Roman" w:hAnsi="Times New Roman"/>
          <w:bCs/>
          <w:spacing w:val="-4"/>
          <w:sz w:val="28"/>
          <w:szCs w:val="28"/>
          <w:lang w:val="kk-KZ"/>
        </w:rPr>
      </w:pPr>
      <w:r w:rsidRPr="00DA7AEF">
        <w:rPr>
          <w:rFonts w:ascii="Times New Roman" w:hAnsi="Times New Roman"/>
          <w:b/>
          <w:bCs/>
          <w:spacing w:val="-4"/>
          <w:sz w:val="28"/>
          <w:szCs w:val="28"/>
          <w:lang w:val="kk-KZ"/>
        </w:rPr>
        <w:t>-</w:t>
      </w:r>
      <w:r w:rsidR="000D6425">
        <w:rPr>
          <w:rFonts w:ascii="Times New Roman" w:hAnsi="Times New Roman"/>
          <w:b/>
          <w:bCs/>
          <w:spacing w:val="-4"/>
          <w:sz w:val="28"/>
          <w:szCs w:val="28"/>
          <w:lang w:val="kk-KZ"/>
        </w:rPr>
        <w:t xml:space="preserve"> </w:t>
      </w:r>
      <w:r w:rsidRPr="00DA7AEF">
        <w:rPr>
          <w:rFonts w:ascii="Times New Roman" w:hAnsi="Times New Roman"/>
          <w:b/>
          <w:spacing w:val="-4"/>
          <w:sz w:val="28"/>
          <w:szCs w:val="28"/>
          <w:lang w:val="kk-KZ"/>
        </w:rPr>
        <w:t>өз инициативасымен</w:t>
      </w:r>
      <w:r w:rsidRPr="00DA7AEF">
        <w:rPr>
          <w:rFonts w:ascii="Times New Roman" w:hAnsi="Times New Roman"/>
          <w:bCs/>
          <w:spacing w:val="-4"/>
          <w:sz w:val="28"/>
          <w:szCs w:val="28"/>
          <w:lang w:val="kk-KZ"/>
        </w:rPr>
        <w:t xml:space="preserve"> ағылшын тілінде диалог құрады, шетел тілін әлеуметтік контексте қолдануға деген </w:t>
      </w:r>
      <w:r w:rsidRPr="00DA7AEF">
        <w:rPr>
          <w:rFonts w:ascii="Times New Roman" w:hAnsi="Times New Roman"/>
          <w:b/>
          <w:spacing w:val="-4"/>
          <w:sz w:val="28"/>
          <w:szCs w:val="28"/>
          <w:lang w:val="kk-KZ"/>
        </w:rPr>
        <w:t>тұрақты қажеттілік танытады</w:t>
      </w:r>
      <w:r w:rsidRPr="00DA7AEF">
        <w:rPr>
          <w:rFonts w:ascii="Times New Roman" w:hAnsi="Times New Roman"/>
          <w:bCs/>
          <w:spacing w:val="-4"/>
          <w:sz w:val="28"/>
          <w:szCs w:val="28"/>
          <w:lang w:val="kk-KZ"/>
        </w:rPr>
        <w:t>.</w:t>
      </w:r>
    </w:p>
    <w:p w:rsidR="009B774D" w:rsidRPr="00DA7AEF" w:rsidRDefault="009B774D" w:rsidP="009B774D">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Бастауыш сынып оқушыларының шетел тілдік коммуникативтік </w:t>
      </w:r>
      <w:r>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 xml:space="preserve">ің </w:t>
      </w:r>
      <w:r w:rsidRPr="00DA7AEF">
        <w:rPr>
          <w:rFonts w:ascii="Times New Roman" w:hAnsi="Times New Roman"/>
          <w:b/>
          <w:i/>
          <w:iCs/>
          <w:spacing w:val="-4"/>
          <w:sz w:val="28"/>
          <w:szCs w:val="28"/>
          <w:lang w:val="kk-KZ"/>
        </w:rPr>
        <w:t>прагматикалық компонентінің қалыптасуының бастапқы деңгейіне</w:t>
      </w:r>
      <w:r w:rsidRPr="00DA7AEF">
        <w:rPr>
          <w:rFonts w:ascii="Times New Roman" w:hAnsi="Times New Roman"/>
          <w:bCs/>
          <w:spacing w:val="-4"/>
          <w:sz w:val="28"/>
          <w:szCs w:val="28"/>
          <w:lang w:val="kk-KZ"/>
        </w:rPr>
        <w:t xml:space="preserve"> сай оқушы: </w:t>
      </w:r>
    </w:p>
    <w:p w:rsidR="009B774D" w:rsidRPr="00DA7AEF" w:rsidRDefault="009B774D" w:rsidP="009B774D">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 коммуникацияның ауызша және жазбаша формаларын </w:t>
      </w:r>
      <w:r w:rsidRPr="00DA7AEF">
        <w:rPr>
          <w:rFonts w:ascii="Times New Roman" w:hAnsi="Times New Roman"/>
          <w:b/>
          <w:spacing w:val="-4"/>
          <w:sz w:val="28"/>
          <w:szCs w:val="28"/>
          <w:lang w:val="kk-KZ"/>
        </w:rPr>
        <w:t xml:space="preserve">тек мұғалімнің өтініші бойынша қолданады, </w:t>
      </w:r>
      <w:r w:rsidRPr="00DA7AEF">
        <w:rPr>
          <w:rFonts w:ascii="Times New Roman" w:hAnsi="Times New Roman"/>
          <w:bCs/>
          <w:spacing w:val="-4"/>
          <w:sz w:val="28"/>
          <w:szCs w:val="28"/>
          <w:lang w:val="kk-KZ"/>
        </w:rPr>
        <w:t xml:space="preserve">түрлі коммуникативті функцияларды жүзеге асыруда ауызша және жазбаша мәлімдемелерді қолдануға деген </w:t>
      </w:r>
      <w:r w:rsidRPr="00DA7AEF">
        <w:rPr>
          <w:rFonts w:ascii="Times New Roman" w:hAnsi="Times New Roman"/>
          <w:b/>
          <w:spacing w:val="-4"/>
          <w:sz w:val="28"/>
          <w:szCs w:val="28"/>
          <w:lang w:val="kk-KZ"/>
        </w:rPr>
        <w:t>қызығушылығы жоқ.</w:t>
      </w:r>
    </w:p>
    <w:p w:rsidR="009B774D" w:rsidRPr="00DA7AEF" w:rsidRDefault="009B774D" w:rsidP="009B774D">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Бастауыш сынып оқушыларының шетел тілдік коммуникативтік </w:t>
      </w:r>
      <w:r>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 xml:space="preserve">ің </w:t>
      </w:r>
      <w:r w:rsidRPr="00DA7AEF">
        <w:rPr>
          <w:rFonts w:ascii="Times New Roman" w:hAnsi="Times New Roman"/>
          <w:b/>
          <w:i/>
          <w:iCs/>
          <w:spacing w:val="-4"/>
          <w:sz w:val="28"/>
          <w:szCs w:val="28"/>
          <w:lang w:val="kk-KZ"/>
        </w:rPr>
        <w:t>прагматикалық компонентінің қалыптасуының жеткілікті деңгейіне</w:t>
      </w:r>
      <w:r w:rsidRPr="00DA7AEF">
        <w:rPr>
          <w:rFonts w:ascii="Times New Roman" w:hAnsi="Times New Roman"/>
          <w:bCs/>
          <w:spacing w:val="-4"/>
          <w:sz w:val="28"/>
          <w:szCs w:val="28"/>
          <w:lang w:val="kk-KZ"/>
        </w:rPr>
        <w:t xml:space="preserve"> сай оқушы: </w:t>
      </w:r>
    </w:p>
    <w:p w:rsidR="009B774D" w:rsidRPr="00DA7AEF" w:rsidRDefault="009B774D" w:rsidP="009B774D">
      <w:pPr>
        <w:rPr>
          <w:rFonts w:ascii="Times New Roman" w:hAnsi="Times New Roman"/>
          <w:bCs/>
          <w:sz w:val="28"/>
          <w:szCs w:val="28"/>
          <w:lang w:val="kk-KZ"/>
        </w:rPr>
      </w:pPr>
      <w:r w:rsidRPr="00DA7AEF">
        <w:rPr>
          <w:rFonts w:ascii="Times New Roman" w:hAnsi="Times New Roman"/>
          <w:bCs/>
          <w:sz w:val="28"/>
          <w:szCs w:val="28"/>
          <w:lang w:val="kk-KZ"/>
        </w:rPr>
        <w:t xml:space="preserve">- коммуникацияның ауызша және жазбаша формаларын </w:t>
      </w:r>
      <w:r w:rsidRPr="00DA7AEF">
        <w:rPr>
          <w:rFonts w:ascii="Times New Roman" w:hAnsi="Times New Roman"/>
          <w:b/>
          <w:sz w:val="28"/>
          <w:szCs w:val="28"/>
          <w:lang w:val="kk-KZ"/>
        </w:rPr>
        <w:t>мұғалімнің өтінішімен</w:t>
      </w:r>
      <w:r w:rsidRPr="00DA7AEF">
        <w:rPr>
          <w:rFonts w:ascii="Times New Roman" w:hAnsi="Times New Roman"/>
          <w:bCs/>
          <w:sz w:val="28"/>
          <w:szCs w:val="28"/>
          <w:lang w:val="kk-KZ"/>
        </w:rPr>
        <w:t xml:space="preserve"> және </w:t>
      </w:r>
      <w:r w:rsidRPr="00DA7AEF">
        <w:rPr>
          <w:rFonts w:ascii="Times New Roman" w:hAnsi="Times New Roman"/>
          <w:b/>
          <w:sz w:val="28"/>
          <w:szCs w:val="28"/>
          <w:lang w:val="kk-KZ"/>
        </w:rPr>
        <w:t>өз инициативасымен</w:t>
      </w:r>
      <w:r w:rsidRPr="00DA7AEF">
        <w:rPr>
          <w:rFonts w:ascii="Times New Roman" w:hAnsi="Times New Roman"/>
          <w:bCs/>
          <w:sz w:val="28"/>
          <w:szCs w:val="28"/>
          <w:lang w:val="kk-KZ"/>
        </w:rPr>
        <w:t xml:space="preserve"> қолданады, түрлі коммуникативті функцияларды жүзеге асыруда ауызша және жазбаша мәлімдемелерді қолдануға деген </w:t>
      </w:r>
      <w:r w:rsidRPr="00DA7AEF">
        <w:rPr>
          <w:rFonts w:ascii="Times New Roman" w:hAnsi="Times New Roman"/>
          <w:b/>
          <w:sz w:val="28"/>
          <w:szCs w:val="28"/>
          <w:lang w:val="kk-KZ"/>
        </w:rPr>
        <w:t>тұрақсыз қызығушылық</w:t>
      </w:r>
      <w:r w:rsidRPr="00DA7AEF">
        <w:rPr>
          <w:rFonts w:ascii="Times New Roman" w:hAnsi="Times New Roman"/>
          <w:bCs/>
          <w:sz w:val="28"/>
          <w:szCs w:val="28"/>
          <w:lang w:val="kk-KZ"/>
        </w:rPr>
        <w:t xml:space="preserve"> танытады.</w:t>
      </w:r>
    </w:p>
    <w:p w:rsidR="009B774D" w:rsidRPr="00DA7AEF" w:rsidRDefault="009B774D" w:rsidP="009B774D">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Бастауыш сынып оқушыларының шетел тілдік коммуникативтік </w:t>
      </w:r>
      <w:r>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 xml:space="preserve">ің </w:t>
      </w:r>
      <w:r w:rsidRPr="00DA7AEF">
        <w:rPr>
          <w:rFonts w:ascii="Times New Roman" w:hAnsi="Times New Roman"/>
          <w:b/>
          <w:i/>
          <w:iCs/>
          <w:spacing w:val="-4"/>
          <w:sz w:val="28"/>
          <w:szCs w:val="28"/>
          <w:lang w:val="kk-KZ"/>
        </w:rPr>
        <w:t>прагматикалық компонентінің қалыптасуының жоғары деңгейіне</w:t>
      </w:r>
      <w:r w:rsidRPr="00DA7AEF">
        <w:rPr>
          <w:rFonts w:ascii="Times New Roman" w:hAnsi="Times New Roman"/>
          <w:bCs/>
          <w:spacing w:val="-4"/>
          <w:sz w:val="28"/>
          <w:szCs w:val="28"/>
          <w:lang w:val="kk-KZ"/>
        </w:rPr>
        <w:t xml:space="preserve"> сай оқушы: </w:t>
      </w:r>
    </w:p>
    <w:p w:rsidR="009B774D" w:rsidRPr="00DA7AEF" w:rsidRDefault="009B774D" w:rsidP="009B774D">
      <w:pPr>
        <w:rPr>
          <w:rFonts w:ascii="Times New Roman" w:hAnsi="Times New Roman"/>
          <w:bCs/>
          <w:spacing w:val="-4"/>
          <w:sz w:val="28"/>
          <w:szCs w:val="28"/>
          <w:lang w:val="kk-KZ"/>
        </w:rPr>
      </w:pPr>
      <w:r w:rsidRPr="00DA7AEF">
        <w:rPr>
          <w:rFonts w:ascii="Times New Roman" w:hAnsi="Times New Roman"/>
          <w:bCs/>
          <w:spacing w:val="-4"/>
          <w:sz w:val="28"/>
          <w:szCs w:val="28"/>
          <w:lang w:val="kk-KZ"/>
        </w:rPr>
        <w:t xml:space="preserve">- коммуникацияның ауызша және жазбаша формаларын </w:t>
      </w:r>
      <w:r w:rsidRPr="00DA7AEF">
        <w:rPr>
          <w:rFonts w:ascii="Times New Roman" w:hAnsi="Times New Roman"/>
          <w:b/>
          <w:spacing w:val="-4"/>
          <w:sz w:val="28"/>
          <w:szCs w:val="28"/>
          <w:lang w:val="kk-KZ"/>
        </w:rPr>
        <w:t>өз инициативасымен</w:t>
      </w:r>
      <w:r w:rsidRPr="00DA7AEF">
        <w:rPr>
          <w:rFonts w:ascii="Times New Roman" w:hAnsi="Times New Roman"/>
          <w:bCs/>
          <w:spacing w:val="-4"/>
          <w:sz w:val="28"/>
          <w:szCs w:val="28"/>
          <w:lang w:val="kk-KZ"/>
        </w:rPr>
        <w:t xml:space="preserve">  қолданады, түрлі коммуникативті функцияларды жүзеге асыруда ауызша және жазбаша мәлімдемелерді қолдануға деген </w:t>
      </w:r>
      <w:r w:rsidRPr="00DA7AEF">
        <w:rPr>
          <w:rFonts w:ascii="Times New Roman" w:hAnsi="Times New Roman"/>
          <w:b/>
          <w:spacing w:val="-4"/>
          <w:sz w:val="28"/>
          <w:szCs w:val="28"/>
          <w:lang w:val="kk-KZ"/>
        </w:rPr>
        <w:t>тұрақты қызығушылық</w:t>
      </w:r>
      <w:r w:rsidRPr="00DA7AEF">
        <w:rPr>
          <w:rFonts w:ascii="Times New Roman" w:hAnsi="Times New Roman"/>
          <w:bCs/>
          <w:spacing w:val="-4"/>
          <w:sz w:val="28"/>
          <w:szCs w:val="28"/>
          <w:lang w:val="kk-KZ"/>
        </w:rPr>
        <w:t xml:space="preserve"> танытады.</w:t>
      </w:r>
    </w:p>
    <w:p w:rsidR="00A22CB3" w:rsidRPr="00DA7AEF" w:rsidRDefault="000D6425" w:rsidP="00B758C3">
      <w:pPr>
        <w:tabs>
          <w:tab w:val="left" w:pos="993"/>
        </w:tabs>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Сонымен з</w:t>
      </w:r>
      <w:r w:rsidR="00D67B62" w:rsidRPr="00DA7AEF">
        <w:rPr>
          <w:rFonts w:ascii="Times New Roman" w:eastAsia="Times New Roman" w:hAnsi="Times New Roman"/>
          <w:sz w:val="28"/>
          <w:szCs w:val="28"/>
          <w:lang w:val="kk-KZ" w:eastAsia="ru-RU"/>
        </w:rPr>
        <w:t xml:space="preserve">аңнамалық және нормативтік құжаттарды талдау мен </w:t>
      </w:r>
      <w:r w:rsidR="00A22CB3" w:rsidRPr="00DA7AEF">
        <w:rPr>
          <w:rFonts w:ascii="Times New Roman" w:eastAsia="Times New Roman" w:hAnsi="Times New Roman"/>
          <w:sz w:val="28"/>
          <w:szCs w:val="28"/>
          <w:lang w:val="kk-KZ" w:eastAsia="ru-RU"/>
        </w:rPr>
        <w:t xml:space="preserve">әдебиеттерге жасалған териялық талдау білім беруді цифрландыру жағдайында бастауыш сынып оқушыларының шетел тілдік коммуникативтік </w:t>
      </w:r>
      <w:r w:rsidR="00CA2083">
        <w:rPr>
          <w:rFonts w:ascii="Times New Roman" w:eastAsia="Times New Roman" w:hAnsi="Times New Roman"/>
          <w:sz w:val="28"/>
          <w:szCs w:val="28"/>
          <w:lang w:val="kk-KZ" w:eastAsia="ru-RU"/>
        </w:rPr>
        <w:t>құзыреттіліктерін</w:t>
      </w:r>
      <w:r w:rsidR="00A22CB3" w:rsidRPr="00DA7AEF">
        <w:rPr>
          <w:rFonts w:ascii="Times New Roman" w:eastAsia="Times New Roman" w:hAnsi="Times New Roman"/>
          <w:sz w:val="28"/>
          <w:szCs w:val="28"/>
          <w:lang w:val="kk-KZ" w:eastAsia="ru-RU"/>
        </w:rPr>
        <w:t xml:space="preserve"> қалыптастырудың педагогикалық шарттарын анықтауға мүмкіндік берді.</w:t>
      </w:r>
    </w:p>
    <w:p w:rsidR="00A91BF9" w:rsidRPr="00DA7AEF" w:rsidRDefault="00A91BF9" w:rsidP="00A91BF9">
      <w:pPr>
        <w:rPr>
          <w:rFonts w:ascii="Times New Roman" w:hAnsi="Times New Roman"/>
          <w:iCs/>
          <w:sz w:val="28"/>
          <w:szCs w:val="28"/>
          <w:lang w:val="kk-KZ"/>
        </w:rPr>
      </w:pPr>
      <w:r w:rsidRPr="00DA7AEF">
        <w:rPr>
          <w:rFonts w:ascii="Times New Roman" w:hAnsi="Times New Roman"/>
          <w:iCs/>
          <w:sz w:val="28"/>
          <w:szCs w:val="28"/>
          <w:lang w:val="kk-KZ"/>
        </w:rPr>
        <w:t xml:space="preserve">Білім беруді цифрландыру жағдайында бастауыш сынып оқушыларының шетел тілдік коммуникативтік </w:t>
      </w:r>
      <w:r w:rsidR="00CA2083">
        <w:rPr>
          <w:rFonts w:ascii="Times New Roman" w:hAnsi="Times New Roman"/>
          <w:iCs/>
          <w:sz w:val="28"/>
          <w:szCs w:val="28"/>
          <w:lang w:val="kk-KZ"/>
        </w:rPr>
        <w:t>құзыреттіліктерін</w:t>
      </w:r>
      <w:r w:rsidRPr="00DA7AEF">
        <w:rPr>
          <w:rFonts w:ascii="Times New Roman" w:hAnsi="Times New Roman"/>
          <w:iCs/>
          <w:sz w:val="28"/>
          <w:szCs w:val="28"/>
          <w:lang w:val="kk-KZ"/>
        </w:rPr>
        <w:t xml:space="preserve"> қалыптастыруды жүзеге асырудың </w:t>
      </w:r>
      <w:r w:rsidRPr="00DA7AEF">
        <w:rPr>
          <w:rFonts w:ascii="Times New Roman" w:hAnsi="Times New Roman"/>
          <w:b/>
          <w:i/>
          <w:sz w:val="28"/>
          <w:szCs w:val="28"/>
          <w:lang w:val="kk-KZ"/>
        </w:rPr>
        <w:t>педагогикалық шарттары</w:t>
      </w:r>
      <w:r w:rsidRPr="00DA7AEF">
        <w:rPr>
          <w:rFonts w:ascii="Times New Roman" w:hAnsi="Times New Roman"/>
          <w:iCs/>
          <w:sz w:val="28"/>
          <w:szCs w:val="28"/>
          <w:lang w:val="kk-KZ"/>
        </w:rPr>
        <w:t xml:space="preserve"> келесідей:  </w:t>
      </w:r>
    </w:p>
    <w:p w:rsidR="00A91BF9" w:rsidRPr="00DA7AEF" w:rsidRDefault="00A91BF9" w:rsidP="00A91BF9">
      <w:pPr>
        <w:rPr>
          <w:rFonts w:ascii="Times New Roman" w:hAnsi="Times New Roman"/>
          <w:sz w:val="28"/>
          <w:szCs w:val="28"/>
          <w:lang w:val="kk-KZ"/>
        </w:rPr>
      </w:pPr>
      <w:r w:rsidRPr="00DA7AEF">
        <w:rPr>
          <w:rFonts w:ascii="Times New Roman" w:hAnsi="Times New Roman"/>
          <w:i/>
          <w:iCs/>
          <w:sz w:val="28"/>
          <w:szCs w:val="28"/>
          <w:lang w:val="kk-KZ"/>
        </w:rPr>
        <w:t xml:space="preserve">- </w:t>
      </w:r>
      <w:r w:rsidRPr="00DA7AEF">
        <w:rPr>
          <w:rFonts w:ascii="Times New Roman" w:hAnsi="Times New Roman"/>
          <w:b/>
          <w:bCs/>
          <w:i/>
          <w:iCs/>
          <w:sz w:val="28"/>
          <w:szCs w:val="28"/>
          <w:lang w:val="kk-KZ"/>
        </w:rPr>
        <w:t>ұйымдастырушылық шарттар</w:t>
      </w:r>
      <w:r w:rsidRPr="00DA7AEF">
        <w:rPr>
          <w:rFonts w:ascii="Times New Roman" w:hAnsi="Times New Roman"/>
          <w:sz w:val="28"/>
          <w:szCs w:val="28"/>
          <w:lang w:val="kk-KZ"/>
        </w:rPr>
        <w:t>(бі</w:t>
      </w:r>
      <w:r w:rsidR="000D6425">
        <w:rPr>
          <w:rFonts w:ascii="Times New Roman" w:hAnsi="Times New Roman"/>
          <w:sz w:val="28"/>
          <w:szCs w:val="28"/>
          <w:lang w:val="kk-KZ"/>
        </w:rPr>
        <w:t>лім беруге қажетті материалдық-</w:t>
      </w:r>
      <w:r w:rsidRPr="00DA7AEF">
        <w:rPr>
          <w:rFonts w:ascii="Times New Roman" w:hAnsi="Times New Roman"/>
          <w:sz w:val="28"/>
          <w:szCs w:val="28"/>
          <w:lang w:val="kk-KZ"/>
        </w:rPr>
        <w:t xml:space="preserve">техникалық құралдармен қамтамасыз ету, оқушылардың сабақтық және сабақтан тыс жұмыстарының үйлесімділігі); </w:t>
      </w:r>
    </w:p>
    <w:p w:rsidR="004E4916" w:rsidRDefault="00A91BF9" w:rsidP="004E4916">
      <w:pPr>
        <w:rPr>
          <w:rFonts w:ascii="Times New Roman" w:hAnsi="Times New Roman"/>
          <w:sz w:val="28"/>
          <w:szCs w:val="28"/>
          <w:lang w:val="kk-KZ"/>
        </w:rPr>
      </w:pPr>
      <w:r w:rsidRPr="00DA7AEF">
        <w:rPr>
          <w:rFonts w:ascii="Times New Roman" w:hAnsi="Times New Roman"/>
          <w:b/>
          <w:bCs/>
          <w:i/>
          <w:iCs/>
          <w:sz w:val="28"/>
          <w:szCs w:val="28"/>
          <w:lang w:val="kk-KZ"/>
        </w:rPr>
        <w:t>- дидактикалық шарттар</w:t>
      </w:r>
      <w:r w:rsidRPr="00DA7AEF">
        <w:rPr>
          <w:rFonts w:ascii="Times New Roman" w:hAnsi="Times New Roman"/>
          <w:sz w:val="28"/>
          <w:szCs w:val="28"/>
          <w:lang w:val="kk-KZ"/>
        </w:rPr>
        <w:t xml:space="preserve"> (мақсатқа сәйкес оқыту формалары мен әдістерін орынды таңдау, дидактикалық ұстанымдарды сақтау)</w:t>
      </w:r>
      <w:r w:rsidR="004E4916">
        <w:rPr>
          <w:rFonts w:ascii="Times New Roman" w:hAnsi="Times New Roman"/>
          <w:sz w:val="28"/>
          <w:szCs w:val="28"/>
          <w:lang w:val="kk-KZ"/>
        </w:rPr>
        <w:t>;</w:t>
      </w:r>
    </w:p>
    <w:p w:rsidR="004E4916" w:rsidRPr="00070C53" w:rsidRDefault="004E4916" w:rsidP="004E4916">
      <w:pPr>
        <w:rPr>
          <w:rFonts w:ascii="Times New Roman" w:hAnsi="Times New Roman"/>
          <w:sz w:val="28"/>
          <w:szCs w:val="28"/>
          <w:lang w:val="kk-KZ"/>
        </w:rPr>
      </w:pPr>
      <w:r w:rsidRPr="00DA7AEF">
        <w:rPr>
          <w:rFonts w:ascii="Times New Roman" w:hAnsi="Times New Roman"/>
          <w:sz w:val="28"/>
          <w:szCs w:val="28"/>
          <w:lang w:val="kk-KZ"/>
        </w:rPr>
        <w:t xml:space="preserve">- </w:t>
      </w:r>
      <w:r w:rsidR="000D6425">
        <w:rPr>
          <w:rFonts w:ascii="Times New Roman" w:hAnsi="Times New Roman"/>
          <w:b/>
          <w:bCs/>
          <w:i/>
          <w:iCs/>
          <w:sz w:val="28"/>
          <w:szCs w:val="28"/>
          <w:lang w:val="kk-KZ"/>
        </w:rPr>
        <w:t>оқу-</w:t>
      </w:r>
      <w:r w:rsidRPr="00DA7AEF">
        <w:rPr>
          <w:rFonts w:ascii="Times New Roman" w:hAnsi="Times New Roman"/>
          <w:b/>
          <w:bCs/>
          <w:i/>
          <w:iCs/>
          <w:sz w:val="28"/>
          <w:szCs w:val="28"/>
          <w:lang w:val="kk-KZ"/>
        </w:rPr>
        <w:t>әдістемелік шарттар</w:t>
      </w:r>
      <w:r w:rsidRPr="00DA7AEF">
        <w:rPr>
          <w:rFonts w:ascii="Times New Roman" w:hAnsi="Times New Roman"/>
          <w:sz w:val="28"/>
          <w:szCs w:val="28"/>
          <w:lang w:val="kk-KZ"/>
        </w:rPr>
        <w:t xml:space="preserve"> («ЖББМ бастауыш сынып оқушыларына арналған ағылшын тілінен жұмыс дәптері» атты </w:t>
      </w:r>
      <w:r w:rsidR="004F5DA8">
        <w:rPr>
          <w:rFonts w:ascii="Times New Roman" w:hAnsi="Times New Roman"/>
          <w:bCs/>
          <w:sz w:val="28"/>
          <w:szCs w:val="28"/>
          <w:lang w:val="kk-KZ"/>
        </w:rPr>
        <w:t>электронды оқу-</w:t>
      </w:r>
      <w:r w:rsidR="004F5DA8" w:rsidRPr="00DA7AEF">
        <w:rPr>
          <w:rFonts w:ascii="Times New Roman" w:hAnsi="Times New Roman"/>
          <w:bCs/>
          <w:sz w:val="28"/>
          <w:szCs w:val="28"/>
          <w:lang w:val="kk-KZ"/>
        </w:rPr>
        <w:t>әдістемелік құралы</w:t>
      </w:r>
      <w:r w:rsidR="004F5DA8">
        <w:rPr>
          <w:rFonts w:ascii="Times New Roman" w:hAnsi="Times New Roman"/>
          <w:bCs/>
          <w:sz w:val="28"/>
          <w:szCs w:val="28"/>
          <w:lang w:val="kk-KZ"/>
        </w:rPr>
        <w:t xml:space="preserve"> </w:t>
      </w:r>
      <w:r w:rsidRPr="00DA7AEF">
        <w:rPr>
          <w:rFonts w:ascii="Times New Roman" w:hAnsi="Times New Roman"/>
          <w:sz w:val="28"/>
          <w:szCs w:val="28"/>
          <w:lang w:val="kk-KZ"/>
        </w:rPr>
        <w:t xml:space="preserve">мен ЖББМ бастауыш сынып оқушыларына арналған ағылшын тілі бойынша интерактивті тапсырмалар жиынтығы» атты </w:t>
      </w:r>
      <w:r w:rsidR="00E375EC" w:rsidRPr="00DA7AEF">
        <w:rPr>
          <w:rFonts w:ascii="Times New Roman" w:hAnsi="Times New Roman"/>
          <w:i/>
          <w:sz w:val="28"/>
          <w:szCs w:val="28"/>
          <w:shd w:val="clear" w:color="auto" w:fill="FFFFFF"/>
          <w:lang w:val="kk-KZ"/>
        </w:rPr>
        <w:t>авторлық</w:t>
      </w:r>
      <w:r w:rsidR="00E375EC">
        <w:rPr>
          <w:rFonts w:ascii="Times New Roman" w:hAnsi="Times New Roman"/>
          <w:i/>
          <w:sz w:val="28"/>
          <w:szCs w:val="28"/>
          <w:shd w:val="clear" w:color="auto" w:fill="FFFFFF"/>
          <w:lang w:val="kk-KZ"/>
        </w:rPr>
        <w:t xml:space="preserve"> </w:t>
      </w:r>
      <w:r w:rsidR="00E375EC">
        <w:rPr>
          <w:rFonts w:ascii="Times New Roman" w:hAnsi="Times New Roman"/>
          <w:i/>
          <w:sz w:val="28"/>
          <w:szCs w:val="28"/>
          <w:lang w:val="kk-KZ"/>
        </w:rPr>
        <w:t>оқу құралы</w:t>
      </w:r>
      <w:r w:rsidRPr="00DA7AEF">
        <w:rPr>
          <w:rFonts w:ascii="Times New Roman" w:hAnsi="Times New Roman"/>
          <w:sz w:val="28"/>
          <w:szCs w:val="28"/>
          <w:lang w:val="kk-KZ"/>
        </w:rPr>
        <w:t>, «ЖББМ бастауыш сынып оқушыларына ағылшын тілін оқыту бағдарламасы» атты әдістемелік нұсқаулық)</w:t>
      </w:r>
      <w:r w:rsidR="00070C53">
        <w:rPr>
          <w:rFonts w:ascii="Times New Roman" w:hAnsi="Times New Roman"/>
          <w:sz w:val="28"/>
          <w:szCs w:val="28"/>
          <w:lang w:val="kk-KZ"/>
        </w:rPr>
        <w:t>.</w:t>
      </w:r>
    </w:p>
    <w:p w:rsidR="000438CB" w:rsidRPr="00B14ABF" w:rsidRDefault="00A91BF9" w:rsidP="00B758C3">
      <w:pPr>
        <w:pStyle w:val="Default"/>
        <w:rPr>
          <w:i/>
          <w:iCs/>
          <w:color w:val="auto"/>
          <w:sz w:val="28"/>
          <w:szCs w:val="28"/>
          <w:lang w:val="kk-KZ"/>
        </w:rPr>
      </w:pPr>
      <w:r w:rsidRPr="00B14ABF">
        <w:rPr>
          <w:i/>
          <w:iCs/>
          <w:color w:val="auto"/>
          <w:sz w:val="28"/>
          <w:szCs w:val="28"/>
          <w:lang w:val="kk-KZ"/>
        </w:rPr>
        <w:t xml:space="preserve">Мазмұндық блок. </w:t>
      </w:r>
    </w:p>
    <w:p w:rsidR="00E17C30" w:rsidRPr="00AA33EE" w:rsidRDefault="002F21ED" w:rsidP="00AA33EE">
      <w:pPr>
        <w:rPr>
          <w:rFonts w:ascii="Times New Roman" w:hAnsi="Times New Roman"/>
          <w:noProof/>
          <w:color w:val="000000"/>
          <w:sz w:val="28"/>
          <w:szCs w:val="28"/>
          <w:highlight w:val="yellow"/>
          <w:lang w:val="kk-KZ"/>
        </w:rPr>
      </w:pPr>
      <w:r w:rsidRPr="00B14ABF">
        <w:rPr>
          <w:rFonts w:ascii="Times New Roman" w:hAnsi="Times New Roman"/>
          <w:noProof/>
          <w:color w:val="000000"/>
          <w:sz w:val="28"/>
          <w:szCs w:val="28"/>
          <w:lang w:val="kk-KZ"/>
        </w:rPr>
        <w:t xml:space="preserve">Мазмұндық блок </w:t>
      </w:r>
      <w:r w:rsidR="00470FC9" w:rsidRPr="00B14ABF">
        <w:rPr>
          <w:rFonts w:ascii="Times New Roman" w:hAnsi="Times New Roman"/>
          <w:noProof/>
          <w:color w:val="000000"/>
          <w:sz w:val="28"/>
          <w:szCs w:val="28"/>
          <w:lang w:val="kk-KZ"/>
        </w:rPr>
        <w:t xml:space="preserve">білім беруді цифрландыру жағдайында бастауыш сынып оқушыларының шетел тілдік коммуникативтік </w:t>
      </w:r>
      <w:r w:rsidR="00CA2083" w:rsidRPr="00B14ABF">
        <w:rPr>
          <w:rFonts w:ascii="Times New Roman" w:hAnsi="Times New Roman"/>
          <w:noProof/>
          <w:color w:val="000000"/>
          <w:sz w:val="28"/>
          <w:szCs w:val="28"/>
          <w:lang w:val="kk-KZ"/>
        </w:rPr>
        <w:t>құзыреттіліктерін</w:t>
      </w:r>
      <w:r w:rsidR="000D6425">
        <w:rPr>
          <w:rFonts w:ascii="Times New Roman" w:hAnsi="Times New Roman"/>
          <w:noProof/>
          <w:color w:val="000000"/>
          <w:sz w:val="28"/>
          <w:szCs w:val="28"/>
          <w:lang w:val="kk-KZ"/>
        </w:rPr>
        <w:t xml:space="preserve"> </w:t>
      </w:r>
      <w:r w:rsidRPr="00B14ABF">
        <w:rPr>
          <w:rFonts w:ascii="Times New Roman" w:hAnsi="Times New Roman"/>
          <w:noProof/>
          <w:color w:val="000000"/>
          <w:sz w:val="28"/>
          <w:szCs w:val="28"/>
          <w:lang w:val="kk-KZ"/>
        </w:rPr>
        <w:t>қалыптастыру үдерісінің мазмұндық жағын айқындайтын</w:t>
      </w:r>
      <w:r w:rsidR="000D6425">
        <w:rPr>
          <w:rFonts w:ascii="Times New Roman" w:hAnsi="Times New Roman"/>
          <w:noProof/>
          <w:color w:val="000000"/>
          <w:sz w:val="28"/>
          <w:szCs w:val="28"/>
          <w:lang w:val="kk-KZ"/>
        </w:rPr>
        <w:t xml:space="preserve"> авторлық оқу-</w:t>
      </w:r>
      <w:r w:rsidR="00AA33EE" w:rsidRPr="00B14ABF">
        <w:rPr>
          <w:rFonts w:ascii="Times New Roman" w:hAnsi="Times New Roman"/>
          <w:noProof/>
          <w:color w:val="000000"/>
          <w:sz w:val="28"/>
          <w:szCs w:val="28"/>
          <w:lang w:val="kk-KZ"/>
        </w:rPr>
        <w:t xml:space="preserve">әдістемелік кешен кірді. </w:t>
      </w:r>
      <w:r w:rsidR="00E17C30" w:rsidRPr="00B14ABF">
        <w:rPr>
          <w:rFonts w:ascii="Times New Roman" w:hAnsi="Times New Roman"/>
          <w:sz w:val="28"/>
          <w:szCs w:val="28"/>
          <w:shd w:val="clear" w:color="auto" w:fill="FFFFFF"/>
          <w:lang w:val="kk-KZ"/>
        </w:rPr>
        <w:t>Білім беруді</w:t>
      </w:r>
      <w:r w:rsidR="00E17C30" w:rsidRPr="00DA7AEF">
        <w:rPr>
          <w:rFonts w:ascii="Times New Roman" w:hAnsi="Times New Roman"/>
          <w:sz w:val="28"/>
          <w:szCs w:val="28"/>
          <w:shd w:val="clear" w:color="auto" w:fill="FFFFFF"/>
          <w:lang w:val="kk-KZ"/>
        </w:rPr>
        <w:t xml:space="preserve"> цифрландыру жағдайында бастауыш сынып оқушыларының шетел тілдік коммуникативтік </w:t>
      </w:r>
      <w:r w:rsidR="00E17C30">
        <w:rPr>
          <w:rFonts w:ascii="Times New Roman" w:hAnsi="Times New Roman"/>
          <w:sz w:val="28"/>
          <w:szCs w:val="28"/>
          <w:shd w:val="clear" w:color="auto" w:fill="FFFFFF"/>
          <w:lang w:val="kk-KZ"/>
        </w:rPr>
        <w:t>құзыреттіліктерін</w:t>
      </w:r>
      <w:r w:rsidR="00E17C30" w:rsidRPr="00DA7AEF">
        <w:rPr>
          <w:rFonts w:ascii="Times New Roman" w:hAnsi="Times New Roman"/>
          <w:sz w:val="28"/>
          <w:szCs w:val="28"/>
          <w:shd w:val="clear" w:color="auto" w:fill="FFFFFF"/>
          <w:lang w:val="kk-KZ"/>
        </w:rPr>
        <w:t xml:space="preserve"> қалыптастырудың шарттарының бірі – оқушылардың психологиялық, жас,</w:t>
      </w:r>
      <w:r w:rsidR="000D6425">
        <w:rPr>
          <w:rFonts w:ascii="Times New Roman" w:hAnsi="Times New Roman"/>
          <w:sz w:val="28"/>
          <w:szCs w:val="28"/>
          <w:shd w:val="clear" w:color="auto" w:fill="FFFFFF"/>
          <w:lang w:val="kk-KZ"/>
        </w:rPr>
        <w:t xml:space="preserve"> рухани-</w:t>
      </w:r>
      <w:r w:rsidR="00E17C30" w:rsidRPr="00DA7AEF">
        <w:rPr>
          <w:rFonts w:ascii="Times New Roman" w:hAnsi="Times New Roman"/>
          <w:sz w:val="28"/>
          <w:szCs w:val="28"/>
          <w:shd w:val="clear" w:color="auto" w:fill="FFFFFF"/>
          <w:lang w:val="kk-KZ"/>
        </w:rPr>
        <w:t>адамгершілік және мәдени құндылықтарын ескерет</w:t>
      </w:r>
      <w:r w:rsidR="000D6425">
        <w:rPr>
          <w:rFonts w:ascii="Times New Roman" w:hAnsi="Times New Roman"/>
          <w:sz w:val="28"/>
          <w:szCs w:val="28"/>
          <w:shd w:val="clear" w:color="auto" w:fill="FFFFFF"/>
          <w:lang w:val="kk-KZ"/>
        </w:rPr>
        <w:t>ін ағылшын тілінен кешенді оқу-</w:t>
      </w:r>
      <w:r w:rsidR="00E17C30" w:rsidRPr="00DA7AEF">
        <w:rPr>
          <w:rFonts w:ascii="Times New Roman" w:hAnsi="Times New Roman"/>
          <w:sz w:val="28"/>
          <w:szCs w:val="28"/>
          <w:shd w:val="clear" w:color="auto" w:fill="FFFFFF"/>
          <w:lang w:val="kk-KZ"/>
        </w:rPr>
        <w:t xml:space="preserve"> әдістемелік құралды әзірлеу</w:t>
      </w:r>
      <w:r w:rsidR="000D6425">
        <w:rPr>
          <w:rFonts w:ascii="Times New Roman" w:hAnsi="Times New Roman"/>
          <w:sz w:val="28"/>
          <w:szCs w:val="28"/>
          <w:shd w:val="clear" w:color="auto" w:fill="FFFFFF"/>
          <w:lang w:val="kk-KZ"/>
        </w:rPr>
        <w:t xml:space="preserve"> болып табылады. Авторлық оқу-</w:t>
      </w:r>
      <w:r w:rsidR="00E17C30" w:rsidRPr="00DA7AEF">
        <w:rPr>
          <w:rFonts w:ascii="Times New Roman" w:hAnsi="Times New Roman"/>
          <w:sz w:val="28"/>
          <w:szCs w:val="28"/>
          <w:shd w:val="clear" w:color="auto" w:fill="FFFFFF"/>
          <w:lang w:val="kk-KZ"/>
        </w:rPr>
        <w:t xml:space="preserve">әдістемелік кешені үш компоненттен тұрады: </w:t>
      </w:r>
    </w:p>
    <w:p w:rsidR="00E17C30" w:rsidRPr="001930A2" w:rsidRDefault="00E17C30" w:rsidP="00E17C30">
      <w:pPr>
        <w:rPr>
          <w:rFonts w:ascii="Times New Roman" w:hAnsi="Times New Roman"/>
          <w:sz w:val="28"/>
          <w:szCs w:val="28"/>
          <w:shd w:val="clear" w:color="auto" w:fill="FFFFFF"/>
          <w:lang w:val="kk-KZ"/>
        </w:rPr>
      </w:pPr>
      <w:r w:rsidRPr="00DA7AEF">
        <w:rPr>
          <w:rFonts w:ascii="Times New Roman" w:hAnsi="Times New Roman"/>
          <w:sz w:val="28"/>
          <w:szCs w:val="28"/>
          <w:lang w:val="kk-KZ"/>
        </w:rPr>
        <w:t>- «ЖББМ бастауыш сынып оқушыларына ағылшын тілін оқыту</w:t>
      </w:r>
      <w:r w:rsidR="000D6425">
        <w:rPr>
          <w:rFonts w:ascii="Times New Roman" w:hAnsi="Times New Roman"/>
          <w:sz w:val="28"/>
          <w:szCs w:val="28"/>
          <w:lang w:val="kk-KZ"/>
        </w:rPr>
        <w:t xml:space="preserve"> </w:t>
      </w:r>
      <w:r w:rsidRPr="00DA7AEF">
        <w:rPr>
          <w:rFonts w:ascii="Times New Roman" w:hAnsi="Times New Roman"/>
          <w:sz w:val="28"/>
          <w:szCs w:val="28"/>
          <w:lang w:val="kk-KZ"/>
        </w:rPr>
        <w:t xml:space="preserve">бағдарламасы» атты ағылшын тілінен </w:t>
      </w:r>
      <w:r w:rsidRPr="001930A2">
        <w:rPr>
          <w:rFonts w:ascii="Times New Roman" w:hAnsi="Times New Roman"/>
          <w:sz w:val="28"/>
          <w:szCs w:val="28"/>
          <w:lang w:val="kk-KZ"/>
        </w:rPr>
        <w:t xml:space="preserve">36 сағаттық </w:t>
      </w:r>
      <w:r w:rsidR="00EC0EBF" w:rsidRPr="001930A2">
        <w:rPr>
          <w:rFonts w:ascii="Times New Roman" w:hAnsi="Times New Roman"/>
          <w:sz w:val="28"/>
          <w:szCs w:val="28"/>
          <w:lang w:val="kk-KZ"/>
        </w:rPr>
        <w:t>перспективті</w:t>
      </w:r>
      <w:r w:rsidRPr="001930A2">
        <w:rPr>
          <w:rFonts w:ascii="Times New Roman" w:hAnsi="Times New Roman"/>
          <w:sz w:val="28"/>
          <w:szCs w:val="28"/>
          <w:lang w:val="kk-KZ"/>
        </w:rPr>
        <w:t xml:space="preserve"> жоспардан тұратын </w:t>
      </w:r>
      <w:r w:rsidRPr="001930A2">
        <w:rPr>
          <w:rFonts w:ascii="Times New Roman" w:hAnsi="Times New Roman"/>
          <w:i/>
          <w:sz w:val="28"/>
          <w:szCs w:val="28"/>
          <w:lang w:val="kk-KZ"/>
        </w:rPr>
        <w:t xml:space="preserve">әдістемелік нұсқаулық. </w:t>
      </w:r>
    </w:p>
    <w:p w:rsidR="00E17C30" w:rsidRDefault="00E17C30" w:rsidP="00E17C30">
      <w:pPr>
        <w:pStyle w:val="41"/>
        <w:ind w:left="360" w:firstLine="66"/>
        <w:rPr>
          <w:rFonts w:ascii="Times New Roman" w:hAnsi="Times New Roman"/>
          <w:sz w:val="28"/>
          <w:szCs w:val="28"/>
          <w:lang w:val="kk-KZ"/>
        </w:rPr>
      </w:pPr>
      <w:r w:rsidRPr="00DA7AEF">
        <w:rPr>
          <w:rFonts w:ascii="Times New Roman" w:hAnsi="Times New Roman"/>
          <w:sz w:val="28"/>
          <w:szCs w:val="28"/>
          <w:lang w:val="kk-KZ"/>
        </w:rPr>
        <w:t>- «ЖББМ бастауыш сынып оқушыларына арналған ағылшын тілінен</w:t>
      </w:r>
      <w:r w:rsidR="000D6425">
        <w:rPr>
          <w:rFonts w:ascii="Times New Roman" w:hAnsi="Times New Roman"/>
          <w:sz w:val="28"/>
          <w:szCs w:val="28"/>
          <w:lang w:val="kk-KZ"/>
        </w:rPr>
        <w:t xml:space="preserve"> </w:t>
      </w:r>
      <w:r w:rsidRPr="00DA7AEF">
        <w:rPr>
          <w:rFonts w:ascii="Times New Roman" w:hAnsi="Times New Roman"/>
          <w:sz w:val="28"/>
          <w:szCs w:val="28"/>
          <w:lang w:val="kk-KZ"/>
        </w:rPr>
        <w:t>жұмыс</w:t>
      </w:r>
    </w:p>
    <w:p w:rsidR="00E17C30" w:rsidRPr="00DA7AEF" w:rsidRDefault="00E17C30" w:rsidP="00E17C30">
      <w:pPr>
        <w:pStyle w:val="41"/>
        <w:ind w:firstLine="0"/>
        <w:rPr>
          <w:rFonts w:ascii="Times New Roman" w:hAnsi="Times New Roman"/>
          <w:sz w:val="28"/>
          <w:szCs w:val="28"/>
          <w:lang w:val="kk-KZ"/>
        </w:rPr>
      </w:pPr>
      <w:r w:rsidRPr="00DA7AEF">
        <w:rPr>
          <w:rFonts w:ascii="Times New Roman" w:hAnsi="Times New Roman"/>
          <w:sz w:val="28"/>
          <w:szCs w:val="28"/>
          <w:lang w:val="kk-KZ"/>
        </w:rPr>
        <w:t xml:space="preserve">дәптері» атты </w:t>
      </w:r>
      <w:r w:rsidRPr="00DA7AEF">
        <w:rPr>
          <w:rFonts w:ascii="Times New Roman" w:hAnsi="Times New Roman"/>
          <w:i/>
          <w:sz w:val="28"/>
          <w:szCs w:val="28"/>
          <w:lang w:val="kk-KZ"/>
        </w:rPr>
        <w:t xml:space="preserve">авторлық электронды оқу құралы </w:t>
      </w:r>
      <w:r w:rsidRPr="00DA7AEF">
        <w:rPr>
          <w:rFonts w:ascii="Times New Roman" w:hAnsi="Times New Roman"/>
          <w:sz w:val="28"/>
          <w:szCs w:val="28"/>
          <w:lang w:val="kk-KZ"/>
        </w:rPr>
        <w:t xml:space="preserve">(2,5 б.б). </w:t>
      </w:r>
    </w:p>
    <w:p w:rsidR="00E17C30" w:rsidRPr="00E17C30" w:rsidRDefault="00E17C30" w:rsidP="00E17C30">
      <w:pPr>
        <w:pStyle w:val="41"/>
        <w:rPr>
          <w:rFonts w:ascii="Times New Roman" w:hAnsi="Times New Roman"/>
          <w:sz w:val="28"/>
          <w:szCs w:val="28"/>
          <w:lang w:val="kk-KZ"/>
        </w:rPr>
      </w:pPr>
      <w:r w:rsidRPr="00DA7AEF">
        <w:rPr>
          <w:rFonts w:ascii="Times New Roman" w:hAnsi="Times New Roman"/>
          <w:sz w:val="28"/>
          <w:szCs w:val="28"/>
          <w:lang w:val="kk-KZ"/>
        </w:rPr>
        <w:t>- «ЖББМ бастауыш сынып оқушыларына арналған ағылшын тілі</w:t>
      </w:r>
      <w:r w:rsidR="000D6425">
        <w:rPr>
          <w:rFonts w:ascii="Times New Roman" w:hAnsi="Times New Roman"/>
          <w:sz w:val="28"/>
          <w:szCs w:val="28"/>
          <w:lang w:val="kk-KZ"/>
        </w:rPr>
        <w:t xml:space="preserve"> </w:t>
      </w:r>
      <w:r w:rsidRPr="00DA7AEF">
        <w:rPr>
          <w:rFonts w:ascii="Times New Roman" w:hAnsi="Times New Roman"/>
          <w:sz w:val="28"/>
          <w:szCs w:val="28"/>
          <w:lang w:val="kk-KZ"/>
        </w:rPr>
        <w:t xml:space="preserve">бойынша интерактивті тапсырмалар жиынтығы» атты </w:t>
      </w:r>
      <w:r w:rsidR="000D6425">
        <w:rPr>
          <w:rFonts w:ascii="Times New Roman" w:hAnsi="Times New Roman"/>
          <w:sz w:val="28"/>
          <w:szCs w:val="28"/>
          <w:lang w:val="kk-KZ"/>
        </w:rPr>
        <w:t>«</w:t>
      </w:r>
      <w:r w:rsidRPr="00DA7AEF">
        <w:rPr>
          <w:rFonts w:ascii="Times New Roman" w:hAnsi="Times New Roman"/>
          <w:sz w:val="28"/>
          <w:szCs w:val="28"/>
          <w:shd w:val="clear" w:color="auto" w:fill="FFFFFF"/>
          <w:lang w:val="kk-KZ"/>
        </w:rPr>
        <w:t>Macromedia Flash</w:t>
      </w:r>
      <w:r w:rsidR="000D6425">
        <w:rPr>
          <w:rFonts w:ascii="Times New Roman" w:hAnsi="Times New Roman"/>
          <w:sz w:val="28"/>
          <w:szCs w:val="28"/>
          <w:shd w:val="clear" w:color="auto" w:fill="FFFFFF"/>
          <w:lang w:val="kk-KZ"/>
        </w:rPr>
        <w:t>»</w:t>
      </w:r>
      <w:r w:rsidRPr="00DA7AEF">
        <w:rPr>
          <w:rFonts w:ascii="Times New Roman" w:hAnsi="Times New Roman"/>
          <w:sz w:val="28"/>
          <w:szCs w:val="28"/>
          <w:shd w:val="clear" w:color="auto" w:fill="FFFFFF"/>
          <w:lang w:val="kk-KZ"/>
        </w:rPr>
        <w:t xml:space="preserve"> бағдаламасының негізінде жасалған </w:t>
      </w:r>
      <w:r w:rsidRPr="00DA7AEF">
        <w:rPr>
          <w:rFonts w:ascii="Times New Roman" w:hAnsi="Times New Roman"/>
          <w:i/>
          <w:sz w:val="28"/>
          <w:szCs w:val="28"/>
          <w:shd w:val="clear" w:color="auto" w:fill="FFFFFF"/>
          <w:lang w:val="kk-KZ"/>
        </w:rPr>
        <w:t>авторлық</w:t>
      </w:r>
      <w:r w:rsidR="000D6425">
        <w:rPr>
          <w:rFonts w:ascii="Times New Roman" w:hAnsi="Times New Roman"/>
          <w:i/>
          <w:sz w:val="28"/>
          <w:szCs w:val="28"/>
          <w:shd w:val="clear" w:color="auto" w:fill="FFFFFF"/>
          <w:lang w:val="kk-KZ"/>
        </w:rPr>
        <w:t xml:space="preserve"> </w:t>
      </w:r>
      <w:r w:rsidR="002D6DC6">
        <w:rPr>
          <w:rFonts w:ascii="Times New Roman" w:hAnsi="Times New Roman"/>
          <w:i/>
          <w:sz w:val="28"/>
          <w:szCs w:val="28"/>
          <w:lang w:val="kk-KZ"/>
        </w:rPr>
        <w:t>оқу құралы</w:t>
      </w:r>
      <w:r w:rsidRPr="00DA7AEF">
        <w:rPr>
          <w:rFonts w:ascii="Times New Roman" w:hAnsi="Times New Roman"/>
          <w:i/>
          <w:sz w:val="28"/>
          <w:szCs w:val="28"/>
          <w:lang w:val="kk-KZ"/>
        </w:rPr>
        <w:t xml:space="preserve"> </w:t>
      </w:r>
      <w:r w:rsidRPr="00DA7AEF">
        <w:rPr>
          <w:rFonts w:ascii="Times New Roman" w:hAnsi="Times New Roman"/>
          <w:sz w:val="28"/>
          <w:szCs w:val="28"/>
          <w:lang w:val="kk-KZ"/>
        </w:rPr>
        <w:t>(8 тақырып)</w:t>
      </w:r>
      <w:r w:rsidRPr="00DA7AEF">
        <w:rPr>
          <w:rFonts w:ascii="Times New Roman" w:hAnsi="Times New Roman"/>
          <w:i/>
          <w:sz w:val="28"/>
          <w:szCs w:val="28"/>
          <w:lang w:val="kk-KZ"/>
        </w:rPr>
        <w:t xml:space="preserve">. </w:t>
      </w:r>
    </w:p>
    <w:p w:rsidR="00470FC9" w:rsidRPr="00DA7AEF" w:rsidRDefault="00470FC9" w:rsidP="00355BA5">
      <w:pPr>
        <w:rPr>
          <w:rFonts w:ascii="Times New Roman" w:eastAsia="Times New Roman" w:hAnsi="Times New Roman"/>
          <w:color w:val="000000"/>
          <w:sz w:val="28"/>
          <w:szCs w:val="28"/>
          <w:lang w:val="kk-KZ" w:eastAsia="ru-RU"/>
        </w:rPr>
      </w:pPr>
      <w:r w:rsidRPr="00DA7AEF">
        <w:rPr>
          <w:rFonts w:ascii="Times New Roman" w:eastAsia="Times New Roman" w:hAnsi="Times New Roman"/>
          <w:i/>
          <w:iCs/>
          <w:color w:val="000000"/>
          <w:sz w:val="28"/>
          <w:szCs w:val="28"/>
          <w:lang w:val="kk-KZ" w:eastAsia="ru-RU"/>
        </w:rPr>
        <w:t>Бақылау-бағалау блогы.</w:t>
      </w:r>
      <w:r w:rsidR="000D6425">
        <w:rPr>
          <w:rFonts w:ascii="Times New Roman" w:eastAsia="Times New Roman" w:hAnsi="Times New Roman"/>
          <w:i/>
          <w:iCs/>
          <w:color w:val="000000"/>
          <w:sz w:val="28"/>
          <w:szCs w:val="28"/>
          <w:lang w:val="kk-KZ" w:eastAsia="ru-RU"/>
        </w:rPr>
        <w:t xml:space="preserve"> </w:t>
      </w:r>
      <w:r w:rsidR="00406D0D" w:rsidRPr="00DA7AEF">
        <w:rPr>
          <w:rFonts w:ascii="Times New Roman" w:eastAsia="Times New Roman" w:hAnsi="Times New Roman"/>
          <w:color w:val="000000"/>
          <w:sz w:val="28"/>
          <w:szCs w:val="28"/>
          <w:lang w:val="kk-KZ" w:eastAsia="ru-RU"/>
        </w:rPr>
        <w:t>Бастауыш сынып оқушыларының шетел тілдік коммуникативтік</w:t>
      </w:r>
      <w:r w:rsidR="000D6425">
        <w:rPr>
          <w:rFonts w:ascii="Times New Roman" w:eastAsia="Times New Roman" w:hAnsi="Times New Roman"/>
          <w:color w:val="000000"/>
          <w:sz w:val="28"/>
          <w:szCs w:val="28"/>
          <w:lang w:val="kk-KZ" w:eastAsia="ru-RU"/>
        </w:rPr>
        <w:t xml:space="preserve"> </w:t>
      </w:r>
      <w:r w:rsidR="00CA2083">
        <w:rPr>
          <w:rFonts w:ascii="Times New Roman" w:eastAsia="Times New Roman" w:hAnsi="Times New Roman"/>
          <w:color w:val="000000"/>
          <w:sz w:val="28"/>
          <w:szCs w:val="28"/>
          <w:lang w:val="kk-KZ" w:eastAsia="ru-RU"/>
        </w:rPr>
        <w:t>құзыреттіліктерін</w:t>
      </w:r>
      <w:r w:rsidRPr="00DA7AEF">
        <w:rPr>
          <w:rFonts w:ascii="Times New Roman" w:eastAsia="Times New Roman" w:hAnsi="Times New Roman"/>
          <w:color w:val="000000"/>
          <w:sz w:val="28"/>
          <w:szCs w:val="28"/>
          <w:lang w:val="kk-KZ" w:eastAsia="ru-RU"/>
        </w:rPr>
        <w:t xml:space="preserve"> қалыптастыру мониторингі </w:t>
      </w:r>
      <w:r w:rsidR="00406D0D" w:rsidRPr="00DA7AEF">
        <w:rPr>
          <w:rFonts w:ascii="Times New Roman" w:eastAsia="Times New Roman" w:hAnsi="Times New Roman"/>
          <w:color w:val="000000"/>
          <w:sz w:val="28"/>
          <w:szCs w:val="28"/>
          <w:lang w:val="kk-KZ" w:eastAsia="ru-RU"/>
        </w:rPr>
        <w:t>оқушылардың</w:t>
      </w:r>
      <w:r w:rsidRPr="00DA7AEF">
        <w:rPr>
          <w:rFonts w:ascii="Times New Roman" w:eastAsia="Times New Roman" w:hAnsi="Times New Roman"/>
          <w:color w:val="000000"/>
          <w:sz w:val="28"/>
          <w:szCs w:val="28"/>
          <w:lang w:val="kk-KZ" w:eastAsia="ru-RU"/>
        </w:rPr>
        <w:t xml:space="preserve"> қызметі туралы ақпаратты жинау, сақтау, өндеу және олардың нәтижелерін бағалау болып табылады.</w:t>
      </w:r>
    </w:p>
    <w:p w:rsidR="009F62CE" w:rsidRPr="00DA7AEF" w:rsidRDefault="00470FC9" w:rsidP="009F62CE">
      <w:pPr>
        <w:tabs>
          <w:tab w:val="left" w:pos="8282"/>
          <w:tab w:val="left" w:pos="8300"/>
        </w:tabs>
        <w:rPr>
          <w:rFonts w:ascii="Times New Roman" w:eastAsia="Times New Roman" w:hAnsi="Times New Roman"/>
          <w:color w:val="000000"/>
          <w:sz w:val="28"/>
          <w:szCs w:val="28"/>
          <w:lang w:val="kk-KZ" w:eastAsia="ru-RU"/>
        </w:rPr>
      </w:pPr>
      <w:r w:rsidRPr="00DA7AEF">
        <w:rPr>
          <w:rFonts w:ascii="Times New Roman" w:eastAsia="Times New Roman" w:hAnsi="Times New Roman"/>
          <w:i/>
          <w:iCs/>
          <w:color w:val="000000"/>
          <w:sz w:val="28"/>
          <w:szCs w:val="28"/>
          <w:lang w:val="kk-KZ" w:eastAsia="ru-RU"/>
        </w:rPr>
        <w:t>Нәтижелі блок.</w:t>
      </w:r>
      <w:r w:rsidR="000D6425">
        <w:rPr>
          <w:rFonts w:ascii="Times New Roman" w:eastAsia="Times New Roman" w:hAnsi="Times New Roman"/>
          <w:i/>
          <w:iCs/>
          <w:color w:val="000000"/>
          <w:sz w:val="28"/>
          <w:szCs w:val="28"/>
          <w:lang w:val="kk-KZ" w:eastAsia="ru-RU"/>
        </w:rPr>
        <w:t xml:space="preserve"> </w:t>
      </w:r>
      <w:r w:rsidR="00034B43" w:rsidRPr="00DA7AEF">
        <w:rPr>
          <w:rFonts w:ascii="Times New Roman" w:eastAsia="Times New Roman" w:hAnsi="Times New Roman"/>
          <w:color w:val="000000"/>
          <w:sz w:val="28"/>
          <w:szCs w:val="28"/>
          <w:lang w:val="kk-KZ" w:eastAsia="ru-RU"/>
        </w:rPr>
        <w:t xml:space="preserve">Білім беруді цифрландыру жағдайында бастауыш сынып оқушыларының шетел тілдік коммуникативтік </w:t>
      </w:r>
      <w:r w:rsidR="00CA2083">
        <w:rPr>
          <w:rFonts w:ascii="Times New Roman" w:eastAsia="Times New Roman" w:hAnsi="Times New Roman"/>
          <w:color w:val="000000"/>
          <w:sz w:val="28"/>
          <w:szCs w:val="28"/>
          <w:lang w:val="kk-KZ" w:eastAsia="ru-RU"/>
        </w:rPr>
        <w:t>құзыреттіліктерін</w:t>
      </w:r>
      <w:r w:rsidR="000D6425">
        <w:rPr>
          <w:rFonts w:ascii="Times New Roman" w:eastAsia="Times New Roman" w:hAnsi="Times New Roman"/>
          <w:color w:val="000000"/>
          <w:sz w:val="28"/>
          <w:szCs w:val="28"/>
          <w:lang w:val="kk-KZ" w:eastAsia="ru-RU"/>
        </w:rPr>
        <w:t xml:space="preserve"> </w:t>
      </w:r>
      <w:r w:rsidRPr="00DA7AEF">
        <w:rPr>
          <w:rFonts w:ascii="Times New Roman" w:eastAsia="Times New Roman" w:hAnsi="Times New Roman"/>
          <w:color w:val="000000"/>
          <w:sz w:val="28"/>
          <w:szCs w:val="28"/>
          <w:lang w:val="kk-KZ" w:eastAsia="ru-RU"/>
        </w:rPr>
        <w:t xml:space="preserve">қалыптастыру </w:t>
      </w:r>
      <w:r w:rsidR="00076EC6" w:rsidRPr="00DA7AEF">
        <w:rPr>
          <w:rFonts w:ascii="Times New Roman" w:eastAsia="Times New Roman" w:hAnsi="Times New Roman"/>
          <w:color w:val="000000"/>
          <w:sz w:val="28"/>
          <w:szCs w:val="28"/>
          <w:lang w:val="kk-KZ" w:eastAsia="ru-RU"/>
        </w:rPr>
        <w:t xml:space="preserve">нәтижесі </w:t>
      </w:r>
      <w:r w:rsidR="007D7B46" w:rsidRPr="00DA7AEF">
        <w:rPr>
          <w:rFonts w:ascii="Times New Roman" w:eastAsia="Times New Roman" w:hAnsi="Times New Roman"/>
          <w:color w:val="000000"/>
          <w:sz w:val="28"/>
          <w:szCs w:val="28"/>
          <w:lang w:val="kk-KZ" w:eastAsia="ru-RU"/>
        </w:rPr>
        <w:t xml:space="preserve">аталмыш құзыреттіліктің компоненттері мен шетел </w:t>
      </w:r>
      <w:r w:rsidR="000D6425">
        <w:rPr>
          <w:rFonts w:ascii="Times New Roman" w:eastAsia="Times New Roman" w:hAnsi="Times New Roman"/>
          <w:color w:val="000000"/>
          <w:sz w:val="28"/>
          <w:szCs w:val="28"/>
          <w:lang w:val="kk-KZ" w:eastAsia="ru-RU"/>
        </w:rPr>
        <w:t>тілін оқуға деген эмоционалды-құндылықты қарым-</w:t>
      </w:r>
      <w:r w:rsidR="007D7B46" w:rsidRPr="00DA7AEF">
        <w:rPr>
          <w:rFonts w:ascii="Times New Roman" w:eastAsia="Times New Roman" w:hAnsi="Times New Roman"/>
          <w:color w:val="000000"/>
          <w:sz w:val="28"/>
          <w:szCs w:val="28"/>
          <w:lang w:val="kk-KZ" w:eastAsia="ru-RU"/>
        </w:rPr>
        <w:t xml:space="preserve">қатынасын </w:t>
      </w:r>
      <w:r w:rsidR="00FC043B" w:rsidRPr="00DA7AEF">
        <w:rPr>
          <w:rFonts w:ascii="Times New Roman" w:eastAsia="Times New Roman" w:hAnsi="Times New Roman"/>
          <w:color w:val="000000"/>
          <w:sz w:val="28"/>
          <w:szCs w:val="28"/>
          <w:lang w:val="kk-KZ" w:eastAsia="ru-RU"/>
        </w:rPr>
        <w:t>біріктіруге негізделген, шетел тілдік оқу мәселелерін шешуге дайын</w:t>
      </w:r>
      <w:r w:rsidR="00B6778C" w:rsidRPr="00DA7AEF">
        <w:rPr>
          <w:rFonts w:ascii="Times New Roman" w:eastAsia="Times New Roman" w:hAnsi="Times New Roman"/>
          <w:color w:val="000000"/>
          <w:sz w:val="28"/>
          <w:szCs w:val="28"/>
          <w:lang w:val="kk-KZ" w:eastAsia="ru-RU"/>
        </w:rPr>
        <w:t xml:space="preserve">, яғни көптілді тұлғаны дамытуға, білім беру үдерісінің </w:t>
      </w:r>
      <w:r w:rsidR="009763D2" w:rsidRPr="00DA7AEF">
        <w:rPr>
          <w:rFonts w:ascii="Times New Roman" w:eastAsia="Times New Roman" w:hAnsi="Times New Roman"/>
          <w:color w:val="000000"/>
          <w:sz w:val="28"/>
          <w:szCs w:val="28"/>
          <w:lang w:val="kk-KZ" w:eastAsia="ru-RU"/>
        </w:rPr>
        <w:t xml:space="preserve">белсенді субъектісін қалыптастыруға бағытталған, бастауыш сынып оқушысының құрамдас бөлігі. </w:t>
      </w:r>
    </w:p>
    <w:p w:rsidR="00470FC9" w:rsidRPr="00DA7AEF" w:rsidRDefault="008D63D7" w:rsidP="00470FC9">
      <w:pPr>
        <w:rPr>
          <w:rFonts w:ascii="Times New Roman" w:eastAsia="Helvetica" w:hAnsi="Times New Roman"/>
          <w:color w:val="000000"/>
          <w:sz w:val="28"/>
          <w:szCs w:val="28"/>
          <w:lang w:val="kk-KZ" w:eastAsia="ru-RU"/>
        </w:rPr>
      </w:pPr>
      <w:r w:rsidRPr="00DA7AEF">
        <w:rPr>
          <w:rFonts w:ascii="Times New Roman" w:eastAsia="Times New Roman" w:hAnsi="Times New Roman"/>
          <w:color w:val="000000"/>
          <w:sz w:val="28"/>
          <w:szCs w:val="28"/>
          <w:lang w:val="kk-KZ" w:eastAsia="ru-RU"/>
        </w:rPr>
        <w:t>Сонымен</w:t>
      </w:r>
      <w:r w:rsidR="00470FC9" w:rsidRPr="00DA7AEF">
        <w:rPr>
          <w:rFonts w:ascii="Times New Roman" w:eastAsia="Times New Roman" w:hAnsi="Times New Roman"/>
          <w:color w:val="000000"/>
          <w:sz w:val="28"/>
          <w:szCs w:val="28"/>
          <w:lang w:val="kk-KZ" w:eastAsia="ru-RU"/>
        </w:rPr>
        <w:t xml:space="preserve"> жоғарыда айтылған</w:t>
      </w:r>
      <w:r w:rsidRPr="00DA7AEF">
        <w:rPr>
          <w:rFonts w:ascii="Times New Roman" w:eastAsia="Times New Roman" w:hAnsi="Times New Roman"/>
          <w:color w:val="000000"/>
          <w:sz w:val="28"/>
          <w:szCs w:val="28"/>
          <w:lang w:val="kk-KZ" w:eastAsia="ru-RU"/>
        </w:rPr>
        <w:t xml:space="preserve"> мәселелер </w:t>
      </w:r>
      <w:r w:rsidR="00470FC9" w:rsidRPr="00DA7AEF">
        <w:rPr>
          <w:rFonts w:ascii="Times New Roman" w:eastAsia="Times New Roman" w:hAnsi="Times New Roman"/>
          <w:color w:val="000000"/>
          <w:sz w:val="28"/>
          <w:szCs w:val="28"/>
          <w:lang w:val="kk-KZ" w:eastAsia="ru-RU"/>
        </w:rPr>
        <w:t>келесі қорытынды</w:t>
      </w:r>
      <w:r w:rsidRPr="00DA7AEF">
        <w:rPr>
          <w:rFonts w:ascii="Times New Roman" w:eastAsia="Times New Roman" w:hAnsi="Times New Roman"/>
          <w:color w:val="000000"/>
          <w:sz w:val="28"/>
          <w:szCs w:val="28"/>
          <w:lang w:val="kk-KZ" w:eastAsia="ru-RU"/>
        </w:rPr>
        <w:t xml:space="preserve">ға келуге мүмкіндік береді: </w:t>
      </w:r>
    </w:p>
    <w:p w:rsidR="00AB1F56" w:rsidRPr="00DA7AEF" w:rsidRDefault="00D06307" w:rsidP="009F58CE">
      <w:pPr>
        <w:numPr>
          <w:ilvl w:val="0"/>
          <w:numId w:val="4"/>
        </w:numPr>
        <w:tabs>
          <w:tab w:val="left" w:pos="709"/>
          <w:tab w:val="left" w:pos="993"/>
        </w:tabs>
        <w:ind w:left="0" w:firstLine="454"/>
        <w:contextualSpacing/>
        <w:rPr>
          <w:rFonts w:ascii="Times New Roman" w:eastAsia="Helvetica" w:hAnsi="Times New Roman"/>
          <w:color w:val="000000"/>
          <w:sz w:val="28"/>
          <w:szCs w:val="28"/>
          <w:lang w:val="kk-KZ" w:eastAsia="ru-RU"/>
        </w:rPr>
      </w:pPr>
      <w:r w:rsidRPr="00DA7AEF">
        <w:rPr>
          <w:rFonts w:ascii="Times New Roman" w:eastAsia="Helvetica" w:hAnsi="Times New Roman"/>
          <w:color w:val="000000"/>
          <w:sz w:val="28"/>
          <w:szCs w:val="28"/>
          <w:lang w:val="kk-KZ" w:eastAsia="ru-RU"/>
        </w:rPr>
        <w:t xml:space="preserve">Білім беруді цифрландыру жағдайында </w:t>
      </w:r>
      <w:r w:rsidR="00AD0983" w:rsidRPr="00DA7AEF">
        <w:rPr>
          <w:rFonts w:ascii="Times New Roman" w:eastAsia="Helvetica" w:hAnsi="Times New Roman"/>
          <w:color w:val="000000"/>
          <w:sz w:val="28"/>
          <w:szCs w:val="28"/>
          <w:lang w:val="kk-KZ" w:eastAsia="ru-RU"/>
        </w:rPr>
        <w:t xml:space="preserve">бастауыш сынып оқушыларының шетел тілдік коммуникативтік </w:t>
      </w:r>
      <w:r w:rsidR="00CA2083">
        <w:rPr>
          <w:rFonts w:ascii="Times New Roman" w:eastAsia="Helvetica" w:hAnsi="Times New Roman"/>
          <w:color w:val="000000"/>
          <w:sz w:val="28"/>
          <w:szCs w:val="28"/>
          <w:lang w:val="kk-KZ" w:eastAsia="ru-RU"/>
        </w:rPr>
        <w:t>құзыреттіліктерін</w:t>
      </w:r>
      <w:r w:rsidR="00AD0983" w:rsidRPr="00DA7AEF">
        <w:rPr>
          <w:rFonts w:ascii="Times New Roman" w:eastAsia="Helvetica" w:hAnsi="Times New Roman"/>
          <w:color w:val="000000"/>
          <w:sz w:val="28"/>
          <w:szCs w:val="28"/>
          <w:lang w:val="kk-KZ" w:eastAsia="ru-RU"/>
        </w:rPr>
        <w:t xml:space="preserve"> қалыптастырудың оңтайлы нұсқасы</w:t>
      </w:r>
      <w:r w:rsidR="00470FC9" w:rsidRPr="00DA7AEF">
        <w:rPr>
          <w:rFonts w:ascii="Times New Roman" w:eastAsia="Helvetica" w:hAnsi="Times New Roman"/>
          <w:color w:val="000000"/>
          <w:sz w:val="28"/>
          <w:szCs w:val="28"/>
          <w:lang w:val="kk-KZ" w:eastAsia="ru-RU"/>
        </w:rPr>
        <w:t xml:space="preserve">, біздің ойымызша, білім алушының (біздің жағдайда, </w:t>
      </w:r>
      <w:r w:rsidR="008D567B" w:rsidRPr="00DA7AEF">
        <w:rPr>
          <w:rFonts w:ascii="Times New Roman" w:eastAsia="Helvetica" w:hAnsi="Times New Roman"/>
          <w:color w:val="000000"/>
          <w:sz w:val="28"/>
          <w:szCs w:val="28"/>
          <w:lang w:val="kk-KZ" w:eastAsia="ru-RU"/>
        </w:rPr>
        <w:t>бастауыш сын</w:t>
      </w:r>
      <w:r w:rsidR="00AB1F56" w:rsidRPr="00DA7AEF">
        <w:rPr>
          <w:rFonts w:ascii="Times New Roman" w:eastAsia="Helvetica" w:hAnsi="Times New Roman"/>
          <w:color w:val="000000"/>
          <w:sz w:val="28"/>
          <w:szCs w:val="28"/>
          <w:lang w:val="kk-KZ" w:eastAsia="ru-RU"/>
        </w:rPr>
        <w:t>ы</w:t>
      </w:r>
      <w:r w:rsidR="008D567B" w:rsidRPr="00DA7AEF">
        <w:rPr>
          <w:rFonts w:ascii="Times New Roman" w:eastAsia="Helvetica" w:hAnsi="Times New Roman"/>
          <w:color w:val="000000"/>
          <w:sz w:val="28"/>
          <w:szCs w:val="28"/>
          <w:lang w:val="kk-KZ" w:eastAsia="ru-RU"/>
        </w:rPr>
        <w:t>п оқушысының</w:t>
      </w:r>
      <w:r w:rsidR="00470FC9" w:rsidRPr="00DA7AEF">
        <w:rPr>
          <w:rFonts w:ascii="Times New Roman" w:eastAsia="Helvetica" w:hAnsi="Times New Roman"/>
          <w:color w:val="000000"/>
          <w:sz w:val="28"/>
          <w:szCs w:val="28"/>
          <w:lang w:val="kk-KZ" w:eastAsia="ru-RU"/>
        </w:rPr>
        <w:t xml:space="preserve">) </w:t>
      </w:r>
      <w:r w:rsidR="00076212" w:rsidRPr="00DA7AEF">
        <w:rPr>
          <w:rFonts w:ascii="Times New Roman" w:eastAsia="Helvetica" w:hAnsi="Times New Roman"/>
          <w:color w:val="000000"/>
          <w:sz w:val="28"/>
          <w:szCs w:val="28"/>
          <w:lang w:val="kk-KZ" w:eastAsia="ru-RU"/>
        </w:rPr>
        <w:t>шетел тілдік коммуникативтік құзыреттілі</w:t>
      </w:r>
      <w:r w:rsidR="007379C4">
        <w:rPr>
          <w:rFonts w:ascii="Times New Roman" w:eastAsia="Helvetica" w:hAnsi="Times New Roman"/>
          <w:color w:val="000000"/>
          <w:sz w:val="28"/>
          <w:szCs w:val="28"/>
          <w:lang w:val="kk-KZ" w:eastAsia="ru-RU"/>
        </w:rPr>
        <w:t>ктерінің</w:t>
      </w:r>
      <w:r w:rsidR="000D6425">
        <w:rPr>
          <w:rFonts w:ascii="Times New Roman" w:eastAsia="Helvetica" w:hAnsi="Times New Roman"/>
          <w:color w:val="000000"/>
          <w:sz w:val="28"/>
          <w:szCs w:val="28"/>
          <w:lang w:val="kk-KZ" w:eastAsia="ru-RU"/>
        </w:rPr>
        <w:t xml:space="preserve"> </w:t>
      </w:r>
      <w:r w:rsidR="00076212" w:rsidRPr="00DA7AEF">
        <w:rPr>
          <w:rFonts w:ascii="Times New Roman" w:hAnsi="Times New Roman"/>
          <w:sz w:val="28"/>
          <w:szCs w:val="28"/>
          <w:lang w:val="kk-KZ"/>
        </w:rPr>
        <w:t>лингвистикалық, социолингвистикалық, прагматикалық компоненттер</w:t>
      </w:r>
      <w:r w:rsidR="00076212" w:rsidRPr="00DA7AEF">
        <w:rPr>
          <w:rFonts w:ascii="Times New Roman" w:eastAsia="Helvetica" w:hAnsi="Times New Roman"/>
          <w:color w:val="000000"/>
          <w:sz w:val="28"/>
          <w:szCs w:val="28"/>
          <w:lang w:val="kk-KZ" w:eastAsia="ru-RU"/>
        </w:rPr>
        <w:t>ін қалыптастыруға</w:t>
      </w:r>
      <w:r w:rsidR="000D6425">
        <w:rPr>
          <w:rFonts w:ascii="Times New Roman" w:eastAsia="Helvetica" w:hAnsi="Times New Roman"/>
          <w:color w:val="000000"/>
          <w:sz w:val="28"/>
          <w:szCs w:val="28"/>
          <w:lang w:val="kk-KZ" w:eastAsia="ru-RU"/>
        </w:rPr>
        <w:t xml:space="preserve"> </w:t>
      </w:r>
      <w:r w:rsidR="007F2D6A" w:rsidRPr="00DA7AEF">
        <w:rPr>
          <w:rFonts w:ascii="Times New Roman" w:eastAsia="Helvetica" w:hAnsi="Times New Roman"/>
          <w:color w:val="000000"/>
          <w:sz w:val="28"/>
          <w:szCs w:val="28"/>
          <w:lang w:val="kk-KZ" w:eastAsia="ru-RU"/>
        </w:rPr>
        <w:t>бағытталуы тиіс</w:t>
      </w:r>
      <w:r w:rsidR="00470FC9" w:rsidRPr="00DA7AEF">
        <w:rPr>
          <w:rFonts w:ascii="Times New Roman" w:eastAsia="Helvetica" w:hAnsi="Times New Roman"/>
          <w:color w:val="000000"/>
          <w:sz w:val="28"/>
          <w:szCs w:val="28"/>
          <w:lang w:val="kk-KZ" w:eastAsia="ru-RU"/>
        </w:rPr>
        <w:t xml:space="preserve">. </w:t>
      </w:r>
    </w:p>
    <w:p w:rsidR="00741320" w:rsidRPr="00DA7AEF" w:rsidRDefault="00470FC9" w:rsidP="009F58CE">
      <w:pPr>
        <w:numPr>
          <w:ilvl w:val="0"/>
          <w:numId w:val="4"/>
        </w:numPr>
        <w:tabs>
          <w:tab w:val="left" w:pos="709"/>
          <w:tab w:val="left" w:pos="993"/>
        </w:tabs>
        <w:ind w:left="0" w:firstLine="454"/>
        <w:contextualSpacing/>
        <w:rPr>
          <w:rFonts w:ascii="Times New Roman" w:eastAsia="Helvetica" w:hAnsi="Times New Roman"/>
          <w:color w:val="000000"/>
          <w:sz w:val="28"/>
          <w:szCs w:val="28"/>
          <w:lang w:val="kk-KZ" w:eastAsia="ru-RU"/>
        </w:rPr>
      </w:pPr>
      <w:r w:rsidRPr="00DA7AEF">
        <w:rPr>
          <w:rFonts w:ascii="Times New Roman" w:eastAsia="Times New Roman" w:hAnsi="Times New Roman"/>
          <w:color w:val="000000"/>
          <w:sz w:val="28"/>
          <w:szCs w:val="28"/>
          <w:lang w:val="kk-KZ" w:eastAsia="ru-RU"/>
        </w:rPr>
        <w:t>Қоғамның, оның ішінде</w:t>
      </w:r>
      <w:r w:rsidR="000D6425">
        <w:rPr>
          <w:rFonts w:ascii="Times New Roman" w:eastAsia="Times New Roman" w:hAnsi="Times New Roman"/>
          <w:color w:val="000000"/>
          <w:sz w:val="28"/>
          <w:szCs w:val="28"/>
          <w:lang w:val="kk-KZ" w:eastAsia="ru-RU"/>
        </w:rPr>
        <w:t>,</w:t>
      </w:r>
      <w:r w:rsidRPr="00DA7AEF">
        <w:rPr>
          <w:rFonts w:ascii="Times New Roman" w:eastAsia="Times New Roman" w:hAnsi="Times New Roman"/>
          <w:color w:val="000000"/>
          <w:sz w:val="28"/>
          <w:szCs w:val="28"/>
          <w:lang w:val="kk-KZ" w:eastAsia="ru-RU"/>
        </w:rPr>
        <w:t xml:space="preserve"> білім берудің әлеуметтік тапсырысының негізінде, біз </w:t>
      </w:r>
      <w:r w:rsidR="00030A78" w:rsidRPr="00DA7AEF">
        <w:rPr>
          <w:rFonts w:ascii="Times New Roman" w:hAnsi="Times New Roman"/>
          <w:sz w:val="28"/>
          <w:szCs w:val="28"/>
          <w:lang w:val="kk-KZ"/>
        </w:rPr>
        <w:t>құрылымдық</w:t>
      </w:r>
      <w:r w:rsidR="000D6425">
        <w:rPr>
          <w:rFonts w:ascii="Times New Roman" w:hAnsi="Times New Roman"/>
          <w:sz w:val="28"/>
          <w:szCs w:val="28"/>
          <w:lang w:val="kk-KZ"/>
        </w:rPr>
        <w:t>-</w:t>
      </w:r>
      <w:r w:rsidR="00030A78" w:rsidRPr="00DA7AEF">
        <w:rPr>
          <w:rFonts w:ascii="Times New Roman" w:hAnsi="Times New Roman"/>
          <w:sz w:val="28"/>
          <w:szCs w:val="28"/>
          <w:lang w:val="kk-KZ"/>
        </w:rPr>
        <w:t xml:space="preserve">мазмұндық модель </w:t>
      </w:r>
      <w:r w:rsidRPr="00DA7AEF">
        <w:rPr>
          <w:rFonts w:ascii="Times New Roman" w:eastAsia="Times New Roman" w:hAnsi="Times New Roman"/>
          <w:color w:val="000000"/>
          <w:sz w:val="28"/>
          <w:szCs w:val="28"/>
          <w:lang w:val="kk-KZ" w:eastAsia="ru-RU"/>
        </w:rPr>
        <w:t xml:space="preserve">әзірледік, оның негізгі мақсаты </w:t>
      </w:r>
      <w:r w:rsidR="00741320" w:rsidRPr="00DA7AEF">
        <w:rPr>
          <w:rFonts w:ascii="Times New Roman" w:eastAsia="Times New Roman" w:hAnsi="Times New Roman"/>
          <w:bCs/>
          <w:sz w:val="28"/>
          <w:szCs w:val="28"/>
          <w:lang w:val="kk-KZ"/>
        </w:rPr>
        <w:t xml:space="preserve">білім беруді цифрландыру жағдайында бастауыш сынып оқушыларының шетел тілдік коммуникативтік </w:t>
      </w:r>
      <w:r w:rsidR="00CA2083">
        <w:rPr>
          <w:rFonts w:ascii="Times New Roman" w:eastAsia="Times New Roman" w:hAnsi="Times New Roman"/>
          <w:bCs/>
          <w:sz w:val="28"/>
          <w:szCs w:val="28"/>
          <w:lang w:val="kk-KZ"/>
        </w:rPr>
        <w:t>құзыреттіліктерін</w:t>
      </w:r>
      <w:r w:rsidR="00741320" w:rsidRPr="00DA7AEF">
        <w:rPr>
          <w:rFonts w:ascii="Times New Roman" w:eastAsia="Times New Roman" w:hAnsi="Times New Roman"/>
          <w:bCs/>
          <w:sz w:val="28"/>
          <w:szCs w:val="28"/>
          <w:lang w:val="kk-KZ"/>
        </w:rPr>
        <w:t xml:space="preserve"> қалыптастыру болып табылады. </w:t>
      </w:r>
    </w:p>
    <w:p w:rsidR="00470FC9" w:rsidRPr="00DA7AEF" w:rsidRDefault="00470FC9" w:rsidP="009F58CE">
      <w:pPr>
        <w:numPr>
          <w:ilvl w:val="0"/>
          <w:numId w:val="4"/>
        </w:numPr>
        <w:tabs>
          <w:tab w:val="left" w:pos="709"/>
          <w:tab w:val="left" w:pos="993"/>
        </w:tabs>
        <w:ind w:left="0" w:firstLine="454"/>
        <w:contextualSpacing/>
        <w:rPr>
          <w:rFonts w:ascii="Times New Roman" w:eastAsia="Helvetica" w:hAnsi="Times New Roman"/>
          <w:color w:val="000000"/>
          <w:sz w:val="28"/>
          <w:szCs w:val="28"/>
          <w:lang w:val="kk-KZ" w:eastAsia="ru-RU"/>
        </w:rPr>
      </w:pPr>
      <w:r w:rsidRPr="00DA7AEF">
        <w:rPr>
          <w:rFonts w:ascii="Times New Roman" w:eastAsia="Times New Roman" w:hAnsi="Times New Roman"/>
          <w:color w:val="000000"/>
          <w:sz w:val="28"/>
          <w:szCs w:val="28"/>
          <w:lang w:val="kk-KZ" w:eastAsia="ru-RU"/>
        </w:rPr>
        <w:t xml:space="preserve">Қойылған мақсат </w:t>
      </w:r>
      <w:r w:rsidR="003E7C1B" w:rsidRPr="00DA7AEF">
        <w:rPr>
          <w:rFonts w:ascii="Times New Roman" w:eastAsia="Times New Roman" w:hAnsi="Times New Roman"/>
          <w:color w:val="000000"/>
          <w:sz w:val="28"/>
          <w:szCs w:val="28"/>
          <w:lang w:val="kk-KZ" w:eastAsia="ru-RU"/>
        </w:rPr>
        <w:t xml:space="preserve">бастауыш сынып оқушыларының шетел тілдік коммуникативтік </w:t>
      </w:r>
      <w:r w:rsidR="00CA2083">
        <w:rPr>
          <w:rFonts w:ascii="Times New Roman" w:eastAsia="Times New Roman" w:hAnsi="Times New Roman"/>
          <w:color w:val="000000"/>
          <w:sz w:val="28"/>
          <w:szCs w:val="28"/>
          <w:lang w:val="kk-KZ" w:eastAsia="ru-RU"/>
        </w:rPr>
        <w:t>құзыреттіліктерін</w:t>
      </w:r>
      <w:r w:rsidR="000D6425">
        <w:rPr>
          <w:rFonts w:ascii="Times New Roman" w:eastAsia="Times New Roman" w:hAnsi="Times New Roman"/>
          <w:color w:val="000000"/>
          <w:sz w:val="28"/>
          <w:szCs w:val="28"/>
          <w:lang w:val="kk-KZ" w:eastAsia="ru-RU"/>
        </w:rPr>
        <w:t xml:space="preserve"> </w:t>
      </w:r>
      <w:r w:rsidRPr="00DA7AEF">
        <w:rPr>
          <w:rFonts w:ascii="Times New Roman" w:eastAsia="Times New Roman" w:hAnsi="Times New Roman"/>
          <w:color w:val="000000"/>
          <w:sz w:val="28"/>
          <w:szCs w:val="28"/>
          <w:lang w:val="kk-KZ" w:eastAsia="ru-RU"/>
        </w:rPr>
        <w:t xml:space="preserve">қалыптастырудың </w:t>
      </w:r>
      <w:r w:rsidR="00030A78" w:rsidRPr="00DA7AEF">
        <w:rPr>
          <w:rFonts w:ascii="Times New Roman" w:hAnsi="Times New Roman"/>
          <w:sz w:val="28"/>
          <w:szCs w:val="28"/>
          <w:lang w:val="kk-KZ"/>
        </w:rPr>
        <w:t>құрылымдық</w:t>
      </w:r>
      <w:r w:rsidR="000D6425">
        <w:rPr>
          <w:rFonts w:ascii="Times New Roman" w:hAnsi="Times New Roman"/>
          <w:sz w:val="28"/>
          <w:szCs w:val="28"/>
          <w:lang w:val="kk-KZ"/>
        </w:rPr>
        <w:t>-</w:t>
      </w:r>
      <w:r w:rsidR="00030A78" w:rsidRPr="00DA7AEF">
        <w:rPr>
          <w:rFonts w:ascii="Times New Roman" w:hAnsi="Times New Roman"/>
          <w:sz w:val="28"/>
          <w:szCs w:val="28"/>
          <w:lang w:val="kk-KZ"/>
        </w:rPr>
        <w:t>мазмұндық моделі</w:t>
      </w:r>
      <w:r w:rsidRPr="00DA7AEF">
        <w:rPr>
          <w:rFonts w:ascii="Times New Roman" w:eastAsia="Times New Roman" w:hAnsi="Times New Roman"/>
          <w:color w:val="000000"/>
          <w:sz w:val="28"/>
          <w:szCs w:val="28"/>
          <w:lang w:val="kk-KZ" w:eastAsia="ru-RU"/>
        </w:rPr>
        <w:t>нің міндеттері</w:t>
      </w:r>
      <w:r w:rsidR="00EC4DF9" w:rsidRPr="00DA7AEF">
        <w:rPr>
          <w:rFonts w:ascii="Times New Roman" w:eastAsia="Times New Roman" w:hAnsi="Times New Roman"/>
          <w:color w:val="000000"/>
          <w:sz w:val="28"/>
          <w:szCs w:val="28"/>
          <w:lang w:val="kk-KZ" w:eastAsia="ru-RU"/>
        </w:rPr>
        <w:t>н</w:t>
      </w:r>
      <w:r w:rsidRPr="00DA7AEF">
        <w:rPr>
          <w:rFonts w:ascii="Times New Roman" w:eastAsia="Times New Roman" w:hAnsi="Times New Roman"/>
          <w:color w:val="000000"/>
          <w:sz w:val="28"/>
          <w:szCs w:val="28"/>
          <w:lang w:val="kk-KZ" w:eastAsia="ru-RU"/>
        </w:rPr>
        <w:t xml:space="preserve"> анықта</w:t>
      </w:r>
      <w:r w:rsidR="00EC4DF9" w:rsidRPr="00DA7AEF">
        <w:rPr>
          <w:rFonts w:ascii="Times New Roman" w:eastAsia="Times New Roman" w:hAnsi="Times New Roman"/>
          <w:color w:val="000000"/>
          <w:sz w:val="28"/>
          <w:szCs w:val="28"/>
          <w:lang w:val="kk-KZ" w:eastAsia="ru-RU"/>
        </w:rPr>
        <w:t>уға мүмкіндік берді</w:t>
      </w:r>
      <w:r w:rsidRPr="00DA7AEF">
        <w:rPr>
          <w:rFonts w:ascii="Times New Roman" w:eastAsia="Times New Roman" w:hAnsi="Times New Roman"/>
          <w:color w:val="000000"/>
          <w:sz w:val="28"/>
          <w:szCs w:val="28"/>
          <w:lang w:val="kk-KZ" w:eastAsia="ru-RU"/>
        </w:rPr>
        <w:t xml:space="preserve">, атап айтқанда: </w:t>
      </w:r>
    </w:p>
    <w:p w:rsidR="00627BAC" w:rsidRPr="00DA7AEF" w:rsidRDefault="00627BAC" w:rsidP="00627BAC">
      <w:pPr>
        <w:tabs>
          <w:tab w:val="left" w:pos="709"/>
        </w:tabs>
        <w:contextualSpacing/>
        <w:rPr>
          <w:rFonts w:ascii="Times New Roman" w:eastAsia="Helvetica" w:hAnsi="Times New Roman"/>
          <w:color w:val="000000"/>
          <w:sz w:val="28"/>
          <w:szCs w:val="28"/>
          <w:lang w:val="kk-KZ" w:eastAsia="ru-RU"/>
        </w:rPr>
      </w:pPr>
      <w:r w:rsidRPr="00DA7AEF">
        <w:rPr>
          <w:rFonts w:ascii="Times New Roman" w:eastAsia="Helvetica" w:hAnsi="Times New Roman"/>
          <w:color w:val="000000"/>
          <w:sz w:val="28"/>
          <w:szCs w:val="28"/>
          <w:lang w:val="kk-KZ" w:eastAsia="ru-RU"/>
        </w:rPr>
        <w:t xml:space="preserve">- білім беруді цифрландыру жағдайында бастауыш сынып оқушыларының шетел тілдік коммуникативтік </w:t>
      </w:r>
      <w:r w:rsidR="00CA2083">
        <w:rPr>
          <w:rFonts w:ascii="Times New Roman" w:eastAsia="Helvetica" w:hAnsi="Times New Roman"/>
          <w:color w:val="000000"/>
          <w:sz w:val="28"/>
          <w:szCs w:val="28"/>
          <w:lang w:val="kk-KZ" w:eastAsia="ru-RU"/>
        </w:rPr>
        <w:t>құзыреттіліктерін</w:t>
      </w:r>
      <w:r w:rsidRPr="00DA7AEF">
        <w:rPr>
          <w:rFonts w:ascii="Times New Roman" w:eastAsia="Helvetica" w:hAnsi="Times New Roman"/>
          <w:color w:val="000000"/>
          <w:sz w:val="28"/>
          <w:szCs w:val="28"/>
          <w:lang w:val="kk-KZ" w:eastAsia="ru-RU"/>
        </w:rPr>
        <w:t xml:space="preserve"> қалыптастыру туралы білімді кешенді түрде жүйелендіру, құрылымдау және түсіндіру;</w:t>
      </w:r>
    </w:p>
    <w:p w:rsidR="00627BAC" w:rsidRPr="00DA7AEF" w:rsidRDefault="00627BAC" w:rsidP="00627BAC">
      <w:pPr>
        <w:tabs>
          <w:tab w:val="left" w:pos="709"/>
        </w:tabs>
        <w:contextualSpacing/>
        <w:rPr>
          <w:rFonts w:ascii="Times New Roman" w:eastAsia="Helvetica" w:hAnsi="Times New Roman"/>
          <w:color w:val="000000"/>
          <w:sz w:val="28"/>
          <w:szCs w:val="28"/>
          <w:lang w:val="kk-KZ" w:eastAsia="ru-RU"/>
        </w:rPr>
      </w:pPr>
      <w:r w:rsidRPr="00DA7AEF">
        <w:rPr>
          <w:rFonts w:ascii="Times New Roman" w:eastAsia="Helvetica" w:hAnsi="Times New Roman"/>
          <w:color w:val="000000"/>
          <w:sz w:val="28"/>
          <w:szCs w:val="28"/>
          <w:lang w:val="kk-KZ" w:eastAsia="ru-RU"/>
        </w:rPr>
        <w:t xml:space="preserve">- бастауыш сынып оқушыларының білім беруді цифрландыру жағдайында шығармашылық қабілеттерін дамыту, </w:t>
      </w:r>
      <w:r w:rsidR="006217C0" w:rsidRPr="00DA7AEF">
        <w:rPr>
          <w:rFonts w:ascii="Times New Roman" w:eastAsia="Helvetica" w:hAnsi="Times New Roman"/>
          <w:color w:val="000000"/>
          <w:sz w:val="28"/>
          <w:szCs w:val="28"/>
          <w:lang w:val="kk-KZ" w:eastAsia="ru-RU"/>
        </w:rPr>
        <w:t xml:space="preserve">шетел тілін оқуға деген уәждемесін арттырып, </w:t>
      </w:r>
      <w:r w:rsidRPr="00DA7AEF">
        <w:rPr>
          <w:rFonts w:ascii="Times New Roman" w:eastAsia="Helvetica" w:hAnsi="Times New Roman"/>
          <w:color w:val="000000"/>
          <w:sz w:val="28"/>
          <w:szCs w:val="28"/>
          <w:lang w:val="kk-KZ" w:eastAsia="ru-RU"/>
        </w:rPr>
        <w:t xml:space="preserve">шетел тілдік коммуникативтік </w:t>
      </w:r>
      <w:r w:rsidR="00CA2083">
        <w:rPr>
          <w:rFonts w:ascii="Times New Roman" w:eastAsia="Helvetica" w:hAnsi="Times New Roman"/>
          <w:color w:val="000000"/>
          <w:sz w:val="28"/>
          <w:szCs w:val="28"/>
          <w:lang w:val="kk-KZ" w:eastAsia="ru-RU"/>
        </w:rPr>
        <w:t>құзыреттіліктерін</w:t>
      </w:r>
      <w:r w:rsidRPr="00DA7AEF">
        <w:rPr>
          <w:rFonts w:ascii="Times New Roman" w:eastAsia="Helvetica" w:hAnsi="Times New Roman"/>
          <w:color w:val="000000"/>
          <w:sz w:val="28"/>
          <w:szCs w:val="28"/>
          <w:lang w:val="kk-KZ" w:eastAsia="ru-RU"/>
        </w:rPr>
        <w:t xml:space="preserve"> қалыптастыру;</w:t>
      </w:r>
    </w:p>
    <w:p w:rsidR="00627BAC" w:rsidRPr="00DA7AEF" w:rsidRDefault="00627BAC" w:rsidP="00627BAC">
      <w:pPr>
        <w:tabs>
          <w:tab w:val="left" w:pos="709"/>
        </w:tabs>
        <w:contextualSpacing/>
        <w:rPr>
          <w:rFonts w:ascii="Times New Roman" w:eastAsia="Helvetica" w:hAnsi="Times New Roman"/>
          <w:color w:val="000000"/>
          <w:sz w:val="28"/>
          <w:szCs w:val="28"/>
          <w:lang w:val="kk-KZ" w:eastAsia="ru-RU"/>
        </w:rPr>
      </w:pPr>
      <w:r w:rsidRPr="00DA7AEF">
        <w:rPr>
          <w:rFonts w:ascii="Times New Roman" w:eastAsia="Helvetica" w:hAnsi="Times New Roman"/>
          <w:color w:val="000000"/>
          <w:sz w:val="28"/>
          <w:szCs w:val="28"/>
          <w:lang w:val="kk-KZ" w:eastAsia="ru-RU"/>
        </w:rPr>
        <w:t>- бастауыш сынып оқушыларының шетел</w:t>
      </w:r>
      <w:r w:rsidR="000D6425">
        <w:rPr>
          <w:rFonts w:ascii="Times New Roman" w:eastAsia="Helvetica" w:hAnsi="Times New Roman"/>
          <w:color w:val="000000"/>
          <w:sz w:val="28"/>
          <w:szCs w:val="28"/>
          <w:lang w:val="kk-KZ" w:eastAsia="ru-RU"/>
        </w:rPr>
        <w:t xml:space="preserve"> тілін оқуға деген эмоционалды- құндылықты қарым-</w:t>
      </w:r>
      <w:r w:rsidRPr="00DA7AEF">
        <w:rPr>
          <w:rFonts w:ascii="Times New Roman" w:eastAsia="Helvetica" w:hAnsi="Times New Roman"/>
          <w:color w:val="000000"/>
          <w:sz w:val="28"/>
          <w:szCs w:val="28"/>
          <w:lang w:val="kk-KZ" w:eastAsia="ru-RU"/>
        </w:rPr>
        <w:t>қатынасын қалыптастырып, ынтасын арттыру;</w:t>
      </w:r>
    </w:p>
    <w:p w:rsidR="00627BAC" w:rsidRPr="00DA7AEF" w:rsidRDefault="00627BAC" w:rsidP="00627BAC">
      <w:pPr>
        <w:tabs>
          <w:tab w:val="left" w:pos="709"/>
        </w:tabs>
        <w:contextualSpacing/>
        <w:rPr>
          <w:rFonts w:ascii="Times New Roman" w:eastAsia="Helvetica" w:hAnsi="Times New Roman"/>
          <w:color w:val="000000"/>
          <w:sz w:val="28"/>
          <w:szCs w:val="28"/>
          <w:lang w:val="kk-KZ" w:eastAsia="ru-RU"/>
        </w:rPr>
      </w:pPr>
      <w:r w:rsidRPr="00DA7AEF">
        <w:rPr>
          <w:rFonts w:ascii="Times New Roman" w:eastAsia="Helvetica" w:hAnsi="Times New Roman"/>
          <w:color w:val="000000"/>
          <w:sz w:val="28"/>
          <w:szCs w:val="28"/>
          <w:lang w:val="kk-KZ" w:eastAsia="ru-RU"/>
        </w:rPr>
        <w:t>- заманауи жоғары білімнің педагогикалық үдерісі мен бастауыш мектептің оқу-тәрбие үдерісінің ерекшеліктерін ескере отырып</w:t>
      </w:r>
      <w:r w:rsidR="000D6425">
        <w:rPr>
          <w:rFonts w:ascii="Times New Roman" w:eastAsia="Helvetica" w:hAnsi="Times New Roman"/>
          <w:color w:val="000000"/>
          <w:sz w:val="28"/>
          <w:szCs w:val="28"/>
          <w:lang w:val="kk-KZ" w:eastAsia="ru-RU"/>
        </w:rPr>
        <w:t>,</w:t>
      </w:r>
      <w:r w:rsidRPr="00DA7AEF">
        <w:rPr>
          <w:rFonts w:ascii="Times New Roman" w:eastAsia="Helvetica" w:hAnsi="Times New Roman"/>
          <w:color w:val="000000"/>
          <w:sz w:val="28"/>
          <w:szCs w:val="28"/>
          <w:lang w:val="kk-KZ" w:eastAsia="ru-RU"/>
        </w:rPr>
        <w:t xml:space="preserve"> оқушылардың цифрлық </w:t>
      </w:r>
      <w:r w:rsidR="00CA2083">
        <w:rPr>
          <w:rFonts w:ascii="Times New Roman" w:eastAsia="Helvetica" w:hAnsi="Times New Roman"/>
          <w:color w:val="000000"/>
          <w:sz w:val="28"/>
          <w:szCs w:val="28"/>
          <w:lang w:val="kk-KZ" w:eastAsia="ru-RU"/>
        </w:rPr>
        <w:t>құзыреттіліктерін</w:t>
      </w:r>
      <w:r w:rsidRPr="00DA7AEF">
        <w:rPr>
          <w:rFonts w:ascii="Times New Roman" w:eastAsia="Helvetica" w:hAnsi="Times New Roman"/>
          <w:color w:val="000000"/>
          <w:sz w:val="28"/>
          <w:szCs w:val="28"/>
          <w:lang w:val="kk-KZ" w:eastAsia="ru-RU"/>
        </w:rPr>
        <w:t xml:space="preserve"> қалыптастыру</w:t>
      </w:r>
      <w:r w:rsidR="001D6AA8">
        <w:rPr>
          <w:rFonts w:ascii="Times New Roman" w:eastAsia="Helvetica" w:hAnsi="Times New Roman"/>
          <w:color w:val="000000"/>
          <w:sz w:val="28"/>
          <w:szCs w:val="28"/>
          <w:lang w:val="kk-KZ" w:eastAsia="ru-RU"/>
        </w:rPr>
        <w:t>.</w:t>
      </w:r>
    </w:p>
    <w:p w:rsidR="000D6425" w:rsidRDefault="00470FC9" w:rsidP="003541D2">
      <w:pPr>
        <w:pStyle w:val="Default"/>
        <w:rPr>
          <w:rFonts w:eastAsia="Helvetica"/>
          <w:sz w:val="28"/>
          <w:szCs w:val="28"/>
          <w:lang w:val="kk-KZ" w:eastAsia="ru-RU"/>
        </w:rPr>
      </w:pPr>
      <w:r w:rsidRPr="00DA7AEF">
        <w:rPr>
          <w:rFonts w:eastAsia="Times New Roman"/>
          <w:sz w:val="28"/>
          <w:szCs w:val="28"/>
          <w:lang w:val="kk-KZ" w:eastAsia="ru-RU"/>
        </w:rPr>
        <w:t xml:space="preserve">3. </w:t>
      </w:r>
      <w:r w:rsidR="00C01EFE" w:rsidRPr="00DA7AEF">
        <w:rPr>
          <w:rFonts w:eastAsia="Times New Roman"/>
          <w:sz w:val="28"/>
          <w:szCs w:val="28"/>
          <w:lang w:val="kk-KZ" w:eastAsia="ru-RU"/>
        </w:rPr>
        <w:t>Білім беруді цифрландыру жағдайында бастауыш сынып оқушыларын</w:t>
      </w:r>
      <w:r w:rsidR="004F783C" w:rsidRPr="00DA7AEF">
        <w:rPr>
          <w:rFonts w:eastAsia="Times New Roman"/>
          <w:sz w:val="28"/>
          <w:szCs w:val="28"/>
          <w:lang w:val="kk-KZ" w:eastAsia="ru-RU"/>
        </w:rPr>
        <w:t>ы</w:t>
      </w:r>
      <w:r w:rsidR="00C01EFE" w:rsidRPr="00DA7AEF">
        <w:rPr>
          <w:rFonts w:eastAsia="Times New Roman"/>
          <w:sz w:val="28"/>
          <w:szCs w:val="28"/>
          <w:lang w:val="kk-KZ" w:eastAsia="ru-RU"/>
        </w:rPr>
        <w:t xml:space="preserve">ң шетел тілдік коммуникативтік </w:t>
      </w:r>
      <w:r w:rsidR="00CA2083">
        <w:rPr>
          <w:rFonts w:eastAsia="Times New Roman"/>
          <w:sz w:val="28"/>
          <w:szCs w:val="28"/>
          <w:lang w:val="kk-KZ" w:eastAsia="ru-RU"/>
        </w:rPr>
        <w:t>құзыреттіліктерін</w:t>
      </w:r>
      <w:r w:rsidR="000D6425">
        <w:rPr>
          <w:rFonts w:eastAsia="Times New Roman"/>
          <w:sz w:val="28"/>
          <w:szCs w:val="28"/>
          <w:lang w:val="kk-KZ" w:eastAsia="ru-RU"/>
        </w:rPr>
        <w:t xml:space="preserve"> </w:t>
      </w:r>
      <w:r w:rsidRPr="00DA7AEF">
        <w:rPr>
          <w:rFonts w:eastAsia="Helvetica"/>
          <w:sz w:val="28"/>
          <w:szCs w:val="28"/>
          <w:lang w:val="kk-KZ" w:eastAsia="ru-RU"/>
        </w:rPr>
        <w:t xml:space="preserve">қалыптастырудың </w:t>
      </w:r>
      <w:r w:rsidR="001C4BE0" w:rsidRPr="00DA7AEF">
        <w:rPr>
          <w:sz w:val="28"/>
          <w:szCs w:val="28"/>
          <w:lang w:val="kk-KZ"/>
        </w:rPr>
        <w:t>құрылымдық</w:t>
      </w:r>
      <w:r w:rsidR="000D6425">
        <w:rPr>
          <w:sz w:val="28"/>
          <w:szCs w:val="28"/>
          <w:lang w:val="kk-KZ"/>
        </w:rPr>
        <w:t>-</w:t>
      </w:r>
      <w:r w:rsidR="001C4BE0" w:rsidRPr="00DA7AEF">
        <w:rPr>
          <w:sz w:val="28"/>
          <w:szCs w:val="28"/>
          <w:lang w:val="kk-KZ"/>
        </w:rPr>
        <w:t>мазмұндық моделі</w:t>
      </w:r>
      <w:r w:rsidRPr="00DA7AEF">
        <w:rPr>
          <w:rFonts w:eastAsia="Helvetica"/>
          <w:sz w:val="28"/>
          <w:szCs w:val="28"/>
          <w:lang w:val="kk-KZ" w:eastAsia="ru-RU"/>
        </w:rPr>
        <w:t xml:space="preserve"> блоктардың жиынтығынан тұрады, атап айтқанда:</w:t>
      </w:r>
      <w:r w:rsidR="000D6425">
        <w:rPr>
          <w:rFonts w:eastAsia="Helvetica"/>
          <w:sz w:val="28"/>
          <w:szCs w:val="28"/>
          <w:lang w:val="kk-KZ" w:eastAsia="ru-RU"/>
        </w:rPr>
        <w:t xml:space="preserve"> </w:t>
      </w:r>
    </w:p>
    <w:p w:rsidR="000D6425" w:rsidRDefault="000D6425" w:rsidP="003541D2">
      <w:pPr>
        <w:pStyle w:val="Default"/>
        <w:rPr>
          <w:rFonts w:eastAsia="Times New Roman"/>
          <w:sz w:val="28"/>
          <w:szCs w:val="28"/>
          <w:lang w:val="kk-KZ" w:eastAsia="ru-RU"/>
        </w:rPr>
      </w:pPr>
      <w:r>
        <w:rPr>
          <w:rFonts w:eastAsia="Helvetica"/>
          <w:sz w:val="28"/>
          <w:szCs w:val="28"/>
          <w:lang w:val="kk-KZ" w:eastAsia="ru-RU"/>
        </w:rPr>
        <w:t xml:space="preserve">- </w:t>
      </w:r>
      <w:r w:rsidR="00E55E4E" w:rsidRPr="00DA7AEF">
        <w:rPr>
          <w:sz w:val="28"/>
          <w:szCs w:val="28"/>
          <w:lang w:val="kk-KZ"/>
        </w:rPr>
        <w:t xml:space="preserve">тұжырымдамалық </w:t>
      </w:r>
      <w:r w:rsidR="00470FC9" w:rsidRPr="00DA7AEF">
        <w:rPr>
          <w:rFonts w:eastAsia="Times New Roman"/>
          <w:sz w:val="28"/>
          <w:szCs w:val="28"/>
          <w:lang w:val="kk-KZ" w:eastAsia="ru-RU"/>
        </w:rPr>
        <w:t>(</w:t>
      </w:r>
      <w:r w:rsidR="001C4BE0" w:rsidRPr="00DA7AEF">
        <w:rPr>
          <w:sz w:val="28"/>
          <w:szCs w:val="28"/>
          <w:lang w:val="kk-KZ"/>
        </w:rPr>
        <w:t>құрылымдық</w:t>
      </w:r>
      <w:r>
        <w:rPr>
          <w:sz w:val="28"/>
          <w:szCs w:val="28"/>
          <w:lang w:val="kk-KZ"/>
        </w:rPr>
        <w:t>-</w:t>
      </w:r>
      <w:r w:rsidR="001C4BE0" w:rsidRPr="00DA7AEF">
        <w:rPr>
          <w:sz w:val="28"/>
          <w:szCs w:val="28"/>
          <w:lang w:val="kk-KZ"/>
        </w:rPr>
        <w:t>мазмұндық модель</w:t>
      </w:r>
      <w:r w:rsidR="00470FC9" w:rsidRPr="00DA7AEF">
        <w:rPr>
          <w:rFonts w:eastAsia="Times New Roman"/>
          <w:sz w:val="28"/>
          <w:szCs w:val="28"/>
          <w:lang w:val="kk-KZ" w:eastAsia="ru-RU"/>
        </w:rPr>
        <w:t>дің мақсаты</w:t>
      </w:r>
      <w:r w:rsidR="00E55E4E" w:rsidRPr="00DA7AEF">
        <w:rPr>
          <w:rFonts w:eastAsia="Times New Roman"/>
          <w:sz w:val="28"/>
          <w:szCs w:val="28"/>
          <w:lang w:val="kk-KZ" w:eastAsia="ru-RU"/>
        </w:rPr>
        <w:t>, заңна</w:t>
      </w:r>
      <w:r w:rsidR="007E7B89" w:rsidRPr="00DA7AEF">
        <w:rPr>
          <w:rFonts w:eastAsia="Times New Roman"/>
          <w:sz w:val="28"/>
          <w:szCs w:val="28"/>
          <w:lang w:val="kk-KZ" w:eastAsia="ru-RU"/>
        </w:rPr>
        <w:t>ма</w:t>
      </w:r>
      <w:r>
        <w:rPr>
          <w:rFonts w:eastAsia="Times New Roman"/>
          <w:sz w:val="28"/>
          <w:szCs w:val="28"/>
          <w:lang w:val="kk-KZ" w:eastAsia="ru-RU"/>
        </w:rPr>
        <w:t>лық-</w:t>
      </w:r>
      <w:r w:rsidR="00E55E4E" w:rsidRPr="00DA7AEF">
        <w:rPr>
          <w:rFonts w:eastAsia="Times New Roman"/>
          <w:sz w:val="28"/>
          <w:szCs w:val="28"/>
          <w:lang w:val="kk-KZ" w:eastAsia="ru-RU"/>
        </w:rPr>
        <w:t>нормативті құжаттар, әдіснамалық тұғырлар</w:t>
      </w:r>
      <w:r>
        <w:rPr>
          <w:rFonts w:eastAsia="Times New Roman"/>
          <w:sz w:val="28"/>
          <w:szCs w:val="28"/>
          <w:lang w:val="kk-KZ" w:eastAsia="ru-RU"/>
        </w:rPr>
        <w:t>);</w:t>
      </w:r>
      <w:r w:rsidR="00470FC9" w:rsidRPr="00DA7AEF">
        <w:rPr>
          <w:rFonts w:eastAsia="Times New Roman"/>
          <w:sz w:val="28"/>
          <w:szCs w:val="28"/>
          <w:lang w:val="kk-KZ" w:eastAsia="ru-RU"/>
        </w:rPr>
        <w:t xml:space="preserve"> </w:t>
      </w:r>
    </w:p>
    <w:p w:rsidR="000D6425" w:rsidRDefault="000D6425" w:rsidP="003541D2">
      <w:pPr>
        <w:pStyle w:val="Default"/>
        <w:rPr>
          <w:rFonts w:eastAsia="Times New Roman"/>
          <w:sz w:val="28"/>
          <w:szCs w:val="28"/>
          <w:lang w:val="kk-KZ" w:eastAsia="ru-RU"/>
        </w:rPr>
      </w:pPr>
      <w:r>
        <w:rPr>
          <w:rFonts w:eastAsia="Times New Roman"/>
          <w:sz w:val="28"/>
          <w:szCs w:val="28"/>
          <w:lang w:val="kk-KZ" w:eastAsia="ru-RU"/>
        </w:rPr>
        <w:t xml:space="preserve">- </w:t>
      </w:r>
      <w:r>
        <w:rPr>
          <w:sz w:val="28"/>
          <w:szCs w:val="28"/>
          <w:lang w:val="kk-KZ"/>
        </w:rPr>
        <w:t>іс-</w:t>
      </w:r>
      <w:r w:rsidR="00664DA8" w:rsidRPr="00DA7AEF">
        <w:rPr>
          <w:sz w:val="28"/>
          <w:szCs w:val="28"/>
          <w:lang w:val="kk-KZ"/>
        </w:rPr>
        <w:t>әрекеттік</w:t>
      </w:r>
      <w:r w:rsidR="00664DA8" w:rsidRPr="00DA7AEF">
        <w:rPr>
          <w:rFonts w:eastAsia="Times New Roman"/>
          <w:sz w:val="28"/>
          <w:szCs w:val="28"/>
          <w:lang w:val="kk-KZ" w:eastAsia="ru-RU"/>
        </w:rPr>
        <w:t xml:space="preserve"> (</w:t>
      </w:r>
      <w:r w:rsidR="003541D2" w:rsidRPr="000579D1">
        <w:rPr>
          <w:sz w:val="28"/>
          <w:szCs w:val="28"/>
          <w:shd w:val="clear" w:color="auto" w:fill="FFFFFF"/>
          <w:lang w:val="kk-KZ"/>
        </w:rPr>
        <w:t>бастауыш сынып оқушыларының шетел тілдік коммуникативтік құзыреттіліктерінің компоненттері, критерийлері мен көрсеткіштері және де аталмыш құзыреттіліктерді қалыптастырудың педагогикалық шарттары қарастырылды</w:t>
      </w:r>
      <w:r w:rsidR="00664DA8" w:rsidRPr="00DA7AEF">
        <w:rPr>
          <w:rFonts w:eastAsia="Times New Roman"/>
          <w:sz w:val="28"/>
          <w:szCs w:val="28"/>
          <w:lang w:val="kk-KZ" w:eastAsia="ru-RU"/>
        </w:rPr>
        <w:t>)</w:t>
      </w:r>
      <w:r>
        <w:rPr>
          <w:rFonts w:eastAsia="Times New Roman"/>
          <w:sz w:val="28"/>
          <w:szCs w:val="28"/>
          <w:lang w:val="kk-KZ" w:eastAsia="ru-RU"/>
        </w:rPr>
        <w:t xml:space="preserve">; </w:t>
      </w:r>
    </w:p>
    <w:p w:rsidR="000D6425" w:rsidRDefault="000D6425" w:rsidP="003541D2">
      <w:pPr>
        <w:pStyle w:val="Default"/>
        <w:rPr>
          <w:rFonts w:eastAsia="Times New Roman"/>
          <w:sz w:val="28"/>
          <w:szCs w:val="28"/>
          <w:lang w:val="kk-KZ"/>
        </w:rPr>
      </w:pPr>
      <w:r>
        <w:rPr>
          <w:rFonts w:eastAsia="Times New Roman"/>
          <w:sz w:val="28"/>
          <w:szCs w:val="28"/>
          <w:lang w:val="kk-KZ" w:eastAsia="ru-RU"/>
        </w:rPr>
        <w:t xml:space="preserve">- </w:t>
      </w:r>
      <w:r w:rsidR="00470FC9" w:rsidRPr="00DA7AEF">
        <w:rPr>
          <w:sz w:val="28"/>
          <w:szCs w:val="28"/>
          <w:lang w:val="kk-KZ"/>
        </w:rPr>
        <w:t>мазмұнды</w:t>
      </w:r>
      <w:r w:rsidR="007E7B89" w:rsidRPr="00DA7AEF">
        <w:rPr>
          <w:sz w:val="28"/>
          <w:szCs w:val="28"/>
          <w:lang w:val="kk-KZ"/>
        </w:rPr>
        <w:t>қ</w:t>
      </w:r>
      <w:r w:rsidR="00470FC9" w:rsidRPr="00DA7AEF">
        <w:rPr>
          <w:rFonts w:eastAsia="Times New Roman"/>
          <w:sz w:val="28"/>
          <w:szCs w:val="28"/>
          <w:lang w:val="kk-KZ" w:eastAsia="ru-RU"/>
        </w:rPr>
        <w:t xml:space="preserve"> (</w:t>
      </w:r>
      <w:r w:rsidR="006A1444">
        <w:rPr>
          <w:sz w:val="28"/>
          <w:szCs w:val="28"/>
          <w:shd w:val="clear" w:color="auto" w:fill="FFFFFF"/>
          <w:lang w:val="kk-KZ"/>
        </w:rPr>
        <w:t>а</w:t>
      </w:r>
      <w:r w:rsidR="006A1444" w:rsidRPr="00DA7AEF">
        <w:rPr>
          <w:sz w:val="28"/>
          <w:szCs w:val="28"/>
          <w:shd w:val="clear" w:color="auto" w:fill="FFFFFF"/>
          <w:lang w:val="kk-KZ"/>
        </w:rPr>
        <w:t>вто</w:t>
      </w:r>
      <w:r w:rsidR="006A1444">
        <w:rPr>
          <w:sz w:val="28"/>
          <w:szCs w:val="28"/>
          <w:shd w:val="clear" w:color="auto" w:fill="FFFFFF"/>
          <w:lang w:val="kk-KZ"/>
        </w:rPr>
        <w:t>рлық оқу-</w:t>
      </w:r>
      <w:r w:rsidR="006A1444" w:rsidRPr="00DA7AEF">
        <w:rPr>
          <w:sz w:val="28"/>
          <w:szCs w:val="28"/>
          <w:shd w:val="clear" w:color="auto" w:fill="FFFFFF"/>
          <w:lang w:val="kk-KZ"/>
        </w:rPr>
        <w:t>әдістемелік кешен</w:t>
      </w:r>
      <w:r>
        <w:rPr>
          <w:rFonts w:eastAsia="Times New Roman"/>
          <w:sz w:val="28"/>
          <w:szCs w:val="28"/>
          <w:lang w:val="kk-KZ"/>
        </w:rPr>
        <w:t>);</w:t>
      </w:r>
    </w:p>
    <w:p w:rsidR="000D6425" w:rsidRDefault="000D6425" w:rsidP="003541D2">
      <w:pPr>
        <w:pStyle w:val="Default"/>
        <w:rPr>
          <w:rFonts w:eastAsia="Times New Roman"/>
          <w:sz w:val="28"/>
          <w:szCs w:val="28"/>
          <w:lang w:val="kk-KZ" w:eastAsia="ru-RU"/>
        </w:rPr>
      </w:pPr>
      <w:r>
        <w:rPr>
          <w:rFonts w:eastAsia="Times New Roman"/>
          <w:sz w:val="28"/>
          <w:szCs w:val="28"/>
          <w:lang w:val="kk-KZ"/>
        </w:rPr>
        <w:t xml:space="preserve">- </w:t>
      </w:r>
      <w:r w:rsidR="00470FC9" w:rsidRPr="00DA7AEF">
        <w:rPr>
          <w:sz w:val="28"/>
          <w:szCs w:val="28"/>
          <w:lang w:val="kk-KZ"/>
        </w:rPr>
        <w:t>бақылау</w:t>
      </w:r>
      <w:r>
        <w:rPr>
          <w:sz w:val="28"/>
          <w:szCs w:val="28"/>
          <w:lang w:val="kk-KZ"/>
        </w:rPr>
        <w:t>-</w:t>
      </w:r>
      <w:r w:rsidR="00470FC9" w:rsidRPr="00DA7AEF">
        <w:rPr>
          <w:sz w:val="28"/>
          <w:szCs w:val="28"/>
          <w:lang w:val="kk-KZ"/>
        </w:rPr>
        <w:t>бағалау</w:t>
      </w:r>
      <w:r>
        <w:rPr>
          <w:sz w:val="28"/>
          <w:szCs w:val="28"/>
          <w:lang w:val="kk-KZ"/>
        </w:rPr>
        <w:t xml:space="preserve"> </w:t>
      </w:r>
      <w:r w:rsidR="0043098F">
        <w:rPr>
          <w:rFonts w:eastAsia="Times New Roman"/>
          <w:sz w:val="28"/>
          <w:szCs w:val="28"/>
          <w:lang w:val="kk-KZ" w:eastAsia="ru-RU"/>
        </w:rPr>
        <w:t xml:space="preserve">блогы </w:t>
      </w:r>
      <w:r w:rsidR="00470FC9" w:rsidRPr="00DA7AEF">
        <w:rPr>
          <w:rFonts w:eastAsia="Times New Roman"/>
          <w:sz w:val="28"/>
          <w:szCs w:val="28"/>
          <w:lang w:val="kk-KZ" w:eastAsia="ru-RU"/>
        </w:rPr>
        <w:t>(</w:t>
      </w:r>
      <w:r w:rsidR="00277D98" w:rsidRPr="00DA7AEF">
        <w:rPr>
          <w:rFonts w:eastAsia="Times New Roman"/>
          <w:sz w:val="28"/>
          <w:szCs w:val="28"/>
          <w:lang w:val="kk-KZ" w:eastAsia="ru-RU"/>
        </w:rPr>
        <w:t>бастауыш сынып оқушыларының шетел тілдік коммуникативтік</w:t>
      </w:r>
      <w:r>
        <w:rPr>
          <w:rFonts w:eastAsia="Times New Roman"/>
          <w:sz w:val="28"/>
          <w:szCs w:val="28"/>
          <w:lang w:val="kk-KZ" w:eastAsia="ru-RU"/>
        </w:rPr>
        <w:t xml:space="preserve"> </w:t>
      </w:r>
      <w:r w:rsidR="00CA2083">
        <w:rPr>
          <w:rFonts w:eastAsia="Times New Roman"/>
          <w:sz w:val="28"/>
          <w:szCs w:val="28"/>
          <w:lang w:val="kk-KZ" w:eastAsia="ru-RU"/>
        </w:rPr>
        <w:t>құзыреттіліктерін</w:t>
      </w:r>
      <w:r w:rsidR="00470FC9" w:rsidRPr="00DA7AEF">
        <w:rPr>
          <w:rFonts w:eastAsia="Times New Roman"/>
          <w:sz w:val="28"/>
          <w:szCs w:val="28"/>
          <w:lang w:val="kk-KZ" w:eastAsia="ru-RU"/>
        </w:rPr>
        <w:t>ің деңгейін қалыптастыру мониторингі)</w:t>
      </w:r>
      <w:r>
        <w:rPr>
          <w:rFonts w:eastAsia="Times New Roman"/>
          <w:sz w:val="28"/>
          <w:szCs w:val="28"/>
          <w:lang w:val="kk-KZ" w:eastAsia="ru-RU"/>
        </w:rPr>
        <w:t>;</w:t>
      </w:r>
    </w:p>
    <w:p w:rsidR="00470FC9" w:rsidRPr="003541D2" w:rsidRDefault="000D6425" w:rsidP="003541D2">
      <w:pPr>
        <w:pStyle w:val="Default"/>
        <w:rPr>
          <w:sz w:val="28"/>
          <w:szCs w:val="28"/>
          <w:shd w:val="clear" w:color="auto" w:fill="FFFFFF"/>
          <w:lang w:val="kk-KZ"/>
        </w:rPr>
      </w:pPr>
      <w:r>
        <w:rPr>
          <w:rFonts w:eastAsia="Times New Roman"/>
          <w:sz w:val="28"/>
          <w:szCs w:val="28"/>
          <w:lang w:val="kk-KZ" w:eastAsia="ru-RU"/>
        </w:rPr>
        <w:t>-</w:t>
      </w:r>
      <w:r w:rsidR="0043098F">
        <w:rPr>
          <w:rFonts w:eastAsia="Times New Roman"/>
          <w:sz w:val="28"/>
          <w:szCs w:val="28"/>
          <w:lang w:val="kk-KZ" w:eastAsia="ru-RU"/>
        </w:rPr>
        <w:t xml:space="preserve"> нә</w:t>
      </w:r>
      <w:r w:rsidR="008F6A8C">
        <w:rPr>
          <w:rFonts w:eastAsia="Times New Roman"/>
          <w:sz w:val="28"/>
          <w:szCs w:val="28"/>
          <w:lang w:val="kk-KZ" w:eastAsia="ru-RU"/>
        </w:rPr>
        <w:t>тижелі блок (б</w:t>
      </w:r>
      <w:r w:rsidR="008F6A8C" w:rsidRPr="008F6A8C">
        <w:rPr>
          <w:rFonts w:eastAsia="Times New Roman"/>
          <w:sz w:val="28"/>
          <w:szCs w:val="28"/>
          <w:lang w:val="kk-KZ" w:eastAsia="ru-RU"/>
        </w:rPr>
        <w:t>ілім беруді цифрландыру жағдайында шетел тілдік коммуникативтік құзыреттілігі жеткілікті деңгейі қалыптасқан бастауыш сынып оқушысының тұлғасы</w:t>
      </w:r>
      <w:r w:rsidR="008F6A8C">
        <w:rPr>
          <w:rFonts w:eastAsia="Times New Roman"/>
          <w:sz w:val="28"/>
          <w:szCs w:val="28"/>
          <w:lang w:val="kk-KZ" w:eastAsia="ru-RU"/>
        </w:rPr>
        <w:t xml:space="preserve">). </w:t>
      </w:r>
    </w:p>
    <w:p w:rsidR="00524CD3" w:rsidRPr="00DA7AEF" w:rsidRDefault="00524CD3" w:rsidP="00B758C3">
      <w:pPr>
        <w:tabs>
          <w:tab w:val="left" w:pos="284"/>
          <w:tab w:val="left" w:pos="1020"/>
        </w:tabs>
        <w:rPr>
          <w:rFonts w:ascii="Times New Roman" w:hAnsi="Times New Roman"/>
          <w:spacing w:val="2"/>
          <w:sz w:val="28"/>
          <w:szCs w:val="28"/>
          <w:lang w:val="kk-KZ"/>
        </w:rPr>
        <w:sectPr w:rsidR="00524CD3" w:rsidRPr="00DA7AEF" w:rsidSect="00395EB2">
          <w:pgSz w:w="11906" w:h="16838" w:code="9"/>
          <w:pgMar w:top="1134" w:right="567" w:bottom="1134" w:left="1701" w:header="709" w:footer="709" w:gutter="0"/>
          <w:cols w:space="708"/>
          <w:titlePg/>
          <w:docGrid w:linePitch="360"/>
        </w:sectPr>
      </w:pPr>
    </w:p>
    <w:p w:rsidR="00DD612A" w:rsidRPr="00DA7AEF" w:rsidRDefault="00DD612A" w:rsidP="00B758C3">
      <w:pPr>
        <w:tabs>
          <w:tab w:val="left" w:pos="0"/>
          <w:tab w:val="left" w:pos="720"/>
        </w:tabs>
        <w:rPr>
          <w:rFonts w:ascii="Times New Roman" w:hAnsi="Times New Roman"/>
          <w:b/>
          <w:sz w:val="28"/>
          <w:szCs w:val="28"/>
          <w:lang w:val="kk-KZ"/>
        </w:rPr>
      </w:pPr>
      <w:r w:rsidRPr="00DA7AEF">
        <w:rPr>
          <w:rFonts w:ascii="Times New Roman" w:hAnsi="Times New Roman"/>
          <w:b/>
          <w:sz w:val="28"/>
          <w:szCs w:val="28"/>
          <w:lang w:val="kk-KZ"/>
        </w:rPr>
        <w:t>2</w:t>
      </w:r>
      <w:r w:rsidR="00704B9D" w:rsidRPr="00DA7AEF">
        <w:rPr>
          <w:rFonts w:ascii="Times New Roman" w:hAnsi="Times New Roman"/>
          <w:b/>
          <w:sz w:val="28"/>
          <w:szCs w:val="28"/>
          <w:lang w:val="kk-KZ"/>
        </w:rPr>
        <w:t xml:space="preserve">БІЛІМ БЕРУДІ ЦИФРЛАНДЫРУ ЖАҒДАЙЫНДА БАСТАУЫШ СЫНЫП ОҚУШЫЛАРЫНЫҢ ШЕТЕЛ ТІЛДІК КОММУНИКАТИВТІК </w:t>
      </w:r>
      <w:r w:rsidR="00704B9D" w:rsidRPr="009D23F1">
        <w:rPr>
          <w:rFonts w:ascii="Times New Roman" w:hAnsi="Times New Roman"/>
          <w:b/>
          <w:bCs/>
          <w:sz w:val="28"/>
          <w:szCs w:val="28"/>
          <w:lang w:val="kk-KZ"/>
        </w:rPr>
        <w:t xml:space="preserve">ҚҰЗЫРЕТТІЛІКТЕРІН </w:t>
      </w:r>
      <w:r w:rsidR="00704B9D" w:rsidRPr="00DA7AEF">
        <w:rPr>
          <w:rFonts w:ascii="Times New Roman" w:hAnsi="Times New Roman"/>
          <w:b/>
          <w:sz w:val="28"/>
          <w:szCs w:val="28"/>
          <w:lang w:val="kk-KZ"/>
        </w:rPr>
        <w:t>ҚАЛЫПТАСТЫРУДЫҢ ӘДІСТЕМЕСІ</w:t>
      </w:r>
    </w:p>
    <w:p w:rsidR="001679AC" w:rsidRPr="00DA7AEF" w:rsidRDefault="001679AC" w:rsidP="00B758C3">
      <w:pPr>
        <w:tabs>
          <w:tab w:val="left" w:pos="0"/>
          <w:tab w:val="left" w:pos="720"/>
        </w:tabs>
        <w:rPr>
          <w:rFonts w:ascii="Times New Roman" w:hAnsi="Times New Roman"/>
          <w:b/>
          <w:sz w:val="28"/>
          <w:szCs w:val="28"/>
          <w:lang w:val="kk-KZ"/>
        </w:rPr>
      </w:pPr>
    </w:p>
    <w:p w:rsidR="007D3CF6" w:rsidRDefault="00F56A48" w:rsidP="007D3CF6">
      <w:pPr>
        <w:tabs>
          <w:tab w:val="left" w:pos="0"/>
          <w:tab w:val="left" w:pos="720"/>
        </w:tabs>
        <w:rPr>
          <w:rFonts w:ascii="Times New Roman" w:hAnsi="Times New Roman"/>
          <w:b/>
          <w:bCs/>
          <w:sz w:val="28"/>
          <w:szCs w:val="28"/>
          <w:lang w:val="kk-KZ"/>
        </w:rPr>
      </w:pPr>
      <w:r w:rsidRPr="001D6AA8">
        <w:rPr>
          <w:rFonts w:ascii="Times New Roman" w:hAnsi="Times New Roman"/>
          <w:b/>
          <w:bCs/>
          <w:sz w:val="28"/>
          <w:szCs w:val="28"/>
          <w:lang w:val="kk-KZ"/>
        </w:rPr>
        <w:t xml:space="preserve">2.1 </w:t>
      </w:r>
      <w:r w:rsidR="007D3CF6" w:rsidRPr="007D3CF6">
        <w:rPr>
          <w:rFonts w:ascii="Times New Roman" w:hAnsi="Times New Roman"/>
          <w:b/>
          <w:bCs/>
          <w:sz w:val="28"/>
          <w:szCs w:val="28"/>
          <w:lang w:val="kk-KZ"/>
        </w:rPr>
        <w:t xml:space="preserve">Бастауыш сынып оқушыларының шетел тілдік коммуникативтік құзыреттіліктерін білім беруді цифрландыру жағдайында қалыптастырудың мазмұны </w:t>
      </w:r>
    </w:p>
    <w:p w:rsidR="004F131F" w:rsidRPr="00DA7AEF" w:rsidRDefault="004F131F" w:rsidP="007D3CF6">
      <w:pPr>
        <w:tabs>
          <w:tab w:val="left" w:pos="0"/>
          <w:tab w:val="left" w:pos="720"/>
        </w:tabs>
        <w:rPr>
          <w:rFonts w:ascii="Times New Roman" w:hAnsi="Times New Roman"/>
          <w:color w:val="000000"/>
          <w:sz w:val="28"/>
          <w:szCs w:val="28"/>
          <w:lang w:val="kk-KZ"/>
        </w:rPr>
      </w:pPr>
      <w:r w:rsidRPr="00DA7AEF">
        <w:rPr>
          <w:rFonts w:ascii="Times New Roman" w:hAnsi="Times New Roman"/>
          <w:color w:val="000000"/>
          <w:sz w:val="28"/>
          <w:szCs w:val="28"/>
          <w:lang w:val="kk-KZ"/>
        </w:rPr>
        <w:t xml:space="preserve">Бұл тараудың міндеттері білім беруді цифрландыру жағдайында бастауыш сынып оқушыларының шетел тілдік коммуникативтік </w:t>
      </w:r>
      <w:r w:rsidR="00CA2083">
        <w:rPr>
          <w:rFonts w:ascii="Times New Roman" w:hAnsi="Times New Roman"/>
          <w:color w:val="000000"/>
          <w:sz w:val="28"/>
          <w:szCs w:val="28"/>
          <w:lang w:val="kk-KZ"/>
        </w:rPr>
        <w:t>құзыреттіліктерін</w:t>
      </w:r>
      <w:r w:rsidRPr="00DA7AEF">
        <w:rPr>
          <w:rFonts w:ascii="Times New Roman" w:hAnsi="Times New Roman"/>
          <w:color w:val="000000"/>
          <w:sz w:val="28"/>
          <w:szCs w:val="28"/>
          <w:lang w:val="kk-KZ"/>
        </w:rPr>
        <w:t xml:space="preserve"> қалыптастыру бойынша эксперименттік жұмыстарды ұйымдастыру мен оның диагностикалық кешенін іріктеуге арналады. Білім б</w:t>
      </w:r>
      <w:r w:rsidR="000D6425">
        <w:rPr>
          <w:rFonts w:ascii="Times New Roman" w:hAnsi="Times New Roman"/>
          <w:color w:val="000000"/>
          <w:sz w:val="28"/>
          <w:szCs w:val="28"/>
          <w:lang w:val="kk-KZ"/>
        </w:rPr>
        <w:t>еру жүйесіндегі педагогикалық-</w:t>
      </w:r>
      <w:r w:rsidRPr="00DA7AEF">
        <w:rPr>
          <w:rFonts w:ascii="Times New Roman" w:hAnsi="Times New Roman"/>
          <w:color w:val="000000"/>
          <w:sz w:val="28"/>
          <w:szCs w:val="28"/>
          <w:lang w:val="kk-KZ"/>
        </w:rPr>
        <w:t>тәжірибелік эксперименттің тиімділігін оны диагностикалық тексеріс</w:t>
      </w:r>
      <w:r w:rsidR="004E58CF" w:rsidRPr="00DA7AEF">
        <w:rPr>
          <w:rFonts w:ascii="Times New Roman" w:hAnsi="Times New Roman"/>
          <w:color w:val="000000"/>
          <w:sz w:val="28"/>
          <w:szCs w:val="28"/>
          <w:lang w:val="kk-KZ"/>
        </w:rPr>
        <w:t xml:space="preserve">тен өткізу негізінде </w:t>
      </w:r>
      <w:r w:rsidRPr="00DA7AEF">
        <w:rPr>
          <w:rFonts w:ascii="Times New Roman" w:hAnsi="Times New Roman"/>
          <w:color w:val="000000"/>
          <w:sz w:val="28"/>
          <w:szCs w:val="28"/>
          <w:lang w:val="kk-KZ"/>
        </w:rPr>
        <w:t xml:space="preserve">ғана көз </w:t>
      </w:r>
      <w:r w:rsidR="000D6425">
        <w:rPr>
          <w:rFonts w:ascii="Times New Roman" w:hAnsi="Times New Roman"/>
          <w:color w:val="000000"/>
          <w:sz w:val="28"/>
          <w:szCs w:val="28"/>
          <w:lang w:val="kk-KZ"/>
        </w:rPr>
        <w:t>жеткізуге болады. Сонымен қатар</w:t>
      </w:r>
      <w:r w:rsidRPr="00DA7AEF">
        <w:rPr>
          <w:rFonts w:ascii="Times New Roman" w:hAnsi="Times New Roman"/>
          <w:color w:val="000000"/>
          <w:sz w:val="28"/>
          <w:szCs w:val="28"/>
          <w:lang w:val="kk-KZ"/>
        </w:rPr>
        <w:t xml:space="preserve"> зерттеулерде көбінесе педагогикалық диагностиканы ғылыми іс-тәжірибеге пайдаланады және осы ғылыми практикалық жұмыстың көрсеткіштерін анықтауға болады. Бұл тараудың мазмұны – білім беруді цифрландыру жағдайында бастауыш сынып оқушыларының шетел тілдік коммуникативтік </w:t>
      </w:r>
      <w:r w:rsidR="00CA2083">
        <w:rPr>
          <w:rFonts w:ascii="Times New Roman" w:hAnsi="Times New Roman"/>
          <w:color w:val="000000"/>
          <w:sz w:val="28"/>
          <w:szCs w:val="28"/>
          <w:lang w:val="kk-KZ"/>
        </w:rPr>
        <w:t>құзыреттіліктерін</w:t>
      </w:r>
      <w:r w:rsidRPr="00DA7AEF">
        <w:rPr>
          <w:rFonts w:ascii="Times New Roman" w:hAnsi="Times New Roman"/>
          <w:color w:val="000000"/>
          <w:sz w:val="28"/>
          <w:szCs w:val="28"/>
          <w:lang w:val="kk-KZ"/>
        </w:rPr>
        <w:t xml:space="preserve"> дамытуға бағытталған модельдің тиімділігін тексеруге арналған диагностикалық шараларды ұйымдастыру болып табылады. </w:t>
      </w:r>
    </w:p>
    <w:p w:rsidR="00076A9D" w:rsidRDefault="005844B9" w:rsidP="00ED6C5F">
      <w:pPr>
        <w:rPr>
          <w:rFonts w:ascii="Times New Roman" w:hAnsi="Times New Roman"/>
          <w:sz w:val="28"/>
          <w:szCs w:val="28"/>
          <w:lang w:val="kk-KZ"/>
        </w:rPr>
      </w:pPr>
      <w:r w:rsidRPr="00DA7AEF">
        <w:rPr>
          <w:rFonts w:ascii="Times New Roman" w:hAnsi="Times New Roman"/>
          <w:color w:val="000000"/>
          <w:sz w:val="28"/>
          <w:szCs w:val="28"/>
          <w:lang w:val="kk-KZ"/>
        </w:rPr>
        <w:t xml:space="preserve">Зерттеу жұмысымыздың эксперименттік бөлімін ұйымдастыруды «эксперимент» </w:t>
      </w:r>
      <w:r w:rsidR="00C2661F" w:rsidRPr="00DA7AEF">
        <w:rPr>
          <w:rFonts w:ascii="Times New Roman" w:hAnsi="Times New Roman"/>
          <w:sz w:val="28"/>
          <w:szCs w:val="28"/>
          <w:lang w:val="kk-KZ"/>
        </w:rPr>
        <w:t xml:space="preserve">ұғымын нақтылаумен бастадық. И.Ф Харламовтың пайымдауынша, </w:t>
      </w:r>
      <w:r w:rsidR="00AA222A" w:rsidRPr="00DA7AEF">
        <w:rPr>
          <w:rFonts w:ascii="Times New Roman" w:hAnsi="Times New Roman"/>
          <w:sz w:val="28"/>
          <w:szCs w:val="28"/>
          <w:lang w:val="kk-KZ"/>
        </w:rPr>
        <w:t>эксперимент – теориялық болжамдар мен гипотезаларды тексеру мақсатында оқушылар мен о</w:t>
      </w:r>
      <w:r w:rsidR="003B6A54" w:rsidRPr="00DA7AEF">
        <w:rPr>
          <w:rFonts w:ascii="Times New Roman" w:hAnsi="Times New Roman"/>
          <w:sz w:val="28"/>
          <w:szCs w:val="28"/>
          <w:lang w:val="kk-KZ"/>
        </w:rPr>
        <w:t>қытушылар</w:t>
      </w:r>
      <w:r w:rsidR="000D6425">
        <w:rPr>
          <w:rFonts w:ascii="Times New Roman" w:hAnsi="Times New Roman"/>
          <w:sz w:val="28"/>
          <w:szCs w:val="28"/>
          <w:lang w:val="kk-KZ"/>
        </w:rPr>
        <w:t xml:space="preserve"> іс-</w:t>
      </w:r>
      <w:r w:rsidR="00C60F37" w:rsidRPr="00DA7AEF">
        <w:rPr>
          <w:rFonts w:ascii="Times New Roman" w:hAnsi="Times New Roman"/>
          <w:sz w:val="28"/>
          <w:szCs w:val="28"/>
          <w:lang w:val="kk-KZ"/>
        </w:rPr>
        <w:t>әрекетін арнайы ұйымдастыру үдерісі болып табылады [</w:t>
      </w:r>
      <w:r w:rsidR="00AA13D1">
        <w:rPr>
          <w:rFonts w:ascii="Times New Roman" w:hAnsi="Times New Roman"/>
          <w:sz w:val="28"/>
          <w:szCs w:val="28"/>
          <w:lang w:val="kk-KZ"/>
        </w:rPr>
        <w:t>15</w:t>
      </w:r>
      <w:r w:rsidR="002D5CB8">
        <w:rPr>
          <w:rFonts w:ascii="Times New Roman" w:hAnsi="Times New Roman"/>
          <w:sz w:val="28"/>
          <w:szCs w:val="28"/>
          <w:lang w:val="kk-KZ"/>
        </w:rPr>
        <w:t>4</w:t>
      </w:r>
      <w:r w:rsidR="00C60F37" w:rsidRPr="00DA7AEF">
        <w:rPr>
          <w:rFonts w:ascii="Times New Roman" w:hAnsi="Times New Roman"/>
          <w:sz w:val="28"/>
          <w:szCs w:val="28"/>
          <w:lang w:val="kk-KZ"/>
        </w:rPr>
        <w:t xml:space="preserve">]. </w:t>
      </w:r>
    </w:p>
    <w:p w:rsidR="00CD7DCD" w:rsidRPr="00DA7AEF" w:rsidRDefault="00ED6C5F" w:rsidP="00ED6C5F">
      <w:pPr>
        <w:rPr>
          <w:rFonts w:ascii="Times New Roman" w:hAnsi="Times New Roman"/>
          <w:sz w:val="28"/>
          <w:szCs w:val="28"/>
          <w:lang w:val="kk-KZ"/>
        </w:rPr>
      </w:pPr>
      <w:r w:rsidRPr="00DA7AEF">
        <w:rPr>
          <w:rFonts w:ascii="Times New Roman" w:hAnsi="Times New Roman"/>
          <w:sz w:val="28"/>
          <w:szCs w:val="28"/>
          <w:lang w:val="kk-KZ"/>
        </w:rPr>
        <w:t>Эксперимент</w:t>
      </w:r>
      <w:r w:rsidR="00CD7DCD" w:rsidRPr="00DA7AEF">
        <w:rPr>
          <w:rFonts w:ascii="Times New Roman" w:hAnsi="Times New Roman"/>
          <w:sz w:val="28"/>
          <w:szCs w:val="28"/>
          <w:lang w:val="kk-KZ"/>
        </w:rPr>
        <w:t xml:space="preserve"> түріндегі педагогикалық мәселені шешудің жаңа</w:t>
      </w:r>
      <w:r w:rsidRPr="00DA7AEF">
        <w:rPr>
          <w:rFonts w:ascii="Times New Roman" w:hAnsi="Times New Roman"/>
          <w:sz w:val="28"/>
          <w:szCs w:val="28"/>
          <w:lang w:val="kk-KZ"/>
        </w:rPr>
        <w:t xml:space="preserve">ша </w:t>
      </w:r>
      <w:r w:rsidR="00CD7DCD" w:rsidRPr="00DA7AEF">
        <w:rPr>
          <w:rFonts w:ascii="Times New Roman" w:hAnsi="Times New Roman"/>
          <w:sz w:val="28"/>
          <w:szCs w:val="28"/>
          <w:lang w:val="kk-KZ"/>
        </w:rPr>
        <w:t>әдістерін іздеу мақсатында білім беру саласында белгіленген ғылыми тәжірибе</w:t>
      </w:r>
      <w:r w:rsidR="00E36FF5" w:rsidRPr="00DA7AEF">
        <w:rPr>
          <w:rFonts w:ascii="Times New Roman" w:hAnsi="Times New Roman"/>
          <w:sz w:val="28"/>
          <w:szCs w:val="28"/>
          <w:lang w:val="kk-KZ"/>
        </w:rPr>
        <w:t xml:space="preserve">, </w:t>
      </w:r>
      <w:r w:rsidR="00CD7DCD" w:rsidRPr="00DA7AEF">
        <w:rPr>
          <w:rFonts w:ascii="Times New Roman" w:hAnsi="Times New Roman"/>
          <w:sz w:val="28"/>
          <w:szCs w:val="28"/>
          <w:lang w:val="kk-KZ"/>
        </w:rPr>
        <w:t>педагогикалық құбылыстарды және олардың ағымдағы жағдайларын, эксперименттік модельдеуді, себеп-салдарлық байланыстарды көздейтін педагогикалық құбылыстарды қарастыру жөніндегі зерттеу қызметі</w:t>
      </w:r>
      <w:r w:rsidR="00E36FF5" w:rsidRPr="00DA7AEF">
        <w:rPr>
          <w:rFonts w:ascii="Times New Roman" w:hAnsi="Times New Roman"/>
          <w:sz w:val="28"/>
          <w:szCs w:val="28"/>
          <w:lang w:val="kk-KZ"/>
        </w:rPr>
        <w:t xml:space="preserve">, </w:t>
      </w:r>
      <w:r w:rsidR="00CD7DCD" w:rsidRPr="00DA7AEF">
        <w:rPr>
          <w:rFonts w:ascii="Times New Roman" w:hAnsi="Times New Roman"/>
          <w:sz w:val="28"/>
          <w:szCs w:val="28"/>
          <w:lang w:val="kk-KZ"/>
        </w:rPr>
        <w:t xml:space="preserve">зерттеушінің педагогикалық құбылысқа белсенді әсері. Педагогикалық эксперименттің басты функциясы педагогикалық әсер ету жүйесінің жекелеген элементтері мен оның нәтижелері арасындағы байланыстар туралы гипотезаны тексеру болып табылады. </w:t>
      </w:r>
    </w:p>
    <w:p w:rsidR="004F131F" w:rsidRPr="00CD1873" w:rsidRDefault="004F131F" w:rsidP="004F131F">
      <w:pPr>
        <w:rPr>
          <w:rFonts w:ascii="Times New Roman" w:hAnsi="Times New Roman"/>
          <w:b/>
          <w:bCs/>
          <w:color w:val="000000"/>
          <w:sz w:val="28"/>
          <w:szCs w:val="28"/>
          <w:lang w:val="kk-KZ"/>
        </w:rPr>
      </w:pPr>
      <w:r w:rsidRPr="00DA7AEF">
        <w:rPr>
          <w:rFonts w:ascii="Times New Roman" w:hAnsi="Times New Roman"/>
          <w:sz w:val="28"/>
          <w:szCs w:val="28"/>
          <w:lang w:val="kk-KZ"/>
        </w:rPr>
        <w:t>Ал «диагн</w:t>
      </w:r>
      <w:r w:rsidR="000D6425">
        <w:rPr>
          <w:rFonts w:ascii="Times New Roman" w:hAnsi="Times New Roman"/>
          <w:sz w:val="28"/>
          <w:szCs w:val="28"/>
          <w:lang w:val="kk-KZ"/>
        </w:rPr>
        <w:t>остика» ұғымы</w:t>
      </w:r>
      <w:r w:rsidRPr="00DA7AEF">
        <w:rPr>
          <w:rFonts w:ascii="Times New Roman" w:hAnsi="Times New Roman"/>
          <w:color w:val="000000"/>
          <w:sz w:val="28"/>
          <w:szCs w:val="28"/>
          <w:lang w:val="kk-KZ"/>
        </w:rPr>
        <w:t xml:space="preserve"> грек тілінен алынған, яғн</w:t>
      </w:r>
      <w:r w:rsidR="000D6425">
        <w:rPr>
          <w:rFonts w:ascii="Times New Roman" w:hAnsi="Times New Roman"/>
          <w:color w:val="000000"/>
          <w:sz w:val="28"/>
          <w:szCs w:val="28"/>
          <w:lang w:val="kk-KZ"/>
        </w:rPr>
        <w:t xml:space="preserve">и екі грек сөзінен тұрады «dia – </w:t>
      </w:r>
      <w:r w:rsidRPr="00DA7AEF">
        <w:rPr>
          <w:rFonts w:ascii="Times New Roman" w:hAnsi="Times New Roman"/>
          <w:color w:val="000000"/>
          <w:sz w:val="28"/>
          <w:szCs w:val="28"/>
          <w:lang w:val="kk-KZ"/>
        </w:rPr>
        <w:t>кейін, gnosis – білім». Жалпылама түрде айтқанда диагностика ғылыми білім ретінде қарастырылады және жекеленген құ</w:t>
      </w:r>
      <w:r w:rsidR="000D6425">
        <w:rPr>
          <w:rFonts w:ascii="Times New Roman" w:hAnsi="Times New Roman"/>
          <w:color w:val="000000"/>
          <w:sz w:val="28"/>
          <w:szCs w:val="28"/>
          <w:lang w:val="kk-KZ"/>
        </w:rPr>
        <w:t>былыстарды анықтауға болатын тан</w:t>
      </w:r>
      <w:r w:rsidRPr="00DA7AEF">
        <w:rPr>
          <w:rFonts w:ascii="Times New Roman" w:hAnsi="Times New Roman"/>
          <w:color w:val="000000"/>
          <w:sz w:val="28"/>
          <w:szCs w:val="28"/>
          <w:lang w:val="kk-KZ"/>
        </w:rPr>
        <w:t>ымның бір түрі болып есептеледі, ал танымның тұжырымдамасы диагноз болып табылад</w:t>
      </w:r>
      <w:r w:rsidR="00AA13D1">
        <w:rPr>
          <w:rFonts w:ascii="Times New Roman" w:hAnsi="Times New Roman"/>
          <w:color w:val="000000"/>
          <w:sz w:val="28"/>
          <w:szCs w:val="28"/>
          <w:lang w:val="kk-KZ"/>
        </w:rPr>
        <w:t>ы</w:t>
      </w:r>
      <w:r w:rsidRPr="00DA7AEF">
        <w:rPr>
          <w:rFonts w:ascii="Times New Roman" w:hAnsi="Times New Roman"/>
          <w:color w:val="000000"/>
          <w:sz w:val="28"/>
          <w:szCs w:val="28"/>
          <w:lang w:val="kk-KZ"/>
        </w:rPr>
        <w:t>. Диагностиканың нәтижесін бағаланғанға дейін әлеуметтік жүйелерді белгілеу керек, ал әлеуметтік жүйелерге адамдардың өзара байланысын жүргізетін тәрбие жүйесі жатады.</w:t>
      </w:r>
      <w:r w:rsidR="000D6425">
        <w:rPr>
          <w:rFonts w:ascii="Times New Roman" w:hAnsi="Times New Roman"/>
          <w:color w:val="000000"/>
          <w:sz w:val="28"/>
          <w:szCs w:val="28"/>
          <w:lang w:val="kk-KZ"/>
        </w:rPr>
        <w:t xml:space="preserve"> Осыған байланысты диагностика</w:t>
      </w:r>
      <w:r w:rsidRPr="00DA7AEF">
        <w:rPr>
          <w:rFonts w:ascii="Times New Roman" w:hAnsi="Times New Roman"/>
          <w:color w:val="000000"/>
          <w:sz w:val="28"/>
          <w:szCs w:val="28"/>
          <w:lang w:val="kk-KZ"/>
        </w:rPr>
        <w:t xml:space="preserve"> жоспарлауды, жоспарды іске асыруды, нәтижелерді зерттеуді керек етеді </w:t>
      </w:r>
      <w:r w:rsidRPr="00DA7AEF">
        <w:rPr>
          <w:rFonts w:ascii="Times New Roman" w:hAnsi="Times New Roman"/>
          <w:bCs/>
          <w:color w:val="000000"/>
          <w:sz w:val="28"/>
          <w:szCs w:val="28"/>
          <w:lang w:val="kk-KZ"/>
        </w:rPr>
        <w:t>[1</w:t>
      </w:r>
      <w:r w:rsidR="00CD1873" w:rsidRPr="00CD1873">
        <w:rPr>
          <w:rFonts w:ascii="Times New Roman" w:hAnsi="Times New Roman"/>
          <w:bCs/>
          <w:color w:val="000000"/>
          <w:sz w:val="28"/>
          <w:szCs w:val="28"/>
          <w:lang w:val="kk-KZ"/>
        </w:rPr>
        <w:t>5</w:t>
      </w:r>
      <w:r w:rsidR="002D5CB8">
        <w:rPr>
          <w:rFonts w:ascii="Times New Roman" w:hAnsi="Times New Roman"/>
          <w:bCs/>
          <w:color w:val="000000"/>
          <w:sz w:val="28"/>
          <w:szCs w:val="28"/>
          <w:lang w:val="kk-KZ"/>
        </w:rPr>
        <w:t>5</w:t>
      </w:r>
      <w:r w:rsidRPr="00DA7AEF">
        <w:rPr>
          <w:rFonts w:ascii="Times New Roman" w:hAnsi="Times New Roman"/>
          <w:bCs/>
          <w:color w:val="000000"/>
          <w:sz w:val="28"/>
          <w:szCs w:val="28"/>
          <w:lang w:val="kk-KZ"/>
        </w:rPr>
        <w:t>]</w:t>
      </w:r>
      <w:r w:rsidR="00CD1873" w:rsidRPr="00CD1873">
        <w:rPr>
          <w:rFonts w:ascii="Times New Roman" w:hAnsi="Times New Roman"/>
          <w:bCs/>
          <w:color w:val="000000"/>
          <w:sz w:val="28"/>
          <w:szCs w:val="28"/>
          <w:lang w:val="kk-KZ"/>
        </w:rPr>
        <w:t xml:space="preserve">. </w:t>
      </w:r>
    </w:p>
    <w:p w:rsidR="00CD7DCD" w:rsidRPr="00DA7AEF" w:rsidRDefault="000D6425" w:rsidP="00CD7DCD">
      <w:pPr>
        <w:rPr>
          <w:rFonts w:ascii="Times New Roman" w:hAnsi="Times New Roman"/>
          <w:sz w:val="28"/>
          <w:szCs w:val="28"/>
          <w:lang w:val="kk-KZ"/>
        </w:rPr>
      </w:pPr>
      <w:r>
        <w:rPr>
          <w:rFonts w:ascii="Times New Roman" w:hAnsi="Times New Roman"/>
          <w:sz w:val="28"/>
          <w:szCs w:val="28"/>
          <w:lang w:val="kk-KZ"/>
        </w:rPr>
        <w:t>Біздің тәжірибелік-</w:t>
      </w:r>
      <w:r w:rsidR="00CD7DCD" w:rsidRPr="00DA7AEF">
        <w:rPr>
          <w:rFonts w:ascii="Times New Roman" w:hAnsi="Times New Roman"/>
          <w:sz w:val="28"/>
          <w:szCs w:val="28"/>
          <w:lang w:val="kk-KZ"/>
        </w:rPr>
        <w:t xml:space="preserve">эксперименттік жұмыстың мақсаты – білім беруді цифрландыру жағдайында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00CD7DCD" w:rsidRPr="00DA7AEF">
        <w:rPr>
          <w:rFonts w:ascii="Times New Roman" w:hAnsi="Times New Roman"/>
          <w:sz w:val="28"/>
          <w:szCs w:val="28"/>
          <w:lang w:val="kk-KZ"/>
        </w:rPr>
        <w:t xml:space="preserve"> қалыптастыру моделі</w:t>
      </w:r>
      <w:r>
        <w:rPr>
          <w:rFonts w:ascii="Times New Roman" w:hAnsi="Times New Roman"/>
          <w:sz w:val="28"/>
          <w:szCs w:val="28"/>
          <w:lang w:val="kk-KZ"/>
        </w:rPr>
        <w:t>нің тиімділігін, авторлық оқу-</w:t>
      </w:r>
      <w:r w:rsidR="00CD7DCD" w:rsidRPr="00DA7AEF">
        <w:rPr>
          <w:rFonts w:ascii="Times New Roman" w:hAnsi="Times New Roman"/>
          <w:sz w:val="28"/>
          <w:szCs w:val="28"/>
          <w:lang w:val="kk-KZ"/>
        </w:rPr>
        <w:t xml:space="preserve">әдістемелік </w:t>
      </w:r>
      <w:r w:rsidR="004E58CF" w:rsidRPr="00DA7AEF">
        <w:rPr>
          <w:rFonts w:ascii="Times New Roman" w:hAnsi="Times New Roman"/>
          <w:sz w:val="28"/>
          <w:szCs w:val="28"/>
          <w:lang w:val="kk-KZ"/>
        </w:rPr>
        <w:t>кешеннің</w:t>
      </w:r>
      <w:r w:rsidR="00CD7DCD" w:rsidRPr="00DA7AEF">
        <w:rPr>
          <w:rFonts w:ascii="Times New Roman" w:hAnsi="Times New Roman"/>
          <w:sz w:val="28"/>
          <w:szCs w:val="28"/>
          <w:lang w:val="kk-KZ"/>
        </w:rPr>
        <w:t xml:space="preserve"> нәтижелілігі мен педагогикалық </w:t>
      </w:r>
      <w:r>
        <w:rPr>
          <w:rFonts w:ascii="Times New Roman" w:hAnsi="Times New Roman"/>
          <w:sz w:val="28"/>
          <w:szCs w:val="28"/>
          <w:lang w:val="kk-KZ"/>
        </w:rPr>
        <w:t>шарттардың іске асырылуын жан-</w:t>
      </w:r>
      <w:r w:rsidR="00CD7DCD" w:rsidRPr="00DA7AEF">
        <w:rPr>
          <w:rFonts w:ascii="Times New Roman" w:hAnsi="Times New Roman"/>
          <w:sz w:val="28"/>
          <w:szCs w:val="28"/>
          <w:lang w:val="kk-KZ"/>
        </w:rPr>
        <w:t xml:space="preserve">жақты тексеру болып табылады. </w:t>
      </w:r>
    </w:p>
    <w:p w:rsidR="00CD7DCD" w:rsidRPr="00DA7AEF" w:rsidRDefault="00CD7DCD" w:rsidP="00CD7DCD">
      <w:pPr>
        <w:pStyle w:val="a3"/>
        <w:tabs>
          <w:tab w:val="left" w:pos="851"/>
        </w:tabs>
        <w:ind w:left="0"/>
        <w:rPr>
          <w:rFonts w:ascii="Times New Roman" w:hAnsi="Times New Roman"/>
          <w:noProof/>
          <w:sz w:val="28"/>
          <w:szCs w:val="28"/>
          <w:lang w:val="kk-KZ"/>
        </w:rPr>
      </w:pPr>
      <w:r w:rsidRPr="00DA7AEF">
        <w:rPr>
          <w:rFonts w:ascii="Times New Roman" w:hAnsi="Times New Roman"/>
          <w:noProof/>
          <w:sz w:val="28"/>
          <w:szCs w:val="28"/>
          <w:lang w:val="kk-KZ"/>
        </w:rPr>
        <w:t xml:space="preserve">Тәжipибeлiк-экcпepимeнттiк жұмыc бapыcындa Қaзaқcтaн Pecпубликacы мeмлeкeттiк жaлпығa мiндeттi бiлiм бepу cтaндapттapынa негізделіп, білім беруді цифрландыру жағдайында бастауыш сынып оқушыларының шетел тілдік коммуникативтік </w:t>
      </w:r>
      <w:r w:rsidR="00CA2083">
        <w:rPr>
          <w:rFonts w:ascii="Times New Roman" w:hAnsi="Times New Roman"/>
          <w:noProof/>
          <w:sz w:val="28"/>
          <w:szCs w:val="28"/>
          <w:lang w:val="kk-KZ"/>
        </w:rPr>
        <w:t>құзыреттіліктерін</w:t>
      </w:r>
      <w:r w:rsidRPr="00DA7AEF">
        <w:rPr>
          <w:rFonts w:ascii="Times New Roman" w:hAnsi="Times New Roman"/>
          <w:noProof/>
          <w:sz w:val="28"/>
          <w:szCs w:val="28"/>
          <w:lang w:val="kk-KZ"/>
        </w:rPr>
        <w:t xml:space="preserve"> қалыптастырудың мүмкіндіктері қарастырылды. </w:t>
      </w:r>
    </w:p>
    <w:p w:rsidR="00CD7DCD" w:rsidRPr="00DA7AEF" w:rsidRDefault="000D6425" w:rsidP="00CD7DCD">
      <w:pPr>
        <w:pStyle w:val="a3"/>
        <w:tabs>
          <w:tab w:val="left" w:pos="851"/>
        </w:tabs>
        <w:ind w:left="0"/>
        <w:rPr>
          <w:rFonts w:ascii="Times New Roman" w:hAnsi="Times New Roman"/>
          <w:i/>
          <w:iCs/>
          <w:noProof/>
          <w:sz w:val="28"/>
          <w:szCs w:val="28"/>
          <w:lang w:val="kk-KZ"/>
        </w:rPr>
      </w:pPr>
      <w:r>
        <w:rPr>
          <w:rFonts w:ascii="Times New Roman" w:hAnsi="Times New Roman"/>
          <w:i/>
          <w:iCs/>
          <w:noProof/>
          <w:sz w:val="28"/>
          <w:szCs w:val="28"/>
          <w:lang w:val="kk-KZ"/>
        </w:rPr>
        <w:t>Тәжірибелік-</w:t>
      </w:r>
      <w:r w:rsidR="00CD7DCD" w:rsidRPr="00DA7AEF">
        <w:rPr>
          <w:rFonts w:ascii="Times New Roman" w:hAnsi="Times New Roman"/>
          <w:i/>
          <w:iCs/>
          <w:noProof/>
          <w:sz w:val="28"/>
          <w:szCs w:val="28"/>
          <w:lang w:val="kk-KZ"/>
        </w:rPr>
        <w:t xml:space="preserve">экспериметтік жұмыстың міндеттері: </w:t>
      </w:r>
    </w:p>
    <w:p w:rsidR="00CD7DCD" w:rsidRPr="00DA7AEF" w:rsidRDefault="000D6425" w:rsidP="00CD7DCD">
      <w:pPr>
        <w:autoSpaceDE w:val="0"/>
        <w:autoSpaceDN w:val="0"/>
        <w:adjustRightInd w:val="0"/>
        <w:rPr>
          <w:rFonts w:ascii="Times New Roman" w:hAnsi="Times New Roman"/>
          <w:sz w:val="28"/>
          <w:szCs w:val="28"/>
          <w:lang w:val="kk-KZ"/>
        </w:rPr>
      </w:pPr>
      <w:r>
        <w:rPr>
          <w:rFonts w:ascii="Times New Roman" w:hAnsi="Times New Roman"/>
          <w:sz w:val="28"/>
          <w:szCs w:val="28"/>
          <w:lang w:val="kk-KZ"/>
        </w:rPr>
        <w:t>- ұcынылaтын құрылымдық-</w:t>
      </w:r>
      <w:r w:rsidR="00CD7DCD" w:rsidRPr="00DA7AEF">
        <w:rPr>
          <w:rFonts w:ascii="Times New Roman" w:hAnsi="Times New Roman"/>
          <w:sz w:val="28"/>
          <w:szCs w:val="28"/>
          <w:lang w:val="kk-KZ"/>
        </w:rPr>
        <w:t>мазмұндық модель мен педагогикалық шарттардың тиімділігін анықтау;</w:t>
      </w:r>
    </w:p>
    <w:p w:rsidR="00CD7DCD" w:rsidRPr="00DA7AEF" w:rsidRDefault="00CD7DCD" w:rsidP="00CD7DCD">
      <w:pPr>
        <w:autoSpaceDE w:val="0"/>
        <w:autoSpaceDN w:val="0"/>
        <w:adjustRightInd w:val="0"/>
        <w:rPr>
          <w:rFonts w:ascii="Times New Roman" w:hAnsi="Times New Roman"/>
          <w:sz w:val="28"/>
          <w:szCs w:val="28"/>
          <w:lang w:val="kk-KZ"/>
        </w:rPr>
      </w:pPr>
      <w:r w:rsidRPr="00DA7AEF">
        <w:rPr>
          <w:rFonts w:ascii="Times New Roman" w:hAnsi="Times New Roman"/>
          <w:sz w:val="28"/>
          <w:szCs w:val="28"/>
          <w:lang w:val="kk-KZ"/>
        </w:rPr>
        <w:t>- даярланған авторлық oқу</w:t>
      </w:r>
      <w:r w:rsidR="000D6425">
        <w:rPr>
          <w:rFonts w:ascii="Times New Roman" w:hAnsi="Times New Roman"/>
          <w:sz w:val="28"/>
          <w:szCs w:val="28"/>
          <w:lang w:val="kk-KZ"/>
        </w:rPr>
        <w:t>-</w:t>
      </w:r>
      <w:r w:rsidRPr="00DA7AEF">
        <w:rPr>
          <w:rFonts w:ascii="Times New Roman" w:hAnsi="Times New Roman"/>
          <w:sz w:val="28"/>
          <w:szCs w:val="28"/>
          <w:lang w:val="kk-KZ"/>
        </w:rPr>
        <w:t xml:space="preserve">әдістемелік </w:t>
      </w:r>
      <w:r w:rsidR="004E58CF" w:rsidRPr="00DA7AEF">
        <w:rPr>
          <w:rFonts w:ascii="Times New Roman" w:hAnsi="Times New Roman"/>
          <w:sz w:val="28"/>
          <w:szCs w:val="28"/>
          <w:lang w:val="kk-KZ"/>
        </w:rPr>
        <w:t>кешеннің</w:t>
      </w:r>
      <w:r w:rsidRPr="00DA7AEF">
        <w:rPr>
          <w:rFonts w:ascii="Times New Roman" w:hAnsi="Times New Roman"/>
          <w:sz w:val="28"/>
          <w:szCs w:val="28"/>
          <w:lang w:val="kk-KZ"/>
        </w:rPr>
        <w:t xml:space="preserve">, яғни «ЖББМ бастауыш сынып оқушыларына арналған ағылшын тілінен жұмыс дәптері» атты </w:t>
      </w:r>
      <w:r w:rsidR="004F5DA8">
        <w:rPr>
          <w:rFonts w:ascii="Times New Roman" w:hAnsi="Times New Roman"/>
          <w:bCs/>
          <w:sz w:val="28"/>
          <w:szCs w:val="28"/>
          <w:lang w:val="kk-KZ"/>
        </w:rPr>
        <w:t>электронды оқу-</w:t>
      </w:r>
      <w:r w:rsidR="004F5DA8" w:rsidRPr="00DA7AEF">
        <w:rPr>
          <w:rFonts w:ascii="Times New Roman" w:hAnsi="Times New Roman"/>
          <w:bCs/>
          <w:sz w:val="28"/>
          <w:szCs w:val="28"/>
          <w:lang w:val="kk-KZ"/>
        </w:rPr>
        <w:t>әдістемелік құралы</w:t>
      </w:r>
      <w:r w:rsidR="004F5DA8">
        <w:rPr>
          <w:rFonts w:ascii="Times New Roman" w:hAnsi="Times New Roman"/>
          <w:bCs/>
          <w:sz w:val="28"/>
          <w:szCs w:val="28"/>
          <w:lang w:val="kk-KZ"/>
        </w:rPr>
        <w:t xml:space="preserve"> </w:t>
      </w:r>
      <w:r w:rsidRPr="00DA7AEF">
        <w:rPr>
          <w:rFonts w:ascii="Times New Roman" w:hAnsi="Times New Roman"/>
          <w:sz w:val="28"/>
          <w:szCs w:val="28"/>
          <w:lang w:val="kk-KZ"/>
        </w:rPr>
        <w:t xml:space="preserve">мен </w:t>
      </w:r>
      <w:r w:rsidR="00F869FA" w:rsidRPr="00DA7AEF">
        <w:rPr>
          <w:rFonts w:ascii="Times New Roman" w:hAnsi="Times New Roman"/>
          <w:sz w:val="28"/>
          <w:szCs w:val="28"/>
          <w:lang w:val="kk-KZ"/>
        </w:rPr>
        <w:t>«</w:t>
      </w:r>
      <w:r w:rsidRPr="00DA7AEF">
        <w:rPr>
          <w:rFonts w:ascii="Times New Roman" w:hAnsi="Times New Roman"/>
          <w:sz w:val="28"/>
          <w:szCs w:val="28"/>
          <w:lang w:val="kk-KZ"/>
        </w:rPr>
        <w:t xml:space="preserve">ЖББМ бастауыш сынып оқушыларына арналған ағылшын тілі бойынша интерактивті тапсырмалар жиынтығы» атты </w:t>
      </w:r>
      <w:r w:rsidR="00003052">
        <w:rPr>
          <w:rFonts w:ascii="Times New Roman" w:hAnsi="Times New Roman"/>
          <w:sz w:val="28"/>
          <w:szCs w:val="28"/>
          <w:lang w:val="kk-KZ"/>
        </w:rPr>
        <w:t>авторлық оқу құралы</w:t>
      </w:r>
      <w:r w:rsidRPr="00DA7AEF">
        <w:rPr>
          <w:rFonts w:ascii="Times New Roman" w:hAnsi="Times New Roman"/>
          <w:sz w:val="28"/>
          <w:szCs w:val="28"/>
          <w:lang w:val="kk-KZ"/>
        </w:rPr>
        <w:t xml:space="preserve">, «ЖББМ бастауыш сынып оқушыларына ағылшын тілін оқыту бағдарламасы» атты әдістемелік нұсқаулықтың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000D6425">
        <w:rPr>
          <w:rFonts w:ascii="Times New Roman" w:hAnsi="Times New Roman"/>
          <w:sz w:val="28"/>
          <w:szCs w:val="28"/>
          <w:lang w:val="kk-KZ"/>
        </w:rPr>
        <w:t xml:space="preserve"> </w:t>
      </w:r>
      <w:r w:rsidR="005C29D9" w:rsidRPr="00DA7AEF">
        <w:rPr>
          <w:rFonts w:ascii="Times New Roman" w:hAnsi="Times New Roman"/>
          <w:sz w:val="28"/>
          <w:szCs w:val="28"/>
          <w:lang w:val="kk-KZ"/>
        </w:rPr>
        <w:t>қалыптастырудағы ықпалын анықтау.</w:t>
      </w:r>
    </w:p>
    <w:p w:rsidR="00CD7DCD" w:rsidRPr="00DA7AEF" w:rsidRDefault="00CD7DCD" w:rsidP="00CD7DCD">
      <w:pPr>
        <w:autoSpaceDE w:val="0"/>
        <w:autoSpaceDN w:val="0"/>
        <w:adjustRightInd w:val="0"/>
        <w:rPr>
          <w:rFonts w:ascii="Times New Roman" w:hAnsi="Times New Roman"/>
          <w:sz w:val="28"/>
          <w:szCs w:val="28"/>
          <w:lang w:val="kk-KZ"/>
        </w:rPr>
      </w:pPr>
      <w:r w:rsidRPr="00DA7AEF">
        <w:rPr>
          <w:rFonts w:ascii="Times New Roman" w:hAnsi="Times New Roman"/>
          <w:i/>
          <w:iCs/>
          <w:sz w:val="28"/>
          <w:szCs w:val="28"/>
          <w:lang w:val="kk-KZ"/>
        </w:rPr>
        <w:t xml:space="preserve">Экcпepимeнттiк жұмыc кeлeci кeзeңдepдe жүpгiзiлдi: </w:t>
      </w:r>
    </w:p>
    <w:p w:rsidR="00CD7DCD" w:rsidRPr="00DA7AEF" w:rsidRDefault="00CD7DCD" w:rsidP="00CD7DCD">
      <w:pPr>
        <w:autoSpaceDE w:val="0"/>
        <w:autoSpaceDN w:val="0"/>
        <w:adjustRightInd w:val="0"/>
        <w:rPr>
          <w:rFonts w:ascii="Times New Roman" w:hAnsi="Times New Roman"/>
          <w:sz w:val="28"/>
          <w:szCs w:val="28"/>
          <w:lang w:val="kk-KZ"/>
        </w:rPr>
      </w:pPr>
      <w:r w:rsidRPr="00DA7AEF">
        <w:rPr>
          <w:rFonts w:ascii="Times New Roman" w:hAnsi="Times New Roman"/>
          <w:sz w:val="28"/>
          <w:szCs w:val="28"/>
          <w:lang w:val="kk-KZ"/>
        </w:rPr>
        <w:t>- алғaшқы aнықтaу</w:t>
      </w:r>
      <w:r w:rsidR="00395EBC" w:rsidRPr="00DA7AEF">
        <w:rPr>
          <w:rFonts w:ascii="Times New Roman" w:hAnsi="Times New Roman"/>
          <w:sz w:val="28"/>
          <w:szCs w:val="28"/>
          <w:lang w:val="kk-KZ"/>
        </w:rPr>
        <w:t>шы</w:t>
      </w:r>
      <w:r w:rsidRPr="00DA7AEF">
        <w:rPr>
          <w:rFonts w:ascii="Times New Roman" w:hAnsi="Times New Roman"/>
          <w:sz w:val="28"/>
          <w:szCs w:val="28"/>
          <w:lang w:val="kk-KZ"/>
        </w:rPr>
        <w:t xml:space="preserve"> экcпepимeнтiндe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ің қалыптасу деңгейі мен ағылшын тілінен жaлпы бiлiм aуқымы мeн бiлiктepiн aнықтaп aлу; </w:t>
      </w:r>
    </w:p>
    <w:p w:rsidR="00064133" w:rsidRPr="00DA7AEF" w:rsidRDefault="00064133" w:rsidP="00CD7DCD">
      <w:pPr>
        <w:autoSpaceDE w:val="0"/>
        <w:autoSpaceDN w:val="0"/>
        <w:adjustRightInd w:val="0"/>
        <w:rPr>
          <w:rFonts w:ascii="Times New Roman" w:hAnsi="Times New Roman"/>
          <w:sz w:val="28"/>
          <w:szCs w:val="28"/>
          <w:lang w:val="kk-KZ"/>
        </w:rPr>
      </w:pPr>
      <w:r w:rsidRPr="00DA7AEF">
        <w:rPr>
          <w:rFonts w:ascii="Times New Roman" w:hAnsi="Times New Roman"/>
          <w:sz w:val="28"/>
          <w:szCs w:val="28"/>
          <w:lang w:val="kk-KZ"/>
        </w:rPr>
        <w:t xml:space="preserve">- бастауыш сынып оқушыларының ағылшын </w:t>
      </w:r>
      <w:r w:rsidR="000D6425">
        <w:rPr>
          <w:rFonts w:ascii="Times New Roman" w:hAnsi="Times New Roman"/>
          <w:sz w:val="28"/>
          <w:szCs w:val="28"/>
          <w:lang w:val="kk-KZ"/>
        </w:rPr>
        <w:t>тілін оқуға деген эмоционалды-</w:t>
      </w:r>
      <w:r w:rsidRPr="00DA7AEF">
        <w:rPr>
          <w:rFonts w:ascii="Times New Roman" w:hAnsi="Times New Roman"/>
          <w:sz w:val="28"/>
          <w:szCs w:val="28"/>
          <w:lang w:val="kk-KZ"/>
        </w:rPr>
        <w:t>құндылықты</w:t>
      </w:r>
      <w:r w:rsidR="000D6425">
        <w:rPr>
          <w:rFonts w:ascii="Times New Roman" w:hAnsi="Times New Roman"/>
          <w:sz w:val="28"/>
          <w:szCs w:val="28"/>
          <w:lang w:val="kk-KZ"/>
        </w:rPr>
        <w:t xml:space="preserve"> қарым-</w:t>
      </w:r>
      <w:r w:rsidRPr="00DA7AEF">
        <w:rPr>
          <w:rFonts w:ascii="Times New Roman" w:hAnsi="Times New Roman"/>
          <w:sz w:val="28"/>
          <w:szCs w:val="28"/>
          <w:lang w:val="kk-KZ"/>
        </w:rPr>
        <w:t>қатынасын анықтау;</w:t>
      </w:r>
    </w:p>
    <w:p w:rsidR="00CD7DCD" w:rsidRPr="00DA7AEF" w:rsidRDefault="00CD7DCD" w:rsidP="00CD7DCD">
      <w:pPr>
        <w:autoSpaceDE w:val="0"/>
        <w:autoSpaceDN w:val="0"/>
        <w:adjustRightInd w:val="0"/>
        <w:rPr>
          <w:rFonts w:ascii="Times New Roman" w:hAnsi="Times New Roman"/>
          <w:sz w:val="28"/>
          <w:szCs w:val="28"/>
          <w:lang w:val="kk-KZ"/>
        </w:rPr>
      </w:pPr>
      <w:r w:rsidRPr="00DA7AEF">
        <w:rPr>
          <w:rFonts w:ascii="Times New Roman" w:hAnsi="Times New Roman"/>
          <w:sz w:val="28"/>
          <w:szCs w:val="28"/>
          <w:lang w:val="kk-KZ"/>
        </w:rPr>
        <w:t xml:space="preserve">- анықтаушы эксперимент барысында анықталған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ің қалыптасуына кедергі болатын же</w:t>
      </w:r>
      <w:r w:rsidR="000D6425">
        <w:rPr>
          <w:rFonts w:ascii="Times New Roman" w:hAnsi="Times New Roman"/>
          <w:sz w:val="28"/>
          <w:szCs w:val="28"/>
          <w:lang w:val="kk-KZ"/>
        </w:rPr>
        <w:t>ткіліксіз тұстарына ғылыми-</w:t>
      </w:r>
      <w:r w:rsidRPr="00DA7AEF">
        <w:rPr>
          <w:rFonts w:ascii="Times New Roman" w:hAnsi="Times New Roman"/>
          <w:sz w:val="28"/>
          <w:szCs w:val="28"/>
          <w:lang w:val="kk-KZ"/>
        </w:rPr>
        <w:t xml:space="preserve">педагогикалық талдау жасау негізінде, қалыптастырушы экспериментті жоспарлап, жүзеге асыру жолдарын қарастырып, мазмұнын анықтап, аталмыш жоспарды іске асыру; </w:t>
      </w:r>
    </w:p>
    <w:p w:rsidR="00CD7DCD" w:rsidRPr="00DA7AEF" w:rsidRDefault="000D6425" w:rsidP="00CD7DCD">
      <w:pPr>
        <w:autoSpaceDE w:val="0"/>
        <w:autoSpaceDN w:val="0"/>
        <w:adjustRightInd w:val="0"/>
        <w:rPr>
          <w:rFonts w:ascii="Times New Roman" w:hAnsi="Times New Roman"/>
          <w:sz w:val="28"/>
          <w:szCs w:val="28"/>
          <w:lang w:val="kk-KZ"/>
        </w:rPr>
      </w:pPr>
      <w:r>
        <w:rPr>
          <w:rFonts w:ascii="Times New Roman" w:hAnsi="Times New Roman"/>
          <w:sz w:val="28"/>
          <w:szCs w:val="28"/>
          <w:lang w:val="kk-KZ"/>
        </w:rPr>
        <w:t>- тәжірибелік-</w:t>
      </w:r>
      <w:r w:rsidR="00CD7DCD" w:rsidRPr="00DA7AEF">
        <w:rPr>
          <w:rFonts w:ascii="Times New Roman" w:hAnsi="Times New Roman"/>
          <w:sz w:val="28"/>
          <w:szCs w:val="28"/>
          <w:lang w:val="kk-KZ"/>
        </w:rPr>
        <w:t>эксперименттік жұмыстың бақылау кезеңінде алынған нәтижелерді</w:t>
      </w:r>
      <w:r>
        <w:rPr>
          <w:rFonts w:ascii="Times New Roman" w:hAnsi="Times New Roman"/>
          <w:sz w:val="28"/>
          <w:szCs w:val="28"/>
          <w:lang w:val="kk-KZ"/>
        </w:rPr>
        <w:t xml:space="preserve"> математикалық-</w:t>
      </w:r>
      <w:r w:rsidR="00CD7DCD" w:rsidRPr="00DA7AEF">
        <w:rPr>
          <w:rFonts w:ascii="Times New Roman" w:hAnsi="Times New Roman"/>
          <w:sz w:val="28"/>
          <w:szCs w:val="28"/>
          <w:lang w:val="kk-KZ"/>
        </w:rPr>
        <w:t xml:space="preserve">статистикалық өңдеулер негізінде зерттеудің болжамын дәлелдеу жұмыстарын жүргізу көзделді.  </w:t>
      </w:r>
    </w:p>
    <w:p w:rsidR="00CD7DCD" w:rsidRPr="00DA7AEF" w:rsidRDefault="00CD7DCD" w:rsidP="00CD7DCD">
      <w:pPr>
        <w:autoSpaceDE w:val="0"/>
        <w:autoSpaceDN w:val="0"/>
        <w:adjustRightInd w:val="0"/>
        <w:rPr>
          <w:rFonts w:ascii="Times New Roman" w:hAnsi="Times New Roman"/>
          <w:sz w:val="28"/>
          <w:szCs w:val="28"/>
          <w:lang w:val="kk-KZ"/>
        </w:rPr>
      </w:pPr>
      <w:r w:rsidRPr="00DA7AEF">
        <w:rPr>
          <w:rFonts w:ascii="Times New Roman" w:hAnsi="Times New Roman"/>
          <w:sz w:val="28"/>
          <w:szCs w:val="28"/>
          <w:lang w:val="kk-KZ"/>
        </w:rPr>
        <w:t xml:space="preserve">Тәжipибeлiк-экcпepимeнттiк жұмыcты тиiмдi ұйымдacтыpу мeн жүpгiзудiң жaлпы тaлaптapы келесідей: </w:t>
      </w:r>
    </w:p>
    <w:p w:rsidR="002D1995" w:rsidRPr="00DA7AEF" w:rsidRDefault="002D1995" w:rsidP="002D1995">
      <w:pPr>
        <w:autoSpaceDE w:val="0"/>
        <w:autoSpaceDN w:val="0"/>
        <w:adjustRightInd w:val="0"/>
        <w:ind w:firstLine="0"/>
        <w:rPr>
          <w:rFonts w:ascii="Times New Roman" w:hAnsi="Times New Roman"/>
          <w:sz w:val="28"/>
          <w:szCs w:val="28"/>
          <w:lang w:val="kk-KZ"/>
        </w:rPr>
      </w:pPr>
      <w:r w:rsidRPr="00DA7AEF">
        <w:rPr>
          <w:rFonts w:ascii="Times New Roman" w:hAnsi="Times New Roman"/>
          <w:sz w:val="28"/>
          <w:szCs w:val="28"/>
          <w:lang w:val="kk-KZ"/>
        </w:rPr>
        <w:t>- ғылыми м</w:t>
      </w:r>
      <w:r w:rsidR="00123994" w:rsidRPr="00DA7AEF">
        <w:rPr>
          <w:rFonts w:ascii="Times New Roman" w:hAnsi="Times New Roman"/>
          <w:sz w:val="28"/>
          <w:szCs w:val="28"/>
          <w:lang w:val="kk-KZ"/>
        </w:rPr>
        <w:t>ә</w:t>
      </w:r>
      <w:r w:rsidRPr="00DA7AEF">
        <w:rPr>
          <w:rFonts w:ascii="Times New Roman" w:hAnsi="Times New Roman"/>
          <w:sz w:val="28"/>
          <w:szCs w:val="28"/>
          <w:lang w:val="kk-KZ"/>
        </w:rPr>
        <w:t xml:space="preserve">селенің </w:t>
      </w:r>
      <w:r w:rsidR="00123994" w:rsidRPr="00DA7AEF">
        <w:rPr>
          <w:rFonts w:ascii="Times New Roman" w:hAnsi="Times New Roman"/>
          <w:sz w:val="28"/>
          <w:szCs w:val="28"/>
          <w:lang w:val="kk-KZ"/>
        </w:rPr>
        <w:t>пайда болуының тұғырлары мен зерттелу жағдайын қарастырып, саралау;</w:t>
      </w:r>
    </w:p>
    <w:p w:rsidR="00123994" w:rsidRPr="00DA7AEF" w:rsidRDefault="00123994" w:rsidP="002D1995">
      <w:pPr>
        <w:autoSpaceDE w:val="0"/>
        <w:autoSpaceDN w:val="0"/>
        <w:adjustRightInd w:val="0"/>
        <w:ind w:firstLine="0"/>
        <w:rPr>
          <w:rFonts w:ascii="Times New Roman" w:hAnsi="Times New Roman"/>
          <w:sz w:val="28"/>
          <w:szCs w:val="28"/>
          <w:lang w:val="kk-KZ"/>
        </w:rPr>
      </w:pPr>
      <w:r w:rsidRPr="00DA7AEF">
        <w:rPr>
          <w:rFonts w:ascii="Times New Roman" w:hAnsi="Times New Roman"/>
          <w:sz w:val="28"/>
          <w:szCs w:val="28"/>
          <w:lang w:val="kk-KZ"/>
        </w:rPr>
        <w:t xml:space="preserve">- зерттеудің гипотезасын айқындап, ғылыми зерттеу жұмысы барысында </w:t>
      </w:r>
      <w:r w:rsidR="008C5DBE" w:rsidRPr="00DA7AEF">
        <w:rPr>
          <w:rFonts w:ascii="Times New Roman" w:hAnsi="Times New Roman"/>
          <w:sz w:val="28"/>
          <w:szCs w:val="28"/>
          <w:lang w:val="kk-KZ"/>
        </w:rPr>
        <w:t>нақтылау;</w:t>
      </w:r>
    </w:p>
    <w:p w:rsidR="008C5DBE" w:rsidRPr="00DA7AEF" w:rsidRDefault="008C5DBE" w:rsidP="002D1995">
      <w:pPr>
        <w:autoSpaceDE w:val="0"/>
        <w:autoSpaceDN w:val="0"/>
        <w:adjustRightInd w:val="0"/>
        <w:ind w:firstLine="0"/>
        <w:rPr>
          <w:rFonts w:ascii="Times New Roman" w:hAnsi="Times New Roman"/>
          <w:sz w:val="28"/>
          <w:szCs w:val="28"/>
          <w:lang w:val="kk-KZ"/>
        </w:rPr>
      </w:pPr>
      <w:r w:rsidRPr="00DA7AEF">
        <w:rPr>
          <w:rFonts w:ascii="Times New Roman" w:hAnsi="Times New Roman"/>
          <w:sz w:val="28"/>
          <w:szCs w:val="28"/>
          <w:lang w:val="kk-KZ"/>
        </w:rPr>
        <w:t xml:space="preserve">- ғылыми мәселенің </w:t>
      </w:r>
      <w:r w:rsidR="006D0093" w:rsidRPr="00DA7AEF">
        <w:rPr>
          <w:rFonts w:ascii="Times New Roman" w:hAnsi="Times New Roman"/>
          <w:sz w:val="28"/>
          <w:szCs w:val="28"/>
          <w:lang w:val="kk-KZ"/>
        </w:rPr>
        <w:t xml:space="preserve">практикалық және теориялық тұрғыдан зерттелу жағдайын талдау; </w:t>
      </w:r>
    </w:p>
    <w:p w:rsidR="006D0093" w:rsidRPr="00DA7AEF" w:rsidRDefault="006D0093" w:rsidP="00C03C25">
      <w:pPr>
        <w:autoSpaceDE w:val="0"/>
        <w:autoSpaceDN w:val="0"/>
        <w:adjustRightInd w:val="0"/>
        <w:ind w:firstLine="0"/>
        <w:rPr>
          <w:rFonts w:ascii="Times New Roman" w:hAnsi="Times New Roman"/>
          <w:sz w:val="28"/>
          <w:szCs w:val="28"/>
          <w:lang w:val="kk-KZ"/>
        </w:rPr>
      </w:pPr>
      <w:r w:rsidRPr="00DA7AEF">
        <w:rPr>
          <w:rFonts w:ascii="Times New Roman" w:hAnsi="Times New Roman"/>
          <w:sz w:val="28"/>
          <w:szCs w:val="28"/>
          <w:lang w:val="kk-KZ"/>
        </w:rPr>
        <w:t xml:space="preserve">- зерттеудің мақсаты мен міндеттерін нақтылау; </w:t>
      </w:r>
    </w:p>
    <w:p w:rsidR="00B25E4A" w:rsidRPr="00DA7AEF" w:rsidRDefault="00B25E4A" w:rsidP="00C03C25">
      <w:pPr>
        <w:autoSpaceDE w:val="0"/>
        <w:autoSpaceDN w:val="0"/>
        <w:adjustRightInd w:val="0"/>
        <w:ind w:firstLine="0"/>
        <w:rPr>
          <w:rFonts w:ascii="Times New Roman" w:hAnsi="Times New Roman"/>
          <w:sz w:val="28"/>
          <w:szCs w:val="28"/>
          <w:lang w:val="kk-KZ"/>
        </w:rPr>
      </w:pPr>
      <w:r w:rsidRPr="00DA7AEF">
        <w:rPr>
          <w:rFonts w:ascii="Times New Roman" w:hAnsi="Times New Roman"/>
          <w:sz w:val="28"/>
          <w:szCs w:val="28"/>
          <w:lang w:val="kk-KZ"/>
        </w:rPr>
        <w:t>- эксперименттің нәтижелерін бағалау мақсатында критерийлер мен көрсеткіштерді таңдау;</w:t>
      </w:r>
    </w:p>
    <w:p w:rsidR="00CD7DCD" w:rsidRPr="00DA7AEF" w:rsidRDefault="00CD7DCD" w:rsidP="00C03C25">
      <w:pPr>
        <w:autoSpaceDE w:val="0"/>
        <w:autoSpaceDN w:val="0"/>
        <w:adjustRightInd w:val="0"/>
        <w:ind w:firstLine="0"/>
        <w:rPr>
          <w:rFonts w:ascii="Times New Roman" w:hAnsi="Times New Roman"/>
          <w:sz w:val="28"/>
          <w:szCs w:val="28"/>
          <w:lang w:val="kk-KZ"/>
        </w:rPr>
      </w:pPr>
      <w:r w:rsidRPr="00DA7AEF">
        <w:rPr>
          <w:rFonts w:ascii="Times New Roman" w:hAnsi="Times New Roman"/>
          <w:sz w:val="28"/>
          <w:szCs w:val="28"/>
          <w:lang w:val="kk-KZ"/>
        </w:rPr>
        <w:t>- экcпepимeнт бapыcы жәнe пeд</w:t>
      </w:r>
      <w:r w:rsidR="000D6425">
        <w:rPr>
          <w:rFonts w:ascii="Times New Roman" w:hAnsi="Times New Roman"/>
          <w:sz w:val="28"/>
          <w:szCs w:val="28"/>
          <w:lang w:val="kk-KZ"/>
        </w:rPr>
        <w:t>aгoгикaлық үдepicкe түзeту eнгіз</w:t>
      </w:r>
      <w:r w:rsidRPr="00DA7AEF">
        <w:rPr>
          <w:rFonts w:ascii="Times New Roman" w:hAnsi="Times New Roman"/>
          <w:sz w:val="28"/>
          <w:szCs w:val="28"/>
          <w:lang w:val="kk-KZ"/>
        </w:rPr>
        <w:t>у бoйыншa aқпapaттapды жүйeл</w:t>
      </w:r>
      <w:r w:rsidR="005E1773" w:rsidRPr="00DA7AEF">
        <w:rPr>
          <w:rFonts w:ascii="Times New Roman" w:hAnsi="Times New Roman"/>
          <w:sz w:val="28"/>
          <w:szCs w:val="28"/>
          <w:lang w:val="kk-KZ"/>
        </w:rPr>
        <w:t>еп</w:t>
      </w:r>
      <w:r w:rsidRPr="00DA7AEF">
        <w:rPr>
          <w:rFonts w:ascii="Times New Roman" w:hAnsi="Times New Roman"/>
          <w:sz w:val="28"/>
          <w:szCs w:val="28"/>
          <w:lang w:val="kk-KZ"/>
        </w:rPr>
        <w:t xml:space="preserve"> aлу. </w:t>
      </w:r>
    </w:p>
    <w:p w:rsidR="00F0329F" w:rsidRDefault="000D6425" w:rsidP="00F0329F">
      <w:pPr>
        <w:autoSpaceDE w:val="0"/>
        <w:autoSpaceDN w:val="0"/>
        <w:adjustRightInd w:val="0"/>
        <w:rPr>
          <w:rFonts w:ascii="Times New Roman" w:hAnsi="Times New Roman"/>
          <w:sz w:val="28"/>
          <w:szCs w:val="28"/>
          <w:lang w:val="kk-KZ"/>
        </w:rPr>
      </w:pPr>
      <w:r>
        <w:rPr>
          <w:rFonts w:ascii="Times New Roman" w:hAnsi="Times New Roman"/>
          <w:sz w:val="28"/>
          <w:szCs w:val="28"/>
          <w:lang w:val="kk-KZ"/>
        </w:rPr>
        <w:t>Сонымен тәжірибелік-</w:t>
      </w:r>
      <w:r w:rsidR="00CD7DCD" w:rsidRPr="00DA7AEF">
        <w:rPr>
          <w:rFonts w:ascii="Times New Roman" w:hAnsi="Times New Roman"/>
          <w:sz w:val="28"/>
          <w:szCs w:val="28"/>
          <w:lang w:val="kk-KZ"/>
        </w:rPr>
        <w:t>эксперименттік жұмысты жүзеге асырудың талаптарына сай, білім беруді цифрландыру жағдайында бастауыш сынып оқу</w:t>
      </w:r>
      <w:r w:rsidR="005D2521" w:rsidRPr="00DA7AEF">
        <w:rPr>
          <w:rFonts w:ascii="Times New Roman" w:hAnsi="Times New Roman"/>
          <w:sz w:val="28"/>
          <w:szCs w:val="28"/>
          <w:lang w:val="kk-KZ"/>
        </w:rPr>
        <w:t>ш</w:t>
      </w:r>
      <w:r w:rsidR="00CD7DCD" w:rsidRPr="00DA7AEF">
        <w:rPr>
          <w:rFonts w:ascii="Times New Roman" w:hAnsi="Times New Roman"/>
          <w:sz w:val="28"/>
          <w:szCs w:val="28"/>
          <w:lang w:val="kk-KZ"/>
        </w:rPr>
        <w:t xml:space="preserve">ыларының шетел тілдік коммуникативтік </w:t>
      </w:r>
      <w:r w:rsidR="00CA2083">
        <w:rPr>
          <w:rFonts w:ascii="Times New Roman" w:hAnsi="Times New Roman"/>
          <w:sz w:val="28"/>
          <w:szCs w:val="28"/>
          <w:lang w:val="kk-KZ"/>
        </w:rPr>
        <w:t>құзыреттіліктерін</w:t>
      </w:r>
      <w:r w:rsidR="00CD7DCD" w:rsidRPr="00DA7AEF">
        <w:rPr>
          <w:rFonts w:ascii="Times New Roman" w:hAnsi="Times New Roman"/>
          <w:sz w:val="28"/>
          <w:szCs w:val="28"/>
          <w:lang w:val="kk-KZ"/>
        </w:rPr>
        <w:t xml:space="preserve"> қалыптастырудың негізінде жатқан зерттеудің әдіснамалық базасына құзыреттілік</w:t>
      </w:r>
      <w:r>
        <w:rPr>
          <w:rFonts w:ascii="Times New Roman" w:hAnsi="Times New Roman"/>
          <w:sz w:val="28"/>
          <w:szCs w:val="28"/>
          <w:lang w:val="kk-KZ"/>
        </w:rPr>
        <w:t>, іс-әрекеттік, іс-</w:t>
      </w:r>
      <w:r w:rsidR="00CD7DCD" w:rsidRPr="00DA7AEF">
        <w:rPr>
          <w:rFonts w:ascii="Times New Roman" w:hAnsi="Times New Roman"/>
          <w:sz w:val="28"/>
          <w:szCs w:val="28"/>
          <w:lang w:val="kk-KZ"/>
        </w:rPr>
        <w:t xml:space="preserve">әрекеттік технологиялық, цифрлық дәуірде педагогиканы қайтадан зерделеу, </w:t>
      </w:r>
      <w:r w:rsidR="00C03C25" w:rsidRPr="00DA7AEF">
        <w:rPr>
          <w:rFonts w:ascii="Times New Roman" w:hAnsi="Times New Roman"/>
          <w:sz w:val="28"/>
          <w:szCs w:val="28"/>
          <w:lang w:val="kk-KZ"/>
        </w:rPr>
        <w:t xml:space="preserve">интеграциялық, </w:t>
      </w:r>
      <w:r>
        <w:rPr>
          <w:rFonts w:ascii="Times New Roman" w:hAnsi="Times New Roman"/>
          <w:sz w:val="28"/>
          <w:szCs w:val="28"/>
          <w:lang w:val="kk-KZ"/>
        </w:rPr>
        <w:t>жобалау-</w:t>
      </w:r>
      <w:r w:rsidR="00CD7DCD" w:rsidRPr="00DA7AEF">
        <w:rPr>
          <w:rFonts w:ascii="Times New Roman" w:hAnsi="Times New Roman"/>
          <w:sz w:val="28"/>
          <w:szCs w:val="28"/>
          <w:lang w:val="kk-KZ"/>
        </w:rPr>
        <w:t xml:space="preserve">модельдеу сияқты тұғырларға сүйене отырып, біз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00CD7DCD" w:rsidRPr="00DA7AEF">
        <w:rPr>
          <w:rFonts w:ascii="Times New Roman" w:hAnsi="Times New Roman"/>
          <w:sz w:val="28"/>
          <w:szCs w:val="28"/>
          <w:lang w:val="kk-KZ"/>
        </w:rPr>
        <w:t xml:space="preserve"> қалыптастыру бойынша </w:t>
      </w:r>
      <w:r w:rsidR="005158F1" w:rsidRPr="00DA7AEF">
        <w:rPr>
          <w:rFonts w:ascii="Times New Roman" w:hAnsi="Times New Roman"/>
          <w:sz w:val="28"/>
          <w:szCs w:val="28"/>
          <w:lang w:val="kk-KZ"/>
        </w:rPr>
        <w:t>эксперименттік жұмыстың мақсатын, мазмұнын, әдістері мен нәтижелерін анықтадық (</w:t>
      </w:r>
      <w:r w:rsidR="005E1773" w:rsidRPr="00DA7AEF">
        <w:rPr>
          <w:rFonts w:ascii="Times New Roman" w:hAnsi="Times New Roman"/>
          <w:sz w:val="28"/>
          <w:szCs w:val="28"/>
          <w:lang w:val="kk-KZ"/>
        </w:rPr>
        <w:t>к</w:t>
      </w:r>
      <w:r w:rsidR="005158F1" w:rsidRPr="00DA7AEF">
        <w:rPr>
          <w:rFonts w:ascii="Times New Roman" w:hAnsi="Times New Roman"/>
          <w:sz w:val="28"/>
          <w:szCs w:val="28"/>
          <w:lang w:val="kk-KZ"/>
        </w:rPr>
        <w:t>есте - 3).</w:t>
      </w:r>
      <w:r>
        <w:rPr>
          <w:rFonts w:ascii="Times New Roman" w:hAnsi="Times New Roman"/>
          <w:sz w:val="28"/>
          <w:szCs w:val="28"/>
          <w:lang w:val="kk-KZ"/>
        </w:rPr>
        <w:t xml:space="preserve"> Сонымен қатар</w:t>
      </w:r>
      <w:r w:rsidR="00223033" w:rsidRPr="00DA7AEF">
        <w:rPr>
          <w:rFonts w:ascii="Times New Roman" w:hAnsi="Times New Roman"/>
          <w:sz w:val="28"/>
          <w:szCs w:val="28"/>
          <w:lang w:val="kk-KZ"/>
        </w:rPr>
        <w:t xml:space="preserve"> аталмыш бағдарламаның аясында бақылау және эксперименттік топтар іріктелді.</w:t>
      </w:r>
    </w:p>
    <w:p w:rsidR="00F0329F" w:rsidRDefault="00F0329F" w:rsidP="00F0329F">
      <w:pPr>
        <w:autoSpaceDE w:val="0"/>
        <w:autoSpaceDN w:val="0"/>
        <w:adjustRightInd w:val="0"/>
        <w:rPr>
          <w:rFonts w:ascii="Times New Roman" w:hAnsi="Times New Roman"/>
          <w:sz w:val="28"/>
          <w:szCs w:val="28"/>
          <w:lang w:val="kk-KZ"/>
        </w:rPr>
      </w:pPr>
    </w:p>
    <w:p w:rsidR="00ED51C7" w:rsidRDefault="008B36F9" w:rsidP="002D5CB8">
      <w:pPr>
        <w:autoSpaceDE w:val="0"/>
        <w:autoSpaceDN w:val="0"/>
        <w:adjustRightInd w:val="0"/>
        <w:ind w:firstLine="0"/>
        <w:rPr>
          <w:rFonts w:ascii="Times New Roman" w:hAnsi="Times New Roman"/>
          <w:bCs/>
          <w:sz w:val="28"/>
          <w:szCs w:val="28"/>
          <w:lang w:val="kk-KZ"/>
        </w:rPr>
      </w:pPr>
      <w:r w:rsidRPr="00DA7AEF">
        <w:rPr>
          <w:rFonts w:ascii="Times New Roman" w:hAnsi="Times New Roman"/>
          <w:bCs/>
          <w:sz w:val="28"/>
          <w:szCs w:val="28"/>
          <w:lang w:val="kk-KZ"/>
        </w:rPr>
        <w:t>Кесте 3</w:t>
      </w:r>
      <w:r w:rsidR="00602EA7" w:rsidRPr="00DA7AEF">
        <w:rPr>
          <w:rFonts w:ascii="Times New Roman" w:hAnsi="Times New Roman"/>
          <w:bCs/>
          <w:sz w:val="28"/>
          <w:szCs w:val="28"/>
          <w:lang w:val="kk-KZ"/>
        </w:rPr>
        <w:t xml:space="preserve"> - </w:t>
      </w:r>
      <w:r w:rsidRPr="00DA7AEF">
        <w:rPr>
          <w:rFonts w:ascii="Times New Roman" w:hAnsi="Times New Roman"/>
          <w:bCs/>
          <w:sz w:val="28"/>
          <w:szCs w:val="28"/>
          <w:lang w:val="kk-KZ"/>
        </w:rPr>
        <w:t xml:space="preserve">Тәжірибелік – эксперименттік жұмыстың бағдарламасы </w:t>
      </w:r>
    </w:p>
    <w:p w:rsidR="0007779A" w:rsidRPr="00DA7AEF" w:rsidRDefault="0007779A" w:rsidP="002D5CB8">
      <w:pPr>
        <w:autoSpaceDE w:val="0"/>
        <w:autoSpaceDN w:val="0"/>
        <w:adjustRightInd w:val="0"/>
        <w:ind w:firstLine="0"/>
        <w:rPr>
          <w:rFonts w:ascii="Times New Roman" w:hAnsi="Times New Roman"/>
          <w:bCs/>
          <w:sz w:val="28"/>
          <w:szCs w:val="28"/>
          <w:lang w:val="kk-KZ"/>
        </w:rPr>
      </w:pPr>
    </w:p>
    <w:tbl>
      <w:tblPr>
        <w:tblStyle w:val="a5"/>
        <w:tblW w:w="0" w:type="auto"/>
        <w:tblLook w:val="04A0" w:firstRow="1" w:lastRow="0" w:firstColumn="1" w:lastColumn="0" w:noHBand="0" w:noVBand="1"/>
      </w:tblPr>
      <w:tblGrid>
        <w:gridCol w:w="447"/>
        <w:gridCol w:w="2746"/>
        <w:gridCol w:w="1917"/>
        <w:gridCol w:w="2307"/>
        <w:gridCol w:w="2211"/>
      </w:tblGrid>
      <w:tr w:rsidR="00E76C56" w:rsidRPr="00DA7AEF" w:rsidTr="008B1873">
        <w:tc>
          <w:tcPr>
            <w:tcW w:w="9628" w:type="dxa"/>
            <w:gridSpan w:val="5"/>
          </w:tcPr>
          <w:p w:rsidR="00E76C56" w:rsidRPr="00DA7AEF" w:rsidRDefault="00E76C56" w:rsidP="00B758C3">
            <w:pPr>
              <w:tabs>
                <w:tab w:val="left" w:pos="1005"/>
              </w:tabs>
              <w:jc w:val="center"/>
              <w:rPr>
                <w:rFonts w:ascii="Times New Roman" w:hAnsi="Times New Roman"/>
                <w:b/>
                <w:sz w:val="18"/>
                <w:szCs w:val="18"/>
                <w:lang w:val="kk-KZ"/>
              </w:rPr>
            </w:pPr>
            <w:r w:rsidRPr="00DA7AEF">
              <w:rPr>
                <w:rFonts w:ascii="Times New Roman" w:hAnsi="Times New Roman"/>
                <w:b/>
                <w:sz w:val="18"/>
                <w:szCs w:val="18"/>
                <w:lang w:val="kk-KZ"/>
              </w:rPr>
              <w:t>Тәжірибелік – эксперименттік жұмыс</w:t>
            </w:r>
          </w:p>
        </w:tc>
      </w:tr>
      <w:tr w:rsidR="0007779A" w:rsidRPr="00DA7AEF" w:rsidTr="008B1873">
        <w:trPr>
          <w:cantSplit/>
          <w:trHeight w:val="70"/>
        </w:trPr>
        <w:tc>
          <w:tcPr>
            <w:tcW w:w="447" w:type="dxa"/>
            <w:textDirection w:val="btLr"/>
          </w:tcPr>
          <w:p w:rsidR="0007779A" w:rsidRPr="00DA7AEF" w:rsidRDefault="0007779A" w:rsidP="00B758C3">
            <w:pPr>
              <w:tabs>
                <w:tab w:val="left" w:pos="1005"/>
              </w:tabs>
              <w:ind w:left="113" w:right="113"/>
              <w:rPr>
                <w:rFonts w:ascii="Times New Roman" w:hAnsi="Times New Roman"/>
                <w:b/>
                <w:sz w:val="18"/>
                <w:szCs w:val="18"/>
                <w:lang w:val="kk-KZ"/>
              </w:rPr>
            </w:pPr>
          </w:p>
        </w:tc>
        <w:tc>
          <w:tcPr>
            <w:tcW w:w="2746" w:type="dxa"/>
          </w:tcPr>
          <w:p w:rsidR="0007779A" w:rsidRPr="00DA7AEF" w:rsidRDefault="0007779A" w:rsidP="00B758C3">
            <w:pPr>
              <w:tabs>
                <w:tab w:val="left" w:pos="1005"/>
              </w:tabs>
              <w:jc w:val="center"/>
              <w:rPr>
                <w:rFonts w:ascii="Times New Roman" w:hAnsi="Times New Roman"/>
                <w:b/>
                <w:bCs/>
                <w:sz w:val="18"/>
                <w:szCs w:val="18"/>
                <w:lang w:val="kk-KZ"/>
              </w:rPr>
            </w:pPr>
            <w:r>
              <w:rPr>
                <w:rFonts w:ascii="Times New Roman" w:hAnsi="Times New Roman"/>
                <w:b/>
                <w:bCs/>
                <w:sz w:val="18"/>
                <w:szCs w:val="18"/>
                <w:lang w:val="kk-KZ"/>
              </w:rPr>
              <w:t>1</w:t>
            </w:r>
          </w:p>
        </w:tc>
        <w:tc>
          <w:tcPr>
            <w:tcW w:w="1917" w:type="dxa"/>
          </w:tcPr>
          <w:p w:rsidR="0007779A" w:rsidRPr="00DA7AEF" w:rsidRDefault="0007779A" w:rsidP="00B758C3">
            <w:pPr>
              <w:tabs>
                <w:tab w:val="left" w:pos="1005"/>
              </w:tabs>
              <w:jc w:val="center"/>
              <w:rPr>
                <w:rFonts w:ascii="Times New Roman" w:hAnsi="Times New Roman"/>
                <w:b/>
                <w:bCs/>
                <w:sz w:val="18"/>
                <w:szCs w:val="18"/>
                <w:lang w:val="kk-KZ"/>
              </w:rPr>
            </w:pPr>
            <w:r>
              <w:rPr>
                <w:rFonts w:ascii="Times New Roman" w:hAnsi="Times New Roman"/>
                <w:b/>
                <w:bCs/>
                <w:sz w:val="18"/>
                <w:szCs w:val="18"/>
                <w:lang w:val="kk-KZ"/>
              </w:rPr>
              <w:t>2</w:t>
            </w:r>
          </w:p>
        </w:tc>
        <w:tc>
          <w:tcPr>
            <w:tcW w:w="2307" w:type="dxa"/>
          </w:tcPr>
          <w:p w:rsidR="0007779A" w:rsidRPr="008B1873" w:rsidRDefault="008B1873" w:rsidP="00B758C3">
            <w:pPr>
              <w:tabs>
                <w:tab w:val="left" w:pos="1005"/>
              </w:tabs>
              <w:jc w:val="center"/>
              <w:rPr>
                <w:rFonts w:ascii="Times New Roman" w:hAnsi="Times New Roman"/>
                <w:b/>
                <w:bCs/>
                <w:sz w:val="18"/>
                <w:szCs w:val="18"/>
                <w:lang w:val="en-US"/>
              </w:rPr>
            </w:pPr>
            <w:r>
              <w:rPr>
                <w:rFonts w:ascii="Times New Roman" w:hAnsi="Times New Roman"/>
                <w:b/>
                <w:bCs/>
                <w:sz w:val="18"/>
                <w:szCs w:val="18"/>
                <w:lang w:val="en-US"/>
              </w:rPr>
              <w:t>3</w:t>
            </w:r>
          </w:p>
        </w:tc>
        <w:tc>
          <w:tcPr>
            <w:tcW w:w="2211" w:type="dxa"/>
          </w:tcPr>
          <w:p w:rsidR="0007779A" w:rsidRPr="008B1873" w:rsidRDefault="008B1873" w:rsidP="00B758C3">
            <w:pPr>
              <w:tabs>
                <w:tab w:val="left" w:pos="1005"/>
              </w:tabs>
              <w:jc w:val="center"/>
              <w:rPr>
                <w:rFonts w:ascii="Times New Roman" w:hAnsi="Times New Roman"/>
                <w:b/>
                <w:bCs/>
                <w:sz w:val="18"/>
                <w:szCs w:val="18"/>
                <w:lang w:val="en-US"/>
              </w:rPr>
            </w:pPr>
            <w:r>
              <w:rPr>
                <w:rFonts w:ascii="Times New Roman" w:hAnsi="Times New Roman"/>
                <w:b/>
                <w:bCs/>
                <w:sz w:val="18"/>
                <w:szCs w:val="18"/>
                <w:lang w:val="en-US"/>
              </w:rPr>
              <w:t>4</w:t>
            </w:r>
          </w:p>
        </w:tc>
      </w:tr>
      <w:tr w:rsidR="00E76C56" w:rsidRPr="00DA7AEF" w:rsidTr="008B1873">
        <w:trPr>
          <w:cantSplit/>
          <w:trHeight w:val="70"/>
        </w:trPr>
        <w:tc>
          <w:tcPr>
            <w:tcW w:w="447" w:type="dxa"/>
            <w:textDirection w:val="btLr"/>
          </w:tcPr>
          <w:p w:rsidR="00E76C56" w:rsidRPr="00DA7AEF" w:rsidRDefault="00E76C56" w:rsidP="00B758C3">
            <w:pPr>
              <w:tabs>
                <w:tab w:val="left" w:pos="1005"/>
              </w:tabs>
              <w:ind w:left="113" w:right="113"/>
              <w:rPr>
                <w:rFonts w:ascii="Times New Roman" w:hAnsi="Times New Roman"/>
                <w:b/>
                <w:sz w:val="18"/>
                <w:szCs w:val="18"/>
                <w:lang w:val="kk-KZ"/>
              </w:rPr>
            </w:pPr>
          </w:p>
        </w:tc>
        <w:tc>
          <w:tcPr>
            <w:tcW w:w="2746" w:type="dxa"/>
          </w:tcPr>
          <w:p w:rsidR="00E76C56" w:rsidRPr="00DA7AEF" w:rsidRDefault="00E76C56" w:rsidP="00B758C3">
            <w:pPr>
              <w:tabs>
                <w:tab w:val="left" w:pos="1005"/>
              </w:tabs>
              <w:jc w:val="center"/>
              <w:rPr>
                <w:rFonts w:ascii="Times New Roman" w:hAnsi="Times New Roman"/>
                <w:b/>
                <w:bCs/>
                <w:sz w:val="18"/>
                <w:szCs w:val="18"/>
                <w:lang w:val="kk-KZ"/>
              </w:rPr>
            </w:pPr>
            <w:r w:rsidRPr="00DA7AEF">
              <w:rPr>
                <w:rFonts w:ascii="Times New Roman" w:hAnsi="Times New Roman"/>
                <w:b/>
                <w:bCs/>
                <w:sz w:val="18"/>
                <w:szCs w:val="18"/>
                <w:lang w:val="kk-KZ"/>
              </w:rPr>
              <w:t xml:space="preserve">Дайындық </w:t>
            </w:r>
          </w:p>
        </w:tc>
        <w:tc>
          <w:tcPr>
            <w:tcW w:w="1917" w:type="dxa"/>
          </w:tcPr>
          <w:p w:rsidR="00E76C56" w:rsidRPr="00DA7AEF" w:rsidRDefault="00E76C56" w:rsidP="00B758C3">
            <w:pPr>
              <w:tabs>
                <w:tab w:val="left" w:pos="1005"/>
              </w:tabs>
              <w:jc w:val="center"/>
              <w:rPr>
                <w:rFonts w:ascii="Times New Roman" w:hAnsi="Times New Roman"/>
                <w:b/>
                <w:bCs/>
                <w:sz w:val="18"/>
                <w:szCs w:val="18"/>
                <w:lang w:val="kk-KZ"/>
              </w:rPr>
            </w:pPr>
            <w:r w:rsidRPr="00DA7AEF">
              <w:rPr>
                <w:rFonts w:ascii="Times New Roman" w:hAnsi="Times New Roman"/>
                <w:b/>
                <w:bCs/>
                <w:sz w:val="18"/>
                <w:szCs w:val="18"/>
                <w:lang w:val="kk-KZ"/>
              </w:rPr>
              <w:t>Анықтаушы</w:t>
            </w:r>
          </w:p>
        </w:tc>
        <w:tc>
          <w:tcPr>
            <w:tcW w:w="2307" w:type="dxa"/>
          </w:tcPr>
          <w:p w:rsidR="00E76C56" w:rsidRPr="00DA7AEF" w:rsidRDefault="00E76C56" w:rsidP="00B758C3">
            <w:pPr>
              <w:tabs>
                <w:tab w:val="left" w:pos="1005"/>
              </w:tabs>
              <w:jc w:val="center"/>
              <w:rPr>
                <w:rFonts w:ascii="Times New Roman" w:hAnsi="Times New Roman"/>
                <w:b/>
                <w:bCs/>
                <w:sz w:val="18"/>
                <w:szCs w:val="18"/>
                <w:lang w:val="kk-KZ"/>
              </w:rPr>
            </w:pPr>
            <w:r w:rsidRPr="00DA7AEF">
              <w:rPr>
                <w:rFonts w:ascii="Times New Roman" w:hAnsi="Times New Roman"/>
                <w:b/>
                <w:bCs/>
                <w:sz w:val="18"/>
                <w:szCs w:val="18"/>
                <w:lang w:val="kk-KZ"/>
              </w:rPr>
              <w:t>Қалыптастырушы</w:t>
            </w:r>
          </w:p>
        </w:tc>
        <w:tc>
          <w:tcPr>
            <w:tcW w:w="2211" w:type="dxa"/>
          </w:tcPr>
          <w:p w:rsidR="00E76C56" w:rsidRPr="00DA7AEF" w:rsidRDefault="00E76C56" w:rsidP="00B758C3">
            <w:pPr>
              <w:tabs>
                <w:tab w:val="left" w:pos="1005"/>
              </w:tabs>
              <w:jc w:val="center"/>
              <w:rPr>
                <w:rFonts w:ascii="Times New Roman" w:hAnsi="Times New Roman"/>
                <w:b/>
                <w:bCs/>
                <w:sz w:val="18"/>
                <w:szCs w:val="18"/>
                <w:lang w:val="kk-KZ"/>
              </w:rPr>
            </w:pPr>
            <w:r w:rsidRPr="00DA7AEF">
              <w:rPr>
                <w:rFonts w:ascii="Times New Roman" w:hAnsi="Times New Roman"/>
                <w:b/>
                <w:bCs/>
                <w:sz w:val="18"/>
                <w:szCs w:val="18"/>
                <w:lang w:val="kk-KZ"/>
              </w:rPr>
              <w:t>Бақылау</w:t>
            </w:r>
          </w:p>
        </w:tc>
      </w:tr>
      <w:tr w:rsidR="00E76C56" w:rsidRPr="00DB6F1F" w:rsidTr="00A15CF1">
        <w:trPr>
          <w:cantSplit/>
          <w:trHeight w:val="1134"/>
        </w:trPr>
        <w:tc>
          <w:tcPr>
            <w:tcW w:w="447" w:type="dxa"/>
            <w:tcBorders>
              <w:bottom w:val="single" w:sz="4" w:space="0" w:color="auto"/>
            </w:tcBorders>
            <w:textDirection w:val="btLr"/>
          </w:tcPr>
          <w:p w:rsidR="00E76C56" w:rsidRPr="00DA7AEF" w:rsidRDefault="00E76C56" w:rsidP="00B758C3">
            <w:pPr>
              <w:tabs>
                <w:tab w:val="left" w:pos="1005"/>
              </w:tabs>
              <w:ind w:left="113" w:right="113"/>
              <w:jc w:val="center"/>
              <w:rPr>
                <w:rFonts w:ascii="Times New Roman" w:hAnsi="Times New Roman"/>
                <w:b/>
                <w:sz w:val="18"/>
                <w:szCs w:val="18"/>
                <w:lang w:val="kk-KZ"/>
              </w:rPr>
            </w:pPr>
            <w:r w:rsidRPr="00DA7AEF">
              <w:rPr>
                <w:rFonts w:ascii="Times New Roman" w:hAnsi="Times New Roman"/>
                <w:b/>
                <w:sz w:val="18"/>
                <w:szCs w:val="18"/>
                <w:lang w:val="kk-KZ"/>
              </w:rPr>
              <w:t>Мақсаты</w:t>
            </w:r>
          </w:p>
        </w:tc>
        <w:tc>
          <w:tcPr>
            <w:tcW w:w="2746" w:type="dxa"/>
            <w:tcBorders>
              <w:bottom w:val="single" w:sz="4" w:space="0" w:color="auto"/>
            </w:tcBorders>
          </w:tcPr>
          <w:p w:rsidR="00E76C56" w:rsidRPr="00DA7AEF" w:rsidRDefault="00E76C56" w:rsidP="00B758C3">
            <w:pPr>
              <w:tabs>
                <w:tab w:val="left" w:pos="1005"/>
              </w:tabs>
              <w:ind w:firstLine="0"/>
              <w:rPr>
                <w:rFonts w:ascii="Times New Roman" w:hAnsi="Times New Roman"/>
                <w:sz w:val="18"/>
                <w:szCs w:val="18"/>
                <w:lang w:val="kk-KZ"/>
              </w:rPr>
            </w:pPr>
            <w:r w:rsidRPr="00DA7AEF">
              <w:rPr>
                <w:rFonts w:ascii="Times New Roman" w:hAnsi="Times New Roman"/>
                <w:sz w:val="18"/>
                <w:szCs w:val="18"/>
                <w:lang w:val="kk-KZ"/>
              </w:rPr>
              <w:t>Цифрлық технологияларды қолдану негізінде бастауыш сынып оқушыларына ақпаратты жеткізудің әдістерін таңдау және жинақтау, диагностикалық құралдарды әзірлеу. Бағдарламалық қамта</w:t>
            </w:r>
            <w:r w:rsidR="000D6425">
              <w:rPr>
                <w:rFonts w:ascii="Times New Roman" w:hAnsi="Times New Roman"/>
                <w:sz w:val="18"/>
                <w:szCs w:val="18"/>
                <w:lang w:val="kk-KZ"/>
              </w:rPr>
              <w:t>масыздандыруды таңдау, сондай-</w:t>
            </w:r>
            <w:r w:rsidRPr="00DA7AEF">
              <w:rPr>
                <w:rFonts w:ascii="Times New Roman" w:hAnsi="Times New Roman"/>
                <w:sz w:val="18"/>
                <w:szCs w:val="18"/>
                <w:lang w:val="kk-KZ"/>
              </w:rPr>
              <w:t xml:space="preserve">ақ </w:t>
            </w:r>
            <w:r w:rsidR="009973F3" w:rsidRPr="00DA7AEF">
              <w:rPr>
                <w:rFonts w:ascii="Times New Roman" w:hAnsi="Times New Roman"/>
                <w:sz w:val="18"/>
                <w:szCs w:val="18"/>
                <w:lang w:val="kk-KZ"/>
              </w:rPr>
              <w:t xml:space="preserve">бастауыш </w:t>
            </w:r>
            <w:r w:rsidRPr="00DA7AEF">
              <w:rPr>
                <w:rFonts w:ascii="Times New Roman" w:hAnsi="Times New Roman"/>
                <w:sz w:val="18"/>
                <w:szCs w:val="18"/>
                <w:lang w:val="kk-KZ"/>
              </w:rPr>
              <w:t xml:space="preserve">сынып оқушылары мен ағылшын тілі мұғалімдеріне арналған </w:t>
            </w:r>
            <w:r w:rsidRPr="00DA7AEF">
              <w:rPr>
                <w:rFonts w:ascii="Times New Roman" w:hAnsi="Times New Roman"/>
                <w:i/>
                <w:sz w:val="18"/>
                <w:szCs w:val="18"/>
                <w:lang w:val="kk-KZ"/>
              </w:rPr>
              <w:t xml:space="preserve">авторлық электронды оқу құралын, әдістемелік нұсқаулықты, авторлық электронды интерактивті тапсырмалар жинағын </w:t>
            </w:r>
            <w:r w:rsidRPr="00DA7AEF">
              <w:rPr>
                <w:rFonts w:ascii="Times New Roman" w:hAnsi="Times New Roman"/>
                <w:sz w:val="18"/>
                <w:szCs w:val="18"/>
                <w:lang w:val="kk-KZ"/>
              </w:rPr>
              <w:t xml:space="preserve">әзірлеу. </w:t>
            </w:r>
          </w:p>
        </w:tc>
        <w:tc>
          <w:tcPr>
            <w:tcW w:w="1917" w:type="dxa"/>
            <w:tcBorders>
              <w:bottom w:val="single" w:sz="4" w:space="0" w:color="auto"/>
            </w:tcBorders>
          </w:tcPr>
          <w:p w:rsidR="00E76C56" w:rsidRPr="00DA7AEF" w:rsidRDefault="00E76C56" w:rsidP="00B758C3">
            <w:pPr>
              <w:tabs>
                <w:tab w:val="left" w:pos="1005"/>
              </w:tabs>
              <w:ind w:firstLine="0"/>
              <w:rPr>
                <w:rFonts w:ascii="Times New Roman" w:hAnsi="Times New Roman"/>
                <w:sz w:val="18"/>
                <w:szCs w:val="18"/>
                <w:lang w:val="kk-KZ"/>
              </w:rPr>
            </w:pPr>
            <w:r w:rsidRPr="00DA7AEF">
              <w:rPr>
                <w:rFonts w:ascii="Times New Roman" w:hAnsi="Times New Roman"/>
                <w:sz w:val="18"/>
                <w:szCs w:val="18"/>
                <w:lang w:val="kk-KZ"/>
              </w:rPr>
              <w:t>Бастауыш сынып оқушыларының шетел тілдік коммуникативтік</w:t>
            </w:r>
            <w:r w:rsidR="000D6425">
              <w:rPr>
                <w:rFonts w:ascii="Times New Roman" w:hAnsi="Times New Roman"/>
                <w:sz w:val="18"/>
                <w:szCs w:val="18"/>
                <w:lang w:val="kk-KZ"/>
              </w:rPr>
              <w:t xml:space="preserve"> құзыреттілігі мен эмоционалды-</w:t>
            </w:r>
            <w:r w:rsidRPr="00DA7AEF">
              <w:rPr>
                <w:rFonts w:ascii="Times New Roman" w:hAnsi="Times New Roman"/>
                <w:sz w:val="18"/>
                <w:szCs w:val="18"/>
                <w:lang w:val="kk-KZ"/>
              </w:rPr>
              <w:t xml:space="preserve"> құндылықты даму деңгейінің бастапқы деңгейін анықтау. </w:t>
            </w:r>
          </w:p>
          <w:p w:rsidR="00E76C56" w:rsidRPr="00DA7AEF" w:rsidRDefault="00E76C56" w:rsidP="00B758C3">
            <w:pPr>
              <w:tabs>
                <w:tab w:val="left" w:pos="1005"/>
              </w:tabs>
              <w:ind w:firstLine="0"/>
              <w:rPr>
                <w:rFonts w:ascii="Times New Roman" w:hAnsi="Times New Roman"/>
                <w:sz w:val="18"/>
                <w:szCs w:val="18"/>
                <w:lang w:val="kk-KZ"/>
              </w:rPr>
            </w:pPr>
          </w:p>
          <w:p w:rsidR="00E76C56" w:rsidRPr="00DA7AEF" w:rsidRDefault="00E76C56" w:rsidP="00B758C3">
            <w:pPr>
              <w:tabs>
                <w:tab w:val="left" w:pos="1005"/>
              </w:tabs>
              <w:ind w:firstLine="0"/>
              <w:rPr>
                <w:rFonts w:ascii="Times New Roman" w:hAnsi="Times New Roman"/>
                <w:sz w:val="18"/>
                <w:szCs w:val="18"/>
                <w:lang w:val="kk-KZ"/>
              </w:rPr>
            </w:pPr>
          </w:p>
        </w:tc>
        <w:tc>
          <w:tcPr>
            <w:tcW w:w="2307" w:type="dxa"/>
            <w:tcBorders>
              <w:bottom w:val="single" w:sz="4" w:space="0" w:color="auto"/>
            </w:tcBorders>
          </w:tcPr>
          <w:p w:rsidR="00E76C56" w:rsidRPr="00DA7AEF" w:rsidRDefault="00E76C56" w:rsidP="00B758C3">
            <w:pPr>
              <w:tabs>
                <w:tab w:val="left" w:pos="1005"/>
              </w:tabs>
              <w:ind w:firstLine="4"/>
              <w:rPr>
                <w:rFonts w:ascii="Times New Roman" w:hAnsi="Times New Roman"/>
                <w:sz w:val="18"/>
                <w:szCs w:val="18"/>
                <w:lang w:val="kk-KZ"/>
              </w:rPr>
            </w:pPr>
            <w:r w:rsidRPr="00DA7AEF">
              <w:rPr>
                <w:rFonts w:ascii="Times New Roman" w:hAnsi="Times New Roman"/>
                <w:sz w:val="18"/>
                <w:szCs w:val="18"/>
                <w:lang w:val="kk-KZ"/>
              </w:rPr>
              <w:t>Білім беруді цифрландыру жағдайында бастауыш сынып оқушыларының шетел тілдік коммуникативті</w:t>
            </w:r>
            <w:r w:rsidR="000D6425">
              <w:rPr>
                <w:rFonts w:ascii="Times New Roman" w:hAnsi="Times New Roman"/>
                <w:sz w:val="18"/>
                <w:szCs w:val="18"/>
                <w:lang w:val="kk-KZ"/>
              </w:rPr>
              <w:t xml:space="preserve"> құзыреттілігі мен эмоционалды-</w:t>
            </w:r>
            <w:r w:rsidRPr="00DA7AEF">
              <w:rPr>
                <w:rFonts w:ascii="Times New Roman" w:hAnsi="Times New Roman"/>
                <w:sz w:val="18"/>
                <w:szCs w:val="18"/>
                <w:lang w:val="kk-KZ"/>
              </w:rPr>
              <w:t xml:space="preserve">құндылықты дамуын қалыптастыру </w:t>
            </w:r>
            <w:r w:rsidR="00692245" w:rsidRPr="00DA7AEF">
              <w:rPr>
                <w:rFonts w:ascii="Times New Roman" w:hAnsi="Times New Roman"/>
                <w:sz w:val="18"/>
                <w:szCs w:val="18"/>
                <w:lang w:val="kk-KZ"/>
              </w:rPr>
              <w:t>үдерісін</w:t>
            </w:r>
            <w:r w:rsidRPr="00DA7AEF">
              <w:rPr>
                <w:rFonts w:ascii="Times New Roman" w:hAnsi="Times New Roman"/>
                <w:sz w:val="18"/>
                <w:szCs w:val="18"/>
                <w:lang w:val="kk-KZ"/>
              </w:rPr>
              <w:t xml:space="preserve"> жүзеге асыру.  </w:t>
            </w:r>
          </w:p>
        </w:tc>
        <w:tc>
          <w:tcPr>
            <w:tcW w:w="2211" w:type="dxa"/>
            <w:tcBorders>
              <w:bottom w:val="single" w:sz="4" w:space="0" w:color="auto"/>
            </w:tcBorders>
          </w:tcPr>
          <w:p w:rsidR="00E76C56" w:rsidRPr="00DA7AEF" w:rsidRDefault="00E76C56" w:rsidP="00B758C3">
            <w:pPr>
              <w:tabs>
                <w:tab w:val="left" w:pos="1005"/>
              </w:tabs>
              <w:ind w:firstLine="4"/>
              <w:rPr>
                <w:rFonts w:ascii="Times New Roman" w:hAnsi="Times New Roman"/>
                <w:sz w:val="18"/>
                <w:szCs w:val="18"/>
                <w:lang w:val="kk-KZ"/>
              </w:rPr>
            </w:pPr>
            <w:r w:rsidRPr="00DA7AEF">
              <w:rPr>
                <w:rFonts w:ascii="Times New Roman" w:hAnsi="Times New Roman"/>
                <w:sz w:val="18"/>
                <w:szCs w:val="18"/>
                <w:lang w:val="kk-KZ"/>
              </w:rPr>
              <w:t>Бастауыш сынып оқушыларының шетел тілдік коммуникативтік</w:t>
            </w:r>
            <w:r w:rsidR="000D6425">
              <w:rPr>
                <w:rFonts w:ascii="Times New Roman" w:hAnsi="Times New Roman"/>
                <w:sz w:val="18"/>
                <w:szCs w:val="18"/>
                <w:lang w:val="kk-KZ"/>
              </w:rPr>
              <w:t xml:space="preserve"> құзыреттілігі мен эмоционалды-</w:t>
            </w:r>
            <w:r w:rsidRPr="00DA7AEF">
              <w:rPr>
                <w:rFonts w:ascii="Times New Roman" w:hAnsi="Times New Roman"/>
                <w:sz w:val="18"/>
                <w:szCs w:val="18"/>
                <w:lang w:val="kk-KZ"/>
              </w:rPr>
              <w:t xml:space="preserve">құндылықты даму деңгейінің қалыптасуының нәтижелілігін анықтау. </w:t>
            </w:r>
          </w:p>
          <w:p w:rsidR="00E76C56" w:rsidRPr="00DA7AEF" w:rsidRDefault="00E76C56" w:rsidP="00B758C3">
            <w:pPr>
              <w:tabs>
                <w:tab w:val="left" w:pos="1005"/>
              </w:tabs>
              <w:ind w:firstLine="4"/>
              <w:rPr>
                <w:rFonts w:ascii="Times New Roman" w:hAnsi="Times New Roman"/>
                <w:sz w:val="18"/>
                <w:szCs w:val="18"/>
                <w:lang w:val="kk-KZ"/>
              </w:rPr>
            </w:pPr>
          </w:p>
        </w:tc>
      </w:tr>
      <w:tr w:rsidR="00E76C56" w:rsidRPr="00DA7AEF" w:rsidTr="00A15CF1">
        <w:trPr>
          <w:cantSplit/>
          <w:trHeight w:val="1557"/>
        </w:trPr>
        <w:tc>
          <w:tcPr>
            <w:tcW w:w="447" w:type="dxa"/>
            <w:tcBorders>
              <w:bottom w:val="nil"/>
            </w:tcBorders>
            <w:textDirection w:val="btLr"/>
          </w:tcPr>
          <w:p w:rsidR="00E76C56" w:rsidRPr="00DA7AEF" w:rsidRDefault="00E76C56" w:rsidP="00B758C3">
            <w:pPr>
              <w:tabs>
                <w:tab w:val="left" w:pos="1005"/>
              </w:tabs>
              <w:ind w:left="113" w:right="113"/>
              <w:jc w:val="center"/>
              <w:rPr>
                <w:rFonts w:ascii="Times New Roman" w:hAnsi="Times New Roman"/>
                <w:b/>
                <w:sz w:val="18"/>
                <w:szCs w:val="18"/>
                <w:lang w:val="kk-KZ"/>
              </w:rPr>
            </w:pPr>
            <w:r w:rsidRPr="00DA7AEF">
              <w:rPr>
                <w:rFonts w:ascii="Times New Roman" w:hAnsi="Times New Roman"/>
                <w:b/>
                <w:sz w:val="18"/>
                <w:szCs w:val="18"/>
                <w:lang w:val="kk-KZ"/>
              </w:rPr>
              <w:t xml:space="preserve">Мазмұны </w:t>
            </w:r>
          </w:p>
        </w:tc>
        <w:tc>
          <w:tcPr>
            <w:tcW w:w="2746" w:type="dxa"/>
            <w:tcBorders>
              <w:bottom w:val="nil"/>
            </w:tcBorders>
          </w:tcPr>
          <w:p w:rsidR="00E76C56" w:rsidRPr="00DA7AEF" w:rsidRDefault="00E76C56" w:rsidP="00B758C3">
            <w:pPr>
              <w:tabs>
                <w:tab w:val="left" w:pos="1005"/>
              </w:tabs>
              <w:ind w:firstLine="2"/>
              <w:rPr>
                <w:rFonts w:ascii="Times New Roman" w:hAnsi="Times New Roman"/>
                <w:sz w:val="18"/>
                <w:szCs w:val="18"/>
                <w:lang w:val="kk-KZ"/>
              </w:rPr>
            </w:pPr>
            <w:r w:rsidRPr="00DA7AEF">
              <w:rPr>
                <w:rFonts w:ascii="Times New Roman" w:hAnsi="Times New Roman"/>
                <w:sz w:val="18"/>
                <w:szCs w:val="18"/>
                <w:lang w:val="kk-KZ"/>
              </w:rPr>
              <w:t xml:space="preserve">1. </w:t>
            </w:r>
            <w:r w:rsidR="000D6425">
              <w:rPr>
                <w:rFonts w:ascii="Times New Roman" w:hAnsi="Times New Roman"/>
                <w:sz w:val="18"/>
                <w:szCs w:val="18"/>
                <w:lang w:val="kk-KZ"/>
              </w:rPr>
              <w:t>Білім беруде</w:t>
            </w:r>
            <w:r w:rsidR="00BD3D46" w:rsidRPr="00DA7AEF">
              <w:rPr>
                <w:rFonts w:ascii="Times New Roman" w:hAnsi="Times New Roman"/>
                <w:sz w:val="18"/>
                <w:szCs w:val="18"/>
                <w:lang w:val="kk-KZ"/>
              </w:rPr>
              <w:t xml:space="preserve"> цифрландыру жағдайында</w:t>
            </w:r>
            <w:r w:rsidRPr="00DA7AEF">
              <w:rPr>
                <w:rFonts w:ascii="Times New Roman" w:hAnsi="Times New Roman"/>
                <w:sz w:val="18"/>
                <w:szCs w:val="18"/>
                <w:lang w:val="kk-KZ"/>
              </w:rPr>
              <w:t xml:space="preserve"> бастауыш сынып оқушыларының шетел тілдік коммуникативтік </w:t>
            </w:r>
            <w:r w:rsidR="00CA2083">
              <w:rPr>
                <w:rFonts w:ascii="Times New Roman" w:hAnsi="Times New Roman"/>
                <w:sz w:val="18"/>
                <w:szCs w:val="18"/>
                <w:lang w:val="kk-KZ"/>
              </w:rPr>
              <w:t>құзыреттіліктерін</w:t>
            </w:r>
            <w:r w:rsidRPr="00DA7AEF">
              <w:rPr>
                <w:rFonts w:ascii="Times New Roman" w:hAnsi="Times New Roman"/>
                <w:sz w:val="18"/>
                <w:szCs w:val="18"/>
                <w:lang w:val="kk-KZ"/>
              </w:rPr>
              <w:t xml:space="preserve"> қалыптастыру бойынша мұғалімдердің жұмыс тәжірибесін зерделеу;</w:t>
            </w:r>
          </w:p>
          <w:p w:rsidR="00E76C56" w:rsidRPr="00DA7AEF" w:rsidRDefault="00E76C56" w:rsidP="00B758C3">
            <w:pPr>
              <w:tabs>
                <w:tab w:val="left" w:pos="1005"/>
              </w:tabs>
              <w:ind w:firstLine="2"/>
              <w:rPr>
                <w:rFonts w:ascii="Times New Roman" w:hAnsi="Times New Roman"/>
                <w:sz w:val="18"/>
                <w:szCs w:val="18"/>
                <w:lang w:val="kk-KZ"/>
              </w:rPr>
            </w:pPr>
            <w:r w:rsidRPr="00DA7AEF">
              <w:rPr>
                <w:rFonts w:ascii="Times New Roman" w:hAnsi="Times New Roman"/>
                <w:sz w:val="18"/>
                <w:szCs w:val="18"/>
                <w:lang w:val="kk-KZ"/>
              </w:rPr>
              <w:t>2.</w:t>
            </w:r>
            <w:r w:rsidR="006C2AA9">
              <w:rPr>
                <w:rFonts w:ascii="Times New Roman" w:hAnsi="Times New Roman"/>
                <w:sz w:val="18"/>
                <w:szCs w:val="18"/>
                <w:lang w:val="kk-KZ"/>
              </w:rPr>
              <w:t xml:space="preserve"> </w:t>
            </w:r>
            <w:r w:rsidRPr="00DA7AEF">
              <w:rPr>
                <w:rFonts w:ascii="Times New Roman" w:hAnsi="Times New Roman"/>
                <w:sz w:val="18"/>
                <w:szCs w:val="18"/>
                <w:lang w:val="kk-KZ"/>
              </w:rPr>
              <w:t xml:space="preserve">Бастауыш сынып оқушыларының шетел тілдік коммуникативтік </w:t>
            </w:r>
            <w:r w:rsidR="00CA2083">
              <w:rPr>
                <w:rFonts w:ascii="Times New Roman" w:hAnsi="Times New Roman"/>
                <w:sz w:val="18"/>
                <w:szCs w:val="18"/>
                <w:lang w:val="kk-KZ"/>
              </w:rPr>
              <w:t>құзыреттіліктерін</w:t>
            </w:r>
            <w:r w:rsidRPr="00DA7AEF">
              <w:rPr>
                <w:rFonts w:ascii="Times New Roman" w:hAnsi="Times New Roman"/>
                <w:sz w:val="18"/>
                <w:szCs w:val="18"/>
                <w:lang w:val="kk-KZ"/>
              </w:rPr>
              <w:t xml:space="preserve">ің қалыптасу </w:t>
            </w:r>
            <w:r w:rsidRPr="00DA7AEF">
              <w:rPr>
                <w:rFonts w:ascii="Times New Roman" w:hAnsi="Times New Roman"/>
                <w:i/>
                <w:sz w:val="18"/>
                <w:szCs w:val="18"/>
                <w:lang w:val="kk-KZ"/>
              </w:rPr>
              <w:t>критерийлері мен көрсеткіштерін</w:t>
            </w:r>
            <w:r w:rsidRPr="00DA7AEF">
              <w:rPr>
                <w:rFonts w:ascii="Times New Roman" w:hAnsi="Times New Roman"/>
                <w:sz w:val="18"/>
                <w:szCs w:val="18"/>
                <w:lang w:val="kk-KZ"/>
              </w:rPr>
              <w:t xml:space="preserve"> анықтау.</w:t>
            </w:r>
          </w:p>
          <w:p w:rsidR="00E76C56" w:rsidRPr="00DA7AEF" w:rsidRDefault="00E76C56" w:rsidP="00B758C3">
            <w:pPr>
              <w:tabs>
                <w:tab w:val="left" w:pos="1005"/>
              </w:tabs>
              <w:ind w:firstLine="2"/>
              <w:rPr>
                <w:rFonts w:ascii="Times New Roman" w:hAnsi="Times New Roman"/>
                <w:sz w:val="18"/>
                <w:szCs w:val="18"/>
                <w:lang w:val="kk-KZ"/>
              </w:rPr>
            </w:pPr>
            <w:r w:rsidRPr="00DA7AEF">
              <w:rPr>
                <w:rFonts w:ascii="Times New Roman" w:hAnsi="Times New Roman"/>
                <w:sz w:val="18"/>
                <w:szCs w:val="18"/>
                <w:lang w:val="kk-KZ"/>
              </w:rPr>
              <w:t xml:space="preserve">3. Бастауыш сынып оқушыларының шетел тілдік коммуникативтік </w:t>
            </w:r>
            <w:r w:rsidR="00CA2083">
              <w:rPr>
                <w:rFonts w:ascii="Times New Roman" w:hAnsi="Times New Roman"/>
                <w:sz w:val="18"/>
                <w:szCs w:val="18"/>
                <w:lang w:val="kk-KZ"/>
              </w:rPr>
              <w:t>құзыреттіліктерін</w:t>
            </w:r>
            <w:r w:rsidRPr="00DA7AEF">
              <w:rPr>
                <w:rFonts w:ascii="Times New Roman" w:hAnsi="Times New Roman"/>
                <w:sz w:val="18"/>
                <w:szCs w:val="18"/>
                <w:lang w:val="kk-KZ"/>
              </w:rPr>
              <w:t xml:space="preserve"> қалыптастыруға бағытталған </w:t>
            </w:r>
            <w:r w:rsidRPr="00DA7AEF">
              <w:rPr>
                <w:rFonts w:ascii="Times New Roman" w:hAnsi="Times New Roman"/>
                <w:i/>
                <w:sz w:val="18"/>
                <w:szCs w:val="18"/>
                <w:lang w:val="kk-KZ"/>
              </w:rPr>
              <w:t>кешенді оқу – әдістемелік құралын</w:t>
            </w:r>
            <w:r w:rsidRPr="00DA7AEF">
              <w:rPr>
                <w:rFonts w:ascii="Times New Roman" w:hAnsi="Times New Roman"/>
                <w:sz w:val="18"/>
                <w:szCs w:val="18"/>
                <w:lang w:val="kk-KZ"/>
              </w:rPr>
              <w:t xml:space="preserve"> әзірлеу. </w:t>
            </w:r>
          </w:p>
          <w:p w:rsidR="00E76C56" w:rsidRPr="00DA7AEF" w:rsidRDefault="00E76C56" w:rsidP="00B758C3">
            <w:pPr>
              <w:tabs>
                <w:tab w:val="left" w:pos="1005"/>
              </w:tabs>
              <w:ind w:firstLine="2"/>
              <w:rPr>
                <w:rFonts w:ascii="Times New Roman" w:hAnsi="Times New Roman"/>
                <w:sz w:val="18"/>
                <w:szCs w:val="18"/>
                <w:lang w:val="kk-KZ"/>
              </w:rPr>
            </w:pPr>
            <w:r w:rsidRPr="00DA7AEF">
              <w:rPr>
                <w:rFonts w:ascii="Times New Roman" w:hAnsi="Times New Roman"/>
                <w:sz w:val="18"/>
                <w:szCs w:val="18"/>
                <w:lang w:val="kk-KZ"/>
              </w:rPr>
              <w:t xml:space="preserve">4. </w:t>
            </w:r>
            <w:r w:rsidR="00BD3D46" w:rsidRPr="00DA7AEF">
              <w:rPr>
                <w:rFonts w:ascii="Times New Roman" w:hAnsi="Times New Roman"/>
                <w:sz w:val="18"/>
                <w:szCs w:val="18"/>
                <w:lang w:val="kk-KZ"/>
              </w:rPr>
              <w:t>Сыналушыларды б</w:t>
            </w:r>
            <w:r w:rsidRPr="00DA7AEF">
              <w:rPr>
                <w:rFonts w:ascii="Times New Roman" w:hAnsi="Times New Roman"/>
                <w:sz w:val="18"/>
                <w:szCs w:val="18"/>
                <w:lang w:val="kk-KZ"/>
              </w:rPr>
              <w:t>ақылау және эксперимент топтарын</w:t>
            </w:r>
            <w:r w:rsidR="00BD3D46" w:rsidRPr="00DA7AEF">
              <w:rPr>
                <w:rFonts w:ascii="Times New Roman" w:hAnsi="Times New Roman"/>
                <w:sz w:val="18"/>
                <w:szCs w:val="18"/>
                <w:lang w:val="kk-KZ"/>
              </w:rPr>
              <w:t>а</w:t>
            </w:r>
            <w:r w:rsidRPr="00DA7AEF">
              <w:rPr>
                <w:rFonts w:ascii="Times New Roman" w:hAnsi="Times New Roman"/>
                <w:sz w:val="18"/>
                <w:szCs w:val="18"/>
                <w:lang w:val="kk-KZ"/>
              </w:rPr>
              <w:t xml:space="preserve"> іріктеу. </w:t>
            </w:r>
          </w:p>
        </w:tc>
        <w:tc>
          <w:tcPr>
            <w:tcW w:w="1917" w:type="dxa"/>
            <w:tcBorders>
              <w:bottom w:val="nil"/>
            </w:tcBorders>
          </w:tcPr>
          <w:p w:rsidR="00E76C56" w:rsidRPr="00DA7AEF" w:rsidRDefault="00571F22" w:rsidP="00B758C3">
            <w:pPr>
              <w:tabs>
                <w:tab w:val="left" w:pos="1005"/>
              </w:tabs>
              <w:ind w:firstLine="0"/>
              <w:rPr>
                <w:rFonts w:ascii="Times New Roman" w:hAnsi="Times New Roman"/>
                <w:sz w:val="18"/>
                <w:szCs w:val="18"/>
                <w:lang w:val="kk-KZ"/>
              </w:rPr>
            </w:pPr>
            <w:r>
              <w:rPr>
                <w:rFonts w:ascii="Times New Roman" w:hAnsi="Times New Roman"/>
                <w:sz w:val="18"/>
                <w:szCs w:val="18"/>
                <w:lang w:val="kk-KZ"/>
              </w:rPr>
              <w:t>1</w:t>
            </w:r>
            <w:r w:rsidR="00E76C56" w:rsidRPr="00DA7AEF">
              <w:rPr>
                <w:rFonts w:ascii="Times New Roman" w:hAnsi="Times New Roman"/>
                <w:sz w:val="18"/>
                <w:szCs w:val="18"/>
                <w:lang w:val="kk-KZ"/>
              </w:rPr>
              <w:t>.Оқушыларды тестілеу;</w:t>
            </w:r>
          </w:p>
          <w:p w:rsidR="00E76C56" w:rsidRPr="00DA7AEF" w:rsidRDefault="00E76C56" w:rsidP="00B758C3">
            <w:pPr>
              <w:tabs>
                <w:tab w:val="left" w:pos="1005"/>
              </w:tabs>
              <w:ind w:firstLine="0"/>
              <w:rPr>
                <w:rFonts w:ascii="Times New Roman" w:hAnsi="Times New Roman"/>
                <w:sz w:val="18"/>
                <w:szCs w:val="18"/>
                <w:lang w:val="kk-KZ"/>
              </w:rPr>
            </w:pPr>
            <w:r w:rsidRPr="00DA7AEF">
              <w:rPr>
                <w:rFonts w:ascii="Times New Roman" w:hAnsi="Times New Roman"/>
                <w:sz w:val="18"/>
                <w:szCs w:val="18"/>
                <w:lang w:val="kk-KZ"/>
              </w:rPr>
              <w:t>3. Оқушылармен және ағылшын тілі мұғалімдерімен әңгімелесу;</w:t>
            </w:r>
          </w:p>
          <w:p w:rsidR="00E76C56" w:rsidRPr="00DA7AEF" w:rsidRDefault="00E76C56" w:rsidP="00B758C3">
            <w:pPr>
              <w:tabs>
                <w:tab w:val="left" w:pos="1005"/>
              </w:tabs>
              <w:ind w:firstLine="0"/>
              <w:rPr>
                <w:rFonts w:ascii="Times New Roman" w:hAnsi="Times New Roman"/>
                <w:sz w:val="18"/>
                <w:szCs w:val="18"/>
                <w:lang w:val="kk-KZ"/>
              </w:rPr>
            </w:pPr>
            <w:r w:rsidRPr="00DA7AEF">
              <w:rPr>
                <w:rFonts w:ascii="Times New Roman" w:hAnsi="Times New Roman"/>
                <w:sz w:val="18"/>
                <w:szCs w:val="18"/>
                <w:lang w:val="kk-KZ"/>
              </w:rPr>
              <w:t xml:space="preserve">4. Сабақ барысында оқушылардың оқу қызметін педагогикалық тұрғыдан бақылау. </w:t>
            </w:r>
          </w:p>
          <w:p w:rsidR="00E76C56" w:rsidRPr="00DA7AEF" w:rsidRDefault="00E76C56" w:rsidP="00B758C3">
            <w:pPr>
              <w:tabs>
                <w:tab w:val="left" w:pos="1005"/>
              </w:tabs>
              <w:ind w:firstLine="0"/>
              <w:rPr>
                <w:rFonts w:ascii="Times New Roman" w:hAnsi="Times New Roman"/>
                <w:sz w:val="18"/>
                <w:szCs w:val="18"/>
                <w:lang w:val="kk-KZ"/>
              </w:rPr>
            </w:pPr>
          </w:p>
          <w:p w:rsidR="00E76C56" w:rsidRPr="00DA7AEF" w:rsidRDefault="00E76C56" w:rsidP="00B758C3">
            <w:pPr>
              <w:tabs>
                <w:tab w:val="left" w:pos="1005"/>
              </w:tabs>
              <w:ind w:firstLine="0"/>
              <w:rPr>
                <w:rFonts w:ascii="Times New Roman" w:hAnsi="Times New Roman"/>
                <w:sz w:val="18"/>
                <w:szCs w:val="18"/>
                <w:lang w:val="kk-KZ"/>
              </w:rPr>
            </w:pPr>
          </w:p>
          <w:p w:rsidR="00E76C56" w:rsidRPr="00DA7AEF" w:rsidRDefault="00E76C56" w:rsidP="00B758C3">
            <w:pPr>
              <w:tabs>
                <w:tab w:val="left" w:pos="1005"/>
              </w:tabs>
              <w:ind w:firstLine="0"/>
              <w:rPr>
                <w:rFonts w:ascii="Times New Roman" w:hAnsi="Times New Roman"/>
                <w:sz w:val="18"/>
                <w:szCs w:val="18"/>
                <w:lang w:val="kk-KZ"/>
              </w:rPr>
            </w:pPr>
          </w:p>
        </w:tc>
        <w:tc>
          <w:tcPr>
            <w:tcW w:w="2307" w:type="dxa"/>
            <w:tcBorders>
              <w:bottom w:val="nil"/>
            </w:tcBorders>
          </w:tcPr>
          <w:p w:rsidR="00E76C56" w:rsidRPr="00DA7AEF" w:rsidRDefault="00E76C56" w:rsidP="00B758C3">
            <w:pPr>
              <w:tabs>
                <w:tab w:val="left" w:pos="1005"/>
              </w:tabs>
              <w:ind w:firstLine="4"/>
              <w:rPr>
                <w:rFonts w:ascii="Times New Roman" w:hAnsi="Times New Roman"/>
                <w:sz w:val="18"/>
                <w:szCs w:val="18"/>
                <w:lang w:val="kk-KZ"/>
              </w:rPr>
            </w:pPr>
            <w:r w:rsidRPr="00DA7AEF">
              <w:rPr>
                <w:rFonts w:ascii="Times New Roman" w:hAnsi="Times New Roman"/>
                <w:sz w:val="18"/>
                <w:szCs w:val="18"/>
                <w:lang w:val="kk-KZ"/>
              </w:rPr>
              <w:t xml:space="preserve">1. Мектептің оқу </w:t>
            </w:r>
            <w:r w:rsidR="00692245" w:rsidRPr="00DA7AEF">
              <w:rPr>
                <w:rFonts w:ascii="Times New Roman" w:hAnsi="Times New Roman"/>
                <w:sz w:val="18"/>
                <w:szCs w:val="18"/>
                <w:lang w:val="kk-KZ"/>
              </w:rPr>
              <w:t>үдеріс</w:t>
            </w:r>
            <w:r w:rsidRPr="00DA7AEF">
              <w:rPr>
                <w:rFonts w:ascii="Times New Roman" w:hAnsi="Times New Roman"/>
                <w:sz w:val="18"/>
                <w:szCs w:val="18"/>
                <w:lang w:val="kk-KZ"/>
              </w:rPr>
              <w:t xml:space="preserve">іне </w:t>
            </w:r>
            <w:r w:rsidRPr="00DA7AEF">
              <w:rPr>
                <w:rFonts w:ascii="Times New Roman" w:hAnsi="Times New Roman"/>
                <w:i/>
                <w:sz w:val="18"/>
                <w:szCs w:val="18"/>
                <w:lang w:val="kk-KZ"/>
              </w:rPr>
              <w:t xml:space="preserve">авторлық </w:t>
            </w:r>
            <w:r w:rsidR="00571F22">
              <w:rPr>
                <w:rFonts w:ascii="Times New Roman" w:hAnsi="Times New Roman"/>
                <w:i/>
                <w:sz w:val="18"/>
                <w:szCs w:val="18"/>
                <w:lang w:val="kk-KZ"/>
              </w:rPr>
              <w:t>жұмыс дәптерін</w:t>
            </w:r>
            <w:r w:rsidRPr="00DA7AEF">
              <w:rPr>
                <w:rFonts w:ascii="Times New Roman" w:hAnsi="Times New Roman"/>
                <w:i/>
                <w:sz w:val="18"/>
                <w:szCs w:val="18"/>
                <w:lang w:val="kk-KZ"/>
              </w:rPr>
              <w:t xml:space="preserve"> </w:t>
            </w:r>
            <w:r w:rsidRPr="00DA7AEF">
              <w:rPr>
                <w:rFonts w:ascii="Times New Roman" w:hAnsi="Times New Roman"/>
                <w:sz w:val="18"/>
                <w:szCs w:val="18"/>
                <w:lang w:val="kk-KZ"/>
              </w:rPr>
              <w:t xml:space="preserve">енгізу; </w:t>
            </w:r>
          </w:p>
          <w:p w:rsidR="00E76C56" w:rsidRPr="00DA7AEF" w:rsidRDefault="00E76C56" w:rsidP="00B758C3">
            <w:pPr>
              <w:tabs>
                <w:tab w:val="left" w:pos="1005"/>
              </w:tabs>
              <w:ind w:firstLine="4"/>
              <w:rPr>
                <w:rFonts w:ascii="Times New Roman" w:hAnsi="Times New Roman"/>
                <w:i/>
                <w:sz w:val="18"/>
                <w:szCs w:val="18"/>
                <w:lang w:val="kk-KZ"/>
              </w:rPr>
            </w:pPr>
            <w:r w:rsidRPr="00DA7AEF">
              <w:rPr>
                <w:rFonts w:ascii="Times New Roman" w:hAnsi="Times New Roman"/>
                <w:sz w:val="18"/>
                <w:szCs w:val="18"/>
                <w:lang w:val="kk-KZ"/>
              </w:rPr>
              <w:t xml:space="preserve">2. Мектептің оқу </w:t>
            </w:r>
            <w:r w:rsidR="00692245" w:rsidRPr="00DA7AEF">
              <w:rPr>
                <w:rFonts w:ascii="Times New Roman" w:hAnsi="Times New Roman"/>
                <w:sz w:val="18"/>
                <w:szCs w:val="18"/>
                <w:lang w:val="kk-KZ"/>
              </w:rPr>
              <w:t>үдеріс</w:t>
            </w:r>
            <w:r w:rsidRPr="00DA7AEF">
              <w:rPr>
                <w:rFonts w:ascii="Times New Roman" w:hAnsi="Times New Roman"/>
                <w:sz w:val="18"/>
                <w:szCs w:val="18"/>
                <w:lang w:val="kk-KZ"/>
              </w:rPr>
              <w:t>іне</w:t>
            </w:r>
            <w:r w:rsidRPr="00DA7AEF">
              <w:rPr>
                <w:rFonts w:ascii="Times New Roman" w:hAnsi="Times New Roman"/>
                <w:i/>
                <w:sz w:val="18"/>
                <w:szCs w:val="18"/>
                <w:lang w:val="kk-KZ"/>
              </w:rPr>
              <w:t xml:space="preserve"> әдістемелік нұсқаулықты енгізу; </w:t>
            </w:r>
          </w:p>
          <w:p w:rsidR="00E76C56" w:rsidRPr="00DA7AEF" w:rsidRDefault="00E76C56" w:rsidP="00B758C3">
            <w:pPr>
              <w:tabs>
                <w:tab w:val="left" w:pos="1005"/>
              </w:tabs>
              <w:ind w:firstLine="4"/>
              <w:rPr>
                <w:rFonts w:ascii="Times New Roman" w:hAnsi="Times New Roman"/>
                <w:sz w:val="18"/>
                <w:szCs w:val="18"/>
                <w:lang w:val="kk-KZ"/>
              </w:rPr>
            </w:pPr>
            <w:r w:rsidRPr="00DA7AEF">
              <w:rPr>
                <w:rFonts w:ascii="Times New Roman" w:hAnsi="Times New Roman"/>
                <w:sz w:val="18"/>
                <w:szCs w:val="18"/>
                <w:lang w:val="kk-KZ"/>
              </w:rPr>
              <w:t xml:space="preserve">3. Мектептің оқу </w:t>
            </w:r>
            <w:r w:rsidR="00692245" w:rsidRPr="00DA7AEF">
              <w:rPr>
                <w:rFonts w:ascii="Times New Roman" w:hAnsi="Times New Roman"/>
                <w:sz w:val="18"/>
                <w:szCs w:val="18"/>
                <w:lang w:val="kk-KZ"/>
              </w:rPr>
              <w:t>үдеріс</w:t>
            </w:r>
            <w:r w:rsidRPr="00DA7AEF">
              <w:rPr>
                <w:rFonts w:ascii="Times New Roman" w:hAnsi="Times New Roman"/>
                <w:sz w:val="18"/>
                <w:szCs w:val="18"/>
                <w:lang w:val="kk-KZ"/>
              </w:rPr>
              <w:t>іне</w:t>
            </w:r>
            <w:r w:rsidRPr="00DA7AEF">
              <w:rPr>
                <w:rFonts w:ascii="Times New Roman" w:hAnsi="Times New Roman"/>
                <w:i/>
                <w:sz w:val="18"/>
                <w:szCs w:val="18"/>
                <w:lang w:val="kk-KZ"/>
              </w:rPr>
              <w:t xml:space="preserve"> авторлық электронды интерактивті тапсырмалар жинағын </w:t>
            </w:r>
            <w:r w:rsidRPr="00DA7AEF">
              <w:rPr>
                <w:rFonts w:ascii="Times New Roman" w:hAnsi="Times New Roman"/>
                <w:sz w:val="18"/>
                <w:szCs w:val="18"/>
                <w:lang w:val="kk-KZ"/>
              </w:rPr>
              <w:t>енгізу.</w:t>
            </w:r>
          </w:p>
          <w:p w:rsidR="00E76C56" w:rsidRPr="00DA7AEF" w:rsidRDefault="00E76C56" w:rsidP="00B758C3">
            <w:pPr>
              <w:tabs>
                <w:tab w:val="left" w:pos="1005"/>
              </w:tabs>
              <w:ind w:firstLine="4"/>
              <w:rPr>
                <w:rFonts w:ascii="Times New Roman" w:hAnsi="Times New Roman"/>
                <w:sz w:val="18"/>
                <w:szCs w:val="18"/>
                <w:lang w:val="kk-KZ"/>
              </w:rPr>
            </w:pPr>
          </w:p>
          <w:p w:rsidR="00E76C56" w:rsidRPr="00DA7AEF" w:rsidRDefault="00E76C56" w:rsidP="00B758C3">
            <w:pPr>
              <w:tabs>
                <w:tab w:val="left" w:pos="1005"/>
              </w:tabs>
              <w:ind w:firstLine="4"/>
              <w:rPr>
                <w:rFonts w:ascii="Times New Roman" w:hAnsi="Times New Roman"/>
                <w:sz w:val="18"/>
                <w:szCs w:val="18"/>
                <w:lang w:val="kk-KZ"/>
              </w:rPr>
            </w:pPr>
          </w:p>
        </w:tc>
        <w:tc>
          <w:tcPr>
            <w:tcW w:w="2211" w:type="dxa"/>
            <w:tcBorders>
              <w:bottom w:val="nil"/>
            </w:tcBorders>
          </w:tcPr>
          <w:p w:rsidR="00E76C56" w:rsidRPr="00DA7AEF" w:rsidRDefault="00E76C56" w:rsidP="00B758C3">
            <w:pPr>
              <w:tabs>
                <w:tab w:val="left" w:pos="1005"/>
              </w:tabs>
              <w:ind w:firstLine="4"/>
              <w:rPr>
                <w:rFonts w:ascii="Times New Roman" w:hAnsi="Times New Roman"/>
                <w:sz w:val="18"/>
                <w:szCs w:val="18"/>
                <w:lang w:val="kk-KZ"/>
              </w:rPr>
            </w:pPr>
            <w:r w:rsidRPr="00DA7AEF">
              <w:rPr>
                <w:rFonts w:ascii="Times New Roman" w:hAnsi="Times New Roman"/>
                <w:sz w:val="18"/>
                <w:szCs w:val="18"/>
                <w:lang w:val="kk-KZ"/>
              </w:rPr>
              <w:t xml:space="preserve">1.Оқушылармен әңгімелесу; </w:t>
            </w:r>
          </w:p>
          <w:p w:rsidR="00E76C56" w:rsidRPr="00DA7AEF" w:rsidRDefault="00E76C56" w:rsidP="00B758C3">
            <w:pPr>
              <w:tabs>
                <w:tab w:val="left" w:pos="1005"/>
              </w:tabs>
              <w:ind w:firstLine="4"/>
              <w:rPr>
                <w:rFonts w:ascii="Times New Roman" w:hAnsi="Times New Roman"/>
                <w:sz w:val="18"/>
                <w:szCs w:val="18"/>
                <w:lang w:val="kk-KZ"/>
              </w:rPr>
            </w:pPr>
            <w:r w:rsidRPr="00DA7AEF">
              <w:rPr>
                <w:rFonts w:ascii="Times New Roman" w:hAnsi="Times New Roman"/>
                <w:sz w:val="18"/>
                <w:szCs w:val="18"/>
                <w:lang w:val="kk-KZ"/>
              </w:rPr>
              <w:t xml:space="preserve">2. Сауалнама; </w:t>
            </w:r>
          </w:p>
          <w:p w:rsidR="00E76C56" w:rsidRPr="00DA7AEF" w:rsidRDefault="00E76C56" w:rsidP="00B758C3">
            <w:pPr>
              <w:tabs>
                <w:tab w:val="left" w:pos="1005"/>
              </w:tabs>
              <w:ind w:firstLine="4"/>
              <w:rPr>
                <w:rFonts w:ascii="Times New Roman" w:hAnsi="Times New Roman"/>
                <w:sz w:val="18"/>
                <w:szCs w:val="18"/>
                <w:lang w:val="kk-KZ"/>
              </w:rPr>
            </w:pPr>
            <w:r w:rsidRPr="00DA7AEF">
              <w:rPr>
                <w:rFonts w:ascii="Times New Roman" w:hAnsi="Times New Roman"/>
                <w:sz w:val="18"/>
                <w:szCs w:val="18"/>
                <w:lang w:val="kk-KZ"/>
              </w:rPr>
              <w:t>3.Тапсырмаларды орындау;</w:t>
            </w:r>
          </w:p>
          <w:p w:rsidR="00E76C56" w:rsidRPr="00DA7AEF" w:rsidRDefault="00E76C56" w:rsidP="00B758C3">
            <w:pPr>
              <w:tabs>
                <w:tab w:val="left" w:pos="1005"/>
              </w:tabs>
              <w:ind w:firstLine="4"/>
              <w:rPr>
                <w:rFonts w:ascii="Times New Roman" w:hAnsi="Times New Roman"/>
                <w:sz w:val="18"/>
                <w:szCs w:val="18"/>
                <w:lang w:val="kk-KZ"/>
              </w:rPr>
            </w:pPr>
            <w:r w:rsidRPr="00DA7AEF">
              <w:rPr>
                <w:rFonts w:ascii="Times New Roman" w:hAnsi="Times New Roman"/>
                <w:sz w:val="18"/>
                <w:szCs w:val="18"/>
                <w:lang w:val="kk-KZ"/>
              </w:rPr>
              <w:t xml:space="preserve">4. Тестілеу. </w:t>
            </w:r>
          </w:p>
        </w:tc>
      </w:tr>
    </w:tbl>
    <w:p w:rsidR="008B1873" w:rsidRPr="008B1873" w:rsidRDefault="008B1873">
      <w:pPr>
        <w:rPr>
          <w:rFonts w:ascii="Times New Roman" w:hAnsi="Times New Roman"/>
          <w:sz w:val="28"/>
          <w:szCs w:val="28"/>
          <w:lang w:val="kk-KZ"/>
        </w:rPr>
      </w:pPr>
      <w:r>
        <w:br w:type="page"/>
      </w:r>
      <w:r w:rsidRPr="008B1873">
        <w:rPr>
          <w:rFonts w:ascii="Times New Roman" w:hAnsi="Times New Roman"/>
          <w:sz w:val="28"/>
          <w:szCs w:val="28"/>
        </w:rPr>
        <w:t xml:space="preserve">3 – </w:t>
      </w:r>
      <w:r w:rsidRPr="008B1873">
        <w:rPr>
          <w:rFonts w:ascii="Times New Roman" w:hAnsi="Times New Roman"/>
          <w:sz w:val="28"/>
          <w:szCs w:val="28"/>
          <w:lang w:val="kk-KZ"/>
        </w:rPr>
        <w:t xml:space="preserve">кестенің жалғасы </w:t>
      </w:r>
    </w:p>
    <w:tbl>
      <w:tblPr>
        <w:tblStyle w:val="a5"/>
        <w:tblW w:w="0" w:type="auto"/>
        <w:tblLook w:val="04A0" w:firstRow="1" w:lastRow="0" w:firstColumn="1" w:lastColumn="0" w:noHBand="0" w:noVBand="1"/>
      </w:tblPr>
      <w:tblGrid>
        <w:gridCol w:w="447"/>
        <w:gridCol w:w="2746"/>
        <w:gridCol w:w="1917"/>
        <w:gridCol w:w="2307"/>
        <w:gridCol w:w="2211"/>
      </w:tblGrid>
      <w:tr w:rsidR="00E76C56" w:rsidRPr="00DB6F1F" w:rsidTr="008B1873">
        <w:trPr>
          <w:cantSplit/>
          <w:trHeight w:val="1134"/>
        </w:trPr>
        <w:tc>
          <w:tcPr>
            <w:tcW w:w="447" w:type="dxa"/>
            <w:textDirection w:val="btLr"/>
          </w:tcPr>
          <w:p w:rsidR="00E76C56" w:rsidRPr="00DA7AEF" w:rsidRDefault="00E76C56" w:rsidP="00B758C3">
            <w:pPr>
              <w:tabs>
                <w:tab w:val="left" w:pos="1005"/>
              </w:tabs>
              <w:ind w:left="113" w:right="113"/>
              <w:jc w:val="center"/>
              <w:rPr>
                <w:rFonts w:ascii="Times New Roman" w:hAnsi="Times New Roman"/>
                <w:b/>
                <w:sz w:val="18"/>
                <w:szCs w:val="18"/>
                <w:lang w:val="kk-KZ"/>
              </w:rPr>
            </w:pPr>
            <w:r w:rsidRPr="00DA7AEF">
              <w:rPr>
                <w:rFonts w:ascii="Times New Roman" w:hAnsi="Times New Roman"/>
                <w:b/>
                <w:sz w:val="18"/>
                <w:szCs w:val="18"/>
                <w:lang w:val="kk-KZ"/>
              </w:rPr>
              <w:t xml:space="preserve">Әдістер (технологиялар және т.б ) </w:t>
            </w:r>
          </w:p>
        </w:tc>
        <w:tc>
          <w:tcPr>
            <w:tcW w:w="2746" w:type="dxa"/>
          </w:tcPr>
          <w:p w:rsidR="00E76C56" w:rsidRPr="00DA7AEF" w:rsidRDefault="00E76C56" w:rsidP="00B758C3">
            <w:pPr>
              <w:tabs>
                <w:tab w:val="left" w:pos="1005"/>
              </w:tabs>
              <w:ind w:firstLine="2"/>
              <w:rPr>
                <w:rFonts w:ascii="Times New Roman" w:hAnsi="Times New Roman"/>
                <w:sz w:val="18"/>
                <w:szCs w:val="18"/>
                <w:lang w:val="kk-KZ"/>
              </w:rPr>
            </w:pPr>
            <w:r w:rsidRPr="00DA7AEF">
              <w:rPr>
                <w:rFonts w:ascii="Times New Roman" w:hAnsi="Times New Roman"/>
                <w:sz w:val="18"/>
                <w:szCs w:val="18"/>
                <w:lang w:val="kk-KZ"/>
              </w:rPr>
              <w:t>1. Әдебиет көз</w:t>
            </w:r>
            <w:r w:rsidR="00753A55">
              <w:rPr>
                <w:rFonts w:ascii="Times New Roman" w:hAnsi="Times New Roman"/>
                <w:sz w:val="18"/>
                <w:szCs w:val="18"/>
                <w:lang w:val="kk-KZ"/>
              </w:rPr>
              <w:t>деріне аналитикалық шолу жасау.</w:t>
            </w:r>
          </w:p>
          <w:p w:rsidR="00E76C56" w:rsidRPr="00DA7AEF" w:rsidRDefault="00E76C56" w:rsidP="00E5159F">
            <w:pPr>
              <w:ind w:firstLine="2"/>
              <w:rPr>
                <w:rFonts w:ascii="Times New Roman" w:hAnsi="Times New Roman"/>
                <w:sz w:val="18"/>
                <w:szCs w:val="18"/>
                <w:lang w:val="kk-KZ"/>
              </w:rPr>
            </w:pPr>
            <w:r w:rsidRPr="00DA7AEF">
              <w:rPr>
                <w:rFonts w:ascii="Times New Roman" w:hAnsi="Times New Roman"/>
                <w:sz w:val="18"/>
                <w:szCs w:val="18"/>
                <w:lang w:val="kk-KZ"/>
              </w:rPr>
              <w:t>2. «Connected papers» бағдарламасы негізінде зерттеу мәселелері бойы</w:t>
            </w:r>
            <w:r w:rsidR="00753A55">
              <w:rPr>
                <w:rFonts w:ascii="Times New Roman" w:hAnsi="Times New Roman"/>
                <w:sz w:val="18"/>
                <w:szCs w:val="18"/>
                <w:lang w:val="kk-KZ"/>
              </w:rPr>
              <w:t>нша ғылымиметриялық карта жасау.</w:t>
            </w:r>
            <w:r w:rsidRPr="00DA7AEF">
              <w:rPr>
                <w:rFonts w:ascii="Times New Roman" w:hAnsi="Times New Roman"/>
                <w:sz w:val="18"/>
                <w:szCs w:val="18"/>
                <w:lang w:val="kk-KZ"/>
              </w:rPr>
              <w:t xml:space="preserve"> </w:t>
            </w:r>
          </w:p>
          <w:p w:rsidR="00E76C56" w:rsidRPr="00DA7AEF" w:rsidRDefault="00E76C56" w:rsidP="00B758C3">
            <w:pPr>
              <w:tabs>
                <w:tab w:val="left" w:pos="1005"/>
              </w:tabs>
              <w:ind w:firstLine="2"/>
              <w:rPr>
                <w:rFonts w:ascii="Times New Roman" w:hAnsi="Times New Roman"/>
                <w:sz w:val="18"/>
                <w:szCs w:val="18"/>
                <w:lang w:val="kk-KZ"/>
              </w:rPr>
            </w:pPr>
            <w:r w:rsidRPr="00DA7AEF">
              <w:rPr>
                <w:rFonts w:ascii="Times New Roman" w:hAnsi="Times New Roman"/>
                <w:sz w:val="18"/>
                <w:szCs w:val="18"/>
                <w:lang w:val="kk-KZ"/>
              </w:rPr>
              <w:t>2. Баста</w:t>
            </w:r>
            <w:r w:rsidR="00220612" w:rsidRPr="00DA7AEF">
              <w:rPr>
                <w:rFonts w:ascii="Times New Roman" w:hAnsi="Times New Roman"/>
                <w:sz w:val="18"/>
                <w:szCs w:val="18"/>
                <w:lang w:val="kk-KZ"/>
              </w:rPr>
              <w:t>у</w:t>
            </w:r>
            <w:r w:rsidRPr="00DA7AEF">
              <w:rPr>
                <w:rFonts w:ascii="Times New Roman" w:hAnsi="Times New Roman"/>
                <w:sz w:val="18"/>
                <w:szCs w:val="18"/>
                <w:lang w:val="kk-KZ"/>
              </w:rPr>
              <w:t xml:space="preserve">ыш сынып оқушыларына арналған ағылшын тілі бойынша жұмыс дәптерлерлерінің </w:t>
            </w:r>
            <w:r w:rsidR="00753A55">
              <w:rPr>
                <w:rFonts w:ascii="Times New Roman" w:hAnsi="Times New Roman"/>
                <w:sz w:val="18"/>
                <w:szCs w:val="18"/>
                <w:lang w:val="kk-KZ"/>
              </w:rPr>
              <w:t>мазмұнына анализ бен шолу жасау.</w:t>
            </w:r>
            <w:r w:rsidRPr="00DA7AEF">
              <w:rPr>
                <w:rFonts w:ascii="Times New Roman" w:hAnsi="Times New Roman"/>
                <w:sz w:val="18"/>
                <w:szCs w:val="18"/>
                <w:lang w:val="kk-KZ"/>
              </w:rPr>
              <w:t xml:space="preserve"> </w:t>
            </w:r>
          </w:p>
          <w:p w:rsidR="00E76C56" w:rsidRPr="00DA7AEF" w:rsidRDefault="00E76C56" w:rsidP="00B758C3">
            <w:pPr>
              <w:tabs>
                <w:tab w:val="left" w:pos="1005"/>
              </w:tabs>
              <w:ind w:firstLine="2"/>
              <w:rPr>
                <w:rFonts w:ascii="Times New Roman" w:hAnsi="Times New Roman"/>
                <w:sz w:val="18"/>
                <w:szCs w:val="18"/>
                <w:lang w:val="kk-KZ"/>
              </w:rPr>
            </w:pPr>
            <w:r w:rsidRPr="00DA7AEF">
              <w:rPr>
                <w:rFonts w:ascii="Times New Roman" w:hAnsi="Times New Roman"/>
                <w:sz w:val="18"/>
                <w:szCs w:val="18"/>
                <w:lang w:val="kk-KZ"/>
              </w:rPr>
              <w:t>3. Цифрлық білім беру контентін әзірлеуге бағытталған қазақстандық және халықаралық плат</w:t>
            </w:r>
            <w:r w:rsidR="00753A55">
              <w:rPr>
                <w:rFonts w:ascii="Times New Roman" w:hAnsi="Times New Roman"/>
                <w:sz w:val="18"/>
                <w:szCs w:val="18"/>
                <w:lang w:val="kk-KZ"/>
              </w:rPr>
              <w:t>формаларға контент анализ жасау.</w:t>
            </w:r>
            <w:r w:rsidRPr="00DA7AEF">
              <w:rPr>
                <w:rFonts w:ascii="Times New Roman" w:hAnsi="Times New Roman"/>
                <w:sz w:val="18"/>
                <w:szCs w:val="18"/>
                <w:lang w:val="kk-KZ"/>
              </w:rPr>
              <w:t xml:space="preserve"> </w:t>
            </w:r>
          </w:p>
          <w:p w:rsidR="00E76C56" w:rsidRPr="00DA7AEF" w:rsidRDefault="00E76C56" w:rsidP="00B758C3">
            <w:pPr>
              <w:tabs>
                <w:tab w:val="left" w:pos="1005"/>
              </w:tabs>
              <w:ind w:firstLine="2"/>
              <w:rPr>
                <w:rFonts w:ascii="Times New Roman" w:hAnsi="Times New Roman"/>
                <w:sz w:val="18"/>
                <w:szCs w:val="18"/>
                <w:lang w:val="kk-KZ"/>
              </w:rPr>
            </w:pPr>
            <w:r w:rsidRPr="00DA7AEF">
              <w:rPr>
                <w:rFonts w:ascii="Times New Roman" w:hAnsi="Times New Roman"/>
                <w:sz w:val="18"/>
                <w:szCs w:val="18"/>
                <w:lang w:val="kk-KZ"/>
              </w:rPr>
              <w:t xml:space="preserve">4. Цифрлық білім беру контентін әзірлеу </w:t>
            </w:r>
            <w:r w:rsidR="00692245" w:rsidRPr="00DA7AEF">
              <w:rPr>
                <w:rFonts w:ascii="Times New Roman" w:hAnsi="Times New Roman"/>
                <w:sz w:val="18"/>
                <w:szCs w:val="18"/>
                <w:lang w:val="kk-KZ"/>
              </w:rPr>
              <w:t>үдеріс</w:t>
            </w:r>
            <w:r w:rsidR="00753A55">
              <w:rPr>
                <w:rFonts w:ascii="Times New Roman" w:hAnsi="Times New Roman"/>
                <w:sz w:val="18"/>
                <w:szCs w:val="18"/>
                <w:lang w:val="kk-KZ"/>
              </w:rPr>
              <w:t>ін зерделеу.</w:t>
            </w:r>
            <w:r w:rsidRPr="00DA7AEF">
              <w:rPr>
                <w:rFonts w:ascii="Times New Roman" w:hAnsi="Times New Roman"/>
                <w:sz w:val="18"/>
                <w:szCs w:val="18"/>
                <w:lang w:val="kk-KZ"/>
              </w:rPr>
              <w:t xml:space="preserve"> </w:t>
            </w:r>
          </w:p>
          <w:p w:rsidR="00E76C56" w:rsidRPr="00DA7AEF" w:rsidRDefault="00E76C56" w:rsidP="00B758C3">
            <w:pPr>
              <w:tabs>
                <w:tab w:val="left" w:pos="1005"/>
              </w:tabs>
              <w:ind w:firstLine="2"/>
              <w:rPr>
                <w:rFonts w:ascii="Times New Roman" w:hAnsi="Times New Roman"/>
                <w:sz w:val="18"/>
                <w:szCs w:val="18"/>
                <w:lang w:val="kk-KZ"/>
              </w:rPr>
            </w:pPr>
            <w:r w:rsidRPr="00DA7AEF">
              <w:rPr>
                <w:rFonts w:ascii="Times New Roman" w:hAnsi="Times New Roman"/>
                <w:sz w:val="18"/>
                <w:szCs w:val="18"/>
                <w:lang w:val="kk-KZ"/>
              </w:rPr>
              <w:t xml:space="preserve">5. Ықтималды іріктеу әдісін қолдану. </w:t>
            </w:r>
          </w:p>
          <w:p w:rsidR="00E76C56" w:rsidRPr="00DA7AEF" w:rsidRDefault="00E76C56" w:rsidP="00B758C3">
            <w:pPr>
              <w:tabs>
                <w:tab w:val="left" w:pos="1005"/>
              </w:tabs>
              <w:ind w:firstLine="2"/>
              <w:rPr>
                <w:rFonts w:ascii="Times New Roman" w:hAnsi="Times New Roman"/>
                <w:sz w:val="18"/>
                <w:szCs w:val="18"/>
                <w:lang w:val="kk-KZ"/>
              </w:rPr>
            </w:pPr>
          </w:p>
        </w:tc>
        <w:tc>
          <w:tcPr>
            <w:tcW w:w="1917" w:type="dxa"/>
          </w:tcPr>
          <w:p w:rsidR="00E76C56" w:rsidRPr="00DA7AEF" w:rsidRDefault="00753A55" w:rsidP="00B758C3">
            <w:pPr>
              <w:tabs>
                <w:tab w:val="left" w:pos="1005"/>
              </w:tabs>
              <w:ind w:firstLine="0"/>
              <w:rPr>
                <w:rFonts w:ascii="Times New Roman" w:hAnsi="Times New Roman"/>
                <w:sz w:val="18"/>
                <w:szCs w:val="18"/>
                <w:lang w:val="kk-KZ"/>
              </w:rPr>
            </w:pPr>
            <w:r>
              <w:rPr>
                <w:rFonts w:ascii="Times New Roman" w:hAnsi="Times New Roman"/>
                <w:sz w:val="18"/>
                <w:szCs w:val="18"/>
                <w:lang w:val="kk-KZ"/>
              </w:rPr>
              <w:t>1.</w:t>
            </w:r>
            <w:r w:rsidR="00DD4663" w:rsidRPr="00DA7AEF">
              <w:rPr>
                <w:rFonts w:ascii="Times New Roman" w:hAnsi="Times New Roman"/>
                <w:sz w:val="18"/>
                <w:szCs w:val="18"/>
                <w:lang w:val="kk-KZ"/>
              </w:rPr>
              <w:t xml:space="preserve"> </w:t>
            </w:r>
            <w:r w:rsidR="00E76C56" w:rsidRPr="00DA7AEF">
              <w:rPr>
                <w:rFonts w:ascii="Times New Roman" w:hAnsi="Times New Roman"/>
                <w:sz w:val="18"/>
                <w:szCs w:val="18"/>
                <w:lang w:val="kk-KZ"/>
              </w:rPr>
              <w:t xml:space="preserve">Бастауыш сынып оқушыларының </w:t>
            </w:r>
            <w:r w:rsidR="00E82E94" w:rsidRPr="00E82E94">
              <w:rPr>
                <w:rFonts w:ascii="Times New Roman" w:hAnsi="Times New Roman"/>
                <w:sz w:val="18"/>
                <w:szCs w:val="18"/>
                <w:lang w:val="kk-KZ"/>
              </w:rPr>
              <w:t>шетел тілі деңгейін анықтайтын тест</w:t>
            </w:r>
            <w:r>
              <w:rPr>
                <w:rFonts w:ascii="Times New Roman" w:hAnsi="Times New Roman"/>
                <w:sz w:val="18"/>
                <w:szCs w:val="18"/>
                <w:lang w:val="kk-KZ"/>
              </w:rPr>
              <w:t>.</w:t>
            </w:r>
            <w:r w:rsidR="00E76C56" w:rsidRPr="00DA7AEF">
              <w:rPr>
                <w:rFonts w:ascii="Times New Roman" w:hAnsi="Times New Roman"/>
                <w:sz w:val="18"/>
                <w:szCs w:val="18"/>
                <w:lang w:val="kk-KZ"/>
              </w:rPr>
              <w:t xml:space="preserve"> </w:t>
            </w:r>
          </w:p>
          <w:p w:rsidR="00243E76" w:rsidRPr="00DA7AEF" w:rsidRDefault="00DD4663" w:rsidP="00493545">
            <w:pPr>
              <w:tabs>
                <w:tab w:val="left" w:pos="1005"/>
              </w:tabs>
              <w:ind w:firstLine="0"/>
              <w:rPr>
                <w:rFonts w:ascii="Times New Roman" w:hAnsi="Times New Roman"/>
                <w:sz w:val="18"/>
                <w:szCs w:val="18"/>
                <w:lang w:val="kk-KZ"/>
              </w:rPr>
            </w:pPr>
            <w:r>
              <w:rPr>
                <w:rFonts w:ascii="Times New Roman" w:hAnsi="Times New Roman"/>
                <w:sz w:val="18"/>
                <w:szCs w:val="18"/>
                <w:lang w:val="kk-KZ"/>
              </w:rPr>
              <w:t>2</w:t>
            </w:r>
            <w:r w:rsidR="00E76C56" w:rsidRPr="00DA7AEF">
              <w:rPr>
                <w:rFonts w:ascii="Times New Roman" w:hAnsi="Times New Roman"/>
                <w:sz w:val="18"/>
                <w:szCs w:val="18"/>
                <w:lang w:val="kk-KZ"/>
              </w:rPr>
              <w:t xml:space="preserve">. </w:t>
            </w:r>
            <w:r w:rsidR="00243E76" w:rsidRPr="00DA7AEF">
              <w:rPr>
                <w:rFonts w:ascii="Times New Roman" w:hAnsi="Times New Roman"/>
                <w:sz w:val="18"/>
                <w:szCs w:val="18"/>
                <w:lang w:val="kk-KZ"/>
              </w:rPr>
              <w:t>Н.Г. Лусканованың «Бастауыш сынып оқушыларының мектепте оқуға деген ы</w:t>
            </w:r>
            <w:r w:rsidR="00753A55">
              <w:rPr>
                <w:rFonts w:ascii="Times New Roman" w:hAnsi="Times New Roman"/>
                <w:sz w:val="18"/>
                <w:szCs w:val="18"/>
                <w:lang w:val="kk-KZ"/>
              </w:rPr>
              <w:t>нтасын бағалау» атты әдістемесі.</w:t>
            </w:r>
          </w:p>
          <w:p w:rsidR="00E82E94" w:rsidRDefault="00DD4663" w:rsidP="00C864C3">
            <w:pPr>
              <w:tabs>
                <w:tab w:val="left" w:pos="1005"/>
              </w:tabs>
              <w:ind w:firstLine="0"/>
              <w:rPr>
                <w:rFonts w:ascii="Times New Roman" w:eastAsia="Times New Roman" w:hAnsi="Times New Roman"/>
                <w:bCs/>
                <w:color w:val="000000"/>
                <w:sz w:val="18"/>
                <w:szCs w:val="18"/>
                <w:lang w:val="kk-KZ" w:eastAsia="ru-RU"/>
              </w:rPr>
            </w:pPr>
            <w:r>
              <w:rPr>
                <w:rFonts w:ascii="Times New Roman" w:hAnsi="Times New Roman"/>
                <w:sz w:val="18"/>
                <w:szCs w:val="18"/>
                <w:lang w:val="kk-KZ"/>
              </w:rPr>
              <w:t>3</w:t>
            </w:r>
            <w:r w:rsidR="00243E76" w:rsidRPr="00DA7AEF">
              <w:rPr>
                <w:rFonts w:ascii="Times New Roman" w:hAnsi="Times New Roman"/>
                <w:sz w:val="18"/>
                <w:szCs w:val="18"/>
                <w:lang w:val="kk-KZ"/>
              </w:rPr>
              <w:t xml:space="preserve">. </w:t>
            </w:r>
            <w:r w:rsidR="00E82E94" w:rsidRPr="00E82E94">
              <w:rPr>
                <w:rFonts w:ascii="Times New Roman" w:eastAsia="Times New Roman" w:hAnsi="Times New Roman"/>
                <w:bCs/>
                <w:color w:val="000000"/>
                <w:sz w:val="18"/>
                <w:szCs w:val="18"/>
                <w:lang w:val="kk-KZ" w:eastAsia="ru-RU"/>
              </w:rPr>
              <w:t>T.Paribakht пен M Wesche «Cөздік қорды тексеру шкаласы (Vocabulary Knowledge Scale)»;</w:t>
            </w:r>
          </w:p>
          <w:p w:rsidR="00243E76" w:rsidRDefault="00E82E94" w:rsidP="00C864C3">
            <w:pPr>
              <w:tabs>
                <w:tab w:val="left" w:pos="1005"/>
              </w:tabs>
              <w:ind w:firstLine="0"/>
              <w:rPr>
                <w:rFonts w:ascii="Times New Roman" w:hAnsi="Times New Roman"/>
                <w:sz w:val="18"/>
                <w:szCs w:val="18"/>
                <w:lang w:val="kk-KZ"/>
              </w:rPr>
            </w:pPr>
            <w:r>
              <w:rPr>
                <w:rFonts w:ascii="Times New Roman" w:hAnsi="Times New Roman"/>
                <w:sz w:val="18"/>
                <w:szCs w:val="18"/>
                <w:lang w:val="kk-KZ"/>
              </w:rPr>
              <w:t>4</w:t>
            </w:r>
            <w:r w:rsidR="00753A55" w:rsidRPr="00DD4663">
              <w:rPr>
                <w:rFonts w:ascii="Times New Roman" w:hAnsi="Times New Roman"/>
                <w:sz w:val="18"/>
                <w:szCs w:val="18"/>
                <w:lang w:val="kk-KZ"/>
              </w:rPr>
              <w:t>. Диалогтік</w:t>
            </w:r>
            <w:r w:rsidR="00243E76" w:rsidRPr="00DD4663">
              <w:rPr>
                <w:rFonts w:ascii="Times New Roman" w:hAnsi="Times New Roman"/>
                <w:sz w:val="18"/>
                <w:szCs w:val="18"/>
                <w:lang w:val="kk-KZ"/>
              </w:rPr>
              <w:t xml:space="preserve"> тілдесім тесті</w:t>
            </w:r>
            <w:r w:rsidR="00753A55" w:rsidRPr="00DD4663">
              <w:rPr>
                <w:rFonts w:ascii="Times New Roman" w:hAnsi="Times New Roman"/>
                <w:sz w:val="18"/>
                <w:szCs w:val="18"/>
                <w:lang w:val="kk-KZ"/>
              </w:rPr>
              <w:t>.</w:t>
            </w:r>
          </w:p>
          <w:p w:rsidR="00E82E94" w:rsidRPr="00DD4663" w:rsidRDefault="00E82E94" w:rsidP="00C864C3">
            <w:pPr>
              <w:tabs>
                <w:tab w:val="left" w:pos="1005"/>
              </w:tabs>
              <w:ind w:firstLine="0"/>
              <w:rPr>
                <w:rFonts w:ascii="Times New Roman" w:hAnsi="Times New Roman"/>
                <w:sz w:val="18"/>
                <w:szCs w:val="18"/>
                <w:lang w:val="kk-KZ"/>
              </w:rPr>
            </w:pPr>
            <w:r>
              <w:rPr>
                <w:rFonts w:ascii="Times New Roman" w:hAnsi="Times New Roman"/>
                <w:sz w:val="18"/>
                <w:szCs w:val="18"/>
                <w:lang w:val="kk-KZ"/>
              </w:rPr>
              <w:t>5.</w:t>
            </w:r>
            <w:r w:rsidRPr="00E82E94">
              <w:rPr>
                <w:rFonts w:ascii="Times New Roman" w:hAnsi="Times New Roman"/>
                <w:sz w:val="18"/>
                <w:szCs w:val="18"/>
                <w:lang w:val="kk-KZ"/>
              </w:rPr>
              <w:t>Л.Михельсон. «Коммуникативтік дағдылар тесті» (аударған және бейімдеген Ю. З. Гильбух)</w:t>
            </w:r>
          </w:p>
          <w:p w:rsidR="00753A55" w:rsidRDefault="006C2AA9" w:rsidP="00493545">
            <w:pPr>
              <w:tabs>
                <w:tab w:val="left" w:pos="1005"/>
              </w:tabs>
              <w:ind w:firstLine="0"/>
              <w:rPr>
                <w:rFonts w:ascii="Times New Roman" w:hAnsi="Times New Roman"/>
                <w:sz w:val="18"/>
                <w:szCs w:val="18"/>
                <w:lang w:val="kk-KZ"/>
              </w:rPr>
            </w:pPr>
            <w:r>
              <w:rPr>
                <w:rFonts w:ascii="Times New Roman" w:hAnsi="Times New Roman"/>
                <w:sz w:val="18"/>
                <w:szCs w:val="18"/>
                <w:lang w:val="kk-KZ"/>
              </w:rPr>
              <w:t>6</w:t>
            </w:r>
            <w:r w:rsidR="00E76C56" w:rsidRPr="00DD4663">
              <w:rPr>
                <w:rFonts w:ascii="Times New Roman" w:hAnsi="Times New Roman"/>
                <w:sz w:val="18"/>
                <w:szCs w:val="18"/>
                <w:lang w:val="kk-KZ"/>
              </w:rPr>
              <w:t>.</w:t>
            </w:r>
            <w:r w:rsidR="00493545" w:rsidRPr="00DD4663">
              <w:rPr>
                <w:rFonts w:ascii="Times New Roman" w:hAnsi="Times New Roman"/>
                <w:sz w:val="18"/>
                <w:szCs w:val="18"/>
                <w:lang w:val="kk-KZ"/>
              </w:rPr>
              <w:t xml:space="preserve">Пирсонның </w:t>
            </w:r>
            <w:r w:rsidR="00493545" w:rsidRPr="00DA7AEF">
              <w:rPr>
                <w:rFonts w:ascii="Times New Roman" w:hAnsi="Times New Roman"/>
                <w:sz w:val="18"/>
                <w:szCs w:val="18"/>
                <w:lang w:val="kk-KZ"/>
              </w:rPr>
              <w:t>сы</w:t>
            </w:r>
            <w:r w:rsidR="00753A55">
              <w:rPr>
                <w:rFonts w:ascii="Times New Roman" w:hAnsi="Times New Roman"/>
                <w:sz w:val="18"/>
                <w:szCs w:val="18"/>
                <w:lang w:val="kk-KZ"/>
              </w:rPr>
              <w:t>зықтық корреляция коэффициенті.</w:t>
            </w:r>
          </w:p>
          <w:p w:rsidR="00E76C56" w:rsidRPr="00DA7AEF" w:rsidRDefault="006C2AA9" w:rsidP="00493545">
            <w:pPr>
              <w:tabs>
                <w:tab w:val="left" w:pos="1005"/>
              </w:tabs>
              <w:ind w:firstLine="0"/>
              <w:rPr>
                <w:rFonts w:ascii="Times New Roman" w:hAnsi="Times New Roman"/>
                <w:sz w:val="18"/>
                <w:szCs w:val="18"/>
                <w:lang w:val="kk-KZ"/>
              </w:rPr>
            </w:pPr>
            <w:r>
              <w:rPr>
                <w:rFonts w:ascii="Times New Roman" w:hAnsi="Times New Roman"/>
                <w:sz w:val="18"/>
                <w:szCs w:val="18"/>
                <w:lang w:val="kk-KZ"/>
              </w:rPr>
              <w:t>7</w:t>
            </w:r>
            <w:r w:rsidR="00493545" w:rsidRPr="00DA7AEF">
              <w:rPr>
                <w:rFonts w:ascii="Times New Roman" w:hAnsi="Times New Roman"/>
                <w:sz w:val="18"/>
                <w:szCs w:val="18"/>
                <w:lang w:val="kk-KZ"/>
              </w:rPr>
              <w:t xml:space="preserve">.Чеддоктың корреляция коэффициентінің шкаласы. </w:t>
            </w:r>
          </w:p>
        </w:tc>
        <w:tc>
          <w:tcPr>
            <w:tcW w:w="2307" w:type="dxa"/>
          </w:tcPr>
          <w:p w:rsidR="00E76C56" w:rsidRPr="00DA7AEF" w:rsidRDefault="00E76C56" w:rsidP="00B758C3">
            <w:pPr>
              <w:tabs>
                <w:tab w:val="left" w:pos="1005"/>
              </w:tabs>
              <w:ind w:firstLine="4"/>
              <w:rPr>
                <w:rFonts w:ascii="Times New Roman" w:hAnsi="Times New Roman"/>
                <w:sz w:val="18"/>
                <w:szCs w:val="18"/>
                <w:lang w:val="kk-KZ"/>
              </w:rPr>
            </w:pPr>
            <w:r w:rsidRPr="00DA7AEF">
              <w:rPr>
                <w:rFonts w:ascii="Times New Roman" w:hAnsi="Times New Roman"/>
                <w:sz w:val="18"/>
                <w:szCs w:val="18"/>
                <w:lang w:val="kk-KZ"/>
              </w:rPr>
              <w:t xml:space="preserve">Оқыту технологияларын қолдану: </w:t>
            </w:r>
          </w:p>
          <w:p w:rsidR="00E76C56" w:rsidRPr="00DA7AEF" w:rsidRDefault="00753A55" w:rsidP="00B758C3">
            <w:pPr>
              <w:tabs>
                <w:tab w:val="left" w:pos="1005"/>
              </w:tabs>
              <w:ind w:firstLine="4"/>
              <w:rPr>
                <w:rFonts w:ascii="Times New Roman" w:hAnsi="Times New Roman"/>
                <w:sz w:val="18"/>
                <w:szCs w:val="18"/>
                <w:lang w:val="kk-KZ"/>
              </w:rPr>
            </w:pPr>
            <w:r>
              <w:rPr>
                <w:rFonts w:ascii="Times New Roman" w:hAnsi="Times New Roman"/>
                <w:sz w:val="18"/>
                <w:szCs w:val="18"/>
                <w:lang w:val="kk-KZ"/>
              </w:rPr>
              <w:t xml:space="preserve">1) </w:t>
            </w:r>
            <w:r w:rsidR="00E76C56" w:rsidRPr="00DA7AEF">
              <w:rPr>
                <w:rFonts w:ascii="Times New Roman" w:hAnsi="Times New Roman"/>
                <w:sz w:val="18"/>
                <w:szCs w:val="18"/>
                <w:lang w:val="kk-KZ"/>
              </w:rPr>
              <w:t>бағдарламаланған оқыту;</w:t>
            </w:r>
          </w:p>
          <w:p w:rsidR="00E76C56" w:rsidRPr="00DA7AEF" w:rsidRDefault="00753A55" w:rsidP="00B758C3">
            <w:pPr>
              <w:tabs>
                <w:tab w:val="left" w:pos="1005"/>
              </w:tabs>
              <w:ind w:firstLine="4"/>
              <w:rPr>
                <w:rFonts w:ascii="Times New Roman" w:hAnsi="Times New Roman"/>
                <w:sz w:val="18"/>
                <w:szCs w:val="18"/>
                <w:lang w:val="kk-KZ"/>
              </w:rPr>
            </w:pPr>
            <w:r>
              <w:rPr>
                <w:rFonts w:ascii="Times New Roman" w:hAnsi="Times New Roman"/>
                <w:sz w:val="18"/>
                <w:szCs w:val="18"/>
                <w:lang w:val="kk-KZ"/>
              </w:rPr>
              <w:t xml:space="preserve"> 2) </w:t>
            </w:r>
            <w:r w:rsidR="00E76C56" w:rsidRPr="00DA7AEF">
              <w:rPr>
                <w:rFonts w:ascii="Times New Roman" w:hAnsi="Times New Roman"/>
                <w:sz w:val="18"/>
                <w:szCs w:val="18"/>
                <w:lang w:val="kk-KZ"/>
              </w:rPr>
              <w:t>мнемотехника;</w:t>
            </w:r>
          </w:p>
          <w:p w:rsidR="00E76C56" w:rsidRPr="00DA7AEF" w:rsidRDefault="00753A55" w:rsidP="00B758C3">
            <w:pPr>
              <w:tabs>
                <w:tab w:val="left" w:pos="1005"/>
              </w:tabs>
              <w:ind w:firstLine="4"/>
              <w:rPr>
                <w:rFonts w:ascii="Times New Roman" w:hAnsi="Times New Roman"/>
                <w:sz w:val="18"/>
                <w:szCs w:val="18"/>
                <w:lang w:val="kk-KZ"/>
              </w:rPr>
            </w:pPr>
            <w:r>
              <w:rPr>
                <w:rFonts w:ascii="Times New Roman" w:hAnsi="Times New Roman"/>
                <w:sz w:val="18"/>
                <w:szCs w:val="18"/>
                <w:lang w:val="kk-KZ"/>
              </w:rPr>
              <w:t>3)</w:t>
            </w:r>
            <w:r w:rsidR="00E76C56" w:rsidRPr="00DA7AEF">
              <w:rPr>
                <w:rFonts w:ascii="Times New Roman" w:hAnsi="Times New Roman"/>
                <w:sz w:val="18"/>
                <w:szCs w:val="18"/>
                <w:lang w:val="kk-KZ"/>
              </w:rPr>
              <w:t xml:space="preserve"> үш тілде оқыту;</w:t>
            </w:r>
          </w:p>
          <w:p w:rsidR="00E76C56" w:rsidRPr="00DA7AEF" w:rsidRDefault="00753A55" w:rsidP="00B758C3">
            <w:pPr>
              <w:tabs>
                <w:tab w:val="left" w:pos="1005"/>
              </w:tabs>
              <w:ind w:firstLine="4"/>
              <w:rPr>
                <w:rFonts w:ascii="Times New Roman" w:hAnsi="Times New Roman"/>
                <w:sz w:val="18"/>
                <w:szCs w:val="18"/>
                <w:lang w:val="kk-KZ"/>
              </w:rPr>
            </w:pPr>
            <w:r>
              <w:rPr>
                <w:rFonts w:ascii="Times New Roman" w:hAnsi="Times New Roman"/>
                <w:sz w:val="18"/>
                <w:szCs w:val="18"/>
                <w:lang w:val="kk-KZ"/>
              </w:rPr>
              <w:t>4)</w:t>
            </w:r>
            <w:r w:rsidR="00E76C56" w:rsidRPr="00DA7AEF">
              <w:rPr>
                <w:rFonts w:ascii="Times New Roman" w:hAnsi="Times New Roman"/>
                <w:sz w:val="18"/>
                <w:szCs w:val="18"/>
                <w:lang w:val="kk-KZ"/>
              </w:rPr>
              <w:t xml:space="preserve"> рефлексивті оқыту;</w:t>
            </w:r>
          </w:p>
          <w:p w:rsidR="00E76C56" w:rsidRPr="00DA7AEF" w:rsidRDefault="00E76C56" w:rsidP="00B758C3">
            <w:pPr>
              <w:tabs>
                <w:tab w:val="left" w:pos="1005"/>
              </w:tabs>
              <w:ind w:firstLine="4"/>
              <w:rPr>
                <w:rFonts w:ascii="Times New Roman" w:hAnsi="Times New Roman"/>
                <w:sz w:val="18"/>
                <w:szCs w:val="18"/>
                <w:lang w:val="kk-KZ"/>
              </w:rPr>
            </w:pPr>
          </w:p>
        </w:tc>
        <w:tc>
          <w:tcPr>
            <w:tcW w:w="2211" w:type="dxa"/>
          </w:tcPr>
          <w:p w:rsidR="006C2AA9" w:rsidRPr="00DA7AEF" w:rsidRDefault="006C2AA9" w:rsidP="006C2AA9">
            <w:pPr>
              <w:tabs>
                <w:tab w:val="left" w:pos="1005"/>
              </w:tabs>
              <w:ind w:firstLine="0"/>
              <w:rPr>
                <w:rFonts w:ascii="Times New Roman" w:hAnsi="Times New Roman"/>
                <w:sz w:val="18"/>
                <w:szCs w:val="18"/>
                <w:lang w:val="kk-KZ"/>
              </w:rPr>
            </w:pPr>
            <w:r>
              <w:rPr>
                <w:rFonts w:ascii="Times New Roman" w:hAnsi="Times New Roman"/>
                <w:sz w:val="18"/>
                <w:szCs w:val="18"/>
                <w:lang w:val="kk-KZ"/>
              </w:rPr>
              <w:t>1.</w:t>
            </w:r>
            <w:r w:rsidRPr="00DA7AEF">
              <w:rPr>
                <w:rFonts w:ascii="Times New Roman" w:hAnsi="Times New Roman"/>
                <w:sz w:val="18"/>
                <w:szCs w:val="18"/>
                <w:lang w:val="kk-KZ"/>
              </w:rPr>
              <w:t xml:space="preserve"> Бастауыш сынып оқушыларының </w:t>
            </w:r>
            <w:r w:rsidRPr="00E82E94">
              <w:rPr>
                <w:rFonts w:ascii="Times New Roman" w:hAnsi="Times New Roman"/>
                <w:sz w:val="18"/>
                <w:szCs w:val="18"/>
                <w:lang w:val="kk-KZ"/>
              </w:rPr>
              <w:t>шетел тілі деңгейін анықтайтын тест</w:t>
            </w:r>
            <w:r>
              <w:rPr>
                <w:rFonts w:ascii="Times New Roman" w:hAnsi="Times New Roman"/>
                <w:sz w:val="18"/>
                <w:szCs w:val="18"/>
                <w:lang w:val="kk-KZ"/>
              </w:rPr>
              <w:t>.</w:t>
            </w:r>
            <w:r w:rsidRPr="00DA7AEF">
              <w:rPr>
                <w:rFonts w:ascii="Times New Roman" w:hAnsi="Times New Roman"/>
                <w:sz w:val="18"/>
                <w:szCs w:val="18"/>
                <w:lang w:val="kk-KZ"/>
              </w:rPr>
              <w:t xml:space="preserve"> </w:t>
            </w:r>
          </w:p>
          <w:p w:rsidR="006C2AA9" w:rsidRPr="00DA7AEF" w:rsidRDefault="006C2AA9" w:rsidP="006C2AA9">
            <w:pPr>
              <w:tabs>
                <w:tab w:val="left" w:pos="1005"/>
              </w:tabs>
              <w:ind w:firstLine="0"/>
              <w:rPr>
                <w:rFonts w:ascii="Times New Roman" w:hAnsi="Times New Roman"/>
                <w:sz w:val="18"/>
                <w:szCs w:val="18"/>
                <w:lang w:val="kk-KZ"/>
              </w:rPr>
            </w:pPr>
            <w:r>
              <w:rPr>
                <w:rFonts w:ascii="Times New Roman" w:hAnsi="Times New Roman"/>
                <w:sz w:val="18"/>
                <w:szCs w:val="18"/>
                <w:lang w:val="kk-KZ"/>
              </w:rPr>
              <w:t>2</w:t>
            </w:r>
            <w:r w:rsidRPr="00DA7AEF">
              <w:rPr>
                <w:rFonts w:ascii="Times New Roman" w:hAnsi="Times New Roman"/>
                <w:sz w:val="18"/>
                <w:szCs w:val="18"/>
                <w:lang w:val="kk-KZ"/>
              </w:rPr>
              <w:t>. Н.Г. Лусканованың «Бастауыш сынып оқушыларының мектепте оқуға деген ы</w:t>
            </w:r>
            <w:r>
              <w:rPr>
                <w:rFonts w:ascii="Times New Roman" w:hAnsi="Times New Roman"/>
                <w:sz w:val="18"/>
                <w:szCs w:val="18"/>
                <w:lang w:val="kk-KZ"/>
              </w:rPr>
              <w:t>нтасын бағалау» атты әдістемесі.</w:t>
            </w:r>
          </w:p>
          <w:p w:rsidR="006C2AA9" w:rsidRDefault="006C2AA9" w:rsidP="006C2AA9">
            <w:pPr>
              <w:tabs>
                <w:tab w:val="left" w:pos="1005"/>
              </w:tabs>
              <w:ind w:firstLine="0"/>
              <w:rPr>
                <w:rFonts w:ascii="Times New Roman" w:eastAsia="Times New Roman" w:hAnsi="Times New Roman"/>
                <w:bCs/>
                <w:color w:val="000000"/>
                <w:sz w:val="18"/>
                <w:szCs w:val="18"/>
                <w:lang w:val="kk-KZ" w:eastAsia="ru-RU"/>
              </w:rPr>
            </w:pPr>
            <w:r>
              <w:rPr>
                <w:rFonts w:ascii="Times New Roman" w:hAnsi="Times New Roman"/>
                <w:sz w:val="18"/>
                <w:szCs w:val="18"/>
                <w:lang w:val="kk-KZ"/>
              </w:rPr>
              <w:t>3</w:t>
            </w:r>
            <w:r w:rsidRPr="00DA7AEF">
              <w:rPr>
                <w:rFonts w:ascii="Times New Roman" w:hAnsi="Times New Roman"/>
                <w:sz w:val="18"/>
                <w:szCs w:val="18"/>
                <w:lang w:val="kk-KZ"/>
              </w:rPr>
              <w:t xml:space="preserve">. </w:t>
            </w:r>
            <w:r w:rsidRPr="00E82E94">
              <w:rPr>
                <w:rFonts w:ascii="Times New Roman" w:eastAsia="Times New Roman" w:hAnsi="Times New Roman"/>
                <w:bCs/>
                <w:color w:val="000000"/>
                <w:sz w:val="18"/>
                <w:szCs w:val="18"/>
                <w:lang w:val="kk-KZ" w:eastAsia="ru-RU"/>
              </w:rPr>
              <w:t>T.Paribakht пен M Wesche «Cөздік қорды тексеру шкаласы (Vocabulary Knowledge Scale)»;</w:t>
            </w:r>
          </w:p>
          <w:p w:rsidR="006C2AA9" w:rsidRDefault="006C2AA9" w:rsidP="006C2AA9">
            <w:pPr>
              <w:tabs>
                <w:tab w:val="left" w:pos="1005"/>
              </w:tabs>
              <w:ind w:firstLine="0"/>
              <w:rPr>
                <w:rFonts w:ascii="Times New Roman" w:hAnsi="Times New Roman"/>
                <w:sz w:val="18"/>
                <w:szCs w:val="18"/>
                <w:lang w:val="kk-KZ"/>
              </w:rPr>
            </w:pPr>
            <w:r>
              <w:rPr>
                <w:rFonts w:ascii="Times New Roman" w:hAnsi="Times New Roman"/>
                <w:sz w:val="18"/>
                <w:szCs w:val="18"/>
                <w:lang w:val="kk-KZ"/>
              </w:rPr>
              <w:t>4</w:t>
            </w:r>
            <w:r w:rsidRPr="00DD4663">
              <w:rPr>
                <w:rFonts w:ascii="Times New Roman" w:hAnsi="Times New Roman"/>
                <w:sz w:val="18"/>
                <w:szCs w:val="18"/>
                <w:lang w:val="kk-KZ"/>
              </w:rPr>
              <w:t>. Диалогтік тілдесім тесті.</w:t>
            </w:r>
          </w:p>
          <w:p w:rsidR="006C2AA9" w:rsidRPr="00DD4663" w:rsidRDefault="006C2AA9" w:rsidP="006C2AA9">
            <w:pPr>
              <w:tabs>
                <w:tab w:val="left" w:pos="1005"/>
              </w:tabs>
              <w:ind w:firstLine="0"/>
              <w:rPr>
                <w:rFonts w:ascii="Times New Roman" w:hAnsi="Times New Roman"/>
                <w:sz w:val="18"/>
                <w:szCs w:val="18"/>
                <w:lang w:val="kk-KZ"/>
              </w:rPr>
            </w:pPr>
            <w:r>
              <w:rPr>
                <w:rFonts w:ascii="Times New Roman" w:hAnsi="Times New Roman"/>
                <w:sz w:val="18"/>
                <w:szCs w:val="18"/>
                <w:lang w:val="kk-KZ"/>
              </w:rPr>
              <w:t>5.</w:t>
            </w:r>
            <w:r w:rsidRPr="00E82E94">
              <w:rPr>
                <w:rFonts w:ascii="Times New Roman" w:hAnsi="Times New Roman"/>
                <w:sz w:val="18"/>
                <w:szCs w:val="18"/>
                <w:lang w:val="kk-KZ"/>
              </w:rPr>
              <w:t>Л.Михельсон. «Коммуникативтік дағдылар тесті» (аударған және бейімдеген Ю. З. Гильбух)</w:t>
            </w:r>
          </w:p>
          <w:p w:rsidR="006C2AA9" w:rsidRDefault="006C2AA9" w:rsidP="006C2AA9">
            <w:pPr>
              <w:tabs>
                <w:tab w:val="left" w:pos="1005"/>
              </w:tabs>
              <w:ind w:firstLine="0"/>
              <w:rPr>
                <w:rFonts w:ascii="Times New Roman" w:hAnsi="Times New Roman"/>
                <w:sz w:val="18"/>
                <w:szCs w:val="18"/>
                <w:lang w:val="kk-KZ"/>
              </w:rPr>
            </w:pPr>
            <w:r>
              <w:rPr>
                <w:rFonts w:ascii="Times New Roman" w:hAnsi="Times New Roman"/>
                <w:sz w:val="18"/>
                <w:szCs w:val="18"/>
                <w:lang w:val="kk-KZ"/>
              </w:rPr>
              <w:t>6</w:t>
            </w:r>
            <w:r w:rsidRPr="00DD4663">
              <w:rPr>
                <w:rFonts w:ascii="Times New Roman" w:hAnsi="Times New Roman"/>
                <w:sz w:val="18"/>
                <w:szCs w:val="18"/>
                <w:lang w:val="kk-KZ"/>
              </w:rPr>
              <w:t xml:space="preserve">.Пирсонның </w:t>
            </w:r>
            <w:r w:rsidRPr="00DA7AEF">
              <w:rPr>
                <w:rFonts w:ascii="Times New Roman" w:hAnsi="Times New Roman"/>
                <w:sz w:val="18"/>
                <w:szCs w:val="18"/>
                <w:lang w:val="kk-KZ"/>
              </w:rPr>
              <w:t>сы</w:t>
            </w:r>
            <w:r>
              <w:rPr>
                <w:rFonts w:ascii="Times New Roman" w:hAnsi="Times New Roman"/>
                <w:sz w:val="18"/>
                <w:szCs w:val="18"/>
                <w:lang w:val="kk-KZ"/>
              </w:rPr>
              <w:t>зықтық корреляция коэффициенті.</w:t>
            </w:r>
          </w:p>
          <w:p w:rsidR="00E76C56" w:rsidRPr="00DA7AEF" w:rsidRDefault="006C2AA9" w:rsidP="006C2AA9">
            <w:pPr>
              <w:tabs>
                <w:tab w:val="left" w:pos="1005"/>
              </w:tabs>
              <w:ind w:firstLine="4"/>
              <w:rPr>
                <w:rFonts w:ascii="Times New Roman" w:hAnsi="Times New Roman"/>
                <w:bCs/>
                <w:sz w:val="18"/>
                <w:szCs w:val="18"/>
                <w:lang w:val="kk-KZ"/>
              </w:rPr>
            </w:pPr>
            <w:r>
              <w:rPr>
                <w:rFonts w:ascii="Times New Roman" w:hAnsi="Times New Roman"/>
                <w:sz w:val="18"/>
                <w:szCs w:val="18"/>
                <w:lang w:val="kk-KZ"/>
              </w:rPr>
              <w:t>7</w:t>
            </w:r>
            <w:r w:rsidRPr="00DA7AEF">
              <w:rPr>
                <w:rFonts w:ascii="Times New Roman" w:hAnsi="Times New Roman"/>
                <w:sz w:val="18"/>
                <w:szCs w:val="18"/>
                <w:lang w:val="kk-KZ"/>
              </w:rPr>
              <w:t>.Чеддоктың корреляция коэффициентінің шкаласы.</w:t>
            </w:r>
          </w:p>
        </w:tc>
      </w:tr>
      <w:tr w:rsidR="00E76C56" w:rsidRPr="00DB6F1F" w:rsidTr="008B1873">
        <w:trPr>
          <w:cantSplit/>
          <w:trHeight w:val="1410"/>
        </w:trPr>
        <w:tc>
          <w:tcPr>
            <w:tcW w:w="447" w:type="dxa"/>
            <w:textDirection w:val="btLr"/>
          </w:tcPr>
          <w:p w:rsidR="00E76C56" w:rsidRPr="00DA7AEF" w:rsidRDefault="00E76C56" w:rsidP="00B758C3">
            <w:pPr>
              <w:tabs>
                <w:tab w:val="left" w:pos="1005"/>
              </w:tabs>
              <w:ind w:left="113" w:right="113"/>
              <w:jc w:val="center"/>
              <w:rPr>
                <w:rFonts w:ascii="Times New Roman" w:hAnsi="Times New Roman"/>
                <w:b/>
                <w:sz w:val="18"/>
                <w:szCs w:val="18"/>
                <w:lang w:val="kk-KZ"/>
              </w:rPr>
            </w:pPr>
            <w:r w:rsidRPr="00DA7AEF">
              <w:rPr>
                <w:rFonts w:ascii="Times New Roman" w:hAnsi="Times New Roman"/>
                <w:b/>
                <w:sz w:val="18"/>
                <w:szCs w:val="18"/>
                <w:lang w:val="kk-KZ"/>
              </w:rPr>
              <w:t>Нәтижелері</w:t>
            </w:r>
          </w:p>
        </w:tc>
        <w:tc>
          <w:tcPr>
            <w:tcW w:w="2746" w:type="dxa"/>
          </w:tcPr>
          <w:p w:rsidR="00E76C56" w:rsidRPr="00DA7AEF" w:rsidRDefault="00E76C56" w:rsidP="00B758C3">
            <w:pPr>
              <w:tabs>
                <w:tab w:val="left" w:pos="1005"/>
              </w:tabs>
              <w:ind w:firstLine="0"/>
              <w:rPr>
                <w:rFonts w:ascii="Times New Roman" w:hAnsi="Times New Roman"/>
                <w:sz w:val="18"/>
                <w:szCs w:val="18"/>
                <w:lang w:val="kk-KZ"/>
              </w:rPr>
            </w:pPr>
            <w:r w:rsidRPr="00DA7AEF">
              <w:rPr>
                <w:rFonts w:ascii="Times New Roman" w:hAnsi="Times New Roman"/>
                <w:sz w:val="18"/>
                <w:szCs w:val="18"/>
                <w:lang w:val="kk-KZ"/>
              </w:rPr>
              <w:t>1. Цифрлық техн</w:t>
            </w:r>
            <w:r w:rsidR="00753A55">
              <w:rPr>
                <w:rFonts w:ascii="Times New Roman" w:hAnsi="Times New Roman"/>
                <w:sz w:val="18"/>
                <w:szCs w:val="18"/>
                <w:lang w:val="kk-KZ"/>
              </w:rPr>
              <w:t>ологияларды пайдалану негізінде</w:t>
            </w:r>
            <w:r w:rsidRPr="00DA7AEF">
              <w:rPr>
                <w:rFonts w:ascii="Times New Roman" w:hAnsi="Times New Roman"/>
                <w:sz w:val="18"/>
                <w:szCs w:val="18"/>
                <w:lang w:val="kk-KZ"/>
              </w:rPr>
              <w:t xml:space="preserve"> бастауыш сынып оқушыларының шетел тілдік коммуникативтік </w:t>
            </w:r>
            <w:r w:rsidR="00CA2083">
              <w:rPr>
                <w:rFonts w:ascii="Times New Roman" w:hAnsi="Times New Roman"/>
                <w:sz w:val="18"/>
                <w:szCs w:val="18"/>
                <w:lang w:val="kk-KZ"/>
              </w:rPr>
              <w:t>құзыреттіліктерін</w:t>
            </w:r>
            <w:r w:rsidRPr="00DA7AEF">
              <w:rPr>
                <w:rFonts w:ascii="Times New Roman" w:hAnsi="Times New Roman"/>
                <w:sz w:val="18"/>
                <w:szCs w:val="18"/>
                <w:lang w:val="kk-KZ"/>
              </w:rPr>
              <w:t xml:space="preserve"> қалыптастыру бойынша мұғалімдердің жұмыс тәжірибесі зерделенді. </w:t>
            </w:r>
          </w:p>
          <w:p w:rsidR="00E76C56" w:rsidRPr="00DA7AEF" w:rsidRDefault="00E76C56" w:rsidP="00B758C3">
            <w:pPr>
              <w:tabs>
                <w:tab w:val="left" w:pos="1005"/>
              </w:tabs>
              <w:ind w:firstLine="0"/>
              <w:rPr>
                <w:rFonts w:ascii="Times New Roman" w:hAnsi="Times New Roman"/>
                <w:sz w:val="18"/>
                <w:szCs w:val="18"/>
                <w:lang w:val="kk-KZ"/>
              </w:rPr>
            </w:pPr>
            <w:r w:rsidRPr="00DA7AEF">
              <w:rPr>
                <w:rFonts w:ascii="Times New Roman" w:hAnsi="Times New Roman"/>
                <w:sz w:val="18"/>
                <w:szCs w:val="18"/>
                <w:lang w:val="kk-KZ"/>
              </w:rPr>
              <w:t xml:space="preserve">2. Бастауыш сынып оқушыларының шетел тілдік коммуникативтік </w:t>
            </w:r>
            <w:r w:rsidR="00CA2083">
              <w:rPr>
                <w:rFonts w:ascii="Times New Roman" w:hAnsi="Times New Roman"/>
                <w:sz w:val="18"/>
                <w:szCs w:val="18"/>
                <w:lang w:val="kk-KZ"/>
              </w:rPr>
              <w:t>құзыреттіліктерін</w:t>
            </w:r>
            <w:r w:rsidRPr="00DA7AEF">
              <w:rPr>
                <w:rFonts w:ascii="Times New Roman" w:hAnsi="Times New Roman"/>
                <w:sz w:val="18"/>
                <w:szCs w:val="18"/>
                <w:lang w:val="kk-KZ"/>
              </w:rPr>
              <w:t xml:space="preserve">ің қалыптасуының </w:t>
            </w:r>
            <w:r w:rsidRPr="00DA7AEF">
              <w:rPr>
                <w:rFonts w:ascii="Times New Roman" w:hAnsi="Times New Roman"/>
                <w:i/>
                <w:sz w:val="18"/>
                <w:szCs w:val="18"/>
                <w:lang w:val="kk-KZ"/>
              </w:rPr>
              <w:t>критерийлері мен көрсеткіштерін</w:t>
            </w:r>
            <w:r w:rsidRPr="00DA7AEF">
              <w:rPr>
                <w:rFonts w:ascii="Times New Roman" w:hAnsi="Times New Roman"/>
                <w:sz w:val="18"/>
                <w:szCs w:val="18"/>
                <w:lang w:val="kk-KZ"/>
              </w:rPr>
              <w:t xml:space="preserve"> анықталды.</w:t>
            </w:r>
          </w:p>
          <w:p w:rsidR="00E76C56" w:rsidRPr="00DA7AEF" w:rsidRDefault="00E76C56" w:rsidP="00B758C3">
            <w:pPr>
              <w:tabs>
                <w:tab w:val="left" w:pos="1005"/>
              </w:tabs>
              <w:ind w:firstLine="0"/>
              <w:rPr>
                <w:rFonts w:ascii="Times New Roman" w:hAnsi="Times New Roman"/>
                <w:sz w:val="18"/>
                <w:szCs w:val="18"/>
                <w:lang w:val="kk-KZ"/>
              </w:rPr>
            </w:pPr>
            <w:r w:rsidRPr="00DA7AEF">
              <w:rPr>
                <w:rFonts w:ascii="Times New Roman" w:hAnsi="Times New Roman"/>
                <w:sz w:val="18"/>
                <w:szCs w:val="18"/>
                <w:lang w:val="kk-KZ"/>
              </w:rPr>
              <w:t xml:space="preserve">3. Бастауыш сынып оқушыларының шетел тілдік коммуникативтік </w:t>
            </w:r>
            <w:r w:rsidR="00CA2083">
              <w:rPr>
                <w:rFonts w:ascii="Times New Roman" w:hAnsi="Times New Roman"/>
                <w:sz w:val="18"/>
                <w:szCs w:val="18"/>
                <w:lang w:val="kk-KZ"/>
              </w:rPr>
              <w:t>құзыреттіліктерін</w:t>
            </w:r>
            <w:r w:rsidRPr="00DA7AEF">
              <w:rPr>
                <w:rFonts w:ascii="Times New Roman" w:hAnsi="Times New Roman"/>
                <w:sz w:val="18"/>
                <w:szCs w:val="18"/>
                <w:lang w:val="kk-KZ"/>
              </w:rPr>
              <w:t xml:space="preserve"> қалыптастыруға бағытталған </w:t>
            </w:r>
            <w:r w:rsidR="00D71B0B" w:rsidRPr="00D71B0B">
              <w:rPr>
                <w:rFonts w:ascii="Times New Roman" w:hAnsi="Times New Roman"/>
                <w:i/>
                <w:iCs/>
                <w:sz w:val="18"/>
                <w:szCs w:val="18"/>
                <w:lang w:val="kk-KZ"/>
              </w:rPr>
              <w:t xml:space="preserve">авторлық оқу-әдістемелік кешен </w:t>
            </w:r>
            <w:r w:rsidRPr="00DA7AEF">
              <w:rPr>
                <w:rFonts w:ascii="Times New Roman" w:hAnsi="Times New Roman"/>
                <w:sz w:val="18"/>
                <w:szCs w:val="18"/>
                <w:lang w:val="kk-KZ"/>
              </w:rPr>
              <w:t>әзірленді.</w:t>
            </w:r>
          </w:p>
        </w:tc>
        <w:tc>
          <w:tcPr>
            <w:tcW w:w="1917" w:type="dxa"/>
          </w:tcPr>
          <w:p w:rsidR="00E76C56" w:rsidRPr="00DA7AEF" w:rsidRDefault="00E76C56" w:rsidP="00B758C3">
            <w:pPr>
              <w:tabs>
                <w:tab w:val="left" w:pos="1005"/>
              </w:tabs>
              <w:ind w:firstLine="0"/>
              <w:rPr>
                <w:rFonts w:ascii="Times New Roman" w:hAnsi="Times New Roman"/>
                <w:sz w:val="18"/>
                <w:szCs w:val="18"/>
                <w:lang w:val="kk-KZ"/>
              </w:rPr>
            </w:pPr>
            <w:r w:rsidRPr="00DA7AEF">
              <w:rPr>
                <w:rFonts w:ascii="Times New Roman" w:hAnsi="Times New Roman"/>
                <w:sz w:val="18"/>
                <w:szCs w:val="18"/>
                <w:lang w:val="kk-KZ"/>
              </w:rPr>
              <w:t xml:space="preserve">1.Бастауыш сынып оқушыларының шетел тілдік коммуникативтік </w:t>
            </w:r>
            <w:r w:rsidR="00CA2083">
              <w:rPr>
                <w:rFonts w:ascii="Times New Roman" w:hAnsi="Times New Roman"/>
                <w:sz w:val="18"/>
                <w:szCs w:val="18"/>
                <w:lang w:val="kk-KZ"/>
              </w:rPr>
              <w:t>құзыреттіліктерін</w:t>
            </w:r>
            <w:r w:rsidRPr="00DA7AEF">
              <w:rPr>
                <w:rFonts w:ascii="Times New Roman" w:hAnsi="Times New Roman"/>
                <w:sz w:val="18"/>
                <w:szCs w:val="18"/>
                <w:lang w:val="kk-KZ"/>
              </w:rPr>
              <w:t>ің қалыптасуының бастапқы деңге</w:t>
            </w:r>
            <w:r w:rsidR="00753A55">
              <w:rPr>
                <w:rFonts w:ascii="Times New Roman" w:hAnsi="Times New Roman"/>
                <w:sz w:val="18"/>
                <w:szCs w:val="18"/>
                <w:lang w:val="kk-KZ"/>
              </w:rPr>
              <w:t>йі анықталды.</w:t>
            </w:r>
            <w:r w:rsidRPr="00DA7AEF">
              <w:rPr>
                <w:rFonts w:ascii="Times New Roman" w:hAnsi="Times New Roman"/>
                <w:sz w:val="18"/>
                <w:szCs w:val="18"/>
                <w:lang w:val="kk-KZ"/>
              </w:rPr>
              <w:t xml:space="preserve"> </w:t>
            </w:r>
          </w:p>
          <w:p w:rsidR="00E76C56" w:rsidRPr="00DA7AEF" w:rsidRDefault="00E76C56" w:rsidP="00B758C3">
            <w:pPr>
              <w:tabs>
                <w:tab w:val="left" w:pos="1005"/>
              </w:tabs>
              <w:ind w:firstLine="0"/>
              <w:rPr>
                <w:rFonts w:ascii="Times New Roman" w:hAnsi="Times New Roman"/>
                <w:sz w:val="18"/>
                <w:szCs w:val="18"/>
                <w:lang w:val="kk-KZ"/>
              </w:rPr>
            </w:pPr>
            <w:r w:rsidRPr="00DA7AEF">
              <w:rPr>
                <w:rFonts w:ascii="Times New Roman" w:hAnsi="Times New Roman"/>
                <w:sz w:val="18"/>
                <w:szCs w:val="18"/>
                <w:lang w:val="kk-KZ"/>
              </w:rPr>
              <w:t xml:space="preserve">2.Бастауыш </w:t>
            </w:r>
            <w:r w:rsidR="00753A55">
              <w:rPr>
                <w:rFonts w:ascii="Times New Roman" w:hAnsi="Times New Roman"/>
                <w:sz w:val="18"/>
                <w:szCs w:val="18"/>
                <w:lang w:val="kk-KZ"/>
              </w:rPr>
              <w:t>сынып оқушыларының эмоционалды-</w:t>
            </w:r>
            <w:r w:rsidRPr="00DA7AEF">
              <w:rPr>
                <w:rFonts w:ascii="Times New Roman" w:hAnsi="Times New Roman"/>
                <w:sz w:val="18"/>
                <w:szCs w:val="18"/>
                <w:lang w:val="kk-KZ"/>
              </w:rPr>
              <w:t xml:space="preserve"> құндылықты даму</w:t>
            </w:r>
            <w:r w:rsidR="00753A55">
              <w:rPr>
                <w:rFonts w:ascii="Times New Roman" w:hAnsi="Times New Roman"/>
                <w:sz w:val="18"/>
                <w:szCs w:val="18"/>
                <w:lang w:val="kk-KZ"/>
              </w:rPr>
              <w:t>ының бастапқы деңгейі анықталды.</w:t>
            </w:r>
            <w:r w:rsidRPr="00DA7AEF">
              <w:rPr>
                <w:rFonts w:ascii="Times New Roman" w:hAnsi="Times New Roman"/>
                <w:sz w:val="18"/>
                <w:szCs w:val="18"/>
                <w:lang w:val="kk-KZ"/>
              </w:rPr>
              <w:t xml:space="preserve"> </w:t>
            </w:r>
          </w:p>
          <w:p w:rsidR="00E76C56" w:rsidRPr="00DA7AEF" w:rsidRDefault="00753A55" w:rsidP="00B758C3">
            <w:pPr>
              <w:tabs>
                <w:tab w:val="left" w:pos="1005"/>
              </w:tabs>
              <w:ind w:firstLine="0"/>
              <w:rPr>
                <w:rFonts w:ascii="Times New Roman" w:hAnsi="Times New Roman"/>
                <w:sz w:val="18"/>
                <w:szCs w:val="18"/>
                <w:lang w:val="kk-KZ"/>
              </w:rPr>
            </w:pPr>
            <w:r>
              <w:rPr>
                <w:rFonts w:ascii="Times New Roman" w:hAnsi="Times New Roman"/>
                <w:sz w:val="18"/>
                <w:szCs w:val="18"/>
                <w:lang w:val="kk-KZ"/>
              </w:rPr>
              <w:t>3. БТ мен ЭТ эквиваленттілігі</w:t>
            </w:r>
            <w:r w:rsidR="00E76C56" w:rsidRPr="00DA7AEF">
              <w:rPr>
                <w:rFonts w:ascii="Times New Roman" w:hAnsi="Times New Roman"/>
                <w:sz w:val="18"/>
                <w:szCs w:val="18"/>
                <w:lang w:val="kk-KZ"/>
              </w:rPr>
              <w:t xml:space="preserve"> тексерілді. </w:t>
            </w:r>
          </w:p>
        </w:tc>
        <w:tc>
          <w:tcPr>
            <w:tcW w:w="2307" w:type="dxa"/>
          </w:tcPr>
          <w:p w:rsidR="00E76C56" w:rsidRPr="00DA7AEF" w:rsidRDefault="00E76C56" w:rsidP="00B758C3">
            <w:pPr>
              <w:tabs>
                <w:tab w:val="left" w:pos="1005"/>
              </w:tabs>
              <w:ind w:firstLine="0"/>
              <w:rPr>
                <w:rFonts w:ascii="Times New Roman" w:hAnsi="Times New Roman"/>
                <w:sz w:val="18"/>
                <w:szCs w:val="18"/>
                <w:lang w:val="kk-KZ"/>
              </w:rPr>
            </w:pPr>
            <w:r w:rsidRPr="00DA7AEF">
              <w:rPr>
                <w:rFonts w:ascii="Times New Roman" w:hAnsi="Times New Roman"/>
                <w:sz w:val="18"/>
                <w:szCs w:val="18"/>
                <w:lang w:val="kk-KZ"/>
              </w:rPr>
              <w:t xml:space="preserve">1. Бастауыш сынып оқушыларының шетел тілдік коммуникативтік </w:t>
            </w:r>
            <w:r w:rsidR="00CA2083">
              <w:rPr>
                <w:rFonts w:ascii="Times New Roman" w:hAnsi="Times New Roman"/>
                <w:sz w:val="18"/>
                <w:szCs w:val="18"/>
                <w:lang w:val="kk-KZ"/>
              </w:rPr>
              <w:t>құзыреттіліктерін</w:t>
            </w:r>
            <w:r w:rsidRPr="00DA7AEF">
              <w:rPr>
                <w:rFonts w:ascii="Times New Roman" w:hAnsi="Times New Roman"/>
                <w:sz w:val="18"/>
                <w:szCs w:val="18"/>
                <w:lang w:val="kk-KZ"/>
              </w:rPr>
              <w:t xml:space="preserve"> қалыптастыруға бағытталған</w:t>
            </w:r>
            <w:r w:rsidR="00753A55">
              <w:rPr>
                <w:rFonts w:ascii="Times New Roman" w:hAnsi="Times New Roman"/>
                <w:sz w:val="18"/>
                <w:szCs w:val="18"/>
                <w:lang w:val="kk-KZ"/>
              </w:rPr>
              <w:t xml:space="preserve"> </w:t>
            </w:r>
            <w:r w:rsidR="00D71B0B" w:rsidRPr="00D71B0B">
              <w:rPr>
                <w:rFonts w:ascii="Times New Roman" w:hAnsi="Times New Roman"/>
                <w:sz w:val="18"/>
                <w:szCs w:val="18"/>
                <w:lang w:val="kk-KZ"/>
              </w:rPr>
              <w:t>авторлық оқу-әдістемелік кешен</w:t>
            </w:r>
            <w:r w:rsidRPr="00DA7AEF">
              <w:rPr>
                <w:rFonts w:ascii="Times New Roman" w:hAnsi="Times New Roman"/>
                <w:sz w:val="18"/>
                <w:szCs w:val="18"/>
                <w:lang w:val="kk-KZ"/>
              </w:rPr>
              <w:t xml:space="preserve"> қолданылды. </w:t>
            </w:r>
          </w:p>
          <w:p w:rsidR="00E76C56" w:rsidRPr="00DA7AEF" w:rsidRDefault="00E76C56" w:rsidP="00B758C3">
            <w:pPr>
              <w:tabs>
                <w:tab w:val="left" w:pos="1005"/>
              </w:tabs>
              <w:ind w:firstLine="0"/>
              <w:rPr>
                <w:rFonts w:ascii="Times New Roman" w:hAnsi="Times New Roman"/>
                <w:sz w:val="18"/>
                <w:szCs w:val="18"/>
                <w:lang w:val="kk-KZ"/>
              </w:rPr>
            </w:pPr>
          </w:p>
        </w:tc>
        <w:tc>
          <w:tcPr>
            <w:tcW w:w="2211" w:type="dxa"/>
          </w:tcPr>
          <w:p w:rsidR="00E76C56" w:rsidRPr="00DA7AEF" w:rsidRDefault="00E76C56" w:rsidP="00B758C3">
            <w:pPr>
              <w:tabs>
                <w:tab w:val="left" w:pos="1005"/>
              </w:tabs>
              <w:ind w:firstLine="0"/>
              <w:rPr>
                <w:rFonts w:ascii="Times New Roman" w:hAnsi="Times New Roman"/>
                <w:sz w:val="18"/>
                <w:szCs w:val="18"/>
                <w:lang w:val="kk-KZ"/>
              </w:rPr>
            </w:pPr>
            <w:r w:rsidRPr="00DA7AEF">
              <w:rPr>
                <w:rFonts w:ascii="Times New Roman" w:hAnsi="Times New Roman"/>
                <w:sz w:val="18"/>
                <w:szCs w:val="18"/>
                <w:lang w:val="kk-KZ"/>
              </w:rPr>
              <w:t>1 Бастауыш сынып оқушыларының шетел тілдік коммуникативтік</w:t>
            </w:r>
            <w:r w:rsidR="00753A55">
              <w:rPr>
                <w:rFonts w:ascii="Times New Roman" w:hAnsi="Times New Roman"/>
                <w:sz w:val="18"/>
                <w:szCs w:val="18"/>
                <w:lang w:val="kk-KZ"/>
              </w:rPr>
              <w:t xml:space="preserve"> құзыреттілігі мен эмоционалды-</w:t>
            </w:r>
            <w:r w:rsidRPr="00DA7AEF">
              <w:rPr>
                <w:rFonts w:ascii="Times New Roman" w:hAnsi="Times New Roman"/>
                <w:sz w:val="18"/>
                <w:szCs w:val="18"/>
                <w:lang w:val="kk-KZ"/>
              </w:rPr>
              <w:t xml:space="preserve"> құндылықты даму деңгейінің қалыптасуын</w:t>
            </w:r>
            <w:r w:rsidR="00753A55">
              <w:rPr>
                <w:rFonts w:ascii="Times New Roman" w:hAnsi="Times New Roman"/>
                <w:sz w:val="18"/>
                <w:szCs w:val="18"/>
                <w:lang w:val="kk-KZ"/>
              </w:rPr>
              <w:t>ың қорытынды нәтижесі анықталды.</w:t>
            </w:r>
          </w:p>
          <w:p w:rsidR="00E76C56" w:rsidRPr="00DA7AEF" w:rsidRDefault="00753A55" w:rsidP="00B758C3">
            <w:pPr>
              <w:tabs>
                <w:tab w:val="left" w:pos="1005"/>
              </w:tabs>
              <w:ind w:firstLine="0"/>
              <w:rPr>
                <w:rFonts w:ascii="Times New Roman" w:hAnsi="Times New Roman"/>
                <w:sz w:val="18"/>
                <w:szCs w:val="18"/>
                <w:lang w:val="kk-KZ"/>
              </w:rPr>
            </w:pPr>
            <w:r>
              <w:rPr>
                <w:rFonts w:ascii="Times New Roman" w:hAnsi="Times New Roman"/>
                <w:sz w:val="18"/>
                <w:szCs w:val="18"/>
                <w:lang w:val="kk-KZ"/>
              </w:rPr>
              <w:t>2. БТ м</w:t>
            </w:r>
            <w:r w:rsidR="00E76C56" w:rsidRPr="00DA7AEF">
              <w:rPr>
                <w:rFonts w:ascii="Times New Roman" w:hAnsi="Times New Roman"/>
                <w:sz w:val="18"/>
                <w:szCs w:val="18"/>
                <w:lang w:val="kk-KZ"/>
              </w:rPr>
              <w:t xml:space="preserve">ен ЭТ алынған нәтижелердің салыстырмалы анализі жүргізілді. </w:t>
            </w:r>
          </w:p>
          <w:p w:rsidR="00E76C56" w:rsidRPr="00DA7AEF" w:rsidRDefault="00E76C56" w:rsidP="00B758C3">
            <w:pPr>
              <w:tabs>
                <w:tab w:val="left" w:pos="1005"/>
              </w:tabs>
              <w:ind w:firstLine="0"/>
              <w:rPr>
                <w:rFonts w:ascii="Times New Roman" w:hAnsi="Times New Roman"/>
                <w:sz w:val="18"/>
                <w:szCs w:val="18"/>
                <w:lang w:val="kk-KZ"/>
              </w:rPr>
            </w:pPr>
          </w:p>
        </w:tc>
      </w:tr>
      <w:tr w:rsidR="00EB0A98" w:rsidRPr="00DB6F1F" w:rsidTr="00D0525D">
        <w:trPr>
          <w:cantSplit/>
          <w:trHeight w:val="1410"/>
        </w:trPr>
        <w:tc>
          <w:tcPr>
            <w:tcW w:w="447" w:type="dxa"/>
            <w:textDirection w:val="btLr"/>
          </w:tcPr>
          <w:p w:rsidR="00EB0A98" w:rsidRPr="00DA7AEF" w:rsidRDefault="00EB0A98" w:rsidP="00EB0A98">
            <w:pPr>
              <w:tabs>
                <w:tab w:val="left" w:pos="1005"/>
              </w:tabs>
              <w:ind w:left="113" w:right="113"/>
              <w:jc w:val="center"/>
              <w:rPr>
                <w:rFonts w:ascii="Times New Roman" w:hAnsi="Times New Roman"/>
                <w:b/>
                <w:sz w:val="18"/>
                <w:szCs w:val="18"/>
                <w:lang w:val="kk-KZ"/>
              </w:rPr>
            </w:pPr>
          </w:p>
        </w:tc>
        <w:tc>
          <w:tcPr>
            <w:tcW w:w="2746" w:type="dxa"/>
          </w:tcPr>
          <w:p w:rsidR="00EB0A98" w:rsidRPr="00DA7AEF" w:rsidRDefault="00EB0A98" w:rsidP="00EB0A98">
            <w:pPr>
              <w:tabs>
                <w:tab w:val="left" w:pos="1005"/>
              </w:tabs>
              <w:jc w:val="center"/>
              <w:rPr>
                <w:rFonts w:ascii="Times New Roman" w:hAnsi="Times New Roman"/>
                <w:sz w:val="18"/>
                <w:szCs w:val="18"/>
                <w:lang w:val="kk-KZ"/>
              </w:rPr>
            </w:pPr>
            <w:r w:rsidRPr="00DA7AEF">
              <w:rPr>
                <w:rFonts w:ascii="Times New Roman" w:hAnsi="Times New Roman"/>
                <w:sz w:val="18"/>
                <w:szCs w:val="18"/>
                <w:lang w:val="kk-KZ"/>
              </w:rPr>
              <w:t xml:space="preserve">Қорытынды нәтиже </w:t>
            </w:r>
          </w:p>
        </w:tc>
        <w:tc>
          <w:tcPr>
            <w:tcW w:w="6435" w:type="dxa"/>
            <w:gridSpan w:val="3"/>
          </w:tcPr>
          <w:p w:rsidR="00EB0A98" w:rsidRPr="00DA7AEF" w:rsidRDefault="00EB0A98" w:rsidP="00EB0A98">
            <w:pPr>
              <w:tabs>
                <w:tab w:val="left" w:pos="1005"/>
              </w:tabs>
              <w:jc w:val="center"/>
              <w:rPr>
                <w:rFonts w:ascii="Times New Roman" w:hAnsi="Times New Roman"/>
                <w:sz w:val="18"/>
                <w:szCs w:val="18"/>
                <w:lang w:val="kk-KZ"/>
              </w:rPr>
            </w:pPr>
            <w:r w:rsidRPr="00DA7AEF">
              <w:rPr>
                <w:rFonts w:ascii="Times New Roman" w:hAnsi="Times New Roman"/>
                <w:sz w:val="18"/>
                <w:szCs w:val="18"/>
                <w:lang w:val="kk-KZ"/>
              </w:rPr>
              <w:t xml:space="preserve">Білім беруді цифрландыру жағдайында бастауыш сынып оқушыларының шетел тілдік коммуникативтік </w:t>
            </w:r>
            <w:r>
              <w:rPr>
                <w:rFonts w:ascii="Times New Roman" w:hAnsi="Times New Roman"/>
                <w:sz w:val="18"/>
                <w:szCs w:val="18"/>
                <w:lang w:val="kk-KZ"/>
              </w:rPr>
              <w:t>құзыреттіліктерін</w:t>
            </w:r>
            <w:r w:rsidRPr="00DA7AEF">
              <w:rPr>
                <w:rFonts w:ascii="Times New Roman" w:hAnsi="Times New Roman"/>
                <w:sz w:val="18"/>
                <w:szCs w:val="18"/>
                <w:lang w:val="kk-KZ"/>
              </w:rPr>
              <w:t xml:space="preserve"> қалыптастыруға </w:t>
            </w:r>
            <w:r>
              <w:rPr>
                <w:rFonts w:ascii="Times New Roman" w:hAnsi="Times New Roman"/>
                <w:sz w:val="18"/>
                <w:szCs w:val="18"/>
                <w:lang w:val="kk-KZ"/>
              </w:rPr>
              <w:t>ықпал ететін ұйымдастырушылық-</w:t>
            </w:r>
            <w:r w:rsidRPr="00DA7AEF">
              <w:rPr>
                <w:rFonts w:ascii="Times New Roman" w:hAnsi="Times New Roman"/>
                <w:sz w:val="18"/>
                <w:szCs w:val="18"/>
                <w:lang w:val="kk-KZ"/>
              </w:rPr>
              <w:t xml:space="preserve">педагогикалық шарттарды бағалау. </w:t>
            </w:r>
          </w:p>
        </w:tc>
      </w:tr>
    </w:tbl>
    <w:p w:rsidR="00A2225D" w:rsidRPr="00A2225D" w:rsidRDefault="00A2225D">
      <w:pPr>
        <w:rPr>
          <w:rFonts w:ascii="Times New Roman" w:hAnsi="Times New Roman"/>
          <w:sz w:val="28"/>
          <w:szCs w:val="28"/>
          <w:lang w:val="kk-KZ"/>
        </w:rPr>
      </w:pPr>
    </w:p>
    <w:p w:rsidR="00D54D14" w:rsidRPr="00DA7AEF" w:rsidRDefault="007C5584" w:rsidP="00E06D53">
      <w:pPr>
        <w:pStyle w:val="Default"/>
        <w:ind w:firstLine="426"/>
        <w:rPr>
          <w:sz w:val="28"/>
          <w:szCs w:val="28"/>
          <w:lang w:val="kk-KZ"/>
        </w:rPr>
      </w:pPr>
      <w:r w:rsidRPr="00DA7AEF">
        <w:rPr>
          <w:sz w:val="28"/>
          <w:szCs w:val="28"/>
          <w:lang w:val="kk-KZ"/>
        </w:rPr>
        <w:t xml:space="preserve">Қойылған мақсаттарды шешу үшін </w:t>
      </w:r>
      <w:r w:rsidR="00EA6101" w:rsidRPr="00DA7AEF">
        <w:rPr>
          <w:sz w:val="28"/>
          <w:szCs w:val="28"/>
          <w:lang w:val="kk-KZ"/>
        </w:rPr>
        <w:t xml:space="preserve">2019 – 2020 </w:t>
      </w:r>
      <w:r w:rsidR="00612D7B" w:rsidRPr="00DA7AEF">
        <w:rPr>
          <w:sz w:val="28"/>
          <w:szCs w:val="28"/>
          <w:lang w:val="kk-KZ"/>
        </w:rPr>
        <w:t>жылдар аралығында педагогикалық эксперимент</w:t>
      </w:r>
      <w:r w:rsidR="002329DD" w:rsidRPr="00DA7AEF">
        <w:rPr>
          <w:sz w:val="28"/>
          <w:szCs w:val="28"/>
          <w:lang w:val="kk-KZ"/>
        </w:rPr>
        <w:t>тің анықтаушы кезеңі</w:t>
      </w:r>
      <w:r w:rsidR="00612D7B" w:rsidRPr="00DA7AEF">
        <w:rPr>
          <w:sz w:val="28"/>
          <w:szCs w:val="28"/>
          <w:lang w:val="kk-KZ"/>
        </w:rPr>
        <w:t xml:space="preserve"> жүргізілді. </w:t>
      </w:r>
      <w:bookmarkStart w:id="51" w:name="_Hlk136524312"/>
      <w:r w:rsidR="007067F4" w:rsidRPr="00DA7AEF">
        <w:rPr>
          <w:sz w:val="28"/>
          <w:szCs w:val="28"/>
          <w:lang w:val="kk-KZ"/>
        </w:rPr>
        <w:t xml:space="preserve">Тәжірибелік – эксперименттік жұмыс </w:t>
      </w:r>
      <w:r w:rsidR="006B42CB" w:rsidRPr="00DA7AEF">
        <w:rPr>
          <w:sz w:val="28"/>
          <w:szCs w:val="28"/>
          <w:lang w:val="kk-KZ"/>
        </w:rPr>
        <w:t>МЕОО «Еrfolg» және КММ «№6</w:t>
      </w:r>
      <w:r w:rsidR="00753A55">
        <w:rPr>
          <w:sz w:val="28"/>
          <w:szCs w:val="28"/>
          <w:lang w:val="kk-KZ"/>
        </w:rPr>
        <w:t>6 мектеп – лицейі» білім ордаларының</w:t>
      </w:r>
      <w:r w:rsidR="006B42CB" w:rsidRPr="00DA7AEF">
        <w:rPr>
          <w:sz w:val="28"/>
          <w:szCs w:val="28"/>
          <w:lang w:val="kk-KZ"/>
        </w:rPr>
        <w:t xml:space="preserve"> </w:t>
      </w:r>
      <w:bookmarkStart w:id="52" w:name="_Hlk135824904"/>
      <w:r w:rsidR="006B42CB" w:rsidRPr="00DA7AEF">
        <w:rPr>
          <w:sz w:val="28"/>
          <w:szCs w:val="28"/>
          <w:lang w:val="kk-KZ"/>
        </w:rPr>
        <w:t xml:space="preserve">3 сынып оқушыларының саны бойынша 104 сыналушылар контингенті іріктелді. Оның ішінде </w:t>
      </w:r>
      <w:r w:rsidR="00806DD4" w:rsidRPr="00DA7AEF">
        <w:rPr>
          <w:sz w:val="28"/>
          <w:szCs w:val="28"/>
          <w:lang w:val="kk-KZ"/>
        </w:rPr>
        <w:t xml:space="preserve">51 </w:t>
      </w:r>
      <w:r w:rsidR="00D54D14" w:rsidRPr="00DA7AEF">
        <w:rPr>
          <w:sz w:val="28"/>
          <w:szCs w:val="28"/>
          <w:lang w:val="kk-KZ"/>
        </w:rPr>
        <w:t>оқушы бақылау тобында және 5</w:t>
      </w:r>
      <w:r w:rsidR="00806DD4" w:rsidRPr="00DA7AEF">
        <w:rPr>
          <w:sz w:val="28"/>
          <w:szCs w:val="28"/>
          <w:lang w:val="kk-KZ"/>
        </w:rPr>
        <w:t>3</w:t>
      </w:r>
      <w:r w:rsidR="00D54D14" w:rsidRPr="00DA7AEF">
        <w:rPr>
          <w:sz w:val="28"/>
          <w:szCs w:val="28"/>
          <w:lang w:val="kk-KZ"/>
        </w:rPr>
        <w:t xml:space="preserve"> оқушы эксперименттік топта болды.</w:t>
      </w:r>
      <w:bookmarkEnd w:id="51"/>
      <w:bookmarkEnd w:id="52"/>
      <w:r w:rsidR="00753A55">
        <w:rPr>
          <w:sz w:val="28"/>
          <w:szCs w:val="28"/>
          <w:lang w:val="kk-KZ"/>
        </w:rPr>
        <w:t xml:space="preserve"> </w:t>
      </w:r>
      <w:r w:rsidR="00806DD4" w:rsidRPr="00DA7AEF">
        <w:rPr>
          <w:sz w:val="28"/>
          <w:szCs w:val="28"/>
          <w:lang w:val="kk-KZ"/>
        </w:rPr>
        <w:t xml:space="preserve">Эксперименттік және бақылау топтарының сыналушылары тең бөлініп, </w:t>
      </w:r>
      <w:r w:rsidR="007F18A9" w:rsidRPr="00DA7AEF">
        <w:rPr>
          <w:sz w:val="28"/>
          <w:szCs w:val="28"/>
          <w:lang w:val="kk-KZ"/>
        </w:rPr>
        <w:t xml:space="preserve">эксперименттің </w:t>
      </w:r>
      <w:r w:rsidR="0026080F" w:rsidRPr="00DA7AEF">
        <w:rPr>
          <w:sz w:val="28"/>
          <w:szCs w:val="28"/>
          <w:lang w:val="kk-KZ"/>
        </w:rPr>
        <w:t xml:space="preserve">басында </w:t>
      </w:r>
      <w:r w:rsidR="007F18A9" w:rsidRPr="00DA7AEF">
        <w:rPr>
          <w:sz w:val="28"/>
          <w:szCs w:val="28"/>
          <w:lang w:val="kk-KZ"/>
        </w:rPr>
        <w:t>және соңында әзірленген психо</w:t>
      </w:r>
      <w:r w:rsidR="0026080F" w:rsidRPr="00DA7AEF">
        <w:rPr>
          <w:sz w:val="28"/>
          <w:szCs w:val="28"/>
          <w:lang w:val="kk-KZ"/>
        </w:rPr>
        <w:t>л</w:t>
      </w:r>
      <w:r w:rsidR="00753A55">
        <w:rPr>
          <w:sz w:val="28"/>
          <w:szCs w:val="28"/>
          <w:lang w:val="kk-KZ"/>
        </w:rPr>
        <w:t>огиялық-</w:t>
      </w:r>
      <w:r w:rsidR="007F18A9" w:rsidRPr="00DA7AEF">
        <w:rPr>
          <w:sz w:val="28"/>
          <w:szCs w:val="28"/>
          <w:lang w:val="kk-KZ"/>
        </w:rPr>
        <w:t xml:space="preserve">педагогикалық тестілеуден өтті. </w:t>
      </w:r>
      <w:r w:rsidR="00753A55">
        <w:rPr>
          <w:sz w:val="28"/>
          <w:szCs w:val="28"/>
          <w:lang w:val="kk-KZ"/>
        </w:rPr>
        <w:t>Тәжірибелік-</w:t>
      </w:r>
      <w:r w:rsidR="00043EDA" w:rsidRPr="00DA7AEF">
        <w:rPr>
          <w:sz w:val="28"/>
          <w:szCs w:val="28"/>
          <w:lang w:val="kk-KZ"/>
        </w:rPr>
        <w:t xml:space="preserve">эксперименттік </w:t>
      </w:r>
      <w:r w:rsidR="00270ACE" w:rsidRPr="00DA7AEF">
        <w:rPr>
          <w:sz w:val="28"/>
          <w:szCs w:val="28"/>
          <w:lang w:val="kk-KZ"/>
        </w:rPr>
        <w:t>жұмыс</w:t>
      </w:r>
      <w:r w:rsidR="00DF4FEA" w:rsidRPr="00DA7AEF">
        <w:rPr>
          <w:sz w:val="28"/>
          <w:szCs w:val="28"/>
          <w:lang w:val="kk-KZ"/>
        </w:rPr>
        <w:t xml:space="preserve"> барысында бақылау тобында педагогикалық үдеріс </w:t>
      </w:r>
      <w:r w:rsidR="00013EA9" w:rsidRPr="00DA7AEF">
        <w:rPr>
          <w:sz w:val="28"/>
          <w:szCs w:val="28"/>
          <w:lang w:val="kk-KZ"/>
        </w:rPr>
        <w:t>жоспарға сай, қалыпты жағдай</w:t>
      </w:r>
      <w:r w:rsidR="0026080F" w:rsidRPr="00DA7AEF">
        <w:rPr>
          <w:sz w:val="28"/>
          <w:szCs w:val="28"/>
          <w:lang w:val="kk-KZ"/>
        </w:rPr>
        <w:t>д</w:t>
      </w:r>
      <w:r w:rsidR="00013EA9" w:rsidRPr="00DA7AEF">
        <w:rPr>
          <w:sz w:val="28"/>
          <w:szCs w:val="28"/>
          <w:lang w:val="kk-KZ"/>
        </w:rPr>
        <w:t xml:space="preserve">а жүзеге асырылса, эксперименттік топта </w:t>
      </w:r>
      <w:r w:rsidR="008A5B76" w:rsidRPr="00DA7AEF">
        <w:rPr>
          <w:sz w:val="28"/>
          <w:szCs w:val="28"/>
          <w:lang w:val="kk-KZ"/>
        </w:rPr>
        <w:t xml:space="preserve">әзірленген </w:t>
      </w:r>
      <w:r w:rsidR="00753A55">
        <w:rPr>
          <w:sz w:val="28"/>
          <w:szCs w:val="28"/>
          <w:lang w:val="kk-KZ"/>
        </w:rPr>
        <w:t>авторлық оқу-</w:t>
      </w:r>
      <w:r w:rsidR="004E58CF" w:rsidRPr="00DA7AEF">
        <w:rPr>
          <w:sz w:val="28"/>
          <w:szCs w:val="28"/>
          <w:lang w:val="kk-KZ"/>
        </w:rPr>
        <w:t xml:space="preserve">әдістемелік кешенін </w:t>
      </w:r>
      <w:r w:rsidR="008A5B76" w:rsidRPr="00DA7AEF">
        <w:rPr>
          <w:sz w:val="28"/>
          <w:szCs w:val="28"/>
          <w:lang w:val="kk-KZ"/>
        </w:rPr>
        <w:t xml:space="preserve">қолдану негізінде </w:t>
      </w:r>
      <w:r w:rsidR="00F06275" w:rsidRPr="00DA7AEF">
        <w:rPr>
          <w:sz w:val="28"/>
          <w:szCs w:val="28"/>
          <w:lang w:val="kk-KZ"/>
        </w:rPr>
        <w:t xml:space="preserve">жүзеге асырылды. Осы диссертациялық </w:t>
      </w:r>
      <w:r w:rsidR="00F61EA2" w:rsidRPr="00DA7AEF">
        <w:rPr>
          <w:sz w:val="28"/>
          <w:szCs w:val="28"/>
          <w:lang w:val="kk-KZ"/>
        </w:rPr>
        <w:t xml:space="preserve">тарауда </w:t>
      </w:r>
      <w:r w:rsidR="00F06275" w:rsidRPr="00DA7AEF">
        <w:rPr>
          <w:sz w:val="28"/>
          <w:szCs w:val="28"/>
          <w:lang w:val="kk-KZ"/>
        </w:rPr>
        <w:t>эксперименттік топтағы бастауыш сынып оқушыларын сыналушылар рет</w:t>
      </w:r>
      <w:r w:rsidR="00753A55">
        <w:rPr>
          <w:sz w:val="28"/>
          <w:szCs w:val="28"/>
          <w:lang w:val="kk-KZ"/>
        </w:rPr>
        <w:t>інде қарастырамыз. Тәжірибелік-</w:t>
      </w:r>
      <w:r w:rsidR="00F06275" w:rsidRPr="00DA7AEF">
        <w:rPr>
          <w:sz w:val="28"/>
          <w:szCs w:val="28"/>
          <w:lang w:val="kk-KZ"/>
        </w:rPr>
        <w:t>эксперименттік</w:t>
      </w:r>
      <w:r w:rsidR="00753A55">
        <w:rPr>
          <w:sz w:val="28"/>
          <w:szCs w:val="28"/>
          <w:lang w:val="kk-KZ"/>
        </w:rPr>
        <w:t xml:space="preserve"> жұмыстың нәтижелілігі ғылыми-</w:t>
      </w:r>
      <w:r w:rsidR="00F06275" w:rsidRPr="00DA7AEF">
        <w:rPr>
          <w:sz w:val="28"/>
          <w:szCs w:val="28"/>
          <w:lang w:val="kk-KZ"/>
        </w:rPr>
        <w:t xml:space="preserve">зерттеу жұмысының нәтижелерін оқу үдерісіне енгізу </w:t>
      </w:r>
      <w:r w:rsidR="00603FF0" w:rsidRPr="00DA7AEF">
        <w:rPr>
          <w:sz w:val="28"/>
          <w:szCs w:val="28"/>
          <w:lang w:val="kk-KZ"/>
        </w:rPr>
        <w:t>акт</w:t>
      </w:r>
      <w:r w:rsidR="00F06275" w:rsidRPr="00DA7AEF">
        <w:rPr>
          <w:sz w:val="28"/>
          <w:szCs w:val="28"/>
          <w:lang w:val="kk-KZ"/>
        </w:rPr>
        <w:t>і</w:t>
      </w:r>
      <w:r w:rsidR="00753A55">
        <w:rPr>
          <w:sz w:val="28"/>
          <w:szCs w:val="28"/>
          <w:lang w:val="kk-KZ"/>
        </w:rPr>
        <w:t>сі</w:t>
      </w:r>
      <w:r w:rsidR="00F06275" w:rsidRPr="00DA7AEF">
        <w:rPr>
          <w:sz w:val="28"/>
          <w:szCs w:val="28"/>
          <w:lang w:val="kk-KZ"/>
        </w:rPr>
        <w:t>мен расталды (Қосымша А</w:t>
      </w:r>
      <w:r w:rsidR="006A4C53" w:rsidRPr="00DA7AEF">
        <w:rPr>
          <w:sz w:val="28"/>
          <w:szCs w:val="28"/>
          <w:lang w:val="kk-KZ"/>
        </w:rPr>
        <w:t>, Ә</w:t>
      </w:r>
      <w:r w:rsidR="00D14C47">
        <w:rPr>
          <w:sz w:val="28"/>
          <w:szCs w:val="28"/>
          <w:lang w:val="kk-KZ"/>
        </w:rPr>
        <w:t>, Б</w:t>
      </w:r>
      <w:r w:rsidR="00F06275" w:rsidRPr="00DA7AEF">
        <w:rPr>
          <w:sz w:val="28"/>
          <w:szCs w:val="28"/>
          <w:lang w:val="kk-KZ"/>
        </w:rPr>
        <w:t xml:space="preserve">).  </w:t>
      </w:r>
    </w:p>
    <w:p w:rsidR="00C14FC5" w:rsidRPr="00DA7AEF" w:rsidRDefault="00B758C3" w:rsidP="003E0B28">
      <w:pPr>
        <w:rPr>
          <w:rFonts w:ascii="Times New Roman" w:hAnsi="Times New Roman"/>
          <w:sz w:val="28"/>
          <w:szCs w:val="28"/>
          <w:lang w:val="kk-KZ"/>
        </w:rPr>
      </w:pPr>
      <w:r w:rsidRPr="00DA7AEF">
        <w:rPr>
          <w:rFonts w:ascii="Times New Roman" w:hAnsi="Times New Roman"/>
          <w:sz w:val="28"/>
          <w:szCs w:val="28"/>
          <w:lang w:val="kk-KZ"/>
        </w:rPr>
        <w:t xml:space="preserve">Бірінші тарауда </w:t>
      </w:r>
      <w:r w:rsidR="00BE6EE7" w:rsidRPr="00DA7AEF">
        <w:rPr>
          <w:rFonts w:ascii="Times New Roman" w:hAnsi="Times New Roman"/>
          <w:sz w:val="28"/>
          <w:szCs w:val="28"/>
          <w:lang w:val="kk-KZ"/>
        </w:rPr>
        <w:t xml:space="preserve">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00BE6EE7" w:rsidRPr="00DA7AEF">
        <w:rPr>
          <w:rFonts w:ascii="Times New Roman" w:hAnsi="Times New Roman"/>
          <w:sz w:val="28"/>
          <w:szCs w:val="28"/>
          <w:lang w:val="kk-KZ"/>
        </w:rPr>
        <w:t xml:space="preserve">ің компоненттері ретінде </w:t>
      </w:r>
      <w:r w:rsidR="00196DBA" w:rsidRPr="00DA7AEF">
        <w:rPr>
          <w:rFonts w:ascii="Times New Roman" w:hAnsi="Times New Roman"/>
          <w:sz w:val="28"/>
          <w:szCs w:val="28"/>
          <w:lang w:val="kk-KZ"/>
        </w:rPr>
        <w:t xml:space="preserve">лингвистикалық, социолингвистикалық, прагматикалық компоненттер анықталды. </w:t>
      </w:r>
      <w:r w:rsidR="00500014" w:rsidRPr="00DA7AEF">
        <w:rPr>
          <w:rFonts w:ascii="Times New Roman" w:hAnsi="Times New Roman"/>
          <w:sz w:val="28"/>
          <w:szCs w:val="28"/>
          <w:lang w:val="kk-KZ"/>
        </w:rPr>
        <w:t xml:space="preserve">Анықтаушы эксперименттің </w:t>
      </w:r>
      <w:r w:rsidR="00C14FC5" w:rsidRPr="00DA7AEF">
        <w:rPr>
          <w:rFonts w:ascii="Times New Roman" w:hAnsi="Times New Roman"/>
          <w:sz w:val="28"/>
          <w:szCs w:val="28"/>
          <w:lang w:val="kk-KZ"/>
        </w:rPr>
        <w:t xml:space="preserve">барысында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00C14FC5" w:rsidRPr="00DA7AEF">
        <w:rPr>
          <w:rFonts w:ascii="Times New Roman" w:hAnsi="Times New Roman"/>
          <w:sz w:val="28"/>
          <w:szCs w:val="28"/>
          <w:lang w:val="kk-KZ"/>
        </w:rPr>
        <w:t xml:space="preserve">ің компоненттері мен ағылшын </w:t>
      </w:r>
      <w:r w:rsidR="00753A55">
        <w:rPr>
          <w:rFonts w:ascii="Times New Roman" w:hAnsi="Times New Roman"/>
          <w:sz w:val="28"/>
          <w:szCs w:val="28"/>
          <w:lang w:val="kk-KZ"/>
        </w:rPr>
        <w:t>тілін оқуға деген эмоционалды-</w:t>
      </w:r>
      <w:r w:rsidR="00C14FC5" w:rsidRPr="00DA7AEF">
        <w:rPr>
          <w:rFonts w:ascii="Times New Roman" w:hAnsi="Times New Roman"/>
          <w:sz w:val="28"/>
          <w:szCs w:val="28"/>
          <w:lang w:val="kk-KZ"/>
        </w:rPr>
        <w:t>құндылықты</w:t>
      </w:r>
      <w:r w:rsidR="00753A55">
        <w:rPr>
          <w:rFonts w:ascii="Times New Roman" w:hAnsi="Times New Roman"/>
          <w:sz w:val="28"/>
          <w:szCs w:val="28"/>
          <w:lang w:val="kk-KZ"/>
        </w:rPr>
        <w:t xml:space="preserve"> қарым-</w:t>
      </w:r>
      <w:r w:rsidR="00C14FC5" w:rsidRPr="00DA7AEF">
        <w:rPr>
          <w:rFonts w:ascii="Times New Roman" w:hAnsi="Times New Roman"/>
          <w:sz w:val="28"/>
          <w:szCs w:val="28"/>
          <w:lang w:val="kk-KZ"/>
        </w:rPr>
        <w:t xml:space="preserve">қатынасының қалыптасуын анықтау мақсатында диагностикалық әдістердің кешені қолданылды. </w:t>
      </w:r>
    </w:p>
    <w:p w:rsidR="005F37E8" w:rsidRPr="00DA7AEF" w:rsidRDefault="00117C77" w:rsidP="002A6859">
      <w:pPr>
        <w:tabs>
          <w:tab w:val="left" w:pos="993"/>
        </w:tabs>
        <w:rPr>
          <w:rFonts w:ascii="Times New Roman" w:hAnsi="Times New Roman"/>
          <w:color w:val="000000"/>
          <w:sz w:val="28"/>
          <w:szCs w:val="28"/>
          <w:lang w:val="kk-KZ"/>
        </w:rPr>
      </w:pPr>
      <w:r w:rsidRPr="00DA7AEF">
        <w:rPr>
          <w:rFonts w:ascii="Times New Roman" w:hAnsi="Times New Roman"/>
          <w:color w:val="000000"/>
          <w:sz w:val="28"/>
          <w:szCs w:val="28"/>
          <w:lang w:val="kk-KZ"/>
        </w:rPr>
        <w:t xml:space="preserve">Аталмыш компоненттердің негізгі сипаттамаларын анықтау оның критерийлері мен көрсеткіштерін жасауға мүмкіндік берді. Осы критерийлер мен көрсеткіштердің жиынтығы бастауыш сынып оқушыларының шетел тілдік коммуникативтік </w:t>
      </w:r>
      <w:r w:rsidR="00CA2083">
        <w:rPr>
          <w:rFonts w:ascii="Times New Roman" w:hAnsi="Times New Roman"/>
          <w:color w:val="000000"/>
          <w:sz w:val="28"/>
          <w:szCs w:val="28"/>
          <w:lang w:val="kk-KZ"/>
        </w:rPr>
        <w:t>құзыреттіліктерін</w:t>
      </w:r>
      <w:r w:rsidRPr="00DA7AEF">
        <w:rPr>
          <w:rFonts w:ascii="Times New Roman" w:hAnsi="Times New Roman"/>
          <w:color w:val="000000"/>
          <w:sz w:val="28"/>
          <w:szCs w:val="28"/>
          <w:lang w:val="kk-KZ"/>
        </w:rPr>
        <w:t xml:space="preserve"> қалыптастыруға арналған өлшеуіштер жүйесі ретінде бері</w:t>
      </w:r>
      <w:r w:rsidR="002A6859" w:rsidRPr="00DA7AEF">
        <w:rPr>
          <w:rFonts w:ascii="Times New Roman" w:hAnsi="Times New Roman"/>
          <w:color w:val="000000"/>
          <w:sz w:val="28"/>
          <w:szCs w:val="28"/>
          <w:lang w:val="kk-KZ"/>
        </w:rPr>
        <w:t>ліп, 1.2 параграфта толықтай сипатталды.</w:t>
      </w:r>
      <w:r w:rsidR="00753A55">
        <w:rPr>
          <w:rFonts w:ascii="Times New Roman" w:hAnsi="Times New Roman"/>
          <w:color w:val="000000"/>
          <w:sz w:val="28"/>
          <w:szCs w:val="28"/>
          <w:lang w:val="kk-KZ"/>
        </w:rPr>
        <w:t xml:space="preserve"> </w:t>
      </w:r>
      <w:r w:rsidR="005F37E8" w:rsidRPr="00DA7AEF">
        <w:rPr>
          <w:rFonts w:ascii="Times New Roman" w:hAnsi="Times New Roman"/>
          <w:color w:val="000000"/>
          <w:sz w:val="28"/>
          <w:szCs w:val="28"/>
          <w:lang w:val="kk-KZ"/>
        </w:rPr>
        <w:t xml:space="preserve">Критерийлердің әрқайсысына кіретін белгілерді, сондай-ақ </w:t>
      </w:r>
      <w:r w:rsidR="002A6859" w:rsidRPr="00DA7AEF">
        <w:rPr>
          <w:rFonts w:ascii="Times New Roman" w:hAnsi="Times New Roman"/>
          <w:color w:val="000000"/>
          <w:sz w:val="28"/>
          <w:szCs w:val="28"/>
          <w:lang w:val="kk-KZ"/>
        </w:rPr>
        <w:t xml:space="preserve">бастауыш сынып оқушыларының шетел тілдік коммуникативтік </w:t>
      </w:r>
      <w:r w:rsidR="00CA2083">
        <w:rPr>
          <w:rFonts w:ascii="Times New Roman" w:hAnsi="Times New Roman"/>
          <w:color w:val="000000"/>
          <w:sz w:val="28"/>
          <w:szCs w:val="28"/>
          <w:lang w:val="kk-KZ"/>
        </w:rPr>
        <w:t>құзыреттіліктерін</w:t>
      </w:r>
      <w:r w:rsidR="005F37E8" w:rsidRPr="00DA7AEF">
        <w:rPr>
          <w:rFonts w:ascii="Times New Roman" w:hAnsi="Times New Roman"/>
          <w:color w:val="000000"/>
          <w:sz w:val="28"/>
          <w:szCs w:val="28"/>
          <w:lang w:val="kk-KZ"/>
        </w:rPr>
        <w:t xml:space="preserve"> қалыптастыру көрсеткіштерін, олардың сапалық және сандық көрінісін талдау зерттелетін түрдегі құзыреттіліктердің үш деңгейін анықтауға мүмкіндік берді: </w:t>
      </w:r>
      <w:r w:rsidR="000723E8" w:rsidRPr="00DA7AEF">
        <w:rPr>
          <w:rFonts w:ascii="Times New Roman" w:hAnsi="Times New Roman"/>
          <w:color w:val="000000"/>
          <w:sz w:val="28"/>
          <w:szCs w:val="28"/>
          <w:lang w:val="kk-KZ"/>
        </w:rPr>
        <w:t>бастапқы, жеткілікті, жоғары</w:t>
      </w:r>
      <w:r w:rsidR="005F37E8" w:rsidRPr="00DA7AEF">
        <w:rPr>
          <w:rFonts w:ascii="Times New Roman" w:hAnsi="Times New Roman"/>
          <w:color w:val="000000"/>
          <w:sz w:val="28"/>
          <w:szCs w:val="28"/>
          <w:lang w:val="kk-KZ"/>
        </w:rPr>
        <w:t xml:space="preserve">. Бұл градация </w:t>
      </w:r>
      <w:r w:rsidR="002A6859" w:rsidRPr="00DA7AEF">
        <w:rPr>
          <w:rFonts w:ascii="Times New Roman" w:hAnsi="Times New Roman"/>
          <w:color w:val="000000"/>
          <w:sz w:val="28"/>
          <w:szCs w:val="28"/>
          <w:lang w:val="kk-KZ"/>
        </w:rPr>
        <w:t>оқушыларда</w:t>
      </w:r>
      <w:r w:rsidR="005F37E8" w:rsidRPr="00DA7AEF">
        <w:rPr>
          <w:rFonts w:ascii="Times New Roman" w:hAnsi="Times New Roman"/>
          <w:color w:val="000000"/>
          <w:sz w:val="28"/>
          <w:szCs w:val="28"/>
          <w:lang w:val="kk-KZ"/>
        </w:rPr>
        <w:t xml:space="preserve"> болатын көрсеткіштердің белгілі бір көлеміне негізделеді:</w:t>
      </w:r>
      <w:r w:rsidR="00753A55">
        <w:rPr>
          <w:rFonts w:ascii="Times New Roman" w:hAnsi="Times New Roman"/>
          <w:color w:val="000000"/>
          <w:sz w:val="28"/>
          <w:szCs w:val="28"/>
          <w:lang w:val="kk-KZ"/>
        </w:rPr>
        <w:t xml:space="preserve"> белгілер азырақ табылған сайын</w:t>
      </w:r>
      <w:r w:rsidR="005F37E8" w:rsidRPr="00DA7AEF">
        <w:rPr>
          <w:rFonts w:ascii="Times New Roman" w:hAnsi="Times New Roman"/>
          <w:color w:val="000000"/>
          <w:sz w:val="28"/>
          <w:szCs w:val="28"/>
          <w:lang w:val="kk-KZ"/>
        </w:rPr>
        <w:t xml:space="preserve"> </w:t>
      </w:r>
      <w:r w:rsidR="002A6859" w:rsidRPr="00DA7AEF">
        <w:rPr>
          <w:rFonts w:ascii="Times New Roman" w:hAnsi="Times New Roman"/>
          <w:color w:val="000000"/>
          <w:sz w:val="28"/>
          <w:szCs w:val="28"/>
          <w:lang w:val="kk-KZ"/>
        </w:rPr>
        <w:t>оқушылардың шетел тілдік коммуникативтік</w:t>
      </w:r>
      <w:r w:rsidR="00753A55">
        <w:rPr>
          <w:rFonts w:ascii="Times New Roman" w:hAnsi="Times New Roman"/>
          <w:color w:val="000000"/>
          <w:sz w:val="28"/>
          <w:szCs w:val="28"/>
          <w:lang w:val="kk-KZ"/>
        </w:rPr>
        <w:t xml:space="preserve"> </w:t>
      </w:r>
      <w:r w:rsidR="00CA2083">
        <w:rPr>
          <w:rFonts w:ascii="Times New Roman" w:hAnsi="Times New Roman"/>
          <w:color w:val="000000"/>
          <w:sz w:val="28"/>
          <w:szCs w:val="28"/>
          <w:lang w:val="kk-KZ"/>
        </w:rPr>
        <w:t>құзыреттіліктерін</w:t>
      </w:r>
      <w:r w:rsidR="005F37E8" w:rsidRPr="00DA7AEF">
        <w:rPr>
          <w:rFonts w:ascii="Times New Roman" w:hAnsi="Times New Roman"/>
          <w:color w:val="000000"/>
          <w:sz w:val="28"/>
          <w:szCs w:val="28"/>
          <w:lang w:val="kk-KZ"/>
        </w:rPr>
        <w:t>ің қалыптасу деңгейі төмен болады. Жоғары деңгей 81%-дан 100%-ға дейінгі; орташа – 41%-дан 80%-ға дейін; төмен – 41%-дан төмен көрсеткіштердің мәнімен сипатталады.</w:t>
      </w:r>
    </w:p>
    <w:p w:rsidR="00DB5A71" w:rsidRPr="00DA7AEF" w:rsidRDefault="00D27BBD" w:rsidP="00DB5A71">
      <w:pPr>
        <w:tabs>
          <w:tab w:val="left" w:pos="993"/>
        </w:tabs>
        <w:rPr>
          <w:rFonts w:ascii="Times New Roman" w:hAnsi="Times New Roman"/>
          <w:color w:val="000000"/>
          <w:sz w:val="28"/>
          <w:szCs w:val="28"/>
          <w:lang w:val="kk-KZ"/>
        </w:rPr>
      </w:pPr>
      <w:r w:rsidRPr="00DA7AEF">
        <w:rPr>
          <w:rFonts w:ascii="Times New Roman" w:hAnsi="Times New Roman"/>
          <w:sz w:val="28"/>
          <w:szCs w:val="28"/>
          <w:lang w:val="kk-KZ"/>
        </w:rPr>
        <w:t>Келесі кезекте біздің зерттеуіміз білім беруді циф</w:t>
      </w:r>
      <w:r w:rsidR="003E0B28" w:rsidRPr="00DA7AEF">
        <w:rPr>
          <w:rFonts w:ascii="Times New Roman" w:hAnsi="Times New Roman"/>
          <w:sz w:val="28"/>
          <w:szCs w:val="28"/>
          <w:lang w:val="kk-KZ"/>
        </w:rPr>
        <w:t>р</w:t>
      </w:r>
      <w:r w:rsidRPr="00DA7AEF">
        <w:rPr>
          <w:rFonts w:ascii="Times New Roman" w:hAnsi="Times New Roman"/>
          <w:sz w:val="28"/>
          <w:szCs w:val="28"/>
          <w:lang w:val="kk-KZ"/>
        </w:rPr>
        <w:t xml:space="preserve">ландыру жағдайында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 олардың шете</w:t>
      </w:r>
      <w:r w:rsidR="00753A55">
        <w:rPr>
          <w:rFonts w:ascii="Times New Roman" w:hAnsi="Times New Roman"/>
          <w:sz w:val="28"/>
          <w:szCs w:val="28"/>
          <w:lang w:val="kk-KZ"/>
        </w:rPr>
        <w:t>л тілін оқуға деген эмоционалды-</w:t>
      </w:r>
      <w:r w:rsidRPr="00DA7AEF">
        <w:rPr>
          <w:rFonts w:ascii="Times New Roman" w:hAnsi="Times New Roman"/>
          <w:sz w:val="28"/>
          <w:szCs w:val="28"/>
          <w:lang w:val="kk-KZ"/>
        </w:rPr>
        <w:t>құндылықты</w:t>
      </w:r>
      <w:r w:rsidR="00753A55">
        <w:rPr>
          <w:rFonts w:ascii="Times New Roman" w:hAnsi="Times New Roman"/>
          <w:sz w:val="28"/>
          <w:szCs w:val="28"/>
          <w:lang w:val="kk-KZ"/>
        </w:rPr>
        <w:t xml:space="preserve"> қарым-</w:t>
      </w:r>
      <w:r w:rsidRPr="00DA7AEF">
        <w:rPr>
          <w:rFonts w:ascii="Times New Roman" w:hAnsi="Times New Roman"/>
          <w:sz w:val="28"/>
          <w:szCs w:val="28"/>
          <w:lang w:val="kk-KZ"/>
        </w:rPr>
        <w:t xml:space="preserve">қатынасын қалыптастыруда қолданылған әдістер кешенін қарастырумен жалғасады. </w:t>
      </w:r>
      <w:r w:rsidR="00F1702D" w:rsidRPr="00DA7AEF">
        <w:rPr>
          <w:rFonts w:ascii="Times New Roman" w:hAnsi="Times New Roman"/>
          <w:sz w:val="28"/>
          <w:szCs w:val="28"/>
          <w:lang w:val="kk-KZ"/>
        </w:rPr>
        <w:t>Біздің зерттеуіміз бақылау әдісінен бастама алды, себебі бұл әдіс</w:t>
      </w:r>
      <w:r w:rsidR="00A93AC1" w:rsidRPr="00DA7AEF">
        <w:rPr>
          <w:rFonts w:ascii="Times New Roman" w:hAnsi="Times New Roman"/>
          <w:sz w:val="28"/>
          <w:szCs w:val="28"/>
          <w:lang w:val="kk-KZ"/>
        </w:rPr>
        <w:t xml:space="preserve"> мәлімет жинауға ең қолайлы және тиімді әдістердің бірі болып табылады. </w:t>
      </w:r>
      <w:r w:rsidR="002A499F" w:rsidRPr="00DA7AEF">
        <w:rPr>
          <w:rFonts w:ascii="Times New Roman" w:hAnsi="Times New Roman"/>
          <w:color w:val="000000"/>
          <w:sz w:val="28"/>
          <w:szCs w:val="28"/>
          <w:lang w:val="kk-KZ"/>
        </w:rPr>
        <w:t>Бақылау әдісі бірнеше функциялард</w:t>
      </w:r>
      <w:r w:rsidR="008C6E15">
        <w:rPr>
          <w:rFonts w:ascii="Times New Roman" w:hAnsi="Times New Roman"/>
          <w:color w:val="000000"/>
          <w:sz w:val="28"/>
          <w:szCs w:val="28"/>
          <w:lang w:val="kk-KZ"/>
        </w:rPr>
        <w:t xml:space="preserve">ы </w:t>
      </w:r>
      <w:r w:rsidR="00DB5A71" w:rsidRPr="00DA7AEF">
        <w:rPr>
          <w:rFonts w:ascii="Times New Roman" w:hAnsi="Times New Roman"/>
          <w:color w:val="000000"/>
          <w:sz w:val="28"/>
          <w:szCs w:val="28"/>
          <w:lang w:val="kk-KZ"/>
        </w:rPr>
        <w:t>қамтиды</w:t>
      </w:r>
      <w:r w:rsidR="002A499F" w:rsidRPr="00DA7AEF">
        <w:rPr>
          <w:rFonts w:ascii="Times New Roman" w:hAnsi="Times New Roman"/>
          <w:color w:val="000000"/>
          <w:sz w:val="28"/>
          <w:szCs w:val="28"/>
          <w:lang w:val="kk-KZ"/>
        </w:rPr>
        <w:t>: білім беру, меңгеру, тәрбиелеу, жетілдіру. Мұғалімнің бақылау үдерісін жүргізуі бірнеше сатыдан тұрады:</w:t>
      </w:r>
    </w:p>
    <w:p w:rsidR="00C64390" w:rsidRPr="00DA7AEF" w:rsidRDefault="00753A55" w:rsidP="00DB5A71">
      <w:pPr>
        <w:tabs>
          <w:tab w:val="left" w:pos="993"/>
        </w:tabs>
        <w:ind w:firstLine="0"/>
        <w:rPr>
          <w:rFonts w:ascii="Times New Roman" w:hAnsi="Times New Roman"/>
          <w:color w:val="000000"/>
          <w:sz w:val="28"/>
          <w:szCs w:val="28"/>
          <w:lang w:val="kk-KZ"/>
        </w:rPr>
      </w:pPr>
      <w:r>
        <w:rPr>
          <w:rFonts w:ascii="Times New Roman" w:hAnsi="Times New Roman"/>
          <w:color w:val="000000"/>
          <w:sz w:val="28"/>
          <w:szCs w:val="28"/>
          <w:lang w:val="kk-KZ"/>
        </w:rPr>
        <w:t xml:space="preserve">1) тексеру кезеңі – </w:t>
      </w:r>
      <w:r w:rsidR="00C64390" w:rsidRPr="00DA7AEF">
        <w:rPr>
          <w:rFonts w:ascii="Times New Roman" w:hAnsi="Times New Roman"/>
          <w:color w:val="000000"/>
          <w:sz w:val="28"/>
          <w:szCs w:val="28"/>
          <w:lang w:val="kk-KZ"/>
        </w:rPr>
        <w:t xml:space="preserve">оқушылардың </w:t>
      </w:r>
      <w:r w:rsidR="002A499F" w:rsidRPr="00DA7AEF">
        <w:rPr>
          <w:rFonts w:ascii="Times New Roman" w:hAnsi="Times New Roman"/>
          <w:color w:val="000000"/>
          <w:sz w:val="28"/>
          <w:szCs w:val="28"/>
          <w:lang w:val="kk-KZ"/>
        </w:rPr>
        <w:t>білім, білік, оқу дағдыларын анықтаудан құрылады;</w:t>
      </w:r>
    </w:p>
    <w:p w:rsidR="00DB5A71" w:rsidRPr="00DA7AEF" w:rsidRDefault="002A499F" w:rsidP="00DB5A71">
      <w:pPr>
        <w:tabs>
          <w:tab w:val="left" w:pos="993"/>
        </w:tabs>
        <w:ind w:firstLine="0"/>
        <w:rPr>
          <w:rFonts w:ascii="Times New Roman" w:hAnsi="Times New Roman"/>
          <w:color w:val="000000"/>
          <w:sz w:val="28"/>
          <w:szCs w:val="28"/>
          <w:lang w:val="kk-KZ"/>
        </w:rPr>
      </w:pPr>
      <w:r w:rsidRPr="00DA7AEF">
        <w:rPr>
          <w:rFonts w:ascii="Times New Roman" w:hAnsi="Times New Roman"/>
          <w:color w:val="000000"/>
          <w:sz w:val="28"/>
          <w:szCs w:val="28"/>
          <w:lang w:val="kk-KZ"/>
        </w:rPr>
        <w:t>2) бағалау кезе</w:t>
      </w:r>
      <w:r w:rsidR="00DB5A71" w:rsidRPr="00DA7AEF">
        <w:rPr>
          <w:rFonts w:ascii="Times New Roman" w:hAnsi="Times New Roman"/>
          <w:color w:val="000000"/>
          <w:sz w:val="28"/>
          <w:szCs w:val="28"/>
          <w:lang w:val="kk-KZ"/>
        </w:rPr>
        <w:t>ң</w:t>
      </w:r>
      <w:r w:rsidRPr="00DA7AEF">
        <w:rPr>
          <w:rFonts w:ascii="Times New Roman" w:hAnsi="Times New Roman"/>
          <w:color w:val="000000"/>
          <w:sz w:val="28"/>
          <w:szCs w:val="28"/>
          <w:lang w:val="kk-KZ"/>
        </w:rPr>
        <w:t>і</w:t>
      </w:r>
      <w:r w:rsidR="00753A55">
        <w:rPr>
          <w:rFonts w:ascii="Times New Roman" w:hAnsi="Times New Roman"/>
          <w:color w:val="000000"/>
          <w:sz w:val="28"/>
          <w:szCs w:val="28"/>
          <w:lang w:val="kk-KZ"/>
        </w:rPr>
        <w:t xml:space="preserve"> – </w:t>
      </w:r>
      <w:r w:rsidRPr="00DA7AEF">
        <w:rPr>
          <w:rFonts w:ascii="Times New Roman" w:hAnsi="Times New Roman"/>
          <w:color w:val="000000"/>
          <w:sz w:val="28"/>
          <w:szCs w:val="28"/>
          <w:lang w:val="kk-KZ"/>
        </w:rPr>
        <w:t xml:space="preserve"> </w:t>
      </w:r>
      <w:r w:rsidR="00DB5A71" w:rsidRPr="00DA7AEF">
        <w:rPr>
          <w:rFonts w:ascii="Times New Roman" w:hAnsi="Times New Roman"/>
          <w:color w:val="000000"/>
          <w:sz w:val="28"/>
          <w:szCs w:val="28"/>
          <w:lang w:val="kk-KZ"/>
        </w:rPr>
        <w:t>оқушылардың</w:t>
      </w:r>
      <w:r w:rsidRPr="00DA7AEF">
        <w:rPr>
          <w:rFonts w:ascii="Times New Roman" w:hAnsi="Times New Roman"/>
          <w:color w:val="000000"/>
          <w:sz w:val="28"/>
          <w:szCs w:val="28"/>
          <w:lang w:val="kk-KZ"/>
        </w:rPr>
        <w:t xml:space="preserve"> алған білімін өлшеуден тұрады; </w:t>
      </w:r>
    </w:p>
    <w:p w:rsidR="00DB5A71" w:rsidRPr="00DA7AEF" w:rsidRDefault="00753A55" w:rsidP="00DB5A71">
      <w:pPr>
        <w:tabs>
          <w:tab w:val="left" w:pos="993"/>
        </w:tabs>
        <w:ind w:firstLine="0"/>
        <w:rPr>
          <w:rFonts w:ascii="Times New Roman" w:hAnsi="Times New Roman"/>
          <w:color w:val="000000"/>
          <w:sz w:val="28"/>
          <w:szCs w:val="28"/>
          <w:lang w:val="kk-KZ"/>
        </w:rPr>
      </w:pPr>
      <w:r>
        <w:rPr>
          <w:rFonts w:ascii="Times New Roman" w:hAnsi="Times New Roman"/>
          <w:color w:val="000000"/>
          <w:sz w:val="28"/>
          <w:szCs w:val="28"/>
          <w:lang w:val="kk-KZ"/>
        </w:rPr>
        <w:t>3) ескеру кезең</w:t>
      </w:r>
      <w:r w:rsidR="002A499F" w:rsidRPr="00DA7AEF">
        <w:rPr>
          <w:rFonts w:ascii="Times New Roman" w:hAnsi="Times New Roman"/>
          <w:color w:val="000000"/>
          <w:sz w:val="28"/>
          <w:szCs w:val="28"/>
          <w:lang w:val="kk-KZ"/>
        </w:rPr>
        <w:t>і</w:t>
      </w:r>
      <w:r>
        <w:rPr>
          <w:rFonts w:ascii="Times New Roman" w:hAnsi="Times New Roman"/>
          <w:color w:val="000000"/>
          <w:sz w:val="28"/>
          <w:szCs w:val="28"/>
          <w:lang w:val="kk-KZ"/>
        </w:rPr>
        <w:t xml:space="preserve"> –</w:t>
      </w:r>
      <w:r w:rsidR="002A499F" w:rsidRPr="00DA7AEF">
        <w:rPr>
          <w:rFonts w:ascii="Times New Roman" w:hAnsi="Times New Roman"/>
          <w:color w:val="000000"/>
          <w:sz w:val="28"/>
          <w:szCs w:val="28"/>
          <w:lang w:val="kk-KZ"/>
        </w:rPr>
        <w:t xml:space="preserve"> қорытындыларды электронды журналда, емтихан ведомосында баға, балл, рейтинг түрінде белгілейді. </w:t>
      </w:r>
    </w:p>
    <w:p w:rsidR="002A499F" w:rsidRPr="00DA7AEF" w:rsidRDefault="002A499F" w:rsidP="00DB5A71">
      <w:pPr>
        <w:tabs>
          <w:tab w:val="left" w:pos="993"/>
        </w:tabs>
        <w:rPr>
          <w:rFonts w:ascii="Times New Roman" w:hAnsi="Times New Roman"/>
          <w:color w:val="000000"/>
          <w:sz w:val="28"/>
          <w:szCs w:val="28"/>
          <w:lang w:val="kk-KZ"/>
        </w:rPr>
      </w:pPr>
      <w:r w:rsidRPr="00DA7AEF">
        <w:rPr>
          <w:rFonts w:ascii="Times New Roman" w:hAnsi="Times New Roman"/>
          <w:i/>
          <w:iCs/>
          <w:color w:val="000000"/>
          <w:sz w:val="28"/>
          <w:szCs w:val="28"/>
          <w:lang w:val="kk-KZ"/>
        </w:rPr>
        <w:t>Бақылау әдісі</w:t>
      </w:r>
      <w:r w:rsidRPr="00DA7AEF">
        <w:rPr>
          <w:rFonts w:ascii="Times New Roman" w:hAnsi="Times New Roman"/>
          <w:color w:val="000000"/>
          <w:sz w:val="28"/>
          <w:szCs w:val="28"/>
          <w:lang w:val="kk-KZ"/>
        </w:rPr>
        <w:t xml:space="preserve"> сырттай бақылағанды және оқушыларды</w:t>
      </w:r>
      <w:r w:rsidR="00DB5A71" w:rsidRPr="00DA7AEF">
        <w:rPr>
          <w:rFonts w:ascii="Times New Roman" w:hAnsi="Times New Roman"/>
          <w:color w:val="000000"/>
          <w:sz w:val="28"/>
          <w:szCs w:val="28"/>
          <w:lang w:val="kk-KZ"/>
        </w:rPr>
        <w:t>ң</w:t>
      </w:r>
      <w:r w:rsidRPr="00DA7AEF">
        <w:rPr>
          <w:rFonts w:ascii="Times New Roman" w:hAnsi="Times New Roman"/>
          <w:color w:val="000000"/>
          <w:sz w:val="28"/>
          <w:szCs w:val="28"/>
          <w:lang w:val="kk-KZ"/>
        </w:rPr>
        <w:t xml:space="preserve"> іс-әрекетіне кіріспеуді талап етеді. Сонымен қатар педагогикалық бақылау дайындық, дағды және білімді керек етеді. Бақылауға дейін</w:t>
      </w:r>
      <w:r w:rsidR="00753A55">
        <w:rPr>
          <w:rFonts w:ascii="Times New Roman" w:hAnsi="Times New Roman"/>
          <w:color w:val="000000"/>
          <w:sz w:val="28"/>
          <w:szCs w:val="28"/>
          <w:lang w:val="kk-KZ"/>
        </w:rPr>
        <w:t xml:space="preserve"> бірқатар анықталатын мәселердің</w:t>
      </w:r>
      <w:r w:rsidRPr="00DA7AEF">
        <w:rPr>
          <w:rFonts w:ascii="Times New Roman" w:hAnsi="Times New Roman"/>
          <w:color w:val="000000"/>
          <w:sz w:val="28"/>
          <w:szCs w:val="28"/>
          <w:lang w:val="kk-KZ"/>
        </w:rPr>
        <w:t xml:space="preserve"> жоспарын құру қажет. </w:t>
      </w:r>
    </w:p>
    <w:p w:rsidR="002A499F" w:rsidRPr="00DA7AEF" w:rsidRDefault="002A499F" w:rsidP="002A499F">
      <w:pPr>
        <w:tabs>
          <w:tab w:val="left" w:pos="993"/>
        </w:tabs>
        <w:rPr>
          <w:rFonts w:ascii="Times New Roman" w:hAnsi="Times New Roman"/>
          <w:color w:val="000000"/>
          <w:sz w:val="28"/>
          <w:szCs w:val="28"/>
          <w:u w:val="single"/>
          <w:lang w:val="kk-KZ"/>
        </w:rPr>
      </w:pPr>
      <w:r w:rsidRPr="00DA7AEF">
        <w:rPr>
          <w:rFonts w:ascii="Times New Roman" w:hAnsi="Times New Roman"/>
          <w:color w:val="000000"/>
          <w:sz w:val="28"/>
          <w:szCs w:val="28"/>
          <w:lang w:val="kk-KZ"/>
        </w:rPr>
        <w:t xml:space="preserve">Ал келесі қолданылған әдіс – </w:t>
      </w:r>
      <w:r w:rsidRPr="00DA7AEF">
        <w:rPr>
          <w:rFonts w:ascii="Times New Roman" w:hAnsi="Times New Roman"/>
          <w:i/>
          <w:iCs/>
          <w:color w:val="000000"/>
          <w:sz w:val="28"/>
          <w:szCs w:val="28"/>
          <w:lang w:val="kk-KZ"/>
        </w:rPr>
        <w:t>әңгімелесу әдісі.</w:t>
      </w:r>
      <w:r w:rsidRPr="00DA7AEF">
        <w:rPr>
          <w:rFonts w:ascii="Times New Roman" w:hAnsi="Times New Roman"/>
          <w:color w:val="000000"/>
          <w:sz w:val="28"/>
          <w:szCs w:val="28"/>
          <w:lang w:val="kk-KZ"/>
        </w:rPr>
        <w:t xml:space="preserve"> Ол – педагогика ғылымында адамның ішкі жан дүниесін, өмірлік ұранын және болмысын тану үшін пайдаланатын ауызша сөйлеу әдісі. Әңгімелесу әдісі көмегімен жоспарланған жұмыстың мақсаттары мен міндеттерін білуге және нәтижесін көруге болады. Әңгіме жалпы, қарапайым сұрақтардан басталады. Әңгімені талдауды, ой елегінен өткізуді, белсендіруді қажет ететін сұрақтарды ортаға қою керек. Сізге қойылатын сұрақтар мәселеге қатысты болуы керек.</w:t>
      </w:r>
    </w:p>
    <w:p w:rsidR="002A499F" w:rsidRPr="00DA7AEF" w:rsidRDefault="002A499F" w:rsidP="002A499F">
      <w:pPr>
        <w:tabs>
          <w:tab w:val="left" w:pos="993"/>
        </w:tabs>
        <w:rPr>
          <w:rFonts w:ascii="Times New Roman" w:hAnsi="Times New Roman"/>
          <w:color w:val="000000"/>
          <w:sz w:val="28"/>
          <w:szCs w:val="28"/>
          <w:lang w:val="kk-KZ"/>
        </w:rPr>
      </w:pPr>
      <w:r w:rsidRPr="00DA7AEF">
        <w:rPr>
          <w:rFonts w:ascii="Times New Roman" w:hAnsi="Times New Roman"/>
          <w:color w:val="000000"/>
          <w:sz w:val="28"/>
          <w:szCs w:val="28"/>
          <w:lang w:val="kk-KZ"/>
        </w:rPr>
        <w:t>Әңгіменің жаңа жаққа көшуін түсіндіріп және қадағалап</w:t>
      </w:r>
      <w:r w:rsidR="00753A55">
        <w:rPr>
          <w:rFonts w:ascii="Times New Roman" w:hAnsi="Times New Roman"/>
          <w:color w:val="000000"/>
          <w:sz w:val="28"/>
          <w:szCs w:val="28"/>
          <w:lang w:val="kk-KZ"/>
        </w:rPr>
        <w:t xml:space="preserve"> отыру қажет. Әңгімелесу әдісі</w:t>
      </w:r>
      <w:r w:rsidRPr="00DA7AEF">
        <w:rPr>
          <w:rFonts w:ascii="Times New Roman" w:hAnsi="Times New Roman"/>
          <w:color w:val="000000"/>
          <w:sz w:val="28"/>
          <w:szCs w:val="28"/>
          <w:lang w:val="kk-KZ"/>
        </w:rPr>
        <w:t xml:space="preserve"> жеке тұлғалық қасиеттерін дұрыс анықтауға көмектеседі. </w:t>
      </w:r>
      <w:r w:rsidR="00D85A77" w:rsidRPr="00DA7AEF">
        <w:rPr>
          <w:rFonts w:ascii="Times New Roman" w:hAnsi="Times New Roman"/>
          <w:color w:val="000000"/>
          <w:sz w:val="28"/>
          <w:szCs w:val="28"/>
          <w:lang w:val="kk-KZ"/>
        </w:rPr>
        <w:t xml:space="preserve">Білім беруді цифрландыру жағдайында бастауыш сынып оқушыларының шетел тілдік коммуникативтік </w:t>
      </w:r>
      <w:r w:rsidR="00CA2083">
        <w:rPr>
          <w:rFonts w:ascii="Times New Roman" w:hAnsi="Times New Roman"/>
          <w:color w:val="000000"/>
          <w:sz w:val="28"/>
          <w:szCs w:val="28"/>
          <w:lang w:val="kk-KZ"/>
        </w:rPr>
        <w:t>құзыреттіліктерін</w:t>
      </w:r>
      <w:r w:rsidR="00D85A77" w:rsidRPr="00DA7AEF">
        <w:rPr>
          <w:rFonts w:ascii="Times New Roman" w:hAnsi="Times New Roman"/>
          <w:color w:val="000000"/>
          <w:sz w:val="28"/>
          <w:szCs w:val="28"/>
          <w:lang w:val="kk-KZ"/>
        </w:rPr>
        <w:t xml:space="preserve"> қалыптастыруда </w:t>
      </w:r>
      <w:r w:rsidRPr="00DA7AEF">
        <w:rPr>
          <w:rFonts w:ascii="Times New Roman" w:hAnsi="Times New Roman"/>
          <w:color w:val="000000"/>
          <w:sz w:val="28"/>
          <w:szCs w:val="28"/>
          <w:lang w:val="kk-KZ"/>
        </w:rPr>
        <w:t>аталмыш екі әдісті де пайдаланудың маңызы зор.</w:t>
      </w:r>
    </w:p>
    <w:p w:rsidR="002A499F" w:rsidRPr="00DA7AEF" w:rsidRDefault="002A499F" w:rsidP="00415D17">
      <w:pPr>
        <w:tabs>
          <w:tab w:val="left" w:pos="993"/>
        </w:tabs>
        <w:rPr>
          <w:rFonts w:ascii="Times New Roman" w:hAnsi="Times New Roman"/>
          <w:color w:val="000000"/>
          <w:sz w:val="28"/>
          <w:szCs w:val="28"/>
          <w:lang w:val="kk-KZ"/>
        </w:rPr>
      </w:pPr>
      <w:r w:rsidRPr="00DA7AEF">
        <w:rPr>
          <w:rFonts w:ascii="Times New Roman" w:hAnsi="Times New Roman"/>
          <w:color w:val="000000"/>
          <w:sz w:val="28"/>
          <w:szCs w:val="28"/>
          <w:lang w:val="kk-KZ"/>
        </w:rPr>
        <w:t xml:space="preserve">Тиімді нәтиже алуға мүмкіндік берген </w:t>
      </w:r>
      <w:r w:rsidRPr="00DA7AEF">
        <w:rPr>
          <w:rFonts w:ascii="Times New Roman" w:hAnsi="Times New Roman"/>
          <w:i/>
          <w:iCs/>
          <w:color w:val="000000"/>
          <w:sz w:val="28"/>
          <w:szCs w:val="28"/>
          <w:lang w:val="kk-KZ"/>
        </w:rPr>
        <w:t>сауалнама әдісі</w:t>
      </w:r>
      <w:r w:rsidR="00753A55">
        <w:rPr>
          <w:rFonts w:ascii="Times New Roman" w:hAnsi="Times New Roman"/>
          <w:color w:val="000000"/>
          <w:sz w:val="28"/>
          <w:szCs w:val="28"/>
          <w:lang w:val="kk-KZ"/>
        </w:rPr>
        <w:t xml:space="preserve"> –</w:t>
      </w:r>
      <w:r w:rsidRPr="00DA7AEF">
        <w:rPr>
          <w:rFonts w:ascii="Times New Roman" w:hAnsi="Times New Roman"/>
          <w:color w:val="000000"/>
          <w:sz w:val="28"/>
          <w:szCs w:val="28"/>
          <w:lang w:val="kk-KZ"/>
        </w:rPr>
        <w:t xml:space="preserve"> тұлғалық қасиеттерді анықтауда жиі қолданылатын жазбаша әдіс. Сауалнама жүргі</w:t>
      </w:r>
      <w:r w:rsidR="00753A55">
        <w:rPr>
          <w:rFonts w:ascii="Times New Roman" w:hAnsi="Times New Roman"/>
          <w:color w:val="000000"/>
          <w:sz w:val="28"/>
          <w:szCs w:val="28"/>
          <w:lang w:val="kk-KZ"/>
        </w:rPr>
        <w:t>зу әлеуметтенудегі</w:t>
      </w:r>
      <w:r w:rsidRPr="00DA7AEF">
        <w:rPr>
          <w:rFonts w:ascii="Times New Roman" w:hAnsi="Times New Roman"/>
          <w:color w:val="000000"/>
          <w:sz w:val="28"/>
          <w:szCs w:val="28"/>
          <w:lang w:val="kk-KZ"/>
        </w:rPr>
        <w:t xml:space="preserve"> ең көп таралған әдіс болып есептеледі.</w:t>
      </w:r>
      <w:r w:rsidR="00753A55">
        <w:rPr>
          <w:rFonts w:ascii="Times New Roman" w:hAnsi="Times New Roman"/>
          <w:color w:val="000000"/>
          <w:sz w:val="28"/>
          <w:szCs w:val="28"/>
          <w:lang w:val="kk-KZ"/>
        </w:rPr>
        <w:t xml:space="preserve"> </w:t>
      </w:r>
      <w:r w:rsidRPr="00DA7AEF">
        <w:rPr>
          <w:rFonts w:ascii="Times New Roman" w:hAnsi="Times New Roman"/>
          <w:color w:val="000000"/>
          <w:sz w:val="28"/>
          <w:szCs w:val="28"/>
          <w:lang w:val="kk-KZ"/>
        </w:rPr>
        <w:t xml:space="preserve">Сауалнаманың </w:t>
      </w:r>
      <w:r w:rsidR="00415D17" w:rsidRPr="00DA7AEF">
        <w:rPr>
          <w:rFonts w:ascii="Times New Roman" w:hAnsi="Times New Roman"/>
          <w:color w:val="000000"/>
          <w:sz w:val="28"/>
          <w:szCs w:val="28"/>
          <w:lang w:val="kk-KZ"/>
        </w:rPr>
        <w:t>оқушылардан</w:t>
      </w:r>
      <w:r w:rsidRPr="00DA7AEF">
        <w:rPr>
          <w:rFonts w:ascii="Times New Roman" w:hAnsi="Times New Roman"/>
          <w:color w:val="000000"/>
          <w:sz w:val="28"/>
          <w:szCs w:val="28"/>
          <w:lang w:val="kk-KZ"/>
        </w:rPr>
        <w:t xml:space="preserve"> көптеген статистикалық материалдар жинауда маңызы зор. Сауалнаманың сұрақтары </w:t>
      </w:r>
      <w:r w:rsidR="00753A55">
        <w:rPr>
          <w:rFonts w:ascii="Times New Roman" w:hAnsi="Times New Roman"/>
          <w:color w:val="000000"/>
          <w:sz w:val="28"/>
          <w:szCs w:val="28"/>
          <w:lang w:val="kk-KZ"/>
        </w:rPr>
        <w:t>сұхбат берушіге</w:t>
      </w:r>
      <w:r w:rsidRPr="00DA7AEF">
        <w:rPr>
          <w:rFonts w:ascii="Times New Roman" w:hAnsi="Times New Roman"/>
          <w:color w:val="000000"/>
          <w:sz w:val="28"/>
          <w:szCs w:val="28"/>
          <w:lang w:val="kk-KZ"/>
        </w:rPr>
        <w:t xml:space="preserve"> арналады және сауаланамалар жалпы және таңдамалы болып бөлінеді. </w:t>
      </w:r>
    </w:p>
    <w:p w:rsidR="002A499F" w:rsidRPr="00DA7AEF" w:rsidRDefault="002A499F" w:rsidP="002A499F">
      <w:pPr>
        <w:tabs>
          <w:tab w:val="left" w:pos="993"/>
        </w:tabs>
        <w:rPr>
          <w:rFonts w:ascii="Times New Roman" w:hAnsi="Times New Roman"/>
          <w:color w:val="000000"/>
          <w:sz w:val="28"/>
          <w:szCs w:val="28"/>
          <w:lang w:val="kk-KZ"/>
        </w:rPr>
      </w:pPr>
      <w:r w:rsidRPr="00DA7AEF">
        <w:rPr>
          <w:rFonts w:ascii="Times New Roman" w:hAnsi="Times New Roman"/>
          <w:color w:val="000000"/>
          <w:sz w:val="28"/>
          <w:szCs w:val="28"/>
          <w:lang w:val="kk-KZ"/>
        </w:rPr>
        <w:t xml:space="preserve">Кең тараған әдіс-тәсілдердің бірі – </w:t>
      </w:r>
      <w:r w:rsidRPr="00DA7AEF">
        <w:rPr>
          <w:rFonts w:ascii="Times New Roman" w:hAnsi="Times New Roman"/>
          <w:i/>
          <w:iCs/>
          <w:color w:val="000000"/>
          <w:sz w:val="28"/>
          <w:szCs w:val="28"/>
          <w:lang w:val="kk-KZ"/>
        </w:rPr>
        <w:t>сұрақ-жауап әдісі</w:t>
      </w:r>
      <w:r w:rsidRPr="00DA7AEF">
        <w:rPr>
          <w:rFonts w:ascii="Times New Roman" w:hAnsi="Times New Roman"/>
          <w:color w:val="000000"/>
          <w:sz w:val="28"/>
          <w:szCs w:val="28"/>
          <w:lang w:val="kk-KZ"/>
        </w:rPr>
        <w:t xml:space="preserve">. Бұл әдіс арқылы </w:t>
      </w:r>
      <w:r w:rsidR="00942BF8" w:rsidRPr="00DA7AEF">
        <w:rPr>
          <w:rFonts w:ascii="Times New Roman" w:hAnsi="Times New Roman"/>
          <w:color w:val="000000"/>
          <w:sz w:val="28"/>
          <w:szCs w:val="28"/>
          <w:lang w:val="kk-KZ"/>
        </w:rPr>
        <w:t xml:space="preserve">бастауыш сынып оқушыларының </w:t>
      </w:r>
      <w:r w:rsidRPr="00DA7AEF">
        <w:rPr>
          <w:rFonts w:ascii="Times New Roman" w:hAnsi="Times New Roman"/>
          <w:color w:val="000000"/>
          <w:sz w:val="28"/>
          <w:szCs w:val="28"/>
          <w:lang w:val="kk-KZ"/>
        </w:rPr>
        <w:t>қоршаған ортаға, құрбы-құрдастарына, білім және танымға деген көзқарасын анықтауға болады. Сұрақ-жауап әдісі де сауалнама және әңгімелесу болып бөлінеді.</w:t>
      </w:r>
      <w:r w:rsidR="00753A55">
        <w:rPr>
          <w:rFonts w:ascii="Times New Roman" w:hAnsi="Times New Roman"/>
          <w:color w:val="000000"/>
          <w:sz w:val="28"/>
          <w:szCs w:val="28"/>
          <w:lang w:val="kk-KZ"/>
        </w:rPr>
        <w:t xml:space="preserve"> </w:t>
      </w:r>
      <w:r w:rsidRPr="00DA7AEF">
        <w:rPr>
          <w:rFonts w:ascii="Times New Roman" w:hAnsi="Times New Roman"/>
          <w:color w:val="000000"/>
          <w:sz w:val="28"/>
          <w:szCs w:val="28"/>
          <w:lang w:val="kk-KZ"/>
        </w:rPr>
        <w:t xml:space="preserve">Сауалнама дегеніміз сұрақтарға жауап беру арқылы мәлімет жинау. Сауалнама алдын ала дайындалады және </w:t>
      </w:r>
      <w:r w:rsidR="00941EFA">
        <w:rPr>
          <w:rFonts w:ascii="Times New Roman" w:hAnsi="Times New Roman"/>
          <w:color w:val="000000"/>
          <w:sz w:val="28"/>
          <w:szCs w:val="28"/>
          <w:lang w:val="kk-KZ"/>
        </w:rPr>
        <w:t>сұхбат берушіге</w:t>
      </w:r>
      <w:r w:rsidR="00941EFA" w:rsidRPr="00DA7AEF">
        <w:rPr>
          <w:rFonts w:ascii="Times New Roman" w:hAnsi="Times New Roman"/>
          <w:color w:val="000000"/>
          <w:sz w:val="28"/>
          <w:szCs w:val="28"/>
          <w:lang w:val="kk-KZ"/>
        </w:rPr>
        <w:t xml:space="preserve"> </w:t>
      </w:r>
      <w:r w:rsidRPr="00DA7AEF">
        <w:rPr>
          <w:rFonts w:ascii="Times New Roman" w:hAnsi="Times New Roman"/>
          <w:color w:val="000000"/>
          <w:sz w:val="28"/>
          <w:szCs w:val="28"/>
          <w:lang w:val="kk-KZ"/>
        </w:rPr>
        <w:t>таратылады.</w:t>
      </w:r>
    </w:p>
    <w:p w:rsidR="002A499F" w:rsidRPr="00DA7AEF" w:rsidRDefault="002A499F" w:rsidP="002A499F">
      <w:pPr>
        <w:tabs>
          <w:tab w:val="left" w:pos="993"/>
        </w:tabs>
        <w:rPr>
          <w:rFonts w:ascii="Times New Roman" w:hAnsi="Times New Roman"/>
          <w:color w:val="000000"/>
          <w:sz w:val="28"/>
          <w:szCs w:val="28"/>
          <w:lang w:val="kk-KZ"/>
        </w:rPr>
      </w:pPr>
      <w:r w:rsidRPr="00DA7AEF">
        <w:rPr>
          <w:rFonts w:ascii="Times New Roman" w:hAnsi="Times New Roman"/>
          <w:i/>
          <w:iCs/>
          <w:color w:val="000000"/>
          <w:sz w:val="28"/>
          <w:szCs w:val="28"/>
          <w:lang w:val="kk-KZ"/>
        </w:rPr>
        <w:t>Интервью -</w:t>
      </w:r>
      <w:r w:rsidRPr="00DA7AEF">
        <w:rPr>
          <w:rFonts w:ascii="Times New Roman" w:hAnsi="Times New Roman"/>
          <w:color w:val="000000"/>
          <w:sz w:val="28"/>
          <w:szCs w:val="28"/>
          <w:lang w:val="kk-KZ"/>
        </w:rPr>
        <w:t xml:space="preserve"> сұрақ-жауап арқылы қандай да болмасын мәселені талқылау және өзіндік пікір келтір</w:t>
      </w:r>
      <w:r w:rsidR="00753A55">
        <w:rPr>
          <w:rFonts w:ascii="Times New Roman" w:hAnsi="Times New Roman"/>
          <w:color w:val="000000"/>
          <w:sz w:val="28"/>
          <w:szCs w:val="28"/>
          <w:lang w:val="kk-KZ"/>
        </w:rPr>
        <w:t>у. Интервью арқылы білім алушыны</w:t>
      </w:r>
      <w:r w:rsidRPr="00DA7AEF">
        <w:rPr>
          <w:rFonts w:ascii="Times New Roman" w:hAnsi="Times New Roman"/>
          <w:color w:val="000000"/>
          <w:sz w:val="28"/>
          <w:szCs w:val="28"/>
          <w:lang w:val="kk-KZ"/>
        </w:rPr>
        <w:t>ң немесе оқытушының сабақ тақырыбы жайлы пікірлерін білуге болады.</w:t>
      </w:r>
    </w:p>
    <w:p w:rsidR="002A499F" w:rsidRPr="00DA7AEF" w:rsidRDefault="002A499F" w:rsidP="002A499F">
      <w:pPr>
        <w:tabs>
          <w:tab w:val="left" w:pos="993"/>
        </w:tabs>
        <w:rPr>
          <w:rFonts w:ascii="Times New Roman" w:hAnsi="Times New Roman"/>
          <w:color w:val="000000"/>
          <w:sz w:val="28"/>
          <w:szCs w:val="28"/>
          <w:lang w:val="kk-KZ"/>
        </w:rPr>
      </w:pPr>
      <w:r w:rsidRPr="00DA7AEF">
        <w:rPr>
          <w:rFonts w:ascii="Times New Roman" w:hAnsi="Times New Roman"/>
          <w:color w:val="000000"/>
          <w:sz w:val="28"/>
          <w:szCs w:val="28"/>
          <w:lang w:val="kk-KZ"/>
        </w:rPr>
        <w:t xml:space="preserve">Құжаттарды талдау әдісінің бірнеше түрлері бар: сандық, сапалық, негізгі, қосалқы және т.б. Пікірлерді талқылау әдісі адамдарға өз ойларын немесе ақыл-нұсқауларын жеткізуге мүмкіндік береді. </w:t>
      </w:r>
    </w:p>
    <w:p w:rsidR="002A499F" w:rsidRPr="00DA7AEF" w:rsidRDefault="002A499F" w:rsidP="002A499F">
      <w:pPr>
        <w:tabs>
          <w:tab w:val="left" w:pos="993"/>
        </w:tabs>
        <w:rPr>
          <w:rFonts w:ascii="Times New Roman" w:hAnsi="Times New Roman"/>
          <w:color w:val="000000"/>
          <w:sz w:val="28"/>
          <w:szCs w:val="28"/>
          <w:lang w:val="kk-KZ"/>
        </w:rPr>
      </w:pPr>
      <w:r w:rsidRPr="00DA7AEF">
        <w:rPr>
          <w:rFonts w:ascii="Times New Roman" w:hAnsi="Times New Roman"/>
          <w:color w:val="000000"/>
          <w:sz w:val="28"/>
          <w:szCs w:val="28"/>
          <w:lang w:val="kk-KZ"/>
        </w:rPr>
        <w:t>Теориялық талдау әдісі зерттеудің теориялық тұғырларының негізгі идеяларын бөліп көрсетуге мүмкіндік береді. Статистикалық әдістер дегеніміз зерттеу нәтижелерін математикалық және статистикалық жағынан өңдеу.</w:t>
      </w:r>
    </w:p>
    <w:p w:rsidR="00FD5005" w:rsidRPr="00DA7AEF" w:rsidRDefault="00FD5005" w:rsidP="002A499F">
      <w:pPr>
        <w:tabs>
          <w:tab w:val="left" w:pos="993"/>
        </w:tabs>
        <w:rPr>
          <w:rFonts w:ascii="Times New Roman" w:hAnsi="Times New Roman"/>
          <w:color w:val="000000"/>
          <w:sz w:val="28"/>
          <w:szCs w:val="28"/>
          <w:lang w:val="kk-KZ"/>
        </w:rPr>
      </w:pPr>
      <w:r w:rsidRPr="00DA7AEF">
        <w:rPr>
          <w:rFonts w:ascii="Times New Roman" w:hAnsi="Times New Roman"/>
          <w:color w:val="000000"/>
          <w:sz w:val="28"/>
          <w:szCs w:val="28"/>
          <w:lang w:val="kk-KZ"/>
        </w:rPr>
        <w:t xml:space="preserve">Бастауыш сынып оқушыларының </w:t>
      </w:r>
      <w:bookmarkStart w:id="53" w:name="_Hlk134716941"/>
      <w:r w:rsidRPr="00DA7AEF">
        <w:rPr>
          <w:rFonts w:ascii="Times New Roman" w:hAnsi="Times New Roman"/>
          <w:color w:val="000000"/>
          <w:sz w:val="28"/>
          <w:szCs w:val="28"/>
          <w:lang w:val="kk-KZ"/>
        </w:rPr>
        <w:t xml:space="preserve">шетел тілдік коммуникативтік </w:t>
      </w:r>
      <w:r w:rsidR="00CA2083">
        <w:rPr>
          <w:rFonts w:ascii="Times New Roman" w:hAnsi="Times New Roman"/>
          <w:color w:val="000000"/>
          <w:sz w:val="28"/>
          <w:szCs w:val="28"/>
          <w:lang w:val="kk-KZ"/>
        </w:rPr>
        <w:t>құзыреттіліктерін</w:t>
      </w:r>
      <w:r w:rsidRPr="00DA7AEF">
        <w:rPr>
          <w:rFonts w:ascii="Times New Roman" w:hAnsi="Times New Roman"/>
          <w:color w:val="000000"/>
          <w:sz w:val="28"/>
          <w:szCs w:val="28"/>
          <w:lang w:val="kk-KZ"/>
        </w:rPr>
        <w:t>ің құрылымдық компоненттер</w:t>
      </w:r>
      <w:r w:rsidR="009E2F38" w:rsidRPr="00DA7AEF">
        <w:rPr>
          <w:rFonts w:ascii="Times New Roman" w:hAnsi="Times New Roman"/>
          <w:color w:val="000000"/>
          <w:sz w:val="28"/>
          <w:szCs w:val="28"/>
          <w:lang w:val="kk-KZ"/>
        </w:rPr>
        <w:t xml:space="preserve">і </w:t>
      </w:r>
      <w:r w:rsidR="00105652" w:rsidRPr="00DA7AEF">
        <w:rPr>
          <w:rFonts w:ascii="Times New Roman" w:hAnsi="Times New Roman"/>
          <w:color w:val="000000"/>
          <w:sz w:val="28"/>
          <w:szCs w:val="28"/>
          <w:lang w:val="kk-KZ"/>
        </w:rPr>
        <w:t>мен шетел тілін оқуға деген эмо</w:t>
      </w:r>
      <w:r w:rsidR="00CF5A8C" w:rsidRPr="00DA7AEF">
        <w:rPr>
          <w:rFonts w:ascii="Times New Roman" w:hAnsi="Times New Roman"/>
          <w:color w:val="000000"/>
          <w:sz w:val="28"/>
          <w:szCs w:val="28"/>
          <w:lang w:val="kk-KZ"/>
        </w:rPr>
        <w:t>ц</w:t>
      </w:r>
      <w:r w:rsidR="00753A55">
        <w:rPr>
          <w:rFonts w:ascii="Times New Roman" w:hAnsi="Times New Roman"/>
          <w:color w:val="000000"/>
          <w:sz w:val="28"/>
          <w:szCs w:val="28"/>
          <w:lang w:val="kk-KZ"/>
        </w:rPr>
        <w:t>ионалды-</w:t>
      </w:r>
      <w:r w:rsidR="00105652" w:rsidRPr="00DA7AEF">
        <w:rPr>
          <w:rFonts w:ascii="Times New Roman" w:hAnsi="Times New Roman"/>
          <w:color w:val="000000"/>
          <w:sz w:val="28"/>
          <w:szCs w:val="28"/>
          <w:lang w:val="kk-KZ"/>
        </w:rPr>
        <w:t>құндылықты</w:t>
      </w:r>
      <w:r w:rsidR="00753A55">
        <w:rPr>
          <w:rFonts w:ascii="Times New Roman" w:hAnsi="Times New Roman"/>
          <w:color w:val="000000"/>
          <w:sz w:val="28"/>
          <w:szCs w:val="28"/>
          <w:lang w:val="kk-KZ"/>
        </w:rPr>
        <w:t xml:space="preserve"> қарым-</w:t>
      </w:r>
      <w:r w:rsidR="00105652" w:rsidRPr="00DA7AEF">
        <w:rPr>
          <w:rFonts w:ascii="Times New Roman" w:hAnsi="Times New Roman"/>
          <w:color w:val="000000"/>
          <w:sz w:val="28"/>
          <w:szCs w:val="28"/>
          <w:lang w:val="kk-KZ"/>
        </w:rPr>
        <w:t xml:space="preserve">қатынасын </w:t>
      </w:r>
      <w:r w:rsidR="00CF5A8C" w:rsidRPr="00DA7AEF">
        <w:rPr>
          <w:rFonts w:ascii="Times New Roman" w:hAnsi="Times New Roman"/>
          <w:color w:val="000000"/>
          <w:sz w:val="28"/>
          <w:szCs w:val="28"/>
          <w:lang w:val="kk-KZ"/>
        </w:rPr>
        <w:t>анықтаудың</w:t>
      </w:r>
      <w:r w:rsidR="009E2F38" w:rsidRPr="00DA7AEF">
        <w:rPr>
          <w:rFonts w:ascii="Times New Roman" w:hAnsi="Times New Roman"/>
          <w:color w:val="000000"/>
          <w:sz w:val="28"/>
          <w:szCs w:val="28"/>
          <w:lang w:val="kk-KZ"/>
        </w:rPr>
        <w:t xml:space="preserve"> эмпирикалық кезеңінің негізгі диагностикалық әдістері </w:t>
      </w:r>
      <w:bookmarkEnd w:id="53"/>
      <w:r w:rsidR="00B81549" w:rsidRPr="00DA7AEF">
        <w:rPr>
          <w:rFonts w:ascii="Times New Roman" w:hAnsi="Times New Roman"/>
          <w:color w:val="000000"/>
          <w:sz w:val="28"/>
          <w:szCs w:val="28"/>
          <w:lang w:val="kk-KZ"/>
        </w:rPr>
        <w:t xml:space="preserve">төмендегі кестеде </w:t>
      </w:r>
      <w:r w:rsidR="00FD1713" w:rsidRPr="00DA7AEF">
        <w:rPr>
          <w:rFonts w:ascii="Times New Roman" w:hAnsi="Times New Roman"/>
          <w:color w:val="000000"/>
          <w:sz w:val="28"/>
          <w:szCs w:val="28"/>
          <w:lang w:val="kk-KZ"/>
        </w:rPr>
        <w:t>сипатталған</w:t>
      </w:r>
      <w:r w:rsidR="005E1773" w:rsidRPr="00DA7AEF">
        <w:rPr>
          <w:rFonts w:ascii="Times New Roman" w:hAnsi="Times New Roman"/>
          <w:color w:val="000000"/>
          <w:sz w:val="28"/>
          <w:szCs w:val="28"/>
          <w:lang w:val="kk-KZ"/>
        </w:rPr>
        <w:t xml:space="preserve"> (кесте 4)</w:t>
      </w:r>
      <w:r w:rsidR="00FD1713" w:rsidRPr="00DA7AEF">
        <w:rPr>
          <w:rFonts w:ascii="Times New Roman" w:hAnsi="Times New Roman"/>
          <w:color w:val="000000"/>
          <w:sz w:val="28"/>
          <w:szCs w:val="28"/>
          <w:lang w:val="kk-KZ"/>
        </w:rPr>
        <w:t>.</w:t>
      </w:r>
    </w:p>
    <w:p w:rsidR="009E2F38" w:rsidRPr="00DA7AEF" w:rsidRDefault="009E2F38" w:rsidP="00CB1BEA">
      <w:pPr>
        <w:tabs>
          <w:tab w:val="left" w:pos="993"/>
        </w:tabs>
        <w:ind w:firstLine="0"/>
        <w:rPr>
          <w:rFonts w:ascii="Times New Roman" w:hAnsi="Times New Roman"/>
          <w:color w:val="000000"/>
          <w:sz w:val="28"/>
          <w:szCs w:val="28"/>
          <w:lang w:val="kk-KZ"/>
        </w:rPr>
      </w:pPr>
      <w:r w:rsidRPr="00DA7AEF">
        <w:rPr>
          <w:rFonts w:ascii="Times New Roman" w:hAnsi="Times New Roman"/>
          <w:color w:val="000000"/>
          <w:sz w:val="28"/>
          <w:szCs w:val="28"/>
          <w:lang w:val="kk-KZ"/>
        </w:rPr>
        <w:t>Кесте 4</w:t>
      </w:r>
      <w:r w:rsidR="00602EA7" w:rsidRPr="00DA7AEF">
        <w:rPr>
          <w:rFonts w:ascii="Times New Roman" w:hAnsi="Times New Roman"/>
          <w:color w:val="000000"/>
          <w:sz w:val="28"/>
          <w:szCs w:val="28"/>
          <w:lang w:val="kk-KZ"/>
        </w:rPr>
        <w:t xml:space="preserve"> - </w:t>
      </w:r>
      <w:r w:rsidR="00E93202" w:rsidRPr="00DA7AEF">
        <w:rPr>
          <w:rFonts w:ascii="Times New Roman" w:hAnsi="Times New Roman"/>
          <w:color w:val="000000"/>
          <w:sz w:val="28"/>
          <w:szCs w:val="28"/>
          <w:lang w:val="kk-KZ"/>
        </w:rPr>
        <w:t xml:space="preserve">Бастауыш сынып оқушыларының шетел тілдік коммуникативтік </w:t>
      </w:r>
      <w:r w:rsidR="00CA2083">
        <w:rPr>
          <w:rFonts w:ascii="Times New Roman" w:hAnsi="Times New Roman"/>
          <w:color w:val="000000"/>
          <w:sz w:val="28"/>
          <w:szCs w:val="28"/>
          <w:lang w:val="kk-KZ"/>
        </w:rPr>
        <w:t>құзыреттіліктерін</w:t>
      </w:r>
      <w:r w:rsidR="00E93202" w:rsidRPr="00DA7AEF">
        <w:rPr>
          <w:rFonts w:ascii="Times New Roman" w:hAnsi="Times New Roman"/>
          <w:color w:val="000000"/>
          <w:sz w:val="28"/>
          <w:szCs w:val="28"/>
          <w:lang w:val="kk-KZ"/>
        </w:rPr>
        <w:t xml:space="preserve">ің құрылымдық компоненттері мен шетел </w:t>
      </w:r>
      <w:r w:rsidR="00753A55">
        <w:rPr>
          <w:rFonts w:ascii="Times New Roman" w:hAnsi="Times New Roman"/>
          <w:color w:val="000000"/>
          <w:sz w:val="28"/>
          <w:szCs w:val="28"/>
          <w:lang w:val="kk-KZ"/>
        </w:rPr>
        <w:t>тілін оқуға деген эмоционалд-</w:t>
      </w:r>
      <w:r w:rsidR="00E93202" w:rsidRPr="00DA7AEF">
        <w:rPr>
          <w:rFonts w:ascii="Times New Roman" w:hAnsi="Times New Roman"/>
          <w:color w:val="000000"/>
          <w:sz w:val="28"/>
          <w:szCs w:val="28"/>
          <w:lang w:val="kk-KZ"/>
        </w:rPr>
        <w:t>құндылықты</w:t>
      </w:r>
      <w:r w:rsidR="00753A55">
        <w:rPr>
          <w:rFonts w:ascii="Times New Roman" w:hAnsi="Times New Roman"/>
          <w:color w:val="000000"/>
          <w:sz w:val="28"/>
          <w:szCs w:val="28"/>
          <w:lang w:val="kk-KZ"/>
        </w:rPr>
        <w:t xml:space="preserve"> қарым-</w:t>
      </w:r>
      <w:r w:rsidR="00E93202" w:rsidRPr="00DA7AEF">
        <w:rPr>
          <w:rFonts w:ascii="Times New Roman" w:hAnsi="Times New Roman"/>
          <w:color w:val="000000"/>
          <w:sz w:val="28"/>
          <w:szCs w:val="28"/>
          <w:lang w:val="kk-KZ"/>
        </w:rPr>
        <w:t>қатынасын анықтаудың эмпирикалық кезеңінің негізгі диагностикалық әдістері</w:t>
      </w:r>
    </w:p>
    <w:p w:rsidR="00E93202" w:rsidRPr="00DA7AEF" w:rsidRDefault="00E93202" w:rsidP="002A499F">
      <w:pPr>
        <w:tabs>
          <w:tab w:val="left" w:pos="993"/>
        </w:tabs>
        <w:rPr>
          <w:rFonts w:ascii="Times New Roman" w:hAnsi="Times New Roman"/>
          <w:color w:val="000000"/>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92"/>
        <w:gridCol w:w="6736"/>
      </w:tblGrid>
      <w:tr w:rsidR="00FD1713" w:rsidRPr="00DA7AEF" w:rsidTr="006921A1">
        <w:tc>
          <w:tcPr>
            <w:tcW w:w="1502" w:type="pct"/>
            <w:tcBorders>
              <w:top w:val="single" w:sz="4" w:space="0" w:color="auto"/>
              <w:left w:val="single" w:sz="4" w:space="0" w:color="auto"/>
              <w:bottom w:val="single" w:sz="4" w:space="0" w:color="auto"/>
              <w:right w:val="single" w:sz="4" w:space="0" w:color="auto"/>
            </w:tcBorders>
            <w:hideMark/>
          </w:tcPr>
          <w:p w:rsidR="00FD1713" w:rsidRPr="00DA7AEF" w:rsidRDefault="00FD1713" w:rsidP="00805E77">
            <w:pPr>
              <w:ind w:firstLine="0"/>
              <w:rPr>
                <w:rFonts w:ascii="Times New Roman" w:eastAsia="Times New Roman" w:hAnsi="Times New Roman"/>
                <w:b/>
                <w:color w:val="000000"/>
                <w:sz w:val="24"/>
                <w:szCs w:val="24"/>
                <w:lang w:val="kk-KZ" w:eastAsia="ru-RU"/>
              </w:rPr>
            </w:pPr>
            <w:r w:rsidRPr="00DA7AEF">
              <w:rPr>
                <w:rFonts w:ascii="Times New Roman" w:eastAsia="Times New Roman" w:hAnsi="Times New Roman"/>
                <w:b/>
                <w:color w:val="000000"/>
                <w:sz w:val="24"/>
                <w:szCs w:val="24"/>
                <w:lang w:eastAsia="ru-RU"/>
              </w:rPr>
              <w:t>Компонент</w:t>
            </w:r>
            <w:r w:rsidRPr="00DA7AEF">
              <w:rPr>
                <w:rFonts w:ascii="Times New Roman" w:eastAsia="Times New Roman" w:hAnsi="Times New Roman"/>
                <w:b/>
                <w:color w:val="000000"/>
                <w:sz w:val="24"/>
                <w:szCs w:val="24"/>
                <w:lang w:val="kk-KZ" w:eastAsia="ru-RU"/>
              </w:rPr>
              <w:t>тер</w:t>
            </w:r>
          </w:p>
        </w:tc>
        <w:tc>
          <w:tcPr>
            <w:tcW w:w="3498" w:type="pct"/>
            <w:tcBorders>
              <w:top w:val="single" w:sz="4" w:space="0" w:color="auto"/>
              <w:left w:val="single" w:sz="4" w:space="0" w:color="auto"/>
              <w:bottom w:val="single" w:sz="4" w:space="0" w:color="auto"/>
              <w:right w:val="single" w:sz="4" w:space="0" w:color="auto"/>
            </w:tcBorders>
            <w:hideMark/>
          </w:tcPr>
          <w:p w:rsidR="00FD1713" w:rsidRPr="00DA7AEF" w:rsidRDefault="00FD1713" w:rsidP="00805E77">
            <w:pPr>
              <w:jc w:val="center"/>
              <w:rPr>
                <w:rFonts w:ascii="Times New Roman" w:eastAsia="Times New Roman" w:hAnsi="Times New Roman"/>
                <w:b/>
                <w:color w:val="000000"/>
                <w:sz w:val="24"/>
                <w:szCs w:val="24"/>
                <w:lang w:eastAsia="ru-RU"/>
              </w:rPr>
            </w:pPr>
            <w:r w:rsidRPr="00DA7AEF">
              <w:rPr>
                <w:rFonts w:ascii="Times New Roman" w:eastAsia="Times New Roman" w:hAnsi="Times New Roman"/>
                <w:b/>
                <w:color w:val="000000"/>
                <w:sz w:val="24"/>
                <w:szCs w:val="24"/>
                <w:lang w:val="kk-KZ" w:eastAsia="ru-RU"/>
              </w:rPr>
              <w:t>Диагностикалық әдістер</w:t>
            </w:r>
          </w:p>
        </w:tc>
      </w:tr>
      <w:tr w:rsidR="00FB3CC3" w:rsidRPr="00DB6F1F" w:rsidTr="006921A1">
        <w:tc>
          <w:tcPr>
            <w:tcW w:w="1502" w:type="pct"/>
            <w:tcBorders>
              <w:top w:val="single" w:sz="4" w:space="0" w:color="auto"/>
              <w:left w:val="single" w:sz="4" w:space="0" w:color="auto"/>
              <w:bottom w:val="single" w:sz="4" w:space="0" w:color="auto"/>
              <w:right w:val="single" w:sz="4" w:space="0" w:color="auto"/>
            </w:tcBorders>
          </w:tcPr>
          <w:p w:rsidR="00FB3CC3" w:rsidRPr="00DA7AEF" w:rsidRDefault="00FB3CC3" w:rsidP="00FB3CC3">
            <w:pPr>
              <w:ind w:firstLine="0"/>
              <w:rPr>
                <w:rFonts w:ascii="Times New Roman" w:eastAsia="Times New Roman" w:hAnsi="Times New Roman"/>
                <w:b/>
                <w:color w:val="000000"/>
                <w:sz w:val="24"/>
                <w:szCs w:val="24"/>
                <w:lang w:eastAsia="ru-RU"/>
              </w:rPr>
            </w:pPr>
            <w:r w:rsidRPr="00DA7AEF">
              <w:rPr>
                <w:rFonts w:ascii="Times New Roman" w:eastAsia="Times New Roman" w:hAnsi="Times New Roman"/>
                <w:b/>
                <w:bCs/>
                <w:sz w:val="24"/>
                <w:szCs w:val="24"/>
                <w:lang w:val="kk-KZ"/>
              </w:rPr>
              <w:t>Лингвистикалық компонент</w:t>
            </w:r>
          </w:p>
        </w:tc>
        <w:tc>
          <w:tcPr>
            <w:tcW w:w="3498" w:type="pct"/>
            <w:tcBorders>
              <w:top w:val="single" w:sz="4" w:space="0" w:color="auto"/>
              <w:left w:val="single" w:sz="4" w:space="0" w:color="auto"/>
              <w:bottom w:val="single" w:sz="4" w:space="0" w:color="auto"/>
              <w:right w:val="single" w:sz="4" w:space="0" w:color="auto"/>
            </w:tcBorders>
          </w:tcPr>
          <w:p w:rsidR="00674363" w:rsidRPr="00DA7AEF" w:rsidRDefault="00674363" w:rsidP="00674363">
            <w:pPr>
              <w:ind w:firstLine="0"/>
              <w:rPr>
                <w:rFonts w:ascii="Times New Roman" w:eastAsia="Times New Roman" w:hAnsi="Times New Roman"/>
                <w:bCs/>
                <w:color w:val="000000"/>
                <w:sz w:val="24"/>
                <w:szCs w:val="24"/>
                <w:lang w:val="kk-KZ" w:eastAsia="ru-RU"/>
              </w:rPr>
            </w:pPr>
            <w:r w:rsidRPr="00DA7AEF">
              <w:rPr>
                <w:rFonts w:ascii="Times New Roman" w:eastAsia="Times New Roman" w:hAnsi="Times New Roman"/>
                <w:bCs/>
                <w:color w:val="000000"/>
                <w:sz w:val="24"/>
                <w:szCs w:val="24"/>
                <w:lang w:val="kk-KZ" w:eastAsia="ru-RU"/>
              </w:rPr>
              <w:t xml:space="preserve">- </w:t>
            </w:r>
            <w:r w:rsidR="00753A55" w:rsidRPr="006D4FFD">
              <w:rPr>
                <w:rFonts w:ascii="Times New Roman" w:eastAsia="Times New Roman" w:hAnsi="Times New Roman"/>
                <w:bCs/>
                <w:color w:val="000000"/>
                <w:sz w:val="24"/>
                <w:szCs w:val="24"/>
                <w:lang w:val="kk-KZ" w:eastAsia="ru-RU"/>
              </w:rPr>
              <w:t>T.</w:t>
            </w:r>
            <w:r w:rsidR="00753A55">
              <w:rPr>
                <w:rFonts w:ascii="Times New Roman" w:eastAsia="Times New Roman" w:hAnsi="Times New Roman"/>
                <w:bCs/>
                <w:color w:val="000000"/>
                <w:sz w:val="24"/>
                <w:szCs w:val="24"/>
                <w:lang w:val="kk-KZ" w:eastAsia="ru-RU"/>
              </w:rPr>
              <w:t>Paribakht</w:t>
            </w:r>
            <w:r w:rsidR="006D4FFD" w:rsidRPr="006D4FFD">
              <w:rPr>
                <w:rFonts w:ascii="Times New Roman" w:eastAsia="Times New Roman" w:hAnsi="Times New Roman"/>
                <w:bCs/>
                <w:color w:val="000000"/>
                <w:sz w:val="24"/>
                <w:szCs w:val="24"/>
                <w:lang w:val="kk-KZ" w:eastAsia="ru-RU"/>
              </w:rPr>
              <w:t xml:space="preserve"> </w:t>
            </w:r>
            <w:r w:rsidR="00753A55">
              <w:rPr>
                <w:rFonts w:ascii="Times New Roman" w:eastAsia="Times New Roman" w:hAnsi="Times New Roman"/>
                <w:bCs/>
                <w:color w:val="000000"/>
                <w:sz w:val="24"/>
                <w:szCs w:val="24"/>
                <w:lang w:val="kk-KZ" w:eastAsia="ru-RU"/>
              </w:rPr>
              <w:t>п</w:t>
            </w:r>
            <w:r w:rsidR="006D4FFD" w:rsidRPr="006D4FFD">
              <w:rPr>
                <w:rFonts w:ascii="Times New Roman" w:eastAsia="Times New Roman" w:hAnsi="Times New Roman"/>
                <w:bCs/>
                <w:color w:val="000000"/>
                <w:sz w:val="24"/>
                <w:szCs w:val="24"/>
                <w:lang w:val="kk-KZ" w:eastAsia="ru-RU"/>
              </w:rPr>
              <w:t xml:space="preserve">ен </w:t>
            </w:r>
            <w:r w:rsidR="00753A55" w:rsidRPr="006D4FFD">
              <w:rPr>
                <w:rFonts w:ascii="Times New Roman" w:eastAsia="Times New Roman" w:hAnsi="Times New Roman"/>
                <w:bCs/>
                <w:color w:val="000000"/>
                <w:sz w:val="24"/>
                <w:szCs w:val="24"/>
                <w:lang w:val="kk-KZ" w:eastAsia="ru-RU"/>
              </w:rPr>
              <w:t xml:space="preserve">M </w:t>
            </w:r>
            <w:r w:rsidR="00753A55">
              <w:rPr>
                <w:rFonts w:ascii="Times New Roman" w:eastAsia="Times New Roman" w:hAnsi="Times New Roman"/>
                <w:bCs/>
                <w:color w:val="000000"/>
                <w:sz w:val="24"/>
                <w:szCs w:val="24"/>
                <w:lang w:val="kk-KZ" w:eastAsia="ru-RU"/>
              </w:rPr>
              <w:t>Wesche</w:t>
            </w:r>
            <w:r w:rsidR="006D4FFD" w:rsidRPr="006D4FFD">
              <w:rPr>
                <w:rFonts w:ascii="Times New Roman" w:eastAsia="Times New Roman" w:hAnsi="Times New Roman"/>
                <w:bCs/>
                <w:color w:val="000000"/>
                <w:sz w:val="24"/>
                <w:szCs w:val="24"/>
                <w:lang w:val="kk-KZ" w:eastAsia="ru-RU"/>
              </w:rPr>
              <w:t xml:space="preserve"> </w:t>
            </w:r>
            <w:r w:rsidRPr="00DA7AEF">
              <w:rPr>
                <w:rFonts w:ascii="Times New Roman" w:eastAsia="Times New Roman" w:hAnsi="Times New Roman"/>
                <w:bCs/>
                <w:color w:val="000000"/>
                <w:sz w:val="24"/>
                <w:szCs w:val="24"/>
                <w:lang w:val="kk-KZ" w:eastAsia="ru-RU"/>
              </w:rPr>
              <w:t>«Cөздік қорды тексеру шкаласы (</w:t>
            </w:r>
            <w:r w:rsidRPr="00DA7AEF">
              <w:rPr>
                <w:rFonts w:ascii="Times New Roman" w:hAnsi="Times New Roman"/>
                <w:sz w:val="24"/>
                <w:szCs w:val="24"/>
                <w:lang w:val="kk-KZ"/>
              </w:rPr>
              <w:t>Vocabulary Knowledge Scale</w:t>
            </w:r>
            <w:r w:rsidRPr="00DA7AEF">
              <w:rPr>
                <w:rFonts w:ascii="Times New Roman" w:eastAsia="Times New Roman" w:hAnsi="Times New Roman"/>
                <w:bCs/>
                <w:color w:val="000000"/>
                <w:sz w:val="24"/>
                <w:szCs w:val="24"/>
                <w:lang w:val="kk-KZ" w:eastAsia="ru-RU"/>
              </w:rPr>
              <w:t>)»</w:t>
            </w:r>
            <w:r w:rsidR="00753A55">
              <w:rPr>
                <w:rFonts w:ascii="Times New Roman" w:eastAsia="Times New Roman" w:hAnsi="Times New Roman"/>
                <w:bCs/>
                <w:color w:val="000000"/>
                <w:sz w:val="24"/>
                <w:szCs w:val="24"/>
                <w:lang w:val="kk-KZ" w:eastAsia="ru-RU"/>
              </w:rPr>
              <w:t>;</w:t>
            </w:r>
          </w:p>
          <w:p w:rsidR="00FB3CC3" w:rsidRPr="00DA7AEF" w:rsidRDefault="00674363" w:rsidP="00674363">
            <w:pPr>
              <w:widowControl w:val="0"/>
              <w:pBdr>
                <w:top w:val="nil"/>
                <w:left w:val="nil"/>
                <w:bottom w:val="nil"/>
                <w:right w:val="nil"/>
                <w:between w:val="nil"/>
              </w:pBdr>
              <w:ind w:firstLine="0"/>
              <w:rPr>
                <w:rFonts w:ascii="Times New Roman" w:hAnsi="Times New Roman"/>
                <w:color w:val="000000"/>
                <w:sz w:val="24"/>
                <w:szCs w:val="24"/>
                <w:lang w:val="kk-KZ"/>
              </w:rPr>
            </w:pPr>
            <w:bookmarkStart w:id="54" w:name="_Hlk135832538"/>
            <w:r w:rsidRPr="00DA7AEF">
              <w:rPr>
                <w:rFonts w:ascii="Times New Roman" w:eastAsia="Times New Roman" w:hAnsi="Times New Roman"/>
                <w:bCs/>
                <w:color w:val="000000"/>
                <w:sz w:val="24"/>
                <w:szCs w:val="24"/>
                <w:lang w:val="kk-KZ" w:eastAsia="ru-RU"/>
              </w:rPr>
              <w:t xml:space="preserve">- </w:t>
            </w:r>
            <w:r w:rsidRPr="00DA7AEF">
              <w:rPr>
                <w:rFonts w:ascii="Times New Roman" w:hAnsi="Times New Roman"/>
                <w:color w:val="000000"/>
                <w:sz w:val="24"/>
                <w:szCs w:val="24"/>
                <w:lang w:val="kk-KZ"/>
              </w:rPr>
              <w:t>Оқушылардың шетел тілі деңгейін анықтайтын тест</w:t>
            </w:r>
            <w:bookmarkEnd w:id="54"/>
            <w:r w:rsidR="00753A55">
              <w:rPr>
                <w:rFonts w:ascii="Times New Roman" w:hAnsi="Times New Roman"/>
                <w:color w:val="000000"/>
                <w:sz w:val="24"/>
                <w:szCs w:val="24"/>
                <w:lang w:val="kk-KZ"/>
              </w:rPr>
              <w:t>.</w:t>
            </w:r>
          </w:p>
        </w:tc>
      </w:tr>
      <w:tr w:rsidR="00FD1713" w:rsidRPr="00DB6F1F" w:rsidTr="006921A1">
        <w:trPr>
          <w:trHeight w:val="287"/>
        </w:trPr>
        <w:tc>
          <w:tcPr>
            <w:tcW w:w="1502" w:type="pct"/>
            <w:tcBorders>
              <w:top w:val="single" w:sz="4" w:space="0" w:color="auto"/>
              <w:left w:val="single" w:sz="4" w:space="0" w:color="auto"/>
              <w:bottom w:val="single" w:sz="4" w:space="0" w:color="auto"/>
              <w:right w:val="single" w:sz="4" w:space="0" w:color="auto"/>
            </w:tcBorders>
            <w:hideMark/>
          </w:tcPr>
          <w:p w:rsidR="00FD1713" w:rsidRPr="00DA7AEF" w:rsidRDefault="00B27E00" w:rsidP="00FD1713">
            <w:pPr>
              <w:ind w:firstLine="0"/>
              <w:rPr>
                <w:rFonts w:ascii="Times New Roman" w:eastAsia="Times New Roman" w:hAnsi="Times New Roman"/>
                <w:b/>
                <w:color w:val="000000"/>
                <w:sz w:val="24"/>
                <w:szCs w:val="24"/>
                <w:lang w:val="kk-KZ" w:eastAsia="ru-RU"/>
              </w:rPr>
            </w:pPr>
            <w:r w:rsidRPr="00DA7AEF">
              <w:rPr>
                <w:rFonts w:ascii="Times New Roman" w:eastAsia="Times New Roman" w:hAnsi="Times New Roman"/>
                <w:b/>
                <w:bCs/>
                <w:sz w:val="24"/>
                <w:szCs w:val="24"/>
                <w:lang w:val="kk-KZ"/>
              </w:rPr>
              <w:t>Социолингвистикалық компонент</w:t>
            </w:r>
          </w:p>
        </w:tc>
        <w:tc>
          <w:tcPr>
            <w:tcW w:w="3498" w:type="pct"/>
            <w:tcBorders>
              <w:top w:val="single" w:sz="4" w:space="0" w:color="auto"/>
              <w:left w:val="single" w:sz="4" w:space="0" w:color="auto"/>
              <w:bottom w:val="single" w:sz="4" w:space="0" w:color="auto"/>
              <w:right w:val="single" w:sz="4" w:space="0" w:color="auto"/>
            </w:tcBorders>
            <w:hideMark/>
          </w:tcPr>
          <w:p w:rsidR="00C064A3" w:rsidRPr="00DA7AEF" w:rsidRDefault="00C064A3" w:rsidP="00753A55">
            <w:pPr>
              <w:ind w:firstLine="0"/>
              <w:rPr>
                <w:rFonts w:ascii="Times New Roman" w:hAnsi="Times New Roman"/>
                <w:sz w:val="24"/>
                <w:szCs w:val="24"/>
                <w:lang w:val="kk-KZ"/>
              </w:rPr>
            </w:pPr>
            <w:bookmarkStart w:id="55" w:name="_Hlk136338294"/>
            <w:r w:rsidRPr="00DA7AEF">
              <w:rPr>
                <w:rFonts w:ascii="Times New Roman" w:eastAsia="Times New Roman" w:hAnsi="Times New Roman"/>
                <w:color w:val="000000"/>
                <w:sz w:val="24"/>
                <w:szCs w:val="24"/>
                <w:lang w:val="kk-KZ" w:eastAsia="ru-RU"/>
              </w:rPr>
              <w:t xml:space="preserve">- </w:t>
            </w:r>
            <w:r w:rsidR="00753A55" w:rsidRPr="00DA7AEF">
              <w:rPr>
                <w:rFonts w:ascii="Times New Roman" w:hAnsi="Times New Roman"/>
                <w:sz w:val="24"/>
                <w:szCs w:val="24"/>
                <w:lang w:val="kk-KZ"/>
              </w:rPr>
              <w:t>Л.</w:t>
            </w:r>
            <w:r w:rsidR="00257D7B" w:rsidRPr="00DA7AEF">
              <w:rPr>
                <w:rFonts w:ascii="Times New Roman" w:hAnsi="Times New Roman"/>
                <w:sz w:val="24"/>
                <w:szCs w:val="24"/>
                <w:lang w:val="kk-KZ"/>
              </w:rPr>
              <w:t>Михельсон</w:t>
            </w:r>
            <w:r w:rsidR="00753A55">
              <w:rPr>
                <w:rFonts w:ascii="Times New Roman" w:hAnsi="Times New Roman"/>
                <w:sz w:val="24"/>
                <w:szCs w:val="24"/>
                <w:lang w:val="kk-KZ"/>
              </w:rPr>
              <w:t>.</w:t>
            </w:r>
            <w:r w:rsidR="00257D7B" w:rsidRPr="00DA7AEF">
              <w:rPr>
                <w:rFonts w:ascii="Times New Roman" w:hAnsi="Times New Roman"/>
                <w:sz w:val="24"/>
                <w:szCs w:val="24"/>
                <w:lang w:val="kk-KZ"/>
              </w:rPr>
              <w:t xml:space="preserve"> </w:t>
            </w:r>
            <w:r w:rsidR="00753A55">
              <w:rPr>
                <w:rFonts w:ascii="Times New Roman" w:hAnsi="Times New Roman"/>
                <w:sz w:val="24"/>
                <w:szCs w:val="24"/>
                <w:lang w:val="kk-KZ"/>
              </w:rPr>
              <w:t>«</w:t>
            </w:r>
            <w:r w:rsidR="004A64FC" w:rsidRPr="00DA7AEF">
              <w:rPr>
                <w:rFonts w:ascii="Times New Roman" w:hAnsi="Times New Roman"/>
                <w:sz w:val="24"/>
                <w:szCs w:val="24"/>
                <w:lang w:val="kk-KZ"/>
              </w:rPr>
              <w:t>Коммуникативтік дағдылар те</w:t>
            </w:r>
            <w:r w:rsidR="003D4797" w:rsidRPr="00DA7AEF">
              <w:rPr>
                <w:rFonts w:ascii="Times New Roman" w:hAnsi="Times New Roman"/>
                <w:sz w:val="24"/>
                <w:szCs w:val="24"/>
                <w:lang w:val="kk-KZ"/>
              </w:rPr>
              <w:t>сті</w:t>
            </w:r>
            <w:r w:rsidR="00753A55">
              <w:rPr>
                <w:rFonts w:ascii="Times New Roman" w:hAnsi="Times New Roman"/>
                <w:sz w:val="24"/>
                <w:szCs w:val="24"/>
                <w:lang w:val="kk-KZ"/>
              </w:rPr>
              <w:t>»</w:t>
            </w:r>
            <w:r w:rsidR="003D4797" w:rsidRPr="00DA7AEF">
              <w:rPr>
                <w:rFonts w:ascii="Times New Roman" w:hAnsi="Times New Roman"/>
                <w:sz w:val="24"/>
                <w:szCs w:val="24"/>
                <w:lang w:val="kk-KZ"/>
              </w:rPr>
              <w:t xml:space="preserve"> (аударған және бейімдеген </w:t>
            </w:r>
            <w:r w:rsidR="00753A55" w:rsidRPr="00DA7AEF">
              <w:rPr>
                <w:rFonts w:ascii="Times New Roman" w:hAnsi="Times New Roman"/>
                <w:sz w:val="24"/>
                <w:szCs w:val="24"/>
                <w:lang w:val="kk-KZ"/>
              </w:rPr>
              <w:t>Ю. З</w:t>
            </w:r>
            <w:r w:rsidR="00753A55">
              <w:rPr>
                <w:rFonts w:ascii="Times New Roman" w:hAnsi="Times New Roman"/>
                <w:sz w:val="24"/>
                <w:szCs w:val="24"/>
                <w:lang w:val="kk-KZ"/>
              </w:rPr>
              <w:t>.</w:t>
            </w:r>
            <w:r w:rsidR="00753A55" w:rsidRPr="00DA7AEF">
              <w:rPr>
                <w:rFonts w:ascii="Times New Roman" w:hAnsi="Times New Roman"/>
                <w:sz w:val="24"/>
                <w:szCs w:val="24"/>
                <w:lang w:val="kk-KZ"/>
              </w:rPr>
              <w:t xml:space="preserve"> </w:t>
            </w:r>
            <w:r w:rsidR="003D4797" w:rsidRPr="00DA7AEF">
              <w:rPr>
                <w:rFonts w:ascii="Times New Roman" w:hAnsi="Times New Roman"/>
                <w:sz w:val="24"/>
                <w:szCs w:val="24"/>
                <w:lang w:val="kk-KZ"/>
              </w:rPr>
              <w:t>Гильбух)</w:t>
            </w:r>
            <w:bookmarkEnd w:id="55"/>
          </w:p>
        </w:tc>
      </w:tr>
      <w:tr w:rsidR="00FD1713" w:rsidRPr="00DA7AEF" w:rsidTr="00D72CE1">
        <w:trPr>
          <w:trHeight w:val="632"/>
        </w:trPr>
        <w:tc>
          <w:tcPr>
            <w:tcW w:w="1502" w:type="pct"/>
            <w:tcBorders>
              <w:top w:val="single" w:sz="4" w:space="0" w:color="auto"/>
              <w:left w:val="single" w:sz="4" w:space="0" w:color="auto"/>
              <w:bottom w:val="nil"/>
              <w:right w:val="single" w:sz="4" w:space="0" w:color="auto"/>
            </w:tcBorders>
            <w:hideMark/>
          </w:tcPr>
          <w:p w:rsidR="00FD1713" w:rsidRPr="00DA7AEF" w:rsidRDefault="00B27E00" w:rsidP="00FD1713">
            <w:pPr>
              <w:ind w:firstLine="0"/>
              <w:rPr>
                <w:rFonts w:ascii="Times New Roman" w:eastAsia="Times New Roman" w:hAnsi="Times New Roman"/>
                <w:b/>
                <w:color w:val="000000"/>
                <w:sz w:val="24"/>
                <w:szCs w:val="24"/>
                <w:lang w:val="kk-KZ" w:eastAsia="ru-RU"/>
              </w:rPr>
            </w:pPr>
            <w:r w:rsidRPr="00DA7AEF">
              <w:rPr>
                <w:rFonts w:ascii="Times New Roman" w:eastAsia="Times New Roman" w:hAnsi="Times New Roman"/>
                <w:b/>
                <w:bCs/>
                <w:sz w:val="24"/>
                <w:szCs w:val="24"/>
                <w:lang w:val="kk-KZ"/>
              </w:rPr>
              <w:t>Прагматикалық компонент</w:t>
            </w:r>
          </w:p>
        </w:tc>
        <w:tc>
          <w:tcPr>
            <w:tcW w:w="3498" w:type="pct"/>
            <w:tcBorders>
              <w:top w:val="single" w:sz="4" w:space="0" w:color="auto"/>
              <w:left w:val="single" w:sz="4" w:space="0" w:color="auto"/>
              <w:right w:val="single" w:sz="4" w:space="0" w:color="auto"/>
            </w:tcBorders>
            <w:hideMark/>
          </w:tcPr>
          <w:p w:rsidR="00FD1713" w:rsidRPr="00DA7AEF" w:rsidRDefault="00FD1713" w:rsidP="00462601">
            <w:pPr>
              <w:ind w:firstLine="0"/>
              <w:rPr>
                <w:rFonts w:ascii="Times New Roman" w:hAnsi="Times New Roman"/>
                <w:color w:val="000000"/>
                <w:sz w:val="24"/>
                <w:szCs w:val="24"/>
                <w:lang w:val="kk-KZ"/>
              </w:rPr>
            </w:pPr>
            <w:r w:rsidRPr="00DA7AEF">
              <w:rPr>
                <w:rFonts w:ascii="Times New Roman" w:hAnsi="Times New Roman"/>
                <w:color w:val="000000"/>
                <w:sz w:val="24"/>
                <w:szCs w:val="24"/>
                <w:lang w:val="kk-KZ"/>
              </w:rPr>
              <w:t xml:space="preserve">- </w:t>
            </w:r>
            <w:r w:rsidR="00753A55">
              <w:rPr>
                <w:rFonts w:ascii="Times New Roman" w:hAnsi="Times New Roman"/>
                <w:color w:val="000000"/>
                <w:sz w:val="24"/>
                <w:szCs w:val="24"/>
                <w:lang w:val="kk-KZ"/>
              </w:rPr>
              <w:t>Диалогтік</w:t>
            </w:r>
            <w:r w:rsidR="00462601" w:rsidRPr="00DA7AEF">
              <w:rPr>
                <w:rFonts w:ascii="Times New Roman" w:hAnsi="Times New Roman"/>
                <w:color w:val="000000"/>
                <w:sz w:val="24"/>
                <w:szCs w:val="24"/>
                <w:lang w:val="kk-KZ"/>
              </w:rPr>
              <w:t xml:space="preserve"> тілдесім тесті</w:t>
            </w:r>
            <w:r w:rsidR="00753A55">
              <w:rPr>
                <w:rFonts w:ascii="Times New Roman" w:hAnsi="Times New Roman"/>
                <w:color w:val="000000"/>
                <w:sz w:val="24"/>
                <w:szCs w:val="24"/>
                <w:lang w:val="kk-KZ"/>
              </w:rPr>
              <w:t>.</w:t>
            </w:r>
          </w:p>
        </w:tc>
      </w:tr>
      <w:tr w:rsidR="00FD1713" w:rsidRPr="00DB6F1F" w:rsidTr="006921A1">
        <w:trPr>
          <w:trHeight w:val="1104"/>
        </w:trPr>
        <w:tc>
          <w:tcPr>
            <w:tcW w:w="1502" w:type="pct"/>
            <w:tcBorders>
              <w:top w:val="single" w:sz="4" w:space="0" w:color="auto"/>
              <w:left w:val="single" w:sz="4" w:space="0" w:color="auto"/>
              <w:bottom w:val="single" w:sz="4" w:space="0" w:color="auto"/>
              <w:right w:val="single" w:sz="4" w:space="0" w:color="auto"/>
            </w:tcBorders>
            <w:hideMark/>
          </w:tcPr>
          <w:p w:rsidR="00FD1713" w:rsidRPr="00DA7AEF" w:rsidRDefault="00753A55" w:rsidP="00B27E00">
            <w:pPr>
              <w:ind w:firstLine="0"/>
              <w:rPr>
                <w:rFonts w:ascii="Times New Roman" w:eastAsia="Times New Roman" w:hAnsi="Times New Roman"/>
                <w:b/>
                <w:color w:val="000000"/>
                <w:sz w:val="24"/>
                <w:szCs w:val="24"/>
                <w:lang w:val="kk-KZ" w:eastAsia="ru-RU"/>
              </w:rPr>
            </w:pPr>
            <w:r>
              <w:rPr>
                <w:rFonts w:ascii="Times New Roman" w:eastAsia="Times New Roman" w:hAnsi="Times New Roman"/>
                <w:b/>
                <w:color w:val="000000"/>
                <w:sz w:val="24"/>
                <w:szCs w:val="24"/>
                <w:lang w:val="kk-KZ" w:eastAsia="ru-RU"/>
              </w:rPr>
              <w:t>Эмоционалды- құндылықты қарым-</w:t>
            </w:r>
            <w:r w:rsidR="00B27E00" w:rsidRPr="00DA7AEF">
              <w:rPr>
                <w:rFonts w:ascii="Times New Roman" w:eastAsia="Times New Roman" w:hAnsi="Times New Roman"/>
                <w:b/>
                <w:color w:val="000000"/>
                <w:sz w:val="24"/>
                <w:szCs w:val="24"/>
                <w:lang w:val="kk-KZ" w:eastAsia="ru-RU"/>
              </w:rPr>
              <w:t>қатынас</w:t>
            </w:r>
          </w:p>
        </w:tc>
        <w:tc>
          <w:tcPr>
            <w:tcW w:w="3498" w:type="pct"/>
            <w:tcBorders>
              <w:top w:val="single" w:sz="4" w:space="0" w:color="auto"/>
              <w:left w:val="single" w:sz="4" w:space="0" w:color="auto"/>
              <w:bottom w:val="single" w:sz="4" w:space="0" w:color="auto"/>
              <w:right w:val="single" w:sz="4" w:space="0" w:color="auto"/>
            </w:tcBorders>
            <w:hideMark/>
          </w:tcPr>
          <w:p w:rsidR="00462601" w:rsidRPr="00DA7AEF" w:rsidRDefault="00462601" w:rsidP="00462601">
            <w:pPr>
              <w:ind w:firstLine="0"/>
              <w:rPr>
                <w:rFonts w:ascii="Times New Roman" w:eastAsia="Times New Roman" w:hAnsi="Times New Roman"/>
                <w:noProof/>
                <w:color w:val="000000"/>
                <w:sz w:val="24"/>
                <w:szCs w:val="24"/>
                <w:lang w:val="kk-KZ" w:eastAsia="ru-RU"/>
              </w:rPr>
            </w:pPr>
            <w:r w:rsidRPr="00DA7AEF">
              <w:rPr>
                <w:rFonts w:ascii="Times New Roman" w:eastAsia="Times New Roman" w:hAnsi="Times New Roman"/>
                <w:noProof/>
                <w:color w:val="000000"/>
                <w:sz w:val="24"/>
                <w:szCs w:val="24"/>
                <w:lang w:val="kk-KZ" w:eastAsia="ru-RU"/>
              </w:rPr>
              <w:t xml:space="preserve">- </w:t>
            </w:r>
            <w:r w:rsidR="00281483" w:rsidRPr="00DA7AEF">
              <w:rPr>
                <w:rFonts w:ascii="Times New Roman" w:eastAsia="Times New Roman" w:hAnsi="Times New Roman"/>
                <w:noProof/>
                <w:color w:val="000000"/>
                <w:sz w:val="24"/>
                <w:szCs w:val="24"/>
                <w:lang w:val="kk-KZ" w:eastAsia="ru-RU"/>
              </w:rPr>
              <w:t>Н.Г. Лу</w:t>
            </w:r>
            <w:r w:rsidR="00281483" w:rsidRPr="00DA7AEF">
              <w:rPr>
                <w:rFonts w:ascii="MS Gothic" w:eastAsia="MS Gothic" w:hAnsi="MS Gothic"/>
                <w:noProof/>
                <w:color w:val="000000"/>
                <w:spacing w:val="-20"/>
                <w:sz w:val="24"/>
                <w:szCs w:val="24"/>
                <w:lang w:val="kk-KZ" w:eastAsia="ru-RU"/>
              </w:rPr>
              <w:t> </w:t>
            </w:r>
            <w:r w:rsidR="00281483" w:rsidRPr="00DA7AEF">
              <w:rPr>
                <w:rFonts w:ascii="Times New Roman" w:eastAsia="Times New Roman" w:hAnsi="Times New Roman"/>
                <w:noProof/>
                <w:color w:val="000000"/>
                <w:sz w:val="24"/>
                <w:szCs w:val="24"/>
                <w:lang w:val="kk-KZ" w:eastAsia="ru-RU"/>
              </w:rPr>
              <w:t>ска</w:t>
            </w:r>
            <w:r w:rsidR="00281483" w:rsidRPr="00DA7AEF">
              <w:rPr>
                <w:rFonts w:ascii="MS Gothic" w:eastAsia="MS Gothic" w:hAnsi="MS Gothic"/>
                <w:noProof/>
                <w:color w:val="000000"/>
                <w:spacing w:val="-20"/>
                <w:sz w:val="24"/>
                <w:szCs w:val="24"/>
                <w:lang w:val="kk-KZ" w:eastAsia="ru-RU"/>
              </w:rPr>
              <w:t> </w:t>
            </w:r>
            <w:r w:rsidR="00281483" w:rsidRPr="00DA7AEF">
              <w:rPr>
                <w:rFonts w:ascii="Times New Roman" w:eastAsia="Times New Roman" w:hAnsi="Times New Roman"/>
                <w:noProof/>
                <w:color w:val="000000"/>
                <w:sz w:val="24"/>
                <w:szCs w:val="24"/>
                <w:lang w:val="kk-KZ" w:eastAsia="ru-RU"/>
              </w:rPr>
              <w:t>но</w:t>
            </w:r>
            <w:r w:rsidR="00281483" w:rsidRPr="00DA7AEF">
              <w:rPr>
                <w:rFonts w:ascii="MS Gothic" w:eastAsia="MS Gothic" w:hAnsi="MS Gothic"/>
                <w:noProof/>
                <w:color w:val="000000"/>
                <w:spacing w:val="-20"/>
                <w:sz w:val="24"/>
                <w:szCs w:val="24"/>
                <w:lang w:val="kk-KZ" w:eastAsia="ru-RU"/>
              </w:rPr>
              <w:t> </w:t>
            </w:r>
            <w:r w:rsidR="00281483" w:rsidRPr="00DA7AEF">
              <w:rPr>
                <w:rFonts w:ascii="Times New Roman" w:eastAsia="Times New Roman" w:hAnsi="Times New Roman"/>
                <w:noProof/>
                <w:color w:val="000000"/>
                <w:sz w:val="24"/>
                <w:szCs w:val="24"/>
                <w:lang w:val="kk-KZ" w:eastAsia="ru-RU"/>
              </w:rPr>
              <w:t xml:space="preserve">ваның «Бастауыш сынып оқушыларының </w:t>
            </w:r>
            <w:r w:rsidR="00D52356" w:rsidRPr="00DA7AEF">
              <w:rPr>
                <w:rFonts w:ascii="Times New Roman" w:eastAsia="Times New Roman" w:hAnsi="Times New Roman"/>
                <w:noProof/>
                <w:color w:val="000000"/>
                <w:sz w:val="24"/>
                <w:szCs w:val="24"/>
                <w:lang w:val="kk-KZ" w:eastAsia="ru-RU"/>
              </w:rPr>
              <w:t>мектепте оқуға деген ын</w:t>
            </w:r>
            <w:r w:rsidR="00753A55">
              <w:rPr>
                <w:rFonts w:ascii="Times New Roman" w:eastAsia="Times New Roman" w:hAnsi="Times New Roman"/>
                <w:noProof/>
                <w:color w:val="000000"/>
                <w:sz w:val="24"/>
                <w:szCs w:val="24"/>
                <w:lang w:val="kk-KZ" w:eastAsia="ru-RU"/>
              </w:rPr>
              <w:t>тасын бағалау» атты әдістемесі.</w:t>
            </w:r>
          </w:p>
        </w:tc>
      </w:tr>
    </w:tbl>
    <w:p w:rsidR="00FD1713" w:rsidRPr="00DA7AEF" w:rsidRDefault="00FD1713" w:rsidP="00B758C3">
      <w:pPr>
        <w:rPr>
          <w:rFonts w:ascii="Times New Roman" w:hAnsi="Times New Roman"/>
          <w:color w:val="000000"/>
          <w:sz w:val="28"/>
          <w:szCs w:val="28"/>
          <w:lang w:val="kk-KZ"/>
        </w:rPr>
      </w:pPr>
    </w:p>
    <w:p w:rsidR="00015534" w:rsidRPr="00DA7AEF" w:rsidRDefault="00E36FF5" w:rsidP="00C57C05">
      <w:pPr>
        <w:rPr>
          <w:rFonts w:ascii="Times New Roman" w:hAnsi="Times New Roman"/>
          <w:sz w:val="28"/>
          <w:szCs w:val="28"/>
          <w:lang w:val="kk-KZ"/>
        </w:rPr>
      </w:pPr>
      <w:r w:rsidRPr="00DA7AEF">
        <w:rPr>
          <w:rFonts w:ascii="Times New Roman" w:hAnsi="Times New Roman"/>
          <w:sz w:val="28"/>
          <w:szCs w:val="28"/>
          <w:lang w:val="kk-KZ"/>
        </w:rPr>
        <w:t xml:space="preserve">Сонымен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ің лингвистикалық компонентінің қалыптасу деңгейін диагностикалау мақсатында </w:t>
      </w:r>
      <w:r w:rsidR="00753A55" w:rsidRPr="009E6B10">
        <w:rPr>
          <w:rFonts w:ascii="Times New Roman" w:eastAsia="Times New Roman" w:hAnsi="Times New Roman"/>
          <w:sz w:val="28"/>
          <w:szCs w:val="28"/>
          <w:lang w:val="kk-KZ" w:eastAsia="ru-RU"/>
        </w:rPr>
        <w:t>T.</w:t>
      </w:r>
      <w:r w:rsidR="00753A55">
        <w:rPr>
          <w:rFonts w:ascii="Times New Roman" w:eastAsia="Times New Roman" w:hAnsi="Times New Roman"/>
          <w:sz w:val="28"/>
          <w:szCs w:val="28"/>
          <w:lang w:val="kk-KZ" w:eastAsia="ru-RU"/>
        </w:rPr>
        <w:t>Paribakht</w:t>
      </w:r>
      <w:r w:rsidR="009E6B10" w:rsidRPr="009E6B10">
        <w:rPr>
          <w:rFonts w:ascii="Times New Roman" w:eastAsia="Times New Roman" w:hAnsi="Times New Roman"/>
          <w:sz w:val="28"/>
          <w:szCs w:val="28"/>
          <w:lang w:val="kk-KZ" w:eastAsia="ru-RU"/>
        </w:rPr>
        <w:t xml:space="preserve"> </w:t>
      </w:r>
      <w:r w:rsidR="00753A55">
        <w:rPr>
          <w:rFonts w:ascii="Times New Roman" w:eastAsia="Times New Roman" w:hAnsi="Times New Roman"/>
          <w:sz w:val="28"/>
          <w:szCs w:val="28"/>
          <w:lang w:val="kk-KZ" w:eastAsia="ru-RU"/>
        </w:rPr>
        <w:t>п</w:t>
      </w:r>
      <w:r w:rsidR="009E6B10">
        <w:rPr>
          <w:rFonts w:ascii="Times New Roman" w:eastAsia="Times New Roman" w:hAnsi="Times New Roman"/>
          <w:sz w:val="28"/>
          <w:szCs w:val="28"/>
          <w:lang w:val="kk-KZ" w:eastAsia="ru-RU"/>
        </w:rPr>
        <w:t>ен</w:t>
      </w:r>
      <w:r w:rsidR="009E6B10" w:rsidRPr="009E6B10">
        <w:rPr>
          <w:rFonts w:ascii="Times New Roman" w:eastAsia="Times New Roman" w:hAnsi="Times New Roman"/>
          <w:sz w:val="28"/>
          <w:szCs w:val="28"/>
          <w:lang w:val="kk-KZ" w:eastAsia="ru-RU"/>
        </w:rPr>
        <w:t xml:space="preserve"> </w:t>
      </w:r>
      <w:r w:rsidR="00753A55" w:rsidRPr="009E6B10">
        <w:rPr>
          <w:rFonts w:ascii="Times New Roman" w:eastAsia="Times New Roman" w:hAnsi="Times New Roman"/>
          <w:sz w:val="28"/>
          <w:szCs w:val="28"/>
          <w:lang w:val="kk-KZ" w:eastAsia="ru-RU"/>
        </w:rPr>
        <w:t>M</w:t>
      </w:r>
      <w:r w:rsidR="00753A55">
        <w:rPr>
          <w:rFonts w:ascii="Times New Roman" w:eastAsia="Times New Roman" w:hAnsi="Times New Roman"/>
          <w:sz w:val="28"/>
          <w:szCs w:val="28"/>
          <w:lang w:val="kk-KZ" w:eastAsia="ru-RU"/>
        </w:rPr>
        <w:t>.Wesche</w:t>
      </w:r>
      <w:r w:rsidR="009E6B10" w:rsidRPr="009E6B10">
        <w:rPr>
          <w:rFonts w:ascii="Times New Roman" w:eastAsia="Times New Roman" w:hAnsi="Times New Roman"/>
          <w:sz w:val="28"/>
          <w:szCs w:val="28"/>
          <w:lang w:val="kk-KZ" w:eastAsia="ru-RU"/>
        </w:rPr>
        <w:t xml:space="preserve"> </w:t>
      </w:r>
      <w:r w:rsidR="00FD326D" w:rsidRPr="00DA7AEF">
        <w:rPr>
          <w:rFonts w:ascii="Times New Roman" w:eastAsia="Times New Roman" w:hAnsi="Times New Roman"/>
          <w:bCs/>
          <w:i/>
          <w:iCs/>
          <w:color w:val="000000"/>
          <w:sz w:val="28"/>
          <w:szCs w:val="28"/>
          <w:lang w:val="kk-KZ" w:eastAsia="ru-RU"/>
        </w:rPr>
        <w:t>«Cөздік қорды тексеру шкаласы (</w:t>
      </w:r>
      <w:r w:rsidR="00FD326D" w:rsidRPr="00DA7AEF">
        <w:rPr>
          <w:rFonts w:ascii="Times New Roman" w:hAnsi="Times New Roman"/>
          <w:i/>
          <w:iCs/>
          <w:sz w:val="28"/>
          <w:szCs w:val="28"/>
          <w:lang w:val="kk-KZ"/>
        </w:rPr>
        <w:t>Vocabulary Knowledge Scale</w:t>
      </w:r>
      <w:r w:rsidR="00FD326D" w:rsidRPr="00DA7AEF">
        <w:rPr>
          <w:rFonts w:ascii="Times New Roman" w:eastAsia="Times New Roman" w:hAnsi="Times New Roman"/>
          <w:bCs/>
          <w:i/>
          <w:iCs/>
          <w:color w:val="000000"/>
          <w:sz w:val="28"/>
          <w:szCs w:val="28"/>
          <w:lang w:val="kk-KZ" w:eastAsia="ru-RU"/>
        </w:rPr>
        <w:t>)»</w:t>
      </w:r>
      <w:r w:rsidR="00753A55">
        <w:rPr>
          <w:rFonts w:ascii="Times New Roman" w:eastAsia="Times New Roman" w:hAnsi="Times New Roman"/>
          <w:bCs/>
          <w:i/>
          <w:iCs/>
          <w:color w:val="000000"/>
          <w:sz w:val="28"/>
          <w:szCs w:val="28"/>
          <w:lang w:val="kk-KZ" w:eastAsia="ru-RU"/>
        </w:rPr>
        <w:t xml:space="preserve"> </w:t>
      </w:r>
      <w:r w:rsidR="00F35ADF" w:rsidRPr="00DA7AEF">
        <w:rPr>
          <w:rFonts w:ascii="Times New Roman" w:hAnsi="Times New Roman"/>
          <w:sz w:val="28"/>
          <w:szCs w:val="28"/>
          <w:lang w:val="kk-KZ"/>
        </w:rPr>
        <w:t>деректерді жинау құралы ретінде қолданылды</w:t>
      </w:r>
      <w:r w:rsidR="00CD30D2" w:rsidRPr="00CD30D2">
        <w:rPr>
          <w:rFonts w:ascii="Times New Roman" w:hAnsi="Times New Roman"/>
          <w:sz w:val="28"/>
          <w:szCs w:val="28"/>
          <w:lang w:val="kk-KZ"/>
        </w:rPr>
        <w:t xml:space="preserve"> [15</w:t>
      </w:r>
      <w:r w:rsidR="009E6B10" w:rsidRPr="009E6B10">
        <w:rPr>
          <w:rFonts w:ascii="Times New Roman" w:hAnsi="Times New Roman"/>
          <w:sz w:val="28"/>
          <w:szCs w:val="28"/>
          <w:lang w:val="kk-KZ"/>
        </w:rPr>
        <w:t>6</w:t>
      </w:r>
      <w:r w:rsidR="00CD30D2" w:rsidRPr="00CD30D2">
        <w:rPr>
          <w:rFonts w:ascii="Times New Roman" w:hAnsi="Times New Roman"/>
          <w:sz w:val="28"/>
          <w:szCs w:val="28"/>
          <w:lang w:val="kk-KZ"/>
        </w:rPr>
        <w:t>]</w:t>
      </w:r>
      <w:r w:rsidR="00F35ADF" w:rsidRPr="00DA7AEF">
        <w:rPr>
          <w:rFonts w:ascii="Times New Roman" w:hAnsi="Times New Roman"/>
          <w:sz w:val="28"/>
          <w:szCs w:val="28"/>
          <w:lang w:val="kk-KZ"/>
        </w:rPr>
        <w:t xml:space="preserve">. </w:t>
      </w:r>
    </w:p>
    <w:p w:rsidR="008D643C" w:rsidRPr="00DA7AEF" w:rsidRDefault="00753A55" w:rsidP="00C57C05">
      <w:pPr>
        <w:rPr>
          <w:rFonts w:ascii="Times New Roman" w:hAnsi="Times New Roman"/>
          <w:sz w:val="28"/>
          <w:szCs w:val="28"/>
          <w:lang w:val="kk-KZ"/>
        </w:rPr>
      </w:pPr>
      <w:r w:rsidRPr="009E6B10">
        <w:rPr>
          <w:rFonts w:ascii="Times New Roman" w:eastAsia="Times New Roman" w:hAnsi="Times New Roman"/>
          <w:sz w:val="28"/>
          <w:szCs w:val="28"/>
          <w:lang w:val="kk-KZ" w:eastAsia="ru-RU"/>
        </w:rPr>
        <w:t>T.</w:t>
      </w:r>
      <w:r>
        <w:rPr>
          <w:rFonts w:ascii="Times New Roman" w:eastAsia="Times New Roman" w:hAnsi="Times New Roman"/>
          <w:sz w:val="28"/>
          <w:szCs w:val="28"/>
          <w:lang w:val="kk-KZ" w:eastAsia="ru-RU"/>
        </w:rPr>
        <w:t>Paribakht</w:t>
      </w:r>
      <w:r w:rsidR="009E6B10" w:rsidRPr="009E6B10">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п</w:t>
      </w:r>
      <w:r w:rsidR="009E6B10">
        <w:rPr>
          <w:rFonts w:ascii="Times New Roman" w:eastAsia="Times New Roman" w:hAnsi="Times New Roman"/>
          <w:sz w:val="28"/>
          <w:szCs w:val="28"/>
          <w:lang w:val="kk-KZ" w:eastAsia="ru-RU"/>
        </w:rPr>
        <w:t>ен</w:t>
      </w:r>
      <w:r w:rsidR="009E6B10" w:rsidRPr="009E6B10">
        <w:rPr>
          <w:rFonts w:ascii="Times New Roman" w:eastAsia="Times New Roman" w:hAnsi="Times New Roman"/>
          <w:sz w:val="28"/>
          <w:szCs w:val="28"/>
          <w:lang w:val="kk-KZ" w:eastAsia="ru-RU"/>
        </w:rPr>
        <w:t xml:space="preserve"> </w:t>
      </w:r>
      <w:r w:rsidRPr="009E6B10">
        <w:rPr>
          <w:rFonts w:ascii="Times New Roman" w:eastAsia="Times New Roman" w:hAnsi="Times New Roman"/>
          <w:sz w:val="28"/>
          <w:szCs w:val="28"/>
          <w:lang w:val="kk-KZ" w:eastAsia="ru-RU"/>
        </w:rPr>
        <w:t>M</w:t>
      </w:r>
      <w:r>
        <w:rPr>
          <w:rFonts w:ascii="Times New Roman" w:eastAsia="Times New Roman" w:hAnsi="Times New Roman"/>
          <w:sz w:val="28"/>
          <w:szCs w:val="28"/>
          <w:lang w:val="kk-KZ" w:eastAsia="ru-RU"/>
        </w:rPr>
        <w:t>.Wesche</w:t>
      </w:r>
      <w:r w:rsidR="009E6B10" w:rsidRPr="009E6B10">
        <w:rPr>
          <w:rFonts w:ascii="Times New Roman" w:eastAsia="Times New Roman" w:hAnsi="Times New Roman"/>
          <w:sz w:val="28"/>
          <w:szCs w:val="28"/>
          <w:lang w:val="kk-KZ" w:eastAsia="ru-RU"/>
        </w:rPr>
        <w:t xml:space="preserve"> </w:t>
      </w:r>
      <w:r w:rsidR="00F4116F" w:rsidRPr="00DA7AEF">
        <w:rPr>
          <w:rFonts w:ascii="Times New Roman" w:eastAsia="Times New Roman" w:hAnsi="Times New Roman"/>
          <w:bCs/>
          <w:color w:val="000000"/>
          <w:sz w:val="28"/>
          <w:szCs w:val="28"/>
          <w:lang w:val="kk-KZ" w:eastAsia="ru-RU"/>
        </w:rPr>
        <w:t xml:space="preserve">аталмыш шкаланы </w:t>
      </w:r>
      <w:r w:rsidR="00F35ADF" w:rsidRPr="00DA7AEF">
        <w:rPr>
          <w:rFonts w:ascii="Times New Roman" w:hAnsi="Times New Roman"/>
          <w:sz w:val="28"/>
          <w:szCs w:val="28"/>
          <w:lang w:val="kk-KZ"/>
        </w:rPr>
        <w:t>алғаш рет 1993 жылы Оттава университетінде ағылшын тілін үйрену бағдарламаларында сөздік қорын зерттеуді өлшеу үшін әзірлеген</w:t>
      </w:r>
      <w:r w:rsidR="000A0206" w:rsidRPr="00DA7AEF">
        <w:rPr>
          <w:rFonts w:ascii="Times New Roman" w:hAnsi="Times New Roman"/>
          <w:sz w:val="28"/>
          <w:szCs w:val="28"/>
          <w:lang w:val="kk-KZ"/>
        </w:rPr>
        <w:t xml:space="preserve">. Аталмыш тәсіл </w:t>
      </w:r>
      <w:r w:rsidR="00F35ADF" w:rsidRPr="00DA7AEF">
        <w:rPr>
          <w:rFonts w:ascii="Times New Roman" w:hAnsi="Times New Roman"/>
          <w:sz w:val="28"/>
          <w:szCs w:val="28"/>
          <w:lang w:val="kk-KZ"/>
        </w:rPr>
        <w:t>теориялық тұрғыдан сөздік қорын терең өлшеу тәсілдерінің бірі болып табыла</w:t>
      </w:r>
      <w:r w:rsidR="000A0206" w:rsidRPr="00DA7AEF">
        <w:rPr>
          <w:rFonts w:ascii="Times New Roman" w:hAnsi="Times New Roman"/>
          <w:sz w:val="28"/>
          <w:szCs w:val="28"/>
          <w:lang w:val="kk-KZ"/>
        </w:rPr>
        <w:t>ды.</w:t>
      </w:r>
      <w:r w:rsidR="00F35ADF" w:rsidRPr="00DA7AEF">
        <w:rPr>
          <w:rFonts w:ascii="Times New Roman" w:hAnsi="Times New Roman"/>
          <w:sz w:val="28"/>
          <w:szCs w:val="28"/>
          <w:lang w:val="kk-KZ"/>
        </w:rPr>
        <w:t xml:space="preserve"> Бұл зерттеу </w:t>
      </w:r>
      <w:r w:rsidR="004E50A8" w:rsidRPr="00DA7AEF">
        <w:rPr>
          <w:rFonts w:ascii="Times New Roman" w:hAnsi="Times New Roman"/>
          <w:sz w:val="28"/>
          <w:szCs w:val="28"/>
          <w:lang w:val="kk-KZ"/>
        </w:rPr>
        <w:t xml:space="preserve">әдісі сөздерді </w:t>
      </w:r>
      <w:r w:rsidR="00F35ADF" w:rsidRPr="00DA7AEF">
        <w:rPr>
          <w:rFonts w:ascii="Times New Roman" w:hAnsi="Times New Roman"/>
          <w:sz w:val="28"/>
          <w:szCs w:val="28"/>
          <w:lang w:val="kk-KZ"/>
        </w:rPr>
        <w:t xml:space="preserve">оқудан бұрын сөздерді тану тәсіліне негізделген. Ол </w:t>
      </w:r>
      <w:r w:rsidR="00F53AEF" w:rsidRPr="00DA7AEF">
        <w:rPr>
          <w:rFonts w:ascii="Times New Roman" w:hAnsi="Times New Roman"/>
          <w:sz w:val="28"/>
          <w:szCs w:val="28"/>
          <w:lang w:val="kk-KZ"/>
        </w:rPr>
        <w:t>білетін</w:t>
      </w:r>
      <w:r w:rsidR="00F35ADF" w:rsidRPr="00DA7AEF">
        <w:rPr>
          <w:rFonts w:ascii="Times New Roman" w:hAnsi="Times New Roman"/>
          <w:sz w:val="28"/>
          <w:szCs w:val="28"/>
          <w:lang w:val="kk-KZ"/>
        </w:rPr>
        <w:t xml:space="preserve"> сөздерді мақсатты түрде есте сақтауға бағытталғандықтан, басты назар сөзді тануға, оны есте сақтауға және оның мағынасын білуге</w:t>
      </w:r>
      <w:r w:rsidR="004E50A8" w:rsidRPr="00DA7AEF">
        <w:rPr>
          <w:rFonts w:ascii="Times New Roman" w:hAnsi="Times New Roman"/>
          <w:sz w:val="28"/>
          <w:szCs w:val="28"/>
          <w:lang w:val="kk-KZ"/>
        </w:rPr>
        <w:t xml:space="preserve"> бағытталған. </w:t>
      </w:r>
      <w:r w:rsidR="00F35ADF" w:rsidRPr="00DA7AEF">
        <w:rPr>
          <w:rFonts w:ascii="Times New Roman" w:hAnsi="Times New Roman"/>
          <w:sz w:val="28"/>
          <w:szCs w:val="28"/>
          <w:lang w:val="kk-KZ"/>
        </w:rPr>
        <w:t>Осы себептерге байланысты бұл шкала</w:t>
      </w:r>
      <w:r w:rsidR="004E50A8" w:rsidRPr="00DA7AEF">
        <w:rPr>
          <w:rFonts w:ascii="Times New Roman" w:hAnsi="Times New Roman"/>
          <w:sz w:val="28"/>
          <w:szCs w:val="28"/>
          <w:lang w:val="kk-KZ"/>
        </w:rPr>
        <w:t xml:space="preserve">ны таңдауға шешім қабылданды, </w:t>
      </w:r>
      <w:r w:rsidR="00F35ADF" w:rsidRPr="00DA7AEF">
        <w:rPr>
          <w:rFonts w:ascii="Times New Roman" w:hAnsi="Times New Roman"/>
          <w:sz w:val="28"/>
          <w:szCs w:val="28"/>
          <w:lang w:val="kk-KZ"/>
        </w:rPr>
        <w:t xml:space="preserve">бұл </w:t>
      </w:r>
      <w:r w:rsidR="008A070C" w:rsidRPr="00DA7AEF">
        <w:rPr>
          <w:rFonts w:ascii="Times New Roman" w:hAnsi="Times New Roman"/>
          <w:sz w:val="28"/>
          <w:szCs w:val="28"/>
          <w:lang w:val="kk-KZ"/>
        </w:rPr>
        <w:t xml:space="preserve">әдіс </w:t>
      </w:r>
      <w:r w:rsidR="00F35ADF" w:rsidRPr="00DA7AEF">
        <w:rPr>
          <w:rFonts w:ascii="Times New Roman" w:hAnsi="Times New Roman"/>
          <w:sz w:val="28"/>
          <w:szCs w:val="28"/>
          <w:lang w:val="kk-KZ"/>
        </w:rPr>
        <w:t xml:space="preserve">оқу іс-әрекетінің бөлігі ретінде бастапқы деңгейде қабылданған сөздерді тану мен пайдалануды өлшеудің қолайлы құралы болып табылады. </w:t>
      </w:r>
    </w:p>
    <w:p w:rsidR="00F86093" w:rsidRPr="00DA7AEF" w:rsidRDefault="00753A55" w:rsidP="00C57C05">
      <w:pPr>
        <w:rPr>
          <w:rFonts w:ascii="Times New Roman" w:eastAsia="Times New Roman" w:hAnsi="Times New Roman"/>
          <w:bCs/>
          <w:color w:val="000000"/>
          <w:sz w:val="28"/>
          <w:szCs w:val="28"/>
          <w:lang w:val="kk-KZ" w:eastAsia="ru-RU"/>
        </w:rPr>
      </w:pPr>
      <w:r w:rsidRPr="009E6B10">
        <w:rPr>
          <w:rFonts w:ascii="Times New Roman" w:eastAsia="Times New Roman" w:hAnsi="Times New Roman"/>
          <w:sz w:val="28"/>
          <w:szCs w:val="28"/>
          <w:lang w:val="kk-KZ" w:eastAsia="ru-RU"/>
        </w:rPr>
        <w:t>T.</w:t>
      </w:r>
      <w:r>
        <w:rPr>
          <w:rFonts w:ascii="Times New Roman" w:eastAsia="Times New Roman" w:hAnsi="Times New Roman"/>
          <w:sz w:val="28"/>
          <w:szCs w:val="28"/>
          <w:lang w:val="kk-KZ" w:eastAsia="ru-RU"/>
        </w:rPr>
        <w:t>Paribakht</w:t>
      </w:r>
      <w:r w:rsidR="009E6B10" w:rsidRPr="009E6B10">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п</w:t>
      </w:r>
      <w:r w:rsidR="009E6B10">
        <w:rPr>
          <w:rFonts w:ascii="Times New Roman" w:eastAsia="Times New Roman" w:hAnsi="Times New Roman"/>
          <w:sz w:val="28"/>
          <w:szCs w:val="28"/>
          <w:lang w:val="kk-KZ" w:eastAsia="ru-RU"/>
        </w:rPr>
        <w:t>ен</w:t>
      </w:r>
      <w:r w:rsidR="009E6B10" w:rsidRPr="009E6B10">
        <w:rPr>
          <w:rFonts w:ascii="Times New Roman" w:eastAsia="Times New Roman" w:hAnsi="Times New Roman"/>
          <w:sz w:val="28"/>
          <w:szCs w:val="28"/>
          <w:lang w:val="kk-KZ" w:eastAsia="ru-RU"/>
        </w:rPr>
        <w:t xml:space="preserve"> </w:t>
      </w:r>
      <w:r w:rsidRPr="009E6B10">
        <w:rPr>
          <w:rFonts w:ascii="Times New Roman" w:eastAsia="Times New Roman" w:hAnsi="Times New Roman"/>
          <w:sz w:val="28"/>
          <w:szCs w:val="28"/>
          <w:lang w:val="kk-KZ" w:eastAsia="ru-RU"/>
        </w:rPr>
        <w:t>M</w:t>
      </w:r>
      <w:r>
        <w:rPr>
          <w:rFonts w:ascii="Times New Roman" w:eastAsia="Times New Roman" w:hAnsi="Times New Roman"/>
          <w:sz w:val="28"/>
          <w:szCs w:val="28"/>
          <w:lang w:val="kk-KZ" w:eastAsia="ru-RU"/>
        </w:rPr>
        <w:t>.Wesche</w:t>
      </w:r>
      <w:r w:rsidR="009E6B10" w:rsidRPr="009E6B10">
        <w:rPr>
          <w:rFonts w:ascii="Times New Roman" w:eastAsia="Times New Roman" w:hAnsi="Times New Roman"/>
          <w:sz w:val="28"/>
          <w:szCs w:val="28"/>
          <w:lang w:val="kk-KZ" w:eastAsia="ru-RU"/>
        </w:rPr>
        <w:t xml:space="preserve"> </w:t>
      </w:r>
      <w:r w:rsidR="008D643C" w:rsidRPr="00DA7AEF">
        <w:rPr>
          <w:rFonts w:ascii="Times New Roman" w:eastAsia="Times New Roman" w:hAnsi="Times New Roman"/>
          <w:bCs/>
          <w:color w:val="000000"/>
          <w:sz w:val="28"/>
          <w:szCs w:val="28"/>
          <w:lang w:val="kk-KZ" w:eastAsia="ru-RU"/>
        </w:rPr>
        <w:t>«Cөздік қорды тексеру шкаласы (</w:t>
      </w:r>
      <w:r w:rsidR="008D643C" w:rsidRPr="00DA7AEF">
        <w:rPr>
          <w:rFonts w:ascii="Times New Roman" w:hAnsi="Times New Roman"/>
          <w:sz w:val="28"/>
          <w:szCs w:val="28"/>
          <w:lang w:val="kk-KZ"/>
        </w:rPr>
        <w:t>Vocabulary Knowledge Scale</w:t>
      </w:r>
      <w:r w:rsidR="008D643C" w:rsidRPr="00DA7AEF">
        <w:rPr>
          <w:rFonts w:ascii="Times New Roman" w:eastAsia="Times New Roman" w:hAnsi="Times New Roman"/>
          <w:bCs/>
          <w:color w:val="000000"/>
          <w:sz w:val="28"/>
          <w:szCs w:val="28"/>
          <w:lang w:val="kk-KZ" w:eastAsia="ru-RU"/>
        </w:rPr>
        <w:t>)»</w:t>
      </w:r>
      <w:r w:rsidR="008D643C" w:rsidRPr="00DA7AEF">
        <w:rPr>
          <w:rFonts w:ascii="Times New Roman" w:hAnsi="Times New Roman"/>
          <w:sz w:val="28"/>
          <w:szCs w:val="28"/>
          <w:lang w:val="kk-KZ"/>
        </w:rPr>
        <w:t xml:space="preserve"> деректерді жинау құралына </w:t>
      </w:r>
      <w:r w:rsidR="00DC55A2" w:rsidRPr="00DA7AEF">
        <w:rPr>
          <w:rFonts w:ascii="Times New Roman" w:hAnsi="Times New Roman"/>
          <w:sz w:val="28"/>
          <w:szCs w:val="28"/>
          <w:lang w:val="kk-KZ"/>
        </w:rPr>
        <w:t>сүйене отырып, біз бастауыш сынып оқушыларының сөздік қор де</w:t>
      </w:r>
      <w:r w:rsidR="00253905" w:rsidRPr="00DA7AEF">
        <w:rPr>
          <w:rFonts w:ascii="Times New Roman" w:hAnsi="Times New Roman"/>
          <w:sz w:val="28"/>
          <w:szCs w:val="28"/>
          <w:lang w:val="kk-KZ"/>
        </w:rPr>
        <w:t>ң</w:t>
      </w:r>
      <w:r w:rsidR="00DC55A2" w:rsidRPr="00DA7AEF">
        <w:rPr>
          <w:rFonts w:ascii="Times New Roman" w:hAnsi="Times New Roman"/>
          <w:sz w:val="28"/>
          <w:szCs w:val="28"/>
          <w:lang w:val="kk-KZ"/>
        </w:rPr>
        <w:t>гейін тексеру мақсат</w:t>
      </w:r>
      <w:r w:rsidR="00253905" w:rsidRPr="00DA7AEF">
        <w:rPr>
          <w:rFonts w:ascii="Times New Roman" w:hAnsi="Times New Roman"/>
          <w:sz w:val="28"/>
          <w:szCs w:val="28"/>
          <w:lang w:val="kk-KZ"/>
        </w:rPr>
        <w:t xml:space="preserve">ында </w:t>
      </w:r>
      <w:r w:rsidR="004E58CF" w:rsidRPr="00DA7AEF">
        <w:rPr>
          <w:rFonts w:ascii="Times New Roman" w:hAnsi="Times New Roman"/>
          <w:sz w:val="28"/>
          <w:szCs w:val="28"/>
          <w:lang w:val="kk-KZ"/>
        </w:rPr>
        <w:t xml:space="preserve">25 сұрақтан тұратын </w:t>
      </w:r>
      <w:r w:rsidR="00253905" w:rsidRPr="00DA7AEF">
        <w:rPr>
          <w:rFonts w:ascii="Times New Roman" w:hAnsi="Times New Roman"/>
          <w:sz w:val="28"/>
          <w:szCs w:val="28"/>
          <w:lang w:val="kk-KZ"/>
        </w:rPr>
        <w:t xml:space="preserve">тест сұрақтарын құрастырдық. </w:t>
      </w:r>
      <w:r w:rsidR="00A36BCC" w:rsidRPr="00DA7AEF">
        <w:rPr>
          <w:rFonts w:ascii="Times New Roman" w:eastAsia="Times New Roman" w:hAnsi="Times New Roman"/>
          <w:bCs/>
          <w:color w:val="000000"/>
          <w:sz w:val="28"/>
          <w:szCs w:val="28"/>
          <w:lang w:val="kk-KZ" w:eastAsia="ru-RU"/>
        </w:rPr>
        <w:t xml:space="preserve">Аталмыш тесттің </w:t>
      </w:r>
      <w:r w:rsidR="004E58CF" w:rsidRPr="00DA7AEF">
        <w:rPr>
          <w:rFonts w:ascii="Times New Roman" w:eastAsia="Times New Roman" w:hAnsi="Times New Roman"/>
          <w:bCs/>
          <w:color w:val="000000"/>
          <w:sz w:val="28"/>
          <w:szCs w:val="28"/>
          <w:lang w:val="kk-KZ" w:eastAsia="ru-RU"/>
        </w:rPr>
        <w:t>үзіндісі</w:t>
      </w:r>
      <w:r>
        <w:rPr>
          <w:rFonts w:ascii="Times New Roman" w:eastAsia="Times New Roman" w:hAnsi="Times New Roman"/>
          <w:bCs/>
          <w:color w:val="000000"/>
          <w:sz w:val="28"/>
          <w:szCs w:val="28"/>
          <w:lang w:val="kk-KZ" w:eastAsia="ru-RU"/>
        </w:rPr>
        <w:t xml:space="preserve"> </w:t>
      </w:r>
      <w:r w:rsidR="005E1773" w:rsidRPr="00DA7AEF">
        <w:rPr>
          <w:rFonts w:ascii="Times New Roman" w:eastAsia="Times New Roman" w:hAnsi="Times New Roman"/>
          <w:bCs/>
          <w:color w:val="000000"/>
          <w:sz w:val="28"/>
          <w:szCs w:val="28"/>
          <w:lang w:val="kk-KZ" w:eastAsia="ru-RU"/>
        </w:rPr>
        <w:t xml:space="preserve">төменде </w:t>
      </w:r>
      <w:r w:rsidR="00A36BCC" w:rsidRPr="00DA7AEF">
        <w:rPr>
          <w:rFonts w:ascii="Times New Roman" w:eastAsia="Times New Roman" w:hAnsi="Times New Roman"/>
          <w:bCs/>
          <w:color w:val="000000"/>
          <w:sz w:val="28"/>
          <w:szCs w:val="28"/>
          <w:lang w:val="kk-KZ" w:eastAsia="ru-RU"/>
        </w:rPr>
        <w:t>көрсетілген</w:t>
      </w:r>
      <w:r w:rsidR="005E1773" w:rsidRPr="00DA7AEF">
        <w:rPr>
          <w:rFonts w:ascii="Times New Roman" w:eastAsia="Times New Roman" w:hAnsi="Times New Roman"/>
          <w:bCs/>
          <w:color w:val="000000"/>
          <w:sz w:val="28"/>
          <w:szCs w:val="28"/>
          <w:lang w:val="kk-KZ" w:eastAsia="ru-RU"/>
        </w:rPr>
        <w:t xml:space="preserve"> (кесте - 5)</w:t>
      </w:r>
      <w:r w:rsidR="00A36BCC" w:rsidRPr="00DA7AEF">
        <w:rPr>
          <w:rFonts w:ascii="Times New Roman" w:eastAsia="Times New Roman" w:hAnsi="Times New Roman"/>
          <w:bCs/>
          <w:color w:val="000000"/>
          <w:sz w:val="28"/>
          <w:szCs w:val="28"/>
          <w:lang w:val="kk-KZ" w:eastAsia="ru-RU"/>
        </w:rPr>
        <w:t xml:space="preserve">. </w:t>
      </w:r>
    </w:p>
    <w:p w:rsidR="00114899" w:rsidRPr="00DA7AEF" w:rsidRDefault="00114899" w:rsidP="00C57C05">
      <w:pPr>
        <w:rPr>
          <w:rFonts w:ascii="Times New Roman" w:eastAsia="Times New Roman" w:hAnsi="Times New Roman"/>
          <w:bCs/>
          <w:color w:val="000000"/>
          <w:sz w:val="28"/>
          <w:szCs w:val="28"/>
          <w:lang w:val="kk-KZ" w:eastAsia="ru-RU"/>
        </w:rPr>
      </w:pPr>
    </w:p>
    <w:p w:rsidR="008A070C" w:rsidRDefault="00A36BCC" w:rsidP="00A36BCC">
      <w:pPr>
        <w:ind w:firstLine="0"/>
        <w:rPr>
          <w:rFonts w:ascii="Times New Roman" w:eastAsia="Times New Roman" w:hAnsi="Times New Roman"/>
          <w:bCs/>
          <w:color w:val="000000"/>
          <w:sz w:val="28"/>
          <w:szCs w:val="28"/>
          <w:lang w:val="kk-KZ" w:eastAsia="ru-RU"/>
        </w:rPr>
      </w:pPr>
      <w:r w:rsidRPr="00DA7AEF">
        <w:rPr>
          <w:rFonts w:ascii="Times New Roman" w:eastAsia="Times New Roman" w:hAnsi="Times New Roman"/>
          <w:bCs/>
          <w:color w:val="000000"/>
          <w:sz w:val="28"/>
          <w:szCs w:val="28"/>
          <w:lang w:val="kk-KZ" w:eastAsia="ru-RU"/>
        </w:rPr>
        <w:t>Кесте 5</w:t>
      </w:r>
      <w:r w:rsidR="00602EA7" w:rsidRPr="00DA7AEF">
        <w:rPr>
          <w:rFonts w:ascii="Times New Roman" w:eastAsia="Times New Roman" w:hAnsi="Times New Roman"/>
          <w:bCs/>
          <w:color w:val="000000"/>
          <w:sz w:val="28"/>
          <w:szCs w:val="28"/>
          <w:lang w:val="kk-KZ" w:eastAsia="ru-RU"/>
        </w:rPr>
        <w:t xml:space="preserve"> - </w:t>
      </w:r>
      <w:r w:rsidR="00753A55" w:rsidRPr="009E6B10">
        <w:rPr>
          <w:rFonts w:ascii="Times New Roman" w:eastAsia="Times New Roman" w:hAnsi="Times New Roman"/>
          <w:sz w:val="28"/>
          <w:szCs w:val="28"/>
          <w:lang w:val="kk-KZ" w:eastAsia="ru-RU"/>
        </w:rPr>
        <w:t>T.</w:t>
      </w:r>
      <w:r w:rsidR="00753A55">
        <w:rPr>
          <w:rFonts w:ascii="Times New Roman" w:eastAsia="Times New Roman" w:hAnsi="Times New Roman"/>
          <w:sz w:val="28"/>
          <w:szCs w:val="28"/>
          <w:lang w:val="kk-KZ" w:eastAsia="ru-RU"/>
        </w:rPr>
        <w:t>Paribakht</w:t>
      </w:r>
      <w:r w:rsidR="009E6B10" w:rsidRPr="009E6B10">
        <w:rPr>
          <w:rFonts w:ascii="Times New Roman" w:eastAsia="Times New Roman" w:hAnsi="Times New Roman"/>
          <w:sz w:val="28"/>
          <w:szCs w:val="28"/>
          <w:lang w:val="kk-KZ" w:eastAsia="ru-RU"/>
        </w:rPr>
        <w:t xml:space="preserve"> </w:t>
      </w:r>
      <w:r w:rsidR="00753A55">
        <w:rPr>
          <w:rFonts w:ascii="Times New Roman" w:eastAsia="Times New Roman" w:hAnsi="Times New Roman"/>
          <w:sz w:val="28"/>
          <w:szCs w:val="28"/>
          <w:lang w:val="kk-KZ" w:eastAsia="ru-RU"/>
        </w:rPr>
        <w:t>п</w:t>
      </w:r>
      <w:r w:rsidR="009E6B10">
        <w:rPr>
          <w:rFonts w:ascii="Times New Roman" w:eastAsia="Times New Roman" w:hAnsi="Times New Roman"/>
          <w:sz w:val="28"/>
          <w:szCs w:val="28"/>
          <w:lang w:val="kk-KZ" w:eastAsia="ru-RU"/>
        </w:rPr>
        <w:t>ен</w:t>
      </w:r>
      <w:r w:rsidR="009E6B10" w:rsidRPr="009E6B10">
        <w:rPr>
          <w:rFonts w:ascii="Times New Roman" w:eastAsia="Times New Roman" w:hAnsi="Times New Roman"/>
          <w:sz w:val="28"/>
          <w:szCs w:val="28"/>
          <w:lang w:val="kk-KZ" w:eastAsia="ru-RU"/>
        </w:rPr>
        <w:t xml:space="preserve"> </w:t>
      </w:r>
      <w:r w:rsidR="00753A55" w:rsidRPr="009E6B10">
        <w:rPr>
          <w:rFonts w:ascii="Times New Roman" w:eastAsia="Times New Roman" w:hAnsi="Times New Roman"/>
          <w:sz w:val="28"/>
          <w:szCs w:val="28"/>
          <w:lang w:val="kk-KZ" w:eastAsia="ru-RU"/>
        </w:rPr>
        <w:t>M</w:t>
      </w:r>
      <w:r w:rsidR="00753A55">
        <w:rPr>
          <w:rFonts w:ascii="Times New Roman" w:eastAsia="Times New Roman" w:hAnsi="Times New Roman"/>
          <w:sz w:val="28"/>
          <w:szCs w:val="28"/>
          <w:lang w:val="kk-KZ" w:eastAsia="ru-RU"/>
        </w:rPr>
        <w:t>.Wesche</w:t>
      </w:r>
      <w:r w:rsidR="009E6B10" w:rsidRPr="009E6B10">
        <w:rPr>
          <w:rFonts w:ascii="Times New Roman" w:eastAsia="Times New Roman" w:hAnsi="Times New Roman"/>
          <w:sz w:val="28"/>
          <w:szCs w:val="28"/>
          <w:lang w:val="kk-KZ" w:eastAsia="ru-RU"/>
        </w:rPr>
        <w:t xml:space="preserve"> </w:t>
      </w:r>
      <w:r w:rsidRPr="00DA7AEF">
        <w:rPr>
          <w:rFonts w:ascii="Times New Roman" w:eastAsia="Times New Roman" w:hAnsi="Times New Roman"/>
          <w:bCs/>
          <w:color w:val="000000"/>
          <w:sz w:val="28"/>
          <w:szCs w:val="28"/>
          <w:lang w:val="kk-KZ" w:eastAsia="ru-RU"/>
        </w:rPr>
        <w:t>«Cөздік қорды тексеру шкаласына (</w:t>
      </w:r>
      <w:r w:rsidRPr="00DA7AEF">
        <w:rPr>
          <w:rFonts w:ascii="Times New Roman" w:hAnsi="Times New Roman"/>
          <w:sz w:val="28"/>
          <w:szCs w:val="28"/>
          <w:lang w:val="kk-KZ"/>
        </w:rPr>
        <w:t>VocabularyKnowledge Scale</w:t>
      </w:r>
      <w:r w:rsidRPr="00DA7AEF">
        <w:rPr>
          <w:rFonts w:ascii="Times New Roman" w:eastAsia="Times New Roman" w:hAnsi="Times New Roman"/>
          <w:bCs/>
          <w:color w:val="000000"/>
          <w:sz w:val="28"/>
          <w:szCs w:val="28"/>
          <w:lang w:val="kk-KZ" w:eastAsia="ru-RU"/>
        </w:rPr>
        <w:t>)» негізделген оқушылардың сөздік қорын тексеруге</w:t>
      </w:r>
      <w:r w:rsidR="00753A55">
        <w:rPr>
          <w:rFonts w:ascii="Times New Roman" w:eastAsia="Times New Roman" w:hAnsi="Times New Roman"/>
          <w:bCs/>
          <w:color w:val="000000"/>
          <w:sz w:val="28"/>
          <w:szCs w:val="28"/>
          <w:lang w:val="kk-KZ" w:eastAsia="ru-RU"/>
        </w:rPr>
        <w:t xml:space="preserve"> </w:t>
      </w:r>
      <w:r w:rsidRPr="00DA7AEF">
        <w:rPr>
          <w:rFonts w:ascii="Times New Roman" w:eastAsia="Times New Roman" w:hAnsi="Times New Roman"/>
          <w:bCs/>
          <w:color w:val="000000"/>
          <w:sz w:val="28"/>
          <w:szCs w:val="28"/>
          <w:lang w:val="kk-KZ" w:eastAsia="ru-RU"/>
        </w:rPr>
        <w:t xml:space="preserve">бағытталған тесттің көрінісі. </w:t>
      </w:r>
    </w:p>
    <w:p w:rsidR="00F122C2" w:rsidRPr="008765C9" w:rsidRDefault="00F122C2" w:rsidP="00A36BCC">
      <w:pPr>
        <w:ind w:firstLine="0"/>
        <w:rPr>
          <w:rFonts w:ascii="Times New Roman" w:eastAsia="Times New Roman" w:hAnsi="Times New Roman"/>
          <w:bCs/>
          <w:color w:val="000000"/>
          <w:sz w:val="28"/>
          <w:szCs w:val="28"/>
          <w:lang w:val="kk-KZ" w:eastAsia="ru-RU"/>
        </w:rPr>
      </w:pP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04"/>
        <w:gridCol w:w="1599"/>
        <w:gridCol w:w="1638"/>
        <w:gridCol w:w="1803"/>
        <w:gridCol w:w="2078"/>
      </w:tblGrid>
      <w:tr w:rsidR="008D643C" w:rsidRPr="00DB6F1F" w:rsidTr="00DA48EA">
        <w:trPr>
          <w:tblCellSpacing w:w="0" w:type="dxa"/>
        </w:trPr>
        <w:tc>
          <w:tcPr>
            <w:tcW w:w="5000" w:type="pct"/>
            <w:gridSpan w:val="5"/>
            <w:tcBorders>
              <w:top w:val="outset" w:sz="6" w:space="0" w:color="auto"/>
              <w:left w:val="outset" w:sz="6" w:space="0" w:color="auto"/>
              <w:bottom w:val="outset" w:sz="6" w:space="0" w:color="auto"/>
              <w:right w:val="outset" w:sz="6" w:space="0" w:color="auto"/>
            </w:tcBorders>
            <w:vAlign w:val="center"/>
            <w:hideMark/>
          </w:tcPr>
          <w:p w:rsidR="008D643C" w:rsidRPr="00F122C2" w:rsidRDefault="008D643C" w:rsidP="00B34714">
            <w:pPr>
              <w:jc w:val="left"/>
              <w:rPr>
                <w:rFonts w:ascii="Times New Roman" w:eastAsia="Times New Roman" w:hAnsi="Times New Roman"/>
                <w:sz w:val="20"/>
                <w:szCs w:val="20"/>
                <w:lang w:val="kk-KZ"/>
              </w:rPr>
            </w:pPr>
            <w:r w:rsidRPr="00F122C2">
              <w:rPr>
                <w:rFonts w:ascii="Times New Roman" w:eastAsia="Times New Roman" w:hAnsi="Times New Roman"/>
                <w:sz w:val="20"/>
                <w:szCs w:val="20"/>
                <w:lang w:val="kk-KZ"/>
              </w:rPr>
              <w:t xml:space="preserve">A = </w:t>
            </w:r>
            <w:r w:rsidR="00945335" w:rsidRPr="00F122C2">
              <w:rPr>
                <w:rFonts w:ascii="Times New Roman" w:eastAsia="Times New Roman" w:hAnsi="Times New Roman"/>
                <w:sz w:val="20"/>
                <w:szCs w:val="20"/>
                <w:lang w:val="kk-KZ"/>
              </w:rPr>
              <w:t>«Бұл сөзді бұрын</w:t>
            </w:r>
            <w:r w:rsidR="006C2AA9" w:rsidRPr="00F122C2">
              <w:rPr>
                <w:rFonts w:ascii="Times New Roman" w:eastAsia="Times New Roman" w:hAnsi="Times New Roman"/>
                <w:sz w:val="20"/>
                <w:szCs w:val="20"/>
                <w:lang w:val="kk-KZ"/>
              </w:rPr>
              <w:t xml:space="preserve"> көрген жоқпын</w:t>
            </w:r>
            <w:r w:rsidR="00945335" w:rsidRPr="00F122C2">
              <w:rPr>
                <w:rFonts w:ascii="Times New Roman" w:eastAsia="Times New Roman" w:hAnsi="Times New Roman"/>
                <w:sz w:val="20"/>
                <w:szCs w:val="20"/>
                <w:lang w:val="kk-KZ"/>
              </w:rPr>
              <w:t>»</w:t>
            </w:r>
          </w:p>
          <w:p w:rsidR="00D221A1" w:rsidRPr="00F122C2" w:rsidRDefault="008D643C" w:rsidP="00B34714">
            <w:pPr>
              <w:jc w:val="left"/>
              <w:rPr>
                <w:rFonts w:ascii="Times New Roman" w:eastAsia="Times New Roman" w:hAnsi="Times New Roman"/>
                <w:sz w:val="20"/>
                <w:szCs w:val="20"/>
                <w:lang w:val="kk-KZ"/>
              </w:rPr>
            </w:pPr>
            <w:r w:rsidRPr="00F122C2">
              <w:rPr>
                <w:rFonts w:ascii="Times New Roman" w:eastAsia="Times New Roman" w:hAnsi="Times New Roman"/>
                <w:sz w:val="20"/>
                <w:szCs w:val="20"/>
                <w:lang w:val="kk-KZ"/>
              </w:rPr>
              <w:t xml:space="preserve">B = </w:t>
            </w:r>
            <w:r w:rsidR="00945335" w:rsidRPr="00F122C2">
              <w:rPr>
                <w:rFonts w:ascii="Times New Roman" w:eastAsia="Times New Roman" w:hAnsi="Times New Roman"/>
                <w:sz w:val="20"/>
                <w:szCs w:val="20"/>
                <w:lang w:val="kk-KZ"/>
              </w:rPr>
              <w:t xml:space="preserve">«Мен бұл сөзді бұрын көрдім, бірақ оның мағынасы есімде жоқ» </w:t>
            </w:r>
          </w:p>
          <w:p w:rsidR="00B34714" w:rsidRPr="00F122C2" w:rsidRDefault="008D643C" w:rsidP="00B34714">
            <w:pPr>
              <w:jc w:val="left"/>
              <w:rPr>
                <w:rFonts w:ascii="Times New Roman" w:hAnsi="Times New Roman"/>
                <w:sz w:val="20"/>
                <w:szCs w:val="20"/>
                <w:lang w:val="kk-KZ"/>
              </w:rPr>
            </w:pPr>
            <w:r w:rsidRPr="00F122C2">
              <w:rPr>
                <w:rFonts w:ascii="Times New Roman" w:eastAsia="Times New Roman" w:hAnsi="Times New Roman"/>
                <w:sz w:val="20"/>
                <w:szCs w:val="20"/>
                <w:lang w:val="kk-KZ"/>
              </w:rPr>
              <w:t xml:space="preserve">C = </w:t>
            </w:r>
            <w:r w:rsidR="00B34714" w:rsidRPr="00F122C2">
              <w:rPr>
                <w:rFonts w:ascii="Times New Roman" w:hAnsi="Times New Roman"/>
                <w:sz w:val="20"/>
                <w:szCs w:val="20"/>
                <w:lang w:val="kk-KZ"/>
              </w:rPr>
              <w:t>«Мен бұл сөзді білемін. Бұл дегеніміз ............... (ағылшын синонимі</w:t>
            </w:r>
          </w:p>
          <w:p w:rsidR="00B34714" w:rsidRPr="00F122C2" w:rsidRDefault="00B34714" w:rsidP="00B34714">
            <w:pPr>
              <w:jc w:val="left"/>
              <w:rPr>
                <w:rFonts w:ascii="Times New Roman" w:hAnsi="Times New Roman"/>
                <w:sz w:val="20"/>
                <w:szCs w:val="20"/>
                <w:lang w:val="kk-KZ"/>
              </w:rPr>
            </w:pPr>
            <w:r w:rsidRPr="00F122C2">
              <w:rPr>
                <w:rFonts w:ascii="Times New Roman" w:hAnsi="Times New Roman"/>
                <w:sz w:val="20"/>
                <w:szCs w:val="20"/>
                <w:lang w:val="kk-KZ"/>
              </w:rPr>
              <w:t>немесе қазақ</w:t>
            </w:r>
            <w:r w:rsidR="00305AA1" w:rsidRPr="00F122C2">
              <w:rPr>
                <w:rFonts w:ascii="Times New Roman" w:hAnsi="Times New Roman"/>
                <w:sz w:val="20"/>
                <w:szCs w:val="20"/>
                <w:lang w:val="kk-KZ"/>
              </w:rPr>
              <w:t>ша</w:t>
            </w:r>
            <w:r w:rsidRPr="00F122C2">
              <w:rPr>
                <w:rFonts w:ascii="Times New Roman" w:hAnsi="Times New Roman"/>
                <w:sz w:val="20"/>
                <w:szCs w:val="20"/>
                <w:lang w:val="kk-KZ"/>
              </w:rPr>
              <w:t xml:space="preserve"> баламасы)» </w:t>
            </w:r>
          </w:p>
          <w:p w:rsidR="008D643C" w:rsidRPr="00DA7AEF" w:rsidRDefault="008D643C" w:rsidP="00B34714">
            <w:pPr>
              <w:jc w:val="left"/>
              <w:rPr>
                <w:rFonts w:ascii="Times New Roman" w:eastAsia="Times New Roman" w:hAnsi="Times New Roman"/>
                <w:sz w:val="24"/>
                <w:szCs w:val="24"/>
                <w:lang w:val="kk-KZ"/>
              </w:rPr>
            </w:pPr>
            <w:r w:rsidRPr="00F122C2">
              <w:rPr>
                <w:rFonts w:ascii="Times New Roman" w:eastAsia="Times New Roman" w:hAnsi="Times New Roman"/>
                <w:sz w:val="20"/>
                <w:szCs w:val="20"/>
                <w:lang w:val="kk-KZ"/>
              </w:rPr>
              <w:t xml:space="preserve">D = </w:t>
            </w:r>
            <w:r w:rsidR="00B34714" w:rsidRPr="00F122C2">
              <w:rPr>
                <w:rFonts w:ascii="Times New Roman" w:eastAsia="Times New Roman" w:hAnsi="Times New Roman"/>
                <w:sz w:val="20"/>
                <w:szCs w:val="20"/>
                <w:lang w:val="kk-KZ"/>
              </w:rPr>
              <w:t>«</w:t>
            </w:r>
            <w:r w:rsidR="00B34714" w:rsidRPr="00F122C2">
              <w:rPr>
                <w:rFonts w:ascii="Times New Roman" w:hAnsi="Times New Roman"/>
                <w:sz w:val="20"/>
                <w:szCs w:val="20"/>
                <w:lang w:val="kk-KZ"/>
              </w:rPr>
              <w:t>Мен бұл сөзді сөйлемде қолдана аламын»</w:t>
            </w:r>
          </w:p>
        </w:tc>
      </w:tr>
      <w:tr w:rsidR="00DA48EA" w:rsidRPr="00DA7AEF" w:rsidTr="008765C9">
        <w:trPr>
          <w:tblCellSpacing w:w="0" w:type="dxa"/>
        </w:trPr>
        <w:tc>
          <w:tcPr>
            <w:tcW w:w="1301" w:type="pct"/>
            <w:tcBorders>
              <w:top w:val="outset" w:sz="6" w:space="0" w:color="auto"/>
              <w:left w:val="outset" w:sz="6" w:space="0" w:color="auto"/>
              <w:bottom w:val="single" w:sz="4"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lang w:val="kk-KZ"/>
              </w:rPr>
            </w:pPr>
            <w:r w:rsidRPr="00DA7AEF">
              <w:rPr>
                <w:rFonts w:ascii="Times New Roman" w:eastAsia="Times New Roman" w:hAnsi="Times New Roman"/>
                <w:sz w:val="24"/>
                <w:szCs w:val="24"/>
                <w:lang w:val="kk-KZ"/>
              </w:rPr>
              <w:t> </w:t>
            </w:r>
          </w:p>
        </w:tc>
        <w:tc>
          <w:tcPr>
            <w:tcW w:w="831" w:type="pct"/>
            <w:tcBorders>
              <w:top w:val="outset" w:sz="6" w:space="0" w:color="auto"/>
              <w:left w:val="outset" w:sz="6" w:space="0" w:color="auto"/>
              <w:bottom w:val="single" w:sz="4"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A</w:t>
            </w:r>
          </w:p>
        </w:tc>
        <w:tc>
          <w:tcPr>
            <w:tcW w:w="851" w:type="pct"/>
            <w:tcBorders>
              <w:top w:val="outset" w:sz="6" w:space="0" w:color="auto"/>
              <w:left w:val="outset" w:sz="6" w:space="0" w:color="auto"/>
              <w:bottom w:val="single" w:sz="4"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B</w:t>
            </w:r>
          </w:p>
        </w:tc>
        <w:tc>
          <w:tcPr>
            <w:tcW w:w="937" w:type="pct"/>
            <w:tcBorders>
              <w:top w:val="outset" w:sz="6" w:space="0" w:color="auto"/>
              <w:left w:val="outset" w:sz="6" w:space="0" w:color="auto"/>
              <w:bottom w:val="single" w:sz="4"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C</w:t>
            </w:r>
          </w:p>
        </w:tc>
        <w:tc>
          <w:tcPr>
            <w:tcW w:w="1080" w:type="pct"/>
            <w:tcBorders>
              <w:top w:val="outset" w:sz="6" w:space="0" w:color="auto"/>
              <w:left w:val="outset" w:sz="6" w:space="0" w:color="auto"/>
              <w:bottom w:val="single" w:sz="4"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D</w:t>
            </w:r>
          </w:p>
        </w:tc>
      </w:tr>
    </w:tbl>
    <w:p w:rsidR="008765C9" w:rsidRPr="008765C9" w:rsidRDefault="008765C9" w:rsidP="008765C9">
      <w:pPr>
        <w:ind w:firstLine="0"/>
        <w:rPr>
          <w:rFonts w:ascii="Times New Roman" w:hAnsi="Times New Roman"/>
          <w:sz w:val="28"/>
          <w:szCs w:val="28"/>
          <w:lang w:val="kk-KZ"/>
        </w:rPr>
      </w:pPr>
      <w:r>
        <w:br w:type="page"/>
      </w:r>
      <w:r w:rsidRPr="008765C9">
        <w:rPr>
          <w:rFonts w:ascii="Times New Roman" w:hAnsi="Times New Roman"/>
          <w:sz w:val="28"/>
          <w:szCs w:val="28"/>
          <w:lang w:val="kk-KZ"/>
        </w:rPr>
        <w:t>5 кестенің жалғасы</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04"/>
        <w:gridCol w:w="1599"/>
        <w:gridCol w:w="1638"/>
        <w:gridCol w:w="1803"/>
        <w:gridCol w:w="2078"/>
      </w:tblGrid>
      <w:tr w:rsidR="00DA48EA" w:rsidRPr="00DA7AEF" w:rsidTr="004E58CF">
        <w:trPr>
          <w:tblCellSpacing w:w="0" w:type="dxa"/>
        </w:trPr>
        <w:tc>
          <w:tcPr>
            <w:tcW w:w="130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711CE0"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family</w:t>
            </w:r>
          </w:p>
        </w:tc>
        <w:tc>
          <w:tcPr>
            <w:tcW w:w="83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85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937"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1080"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r>
      <w:tr w:rsidR="00DA48EA" w:rsidRPr="00DA7AEF" w:rsidTr="004E58CF">
        <w:trPr>
          <w:tblCellSpacing w:w="0" w:type="dxa"/>
        </w:trPr>
        <w:tc>
          <w:tcPr>
            <w:tcW w:w="130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711CE0"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happy</w:t>
            </w:r>
          </w:p>
        </w:tc>
        <w:tc>
          <w:tcPr>
            <w:tcW w:w="83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85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937"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1080"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r>
      <w:tr w:rsidR="00DA48EA" w:rsidRPr="00DA7AEF" w:rsidTr="004E58CF">
        <w:trPr>
          <w:tblCellSpacing w:w="0" w:type="dxa"/>
        </w:trPr>
        <w:tc>
          <w:tcPr>
            <w:tcW w:w="130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711CE0"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school</w:t>
            </w:r>
          </w:p>
        </w:tc>
        <w:tc>
          <w:tcPr>
            <w:tcW w:w="83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85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937"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1080"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r>
      <w:tr w:rsidR="00DA48EA" w:rsidRPr="00DA7AEF" w:rsidTr="004E58CF">
        <w:trPr>
          <w:trHeight w:val="371"/>
          <w:tblCellSpacing w:w="0" w:type="dxa"/>
        </w:trPr>
        <w:tc>
          <w:tcPr>
            <w:tcW w:w="130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711CE0"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good weather</w:t>
            </w:r>
          </w:p>
        </w:tc>
        <w:tc>
          <w:tcPr>
            <w:tcW w:w="83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85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937"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1080"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r>
      <w:tr w:rsidR="00DA48EA" w:rsidRPr="00DA7AEF" w:rsidTr="004E58CF">
        <w:trPr>
          <w:tblCellSpacing w:w="0" w:type="dxa"/>
        </w:trPr>
        <w:tc>
          <w:tcPr>
            <w:tcW w:w="130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earn</w:t>
            </w:r>
          </w:p>
        </w:tc>
        <w:tc>
          <w:tcPr>
            <w:tcW w:w="83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85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937"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1080"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r>
      <w:tr w:rsidR="00DA48EA" w:rsidRPr="00DA7AEF" w:rsidTr="004E58CF">
        <w:trPr>
          <w:tblCellSpacing w:w="0" w:type="dxa"/>
        </w:trPr>
        <w:tc>
          <w:tcPr>
            <w:tcW w:w="130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711CE0"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play games</w:t>
            </w:r>
          </w:p>
        </w:tc>
        <w:tc>
          <w:tcPr>
            <w:tcW w:w="83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85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937"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1080"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r>
      <w:tr w:rsidR="00DA48EA" w:rsidRPr="00DA7AEF" w:rsidTr="004E58CF">
        <w:trPr>
          <w:tblCellSpacing w:w="0" w:type="dxa"/>
        </w:trPr>
        <w:tc>
          <w:tcPr>
            <w:tcW w:w="130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FA59E6"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xml:space="preserve">my house </w:t>
            </w:r>
          </w:p>
        </w:tc>
        <w:tc>
          <w:tcPr>
            <w:tcW w:w="83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85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937"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1080"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r>
      <w:tr w:rsidR="00DA48EA" w:rsidRPr="00DA7AEF" w:rsidTr="004E58CF">
        <w:trPr>
          <w:tblCellSpacing w:w="0" w:type="dxa"/>
        </w:trPr>
        <w:tc>
          <w:tcPr>
            <w:tcW w:w="130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FA59E6"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xml:space="preserve">friends </w:t>
            </w:r>
          </w:p>
        </w:tc>
        <w:tc>
          <w:tcPr>
            <w:tcW w:w="83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85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937"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1080"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r>
      <w:tr w:rsidR="00DA48EA" w:rsidRPr="00DA7AEF" w:rsidTr="004E58CF">
        <w:trPr>
          <w:tblCellSpacing w:w="0" w:type="dxa"/>
        </w:trPr>
        <w:tc>
          <w:tcPr>
            <w:tcW w:w="130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4E58CF"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s</w:t>
            </w:r>
            <w:r w:rsidR="00FA59E6" w:rsidRPr="00DA7AEF">
              <w:rPr>
                <w:rFonts w:ascii="Times New Roman" w:eastAsia="Times New Roman" w:hAnsi="Times New Roman"/>
                <w:sz w:val="24"/>
                <w:szCs w:val="24"/>
              </w:rPr>
              <w:t xml:space="preserve">unny </w:t>
            </w:r>
          </w:p>
        </w:tc>
        <w:tc>
          <w:tcPr>
            <w:tcW w:w="83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851"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937"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c>
          <w:tcPr>
            <w:tcW w:w="1080" w:type="pct"/>
            <w:tcBorders>
              <w:top w:val="outset" w:sz="6" w:space="0" w:color="auto"/>
              <w:left w:val="outset" w:sz="6" w:space="0" w:color="auto"/>
              <w:bottom w:val="outset" w:sz="6" w:space="0" w:color="auto"/>
              <w:right w:val="outset" w:sz="6" w:space="0" w:color="auto"/>
            </w:tcBorders>
            <w:vAlign w:val="center"/>
            <w:hideMark/>
          </w:tcPr>
          <w:p w:rsidR="008D643C" w:rsidRPr="00DA7AEF" w:rsidRDefault="008D643C"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w:t>
            </w:r>
          </w:p>
        </w:tc>
      </w:tr>
      <w:tr w:rsidR="00FA59E6" w:rsidRPr="00DA7AEF" w:rsidTr="004E58CF">
        <w:trPr>
          <w:tblCellSpacing w:w="0" w:type="dxa"/>
        </w:trPr>
        <w:tc>
          <w:tcPr>
            <w:tcW w:w="1301" w:type="pct"/>
            <w:tcBorders>
              <w:top w:val="outset" w:sz="6" w:space="0" w:color="auto"/>
              <w:left w:val="outset" w:sz="6" w:space="0" w:color="auto"/>
              <w:bottom w:val="outset" w:sz="6" w:space="0" w:color="auto"/>
              <w:right w:val="outset" w:sz="6" w:space="0" w:color="auto"/>
            </w:tcBorders>
            <w:vAlign w:val="center"/>
          </w:tcPr>
          <w:p w:rsidR="00FA59E6" w:rsidRPr="00DA7AEF" w:rsidRDefault="004E58CF"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c</w:t>
            </w:r>
            <w:r w:rsidR="00FA59E6" w:rsidRPr="00DA7AEF">
              <w:rPr>
                <w:rFonts w:ascii="Times New Roman" w:eastAsia="Times New Roman" w:hAnsi="Times New Roman"/>
                <w:sz w:val="24"/>
                <w:szCs w:val="24"/>
              </w:rPr>
              <w:t xml:space="preserve">loudy </w:t>
            </w:r>
          </w:p>
        </w:tc>
        <w:tc>
          <w:tcPr>
            <w:tcW w:w="831" w:type="pct"/>
            <w:tcBorders>
              <w:top w:val="outset" w:sz="6" w:space="0" w:color="auto"/>
              <w:left w:val="outset" w:sz="6" w:space="0" w:color="auto"/>
              <w:bottom w:val="outset" w:sz="6" w:space="0" w:color="auto"/>
              <w:right w:val="outset" w:sz="6" w:space="0" w:color="auto"/>
            </w:tcBorders>
            <w:vAlign w:val="center"/>
          </w:tcPr>
          <w:p w:rsidR="00FA59E6" w:rsidRPr="00DA7AEF" w:rsidRDefault="00FA59E6" w:rsidP="00B34714">
            <w:pPr>
              <w:spacing w:before="100" w:beforeAutospacing="1" w:after="100" w:afterAutospacing="1"/>
              <w:jc w:val="left"/>
              <w:rPr>
                <w:rFonts w:ascii="Times New Roman" w:eastAsia="Times New Roman" w:hAnsi="Times New Roman"/>
                <w:sz w:val="24"/>
                <w:szCs w:val="24"/>
              </w:rPr>
            </w:pPr>
          </w:p>
        </w:tc>
        <w:tc>
          <w:tcPr>
            <w:tcW w:w="851" w:type="pct"/>
            <w:tcBorders>
              <w:top w:val="outset" w:sz="6" w:space="0" w:color="auto"/>
              <w:left w:val="outset" w:sz="6" w:space="0" w:color="auto"/>
              <w:bottom w:val="outset" w:sz="6" w:space="0" w:color="auto"/>
              <w:right w:val="outset" w:sz="6" w:space="0" w:color="auto"/>
            </w:tcBorders>
            <w:vAlign w:val="center"/>
          </w:tcPr>
          <w:p w:rsidR="00FA59E6" w:rsidRPr="00DA7AEF" w:rsidRDefault="00FA59E6" w:rsidP="00B34714">
            <w:pPr>
              <w:spacing w:before="100" w:beforeAutospacing="1" w:after="100" w:afterAutospacing="1"/>
              <w:jc w:val="left"/>
              <w:rPr>
                <w:rFonts w:ascii="Times New Roman" w:eastAsia="Times New Roman" w:hAnsi="Times New Roman"/>
                <w:sz w:val="24"/>
                <w:szCs w:val="24"/>
              </w:rPr>
            </w:pPr>
          </w:p>
        </w:tc>
        <w:tc>
          <w:tcPr>
            <w:tcW w:w="937" w:type="pct"/>
            <w:tcBorders>
              <w:top w:val="outset" w:sz="6" w:space="0" w:color="auto"/>
              <w:left w:val="outset" w:sz="6" w:space="0" w:color="auto"/>
              <w:bottom w:val="outset" w:sz="6" w:space="0" w:color="auto"/>
              <w:right w:val="outset" w:sz="6" w:space="0" w:color="auto"/>
            </w:tcBorders>
            <w:vAlign w:val="center"/>
          </w:tcPr>
          <w:p w:rsidR="00FA59E6" w:rsidRPr="00DA7AEF" w:rsidRDefault="00FA59E6" w:rsidP="00B34714">
            <w:pPr>
              <w:spacing w:before="100" w:beforeAutospacing="1" w:after="100" w:afterAutospacing="1"/>
              <w:jc w:val="left"/>
              <w:rPr>
                <w:rFonts w:ascii="Times New Roman" w:eastAsia="Times New Roman" w:hAnsi="Times New Roman"/>
                <w:sz w:val="24"/>
                <w:szCs w:val="24"/>
              </w:rPr>
            </w:pPr>
          </w:p>
        </w:tc>
        <w:tc>
          <w:tcPr>
            <w:tcW w:w="1080" w:type="pct"/>
            <w:tcBorders>
              <w:top w:val="outset" w:sz="6" w:space="0" w:color="auto"/>
              <w:left w:val="outset" w:sz="6" w:space="0" w:color="auto"/>
              <w:bottom w:val="outset" w:sz="6" w:space="0" w:color="auto"/>
              <w:right w:val="outset" w:sz="6" w:space="0" w:color="auto"/>
            </w:tcBorders>
            <w:vAlign w:val="center"/>
          </w:tcPr>
          <w:p w:rsidR="00FA59E6" w:rsidRPr="00DA7AEF" w:rsidRDefault="00FA59E6" w:rsidP="00B34714">
            <w:pPr>
              <w:spacing w:before="100" w:beforeAutospacing="1" w:after="100" w:afterAutospacing="1"/>
              <w:jc w:val="left"/>
              <w:rPr>
                <w:rFonts w:ascii="Times New Roman" w:eastAsia="Times New Roman" w:hAnsi="Times New Roman"/>
                <w:sz w:val="24"/>
                <w:szCs w:val="24"/>
              </w:rPr>
            </w:pPr>
          </w:p>
        </w:tc>
      </w:tr>
      <w:tr w:rsidR="00FA59E6" w:rsidRPr="00DA7AEF" w:rsidTr="004E58CF">
        <w:trPr>
          <w:tblCellSpacing w:w="0" w:type="dxa"/>
        </w:trPr>
        <w:tc>
          <w:tcPr>
            <w:tcW w:w="1301" w:type="pct"/>
            <w:tcBorders>
              <w:top w:val="outset" w:sz="6" w:space="0" w:color="auto"/>
              <w:left w:val="outset" w:sz="6" w:space="0" w:color="auto"/>
              <w:bottom w:val="outset" w:sz="6" w:space="0" w:color="auto"/>
              <w:right w:val="outset" w:sz="6" w:space="0" w:color="auto"/>
            </w:tcBorders>
            <w:vAlign w:val="center"/>
          </w:tcPr>
          <w:p w:rsidR="00FA59E6" w:rsidRPr="00DA7AEF" w:rsidRDefault="004E58CF"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t</w:t>
            </w:r>
            <w:r w:rsidR="00FA59E6" w:rsidRPr="00DA7AEF">
              <w:rPr>
                <w:rFonts w:ascii="Times New Roman" w:eastAsia="Times New Roman" w:hAnsi="Times New Roman"/>
                <w:sz w:val="24"/>
                <w:szCs w:val="24"/>
              </w:rPr>
              <w:t xml:space="preserve">rousers </w:t>
            </w:r>
          </w:p>
        </w:tc>
        <w:tc>
          <w:tcPr>
            <w:tcW w:w="831" w:type="pct"/>
            <w:tcBorders>
              <w:top w:val="outset" w:sz="6" w:space="0" w:color="auto"/>
              <w:left w:val="outset" w:sz="6" w:space="0" w:color="auto"/>
              <w:bottom w:val="outset" w:sz="6" w:space="0" w:color="auto"/>
              <w:right w:val="outset" w:sz="6" w:space="0" w:color="auto"/>
            </w:tcBorders>
            <w:vAlign w:val="center"/>
          </w:tcPr>
          <w:p w:rsidR="00FA59E6" w:rsidRPr="00DA7AEF" w:rsidRDefault="00FA59E6" w:rsidP="00B34714">
            <w:pPr>
              <w:spacing w:before="100" w:beforeAutospacing="1" w:after="100" w:afterAutospacing="1"/>
              <w:jc w:val="left"/>
              <w:rPr>
                <w:rFonts w:ascii="Times New Roman" w:eastAsia="Times New Roman" w:hAnsi="Times New Roman"/>
                <w:sz w:val="24"/>
                <w:szCs w:val="24"/>
              </w:rPr>
            </w:pPr>
          </w:p>
        </w:tc>
        <w:tc>
          <w:tcPr>
            <w:tcW w:w="851" w:type="pct"/>
            <w:tcBorders>
              <w:top w:val="outset" w:sz="6" w:space="0" w:color="auto"/>
              <w:left w:val="outset" w:sz="6" w:space="0" w:color="auto"/>
              <w:bottom w:val="outset" w:sz="6" w:space="0" w:color="auto"/>
              <w:right w:val="outset" w:sz="6" w:space="0" w:color="auto"/>
            </w:tcBorders>
            <w:vAlign w:val="center"/>
          </w:tcPr>
          <w:p w:rsidR="00FA59E6" w:rsidRPr="00DA7AEF" w:rsidRDefault="00FA59E6" w:rsidP="00B34714">
            <w:pPr>
              <w:spacing w:before="100" w:beforeAutospacing="1" w:after="100" w:afterAutospacing="1"/>
              <w:jc w:val="left"/>
              <w:rPr>
                <w:rFonts w:ascii="Times New Roman" w:eastAsia="Times New Roman" w:hAnsi="Times New Roman"/>
                <w:sz w:val="24"/>
                <w:szCs w:val="24"/>
              </w:rPr>
            </w:pPr>
          </w:p>
        </w:tc>
        <w:tc>
          <w:tcPr>
            <w:tcW w:w="937" w:type="pct"/>
            <w:tcBorders>
              <w:top w:val="outset" w:sz="6" w:space="0" w:color="auto"/>
              <w:left w:val="outset" w:sz="6" w:space="0" w:color="auto"/>
              <w:bottom w:val="outset" w:sz="6" w:space="0" w:color="auto"/>
              <w:right w:val="outset" w:sz="6" w:space="0" w:color="auto"/>
            </w:tcBorders>
            <w:vAlign w:val="center"/>
          </w:tcPr>
          <w:p w:rsidR="00FA59E6" w:rsidRPr="00DA7AEF" w:rsidRDefault="00FA59E6" w:rsidP="00B34714">
            <w:pPr>
              <w:spacing w:before="100" w:beforeAutospacing="1" w:after="100" w:afterAutospacing="1"/>
              <w:jc w:val="left"/>
              <w:rPr>
                <w:rFonts w:ascii="Times New Roman" w:eastAsia="Times New Roman" w:hAnsi="Times New Roman"/>
                <w:sz w:val="24"/>
                <w:szCs w:val="24"/>
              </w:rPr>
            </w:pPr>
          </w:p>
        </w:tc>
        <w:tc>
          <w:tcPr>
            <w:tcW w:w="1080" w:type="pct"/>
            <w:tcBorders>
              <w:top w:val="outset" w:sz="6" w:space="0" w:color="auto"/>
              <w:left w:val="outset" w:sz="6" w:space="0" w:color="auto"/>
              <w:bottom w:val="outset" w:sz="6" w:space="0" w:color="auto"/>
              <w:right w:val="outset" w:sz="6" w:space="0" w:color="auto"/>
            </w:tcBorders>
            <w:vAlign w:val="center"/>
          </w:tcPr>
          <w:p w:rsidR="00FA59E6" w:rsidRPr="00DA7AEF" w:rsidRDefault="00FA59E6" w:rsidP="00B34714">
            <w:pPr>
              <w:spacing w:before="100" w:beforeAutospacing="1" w:after="100" w:afterAutospacing="1"/>
              <w:jc w:val="left"/>
              <w:rPr>
                <w:rFonts w:ascii="Times New Roman" w:eastAsia="Times New Roman" w:hAnsi="Times New Roman"/>
                <w:sz w:val="24"/>
                <w:szCs w:val="24"/>
              </w:rPr>
            </w:pPr>
          </w:p>
        </w:tc>
      </w:tr>
      <w:tr w:rsidR="00FA59E6" w:rsidRPr="00DA7AEF" w:rsidTr="004E58CF">
        <w:trPr>
          <w:tblCellSpacing w:w="0" w:type="dxa"/>
        </w:trPr>
        <w:tc>
          <w:tcPr>
            <w:tcW w:w="1301" w:type="pct"/>
            <w:tcBorders>
              <w:top w:val="outset" w:sz="6" w:space="0" w:color="auto"/>
              <w:left w:val="outset" w:sz="6" w:space="0" w:color="auto"/>
              <w:bottom w:val="outset" w:sz="6" w:space="0" w:color="auto"/>
              <w:right w:val="outset" w:sz="6" w:space="0" w:color="auto"/>
            </w:tcBorders>
            <w:vAlign w:val="center"/>
          </w:tcPr>
          <w:p w:rsidR="00FA59E6" w:rsidRPr="00DA7AEF" w:rsidRDefault="004E58CF"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m</w:t>
            </w:r>
            <w:r w:rsidR="00FA59E6" w:rsidRPr="00DA7AEF">
              <w:rPr>
                <w:rFonts w:ascii="Times New Roman" w:eastAsia="Times New Roman" w:hAnsi="Times New Roman"/>
                <w:sz w:val="24"/>
                <w:szCs w:val="24"/>
              </w:rPr>
              <w:t xml:space="preserve">ittens </w:t>
            </w:r>
          </w:p>
        </w:tc>
        <w:tc>
          <w:tcPr>
            <w:tcW w:w="831" w:type="pct"/>
            <w:tcBorders>
              <w:top w:val="outset" w:sz="6" w:space="0" w:color="auto"/>
              <w:left w:val="outset" w:sz="6" w:space="0" w:color="auto"/>
              <w:bottom w:val="outset" w:sz="6" w:space="0" w:color="auto"/>
              <w:right w:val="outset" w:sz="6" w:space="0" w:color="auto"/>
            </w:tcBorders>
            <w:vAlign w:val="center"/>
          </w:tcPr>
          <w:p w:rsidR="00FA59E6" w:rsidRPr="00DA7AEF" w:rsidRDefault="00FA59E6" w:rsidP="00B34714">
            <w:pPr>
              <w:spacing w:before="100" w:beforeAutospacing="1" w:after="100" w:afterAutospacing="1"/>
              <w:jc w:val="left"/>
              <w:rPr>
                <w:rFonts w:ascii="Times New Roman" w:eastAsia="Times New Roman" w:hAnsi="Times New Roman"/>
                <w:sz w:val="24"/>
                <w:szCs w:val="24"/>
              </w:rPr>
            </w:pPr>
          </w:p>
        </w:tc>
        <w:tc>
          <w:tcPr>
            <w:tcW w:w="851" w:type="pct"/>
            <w:tcBorders>
              <w:top w:val="outset" w:sz="6" w:space="0" w:color="auto"/>
              <w:left w:val="outset" w:sz="6" w:space="0" w:color="auto"/>
              <w:bottom w:val="outset" w:sz="6" w:space="0" w:color="auto"/>
              <w:right w:val="outset" w:sz="6" w:space="0" w:color="auto"/>
            </w:tcBorders>
            <w:vAlign w:val="center"/>
          </w:tcPr>
          <w:p w:rsidR="00FA59E6" w:rsidRPr="00DA7AEF" w:rsidRDefault="00FA59E6" w:rsidP="00B34714">
            <w:pPr>
              <w:spacing w:before="100" w:beforeAutospacing="1" w:after="100" w:afterAutospacing="1"/>
              <w:jc w:val="left"/>
              <w:rPr>
                <w:rFonts w:ascii="Times New Roman" w:eastAsia="Times New Roman" w:hAnsi="Times New Roman"/>
                <w:sz w:val="24"/>
                <w:szCs w:val="24"/>
              </w:rPr>
            </w:pPr>
          </w:p>
        </w:tc>
        <w:tc>
          <w:tcPr>
            <w:tcW w:w="937" w:type="pct"/>
            <w:tcBorders>
              <w:top w:val="outset" w:sz="6" w:space="0" w:color="auto"/>
              <w:left w:val="outset" w:sz="6" w:space="0" w:color="auto"/>
              <w:bottom w:val="outset" w:sz="6" w:space="0" w:color="auto"/>
              <w:right w:val="outset" w:sz="6" w:space="0" w:color="auto"/>
            </w:tcBorders>
            <w:vAlign w:val="center"/>
          </w:tcPr>
          <w:p w:rsidR="00FA59E6" w:rsidRPr="00DA7AEF" w:rsidRDefault="00FA59E6" w:rsidP="00B34714">
            <w:pPr>
              <w:spacing w:before="100" w:beforeAutospacing="1" w:after="100" w:afterAutospacing="1"/>
              <w:jc w:val="left"/>
              <w:rPr>
                <w:rFonts w:ascii="Times New Roman" w:eastAsia="Times New Roman" w:hAnsi="Times New Roman"/>
                <w:sz w:val="24"/>
                <w:szCs w:val="24"/>
              </w:rPr>
            </w:pPr>
          </w:p>
        </w:tc>
        <w:tc>
          <w:tcPr>
            <w:tcW w:w="1080" w:type="pct"/>
            <w:tcBorders>
              <w:top w:val="outset" w:sz="6" w:space="0" w:color="auto"/>
              <w:left w:val="outset" w:sz="6" w:space="0" w:color="auto"/>
              <w:bottom w:val="outset" w:sz="6" w:space="0" w:color="auto"/>
              <w:right w:val="outset" w:sz="6" w:space="0" w:color="auto"/>
            </w:tcBorders>
            <w:vAlign w:val="center"/>
          </w:tcPr>
          <w:p w:rsidR="00FA59E6" w:rsidRPr="00DA7AEF" w:rsidRDefault="00FA59E6" w:rsidP="00B34714">
            <w:pPr>
              <w:spacing w:before="100" w:beforeAutospacing="1" w:after="100" w:afterAutospacing="1"/>
              <w:jc w:val="left"/>
              <w:rPr>
                <w:rFonts w:ascii="Times New Roman" w:eastAsia="Times New Roman" w:hAnsi="Times New Roman"/>
                <w:sz w:val="24"/>
                <w:szCs w:val="24"/>
              </w:rPr>
            </w:pPr>
          </w:p>
        </w:tc>
      </w:tr>
      <w:tr w:rsidR="00FA59E6" w:rsidRPr="00DA7AEF" w:rsidTr="004E58CF">
        <w:trPr>
          <w:tblCellSpacing w:w="0" w:type="dxa"/>
        </w:trPr>
        <w:tc>
          <w:tcPr>
            <w:tcW w:w="1301" w:type="pct"/>
            <w:tcBorders>
              <w:top w:val="outset" w:sz="6" w:space="0" w:color="auto"/>
              <w:left w:val="outset" w:sz="6" w:space="0" w:color="auto"/>
              <w:bottom w:val="outset" w:sz="6" w:space="0" w:color="auto"/>
              <w:right w:val="outset" w:sz="6" w:space="0" w:color="auto"/>
            </w:tcBorders>
            <w:vAlign w:val="center"/>
          </w:tcPr>
          <w:p w:rsidR="00FA59E6" w:rsidRPr="00DA7AEF" w:rsidRDefault="00FA59E6"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sad</w:t>
            </w:r>
          </w:p>
        </w:tc>
        <w:tc>
          <w:tcPr>
            <w:tcW w:w="831" w:type="pct"/>
            <w:tcBorders>
              <w:top w:val="outset" w:sz="6" w:space="0" w:color="auto"/>
              <w:left w:val="outset" w:sz="6" w:space="0" w:color="auto"/>
              <w:bottom w:val="outset" w:sz="6" w:space="0" w:color="auto"/>
              <w:right w:val="outset" w:sz="6" w:space="0" w:color="auto"/>
            </w:tcBorders>
            <w:vAlign w:val="center"/>
          </w:tcPr>
          <w:p w:rsidR="00FA59E6" w:rsidRPr="00DA7AEF" w:rsidRDefault="00FA59E6" w:rsidP="00B34714">
            <w:pPr>
              <w:spacing w:before="100" w:beforeAutospacing="1" w:after="100" w:afterAutospacing="1"/>
              <w:jc w:val="left"/>
              <w:rPr>
                <w:rFonts w:ascii="Times New Roman" w:eastAsia="Times New Roman" w:hAnsi="Times New Roman"/>
                <w:sz w:val="24"/>
                <w:szCs w:val="24"/>
              </w:rPr>
            </w:pPr>
          </w:p>
        </w:tc>
        <w:tc>
          <w:tcPr>
            <w:tcW w:w="851" w:type="pct"/>
            <w:tcBorders>
              <w:top w:val="outset" w:sz="6" w:space="0" w:color="auto"/>
              <w:left w:val="outset" w:sz="6" w:space="0" w:color="auto"/>
              <w:bottom w:val="outset" w:sz="6" w:space="0" w:color="auto"/>
              <w:right w:val="outset" w:sz="6" w:space="0" w:color="auto"/>
            </w:tcBorders>
            <w:vAlign w:val="center"/>
          </w:tcPr>
          <w:p w:rsidR="00FA59E6" w:rsidRPr="00DA7AEF" w:rsidRDefault="00FA59E6" w:rsidP="00B34714">
            <w:pPr>
              <w:spacing w:before="100" w:beforeAutospacing="1" w:after="100" w:afterAutospacing="1"/>
              <w:jc w:val="left"/>
              <w:rPr>
                <w:rFonts w:ascii="Times New Roman" w:eastAsia="Times New Roman" w:hAnsi="Times New Roman"/>
                <w:sz w:val="24"/>
                <w:szCs w:val="24"/>
              </w:rPr>
            </w:pPr>
          </w:p>
        </w:tc>
        <w:tc>
          <w:tcPr>
            <w:tcW w:w="937" w:type="pct"/>
            <w:tcBorders>
              <w:top w:val="outset" w:sz="6" w:space="0" w:color="auto"/>
              <w:left w:val="outset" w:sz="6" w:space="0" w:color="auto"/>
              <w:bottom w:val="outset" w:sz="6" w:space="0" w:color="auto"/>
              <w:right w:val="outset" w:sz="6" w:space="0" w:color="auto"/>
            </w:tcBorders>
            <w:vAlign w:val="center"/>
          </w:tcPr>
          <w:p w:rsidR="00FA59E6" w:rsidRPr="00DA7AEF" w:rsidRDefault="00FA59E6" w:rsidP="00B34714">
            <w:pPr>
              <w:spacing w:before="100" w:beforeAutospacing="1" w:after="100" w:afterAutospacing="1"/>
              <w:jc w:val="left"/>
              <w:rPr>
                <w:rFonts w:ascii="Times New Roman" w:eastAsia="Times New Roman" w:hAnsi="Times New Roman"/>
                <w:sz w:val="24"/>
                <w:szCs w:val="24"/>
              </w:rPr>
            </w:pPr>
          </w:p>
        </w:tc>
        <w:tc>
          <w:tcPr>
            <w:tcW w:w="1080" w:type="pct"/>
            <w:tcBorders>
              <w:top w:val="outset" w:sz="6" w:space="0" w:color="auto"/>
              <w:left w:val="outset" w:sz="6" w:space="0" w:color="auto"/>
              <w:bottom w:val="outset" w:sz="6" w:space="0" w:color="auto"/>
              <w:right w:val="outset" w:sz="6" w:space="0" w:color="auto"/>
            </w:tcBorders>
            <w:vAlign w:val="center"/>
          </w:tcPr>
          <w:p w:rsidR="00FA59E6" w:rsidRPr="00DA7AEF" w:rsidRDefault="00FA59E6" w:rsidP="00B34714">
            <w:pPr>
              <w:spacing w:before="100" w:beforeAutospacing="1" w:after="100" w:afterAutospacing="1"/>
              <w:jc w:val="left"/>
              <w:rPr>
                <w:rFonts w:ascii="Times New Roman" w:eastAsia="Times New Roman" w:hAnsi="Times New Roman"/>
                <w:sz w:val="24"/>
                <w:szCs w:val="24"/>
              </w:rPr>
            </w:pPr>
          </w:p>
        </w:tc>
      </w:tr>
      <w:tr w:rsidR="00FA59E6" w:rsidRPr="00DA7AEF" w:rsidTr="004E58CF">
        <w:trPr>
          <w:tblCellSpacing w:w="0" w:type="dxa"/>
        </w:trPr>
        <w:tc>
          <w:tcPr>
            <w:tcW w:w="1301" w:type="pct"/>
            <w:tcBorders>
              <w:top w:val="outset" w:sz="6" w:space="0" w:color="auto"/>
              <w:left w:val="outset" w:sz="6" w:space="0" w:color="auto"/>
              <w:bottom w:val="outset" w:sz="6" w:space="0" w:color="auto"/>
              <w:right w:val="outset" w:sz="6" w:space="0" w:color="auto"/>
            </w:tcBorders>
            <w:vAlign w:val="center"/>
          </w:tcPr>
          <w:p w:rsidR="00FA59E6" w:rsidRPr="00DA7AEF" w:rsidRDefault="004E58CF"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xml:space="preserve">a cat </w:t>
            </w:r>
          </w:p>
        </w:tc>
        <w:tc>
          <w:tcPr>
            <w:tcW w:w="831" w:type="pct"/>
            <w:tcBorders>
              <w:top w:val="outset" w:sz="6" w:space="0" w:color="auto"/>
              <w:left w:val="outset" w:sz="6" w:space="0" w:color="auto"/>
              <w:bottom w:val="outset" w:sz="6" w:space="0" w:color="auto"/>
              <w:right w:val="outset" w:sz="6" w:space="0" w:color="auto"/>
            </w:tcBorders>
            <w:vAlign w:val="center"/>
          </w:tcPr>
          <w:p w:rsidR="00FA59E6" w:rsidRPr="00DA7AEF" w:rsidRDefault="00FA59E6" w:rsidP="00B34714">
            <w:pPr>
              <w:spacing w:before="100" w:beforeAutospacing="1" w:after="100" w:afterAutospacing="1"/>
              <w:jc w:val="left"/>
              <w:rPr>
                <w:rFonts w:ascii="Times New Roman" w:eastAsia="Times New Roman" w:hAnsi="Times New Roman"/>
                <w:sz w:val="24"/>
                <w:szCs w:val="24"/>
              </w:rPr>
            </w:pPr>
          </w:p>
        </w:tc>
        <w:tc>
          <w:tcPr>
            <w:tcW w:w="851" w:type="pct"/>
            <w:tcBorders>
              <w:top w:val="outset" w:sz="6" w:space="0" w:color="auto"/>
              <w:left w:val="outset" w:sz="6" w:space="0" w:color="auto"/>
              <w:bottom w:val="outset" w:sz="6" w:space="0" w:color="auto"/>
              <w:right w:val="outset" w:sz="6" w:space="0" w:color="auto"/>
            </w:tcBorders>
            <w:vAlign w:val="center"/>
          </w:tcPr>
          <w:p w:rsidR="00FA59E6" w:rsidRPr="00DA7AEF" w:rsidRDefault="00FA59E6" w:rsidP="00B34714">
            <w:pPr>
              <w:spacing w:before="100" w:beforeAutospacing="1" w:after="100" w:afterAutospacing="1"/>
              <w:jc w:val="left"/>
              <w:rPr>
                <w:rFonts w:ascii="Times New Roman" w:eastAsia="Times New Roman" w:hAnsi="Times New Roman"/>
                <w:sz w:val="24"/>
                <w:szCs w:val="24"/>
              </w:rPr>
            </w:pPr>
          </w:p>
        </w:tc>
        <w:tc>
          <w:tcPr>
            <w:tcW w:w="937" w:type="pct"/>
            <w:tcBorders>
              <w:top w:val="outset" w:sz="6" w:space="0" w:color="auto"/>
              <w:left w:val="outset" w:sz="6" w:space="0" w:color="auto"/>
              <w:bottom w:val="outset" w:sz="6" w:space="0" w:color="auto"/>
              <w:right w:val="outset" w:sz="6" w:space="0" w:color="auto"/>
            </w:tcBorders>
            <w:vAlign w:val="center"/>
          </w:tcPr>
          <w:p w:rsidR="00FA59E6" w:rsidRPr="00DA7AEF" w:rsidRDefault="00FA59E6" w:rsidP="00B34714">
            <w:pPr>
              <w:spacing w:before="100" w:beforeAutospacing="1" w:after="100" w:afterAutospacing="1"/>
              <w:jc w:val="left"/>
              <w:rPr>
                <w:rFonts w:ascii="Times New Roman" w:eastAsia="Times New Roman" w:hAnsi="Times New Roman"/>
                <w:sz w:val="24"/>
                <w:szCs w:val="24"/>
              </w:rPr>
            </w:pPr>
          </w:p>
        </w:tc>
        <w:tc>
          <w:tcPr>
            <w:tcW w:w="1080" w:type="pct"/>
            <w:tcBorders>
              <w:top w:val="outset" w:sz="6" w:space="0" w:color="auto"/>
              <w:left w:val="outset" w:sz="6" w:space="0" w:color="auto"/>
              <w:bottom w:val="outset" w:sz="6" w:space="0" w:color="auto"/>
              <w:right w:val="outset" w:sz="6" w:space="0" w:color="auto"/>
            </w:tcBorders>
            <w:vAlign w:val="center"/>
          </w:tcPr>
          <w:p w:rsidR="00FA59E6" w:rsidRPr="00DA7AEF" w:rsidRDefault="00FA59E6" w:rsidP="00B34714">
            <w:pPr>
              <w:spacing w:before="100" w:beforeAutospacing="1" w:after="100" w:afterAutospacing="1"/>
              <w:jc w:val="left"/>
              <w:rPr>
                <w:rFonts w:ascii="Times New Roman" w:eastAsia="Times New Roman" w:hAnsi="Times New Roman"/>
                <w:sz w:val="24"/>
                <w:szCs w:val="24"/>
              </w:rPr>
            </w:pPr>
          </w:p>
        </w:tc>
      </w:tr>
      <w:tr w:rsidR="004E58CF" w:rsidRPr="00DA7AEF" w:rsidTr="004E58CF">
        <w:trPr>
          <w:tblCellSpacing w:w="0" w:type="dxa"/>
        </w:trPr>
        <w:tc>
          <w:tcPr>
            <w:tcW w:w="1301" w:type="pct"/>
            <w:tcBorders>
              <w:top w:val="outset" w:sz="6" w:space="0" w:color="auto"/>
              <w:left w:val="outset" w:sz="6" w:space="0" w:color="auto"/>
              <w:bottom w:val="outset" w:sz="6" w:space="0" w:color="auto"/>
              <w:right w:val="outset" w:sz="6" w:space="0" w:color="auto"/>
            </w:tcBorders>
            <w:vAlign w:val="center"/>
          </w:tcPr>
          <w:p w:rsidR="004E58CF" w:rsidRPr="00DA7AEF" w:rsidRDefault="004E58CF"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a cow</w:t>
            </w:r>
          </w:p>
        </w:tc>
        <w:tc>
          <w:tcPr>
            <w:tcW w:w="831" w:type="pct"/>
            <w:tcBorders>
              <w:top w:val="outset" w:sz="6" w:space="0" w:color="auto"/>
              <w:left w:val="outset" w:sz="6" w:space="0" w:color="auto"/>
              <w:bottom w:val="outset" w:sz="6" w:space="0" w:color="auto"/>
              <w:right w:val="outset" w:sz="6" w:space="0" w:color="auto"/>
            </w:tcBorders>
            <w:vAlign w:val="center"/>
          </w:tcPr>
          <w:p w:rsidR="004E58CF" w:rsidRPr="00DA7AEF" w:rsidRDefault="004E58CF" w:rsidP="00B34714">
            <w:pPr>
              <w:spacing w:before="100" w:beforeAutospacing="1" w:after="100" w:afterAutospacing="1"/>
              <w:jc w:val="left"/>
              <w:rPr>
                <w:rFonts w:ascii="Times New Roman" w:eastAsia="Times New Roman" w:hAnsi="Times New Roman"/>
                <w:sz w:val="24"/>
                <w:szCs w:val="24"/>
              </w:rPr>
            </w:pPr>
          </w:p>
        </w:tc>
        <w:tc>
          <w:tcPr>
            <w:tcW w:w="851" w:type="pct"/>
            <w:tcBorders>
              <w:top w:val="outset" w:sz="6" w:space="0" w:color="auto"/>
              <w:left w:val="outset" w:sz="6" w:space="0" w:color="auto"/>
              <w:bottom w:val="outset" w:sz="6" w:space="0" w:color="auto"/>
              <w:right w:val="outset" w:sz="6" w:space="0" w:color="auto"/>
            </w:tcBorders>
            <w:vAlign w:val="center"/>
          </w:tcPr>
          <w:p w:rsidR="004E58CF" w:rsidRPr="00DA7AEF" w:rsidRDefault="004E58CF" w:rsidP="00B34714">
            <w:pPr>
              <w:spacing w:before="100" w:beforeAutospacing="1" w:after="100" w:afterAutospacing="1"/>
              <w:jc w:val="left"/>
              <w:rPr>
                <w:rFonts w:ascii="Times New Roman" w:eastAsia="Times New Roman" w:hAnsi="Times New Roman"/>
                <w:sz w:val="24"/>
                <w:szCs w:val="24"/>
              </w:rPr>
            </w:pPr>
          </w:p>
        </w:tc>
        <w:tc>
          <w:tcPr>
            <w:tcW w:w="937" w:type="pct"/>
            <w:tcBorders>
              <w:top w:val="outset" w:sz="6" w:space="0" w:color="auto"/>
              <w:left w:val="outset" w:sz="6" w:space="0" w:color="auto"/>
              <w:bottom w:val="outset" w:sz="6" w:space="0" w:color="auto"/>
              <w:right w:val="outset" w:sz="6" w:space="0" w:color="auto"/>
            </w:tcBorders>
            <w:vAlign w:val="center"/>
          </w:tcPr>
          <w:p w:rsidR="004E58CF" w:rsidRPr="00DA7AEF" w:rsidRDefault="004E58CF" w:rsidP="00B34714">
            <w:pPr>
              <w:spacing w:before="100" w:beforeAutospacing="1" w:after="100" w:afterAutospacing="1"/>
              <w:jc w:val="left"/>
              <w:rPr>
                <w:rFonts w:ascii="Times New Roman" w:eastAsia="Times New Roman" w:hAnsi="Times New Roman"/>
                <w:sz w:val="24"/>
                <w:szCs w:val="24"/>
              </w:rPr>
            </w:pPr>
          </w:p>
        </w:tc>
        <w:tc>
          <w:tcPr>
            <w:tcW w:w="1080" w:type="pct"/>
            <w:tcBorders>
              <w:top w:val="outset" w:sz="6" w:space="0" w:color="auto"/>
              <w:left w:val="outset" w:sz="6" w:space="0" w:color="auto"/>
              <w:bottom w:val="outset" w:sz="6" w:space="0" w:color="auto"/>
              <w:right w:val="outset" w:sz="6" w:space="0" w:color="auto"/>
            </w:tcBorders>
            <w:vAlign w:val="center"/>
          </w:tcPr>
          <w:p w:rsidR="004E58CF" w:rsidRPr="00DA7AEF" w:rsidRDefault="004E58CF" w:rsidP="00B34714">
            <w:pPr>
              <w:spacing w:before="100" w:beforeAutospacing="1" w:after="100" w:afterAutospacing="1"/>
              <w:jc w:val="left"/>
              <w:rPr>
                <w:rFonts w:ascii="Times New Roman" w:eastAsia="Times New Roman" w:hAnsi="Times New Roman"/>
                <w:sz w:val="24"/>
                <w:szCs w:val="24"/>
              </w:rPr>
            </w:pPr>
          </w:p>
        </w:tc>
      </w:tr>
      <w:tr w:rsidR="004E58CF" w:rsidRPr="00DA7AEF" w:rsidTr="004E58CF">
        <w:trPr>
          <w:tblCellSpacing w:w="0" w:type="dxa"/>
        </w:trPr>
        <w:tc>
          <w:tcPr>
            <w:tcW w:w="1301" w:type="pct"/>
            <w:tcBorders>
              <w:top w:val="outset" w:sz="6" w:space="0" w:color="auto"/>
              <w:left w:val="outset" w:sz="6" w:space="0" w:color="auto"/>
              <w:bottom w:val="outset" w:sz="6" w:space="0" w:color="auto"/>
              <w:right w:val="outset" w:sz="6" w:space="0" w:color="auto"/>
            </w:tcBorders>
            <w:vAlign w:val="center"/>
          </w:tcPr>
          <w:p w:rsidR="004E58CF" w:rsidRPr="00DA7AEF" w:rsidRDefault="004E58CF" w:rsidP="00B34714">
            <w:pPr>
              <w:spacing w:before="100" w:beforeAutospacing="1" w:after="100" w:afterAutospacing="1"/>
              <w:jc w:val="left"/>
              <w:rPr>
                <w:rFonts w:ascii="Times New Roman" w:eastAsia="Times New Roman" w:hAnsi="Times New Roman"/>
                <w:sz w:val="24"/>
                <w:szCs w:val="24"/>
              </w:rPr>
            </w:pPr>
            <w:r w:rsidRPr="00DA7AEF">
              <w:rPr>
                <w:rFonts w:ascii="Times New Roman" w:eastAsia="Times New Roman" w:hAnsi="Times New Roman"/>
                <w:sz w:val="24"/>
                <w:szCs w:val="24"/>
              </w:rPr>
              <w:t xml:space="preserve">feed animals </w:t>
            </w:r>
          </w:p>
        </w:tc>
        <w:tc>
          <w:tcPr>
            <w:tcW w:w="831" w:type="pct"/>
            <w:tcBorders>
              <w:top w:val="outset" w:sz="6" w:space="0" w:color="auto"/>
              <w:left w:val="outset" w:sz="6" w:space="0" w:color="auto"/>
              <w:bottom w:val="outset" w:sz="6" w:space="0" w:color="auto"/>
              <w:right w:val="outset" w:sz="6" w:space="0" w:color="auto"/>
            </w:tcBorders>
            <w:vAlign w:val="center"/>
          </w:tcPr>
          <w:p w:rsidR="004E58CF" w:rsidRPr="00DA7AEF" w:rsidRDefault="004E58CF" w:rsidP="00B34714">
            <w:pPr>
              <w:spacing w:before="100" w:beforeAutospacing="1" w:after="100" w:afterAutospacing="1"/>
              <w:jc w:val="left"/>
              <w:rPr>
                <w:rFonts w:ascii="Times New Roman" w:eastAsia="Times New Roman" w:hAnsi="Times New Roman"/>
                <w:sz w:val="24"/>
                <w:szCs w:val="24"/>
              </w:rPr>
            </w:pPr>
          </w:p>
        </w:tc>
        <w:tc>
          <w:tcPr>
            <w:tcW w:w="851" w:type="pct"/>
            <w:tcBorders>
              <w:top w:val="outset" w:sz="6" w:space="0" w:color="auto"/>
              <w:left w:val="outset" w:sz="6" w:space="0" w:color="auto"/>
              <w:bottom w:val="outset" w:sz="6" w:space="0" w:color="auto"/>
              <w:right w:val="outset" w:sz="6" w:space="0" w:color="auto"/>
            </w:tcBorders>
            <w:vAlign w:val="center"/>
          </w:tcPr>
          <w:p w:rsidR="004E58CF" w:rsidRPr="00DA7AEF" w:rsidRDefault="004E58CF" w:rsidP="00B34714">
            <w:pPr>
              <w:spacing w:before="100" w:beforeAutospacing="1" w:after="100" w:afterAutospacing="1"/>
              <w:jc w:val="left"/>
              <w:rPr>
                <w:rFonts w:ascii="Times New Roman" w:eastAsia="Times New Roman" w:hAnsi="Times New Roman"/>
                <w:sz w:val="24"/>
                <w:szCs w:val="24"/>
              </w:rPr>
            </w:pPr>
          </w:p>
        </w:tc>
        <w:tc>
          <w:tcPr>
            <w:tcW w:w="937" w:type="pct"/>
            <w:tcBorders>
              <w:top w:val="outset" w:sz="6" w:space="0" w:color="auto"/>
              <w:left w:val="outset" w:sz="6" w:space="0" w:color="auto"/>
              <w:bottom w:val="outset" w:sz="6" w:space="0" w:color="auto"/>
              <w:right w:val="outset" w:sz="6" w:space="0" w:color="auto"/>
            </w:tcBorders>
            <w:vAlign w:val="center"/>
          </w:tcPr>
          <w:p w:rsidR="004E58CF" w:rsidRPr="00DA7AEF" w:rsidRDefault="004E58CF" w:rsidP="00B34714">
            <w:pPr>
              <w:spacing w:before="100" w:beforeAutospacing="1" w:after="100" w:afterAutospacing="1"/>
              <w:jc w:val="left"/>
              <w:rPr>
                <w:rFonts w:ascii="Times New Roman" w:eastAsia="Times New Roman" w:hAnsi="Times New Roman"/>
                <w:sz w:val="24"/>
                <w:szCs w:val="24"/>
              </w:rPr>
            </w:pPr>
          </w:p>
        </w:tc>
        <w:tc>
          <w:tcPr>
            <w:tcW w:w="1080" w:type="pct"/>
            <w:tcBorders>
              <w:top w:val="outset" w:sz="6" w:space="0" w:color="auto"/>
              <w:left w:val="outset" w:sz="6" w:space="0" w:color="auto"/>
              <w:bottom w:val="outset" w:sz="6" w:space="0" w:color="auto"/>
              <w:right w:val="outset" w:sz="6" w:space="0" w:color="auto"/>
            </w:tcBorders>
            <w:vAlign w:val="center"/>
          </w:tcPr>
          <w:p w:rsidR="004E58CF" w:rsidRPr="00DA7AEF" w:rsidRDefault="004E58CF" w:rsidP="00B34714">
            <w:pPr>
              <w:spacing w:before="100" w:beforeAutospacing="1" w:after="100" w:afterAutospacing="1"/>
              <w:jc w:val="left"/>
              <w:rPr>
                <w:rFonts w:ascii="Times New Roman" w:eastAsia="Times New Roman" w:hAnsi="Times New Roman"/>
                <w:sz w:val="24"/>
                <w:szCs w:val="24"/>
              </w:rPr>
            </w:pPr>
          </w:p>
        </w:tc>
      </w:tr>
    </w:tbl>
    <w:p w:rsidR="008A070C" w:rsidRPr="00DA7AEF" w:rsidRDefault="008A070C" w:rsidP="00B34714">
      <w:pPr>
        <w:jc w:val="left"/>
        <w:rPr>
          <w:rFonts w:ascii="Times New Roman" w:hAnsi="Times New Roman"/>
          <w:sz w:val="28"/>
          <w:szCs w:val="28"/>
          <w:lang w:val="ru-RU"/>
        </w:rPr>
      </w:pPr>
    </w:p>
    <w:p w:rsidR="00F86093" w:rsidRPr="00DA7AEF" w:rsidRDefault="00F35ADF" w:rsidP="00C57C05">
      <w:pPr>
        <w:rPr>
          <w:rFonts w:ascii="Times New Roman" w:hAnsi="Times New Roman"/>
          <w:sz w:val="28"/>
          <w:szCs w:val="28"/>
          <w:lang w:val="ru-RU"/>
        </w:rPr>
      </w:pPr>
      <w:r w:rsidRPr="00DA7AEF">
        <w:rPr>
          <w:rFonts w:ascii="Times New Roman" w:hAnsi="Times New Roman"/>
          <w:sz w:val="28"/>
          <w:szCs w:val="28"/>
          <w:lang w:val="ru-RU"/>
        </w:rPr>
        <w:t>Тест ұпайларын есептеу кезінде</w:t>
      </w:r>
      <w:r w:rsidR="00F86093" w:rsidRPr="00DA7AEF">
        <w:rPr>
          <w:rFonts w:ascii="Times New Roman" w:hAnsi="Times New Roman"/>
          <w:sz w:val="28"/>
          <w:szCs w:val="28"/>
          <w:lang w:val="ru-RU"/>
        </w:rPr>
        <w:t xml:space="preserve">: </w:t>
      </w:r>
    </w:p>
    <w:p w:rsidR="00EC5F35" w:rsidRPr="00DA7AEF" w:rsidRDefault="00F86093" w:rsidP="00F86093">
      <w:pPr>
        <w:ind w:firstLine="0"/>
        <w:rPr>
          <w:rFonts w:ascii="Times New Roman" w:hAnsi="Times New Roman"/>
          <w:sz w:val="28"/>
          <w:szCs w:val="28"/>
          <w:lang w:val="ru-RU"/>
        </w:rPr>
      </w:pPr>
      <w:r w:rsidRPr="00DA7AEF">
        <w:rPr>
          <w:rFonts w:ascii="Times New Roman" w:hAnsi="Times New Roman"/>
          <w:sz w:val="28"/>
          <w:szCs w:val="28"/>
          <w:lang w:val="ru-RU"/>
        </w:rPr>
        <w:t xml:space="preserve">- </w:t>
      </w:r>
      <w:r w:rsidR="00F53AEF" w:rsidRPr="00DA7AEF">
        <w:rPr>
          <w:rFonts w:ascii="Times New Roman" w:hAnsi="Times New Roman"/>
          <w:sz w:val="28"/>
          <w:szCs w:val="28"/>
          <w:lang w:val="ru-RU"/>
        </w:rPr>
        <w:t>«Б</w:t>
      </w:r>
      <w:r w:rsidR="00F35ADF" w:rsidRPr="00DA7AEF">
        <w:rPr>
          <w:rFonts w:ascii="Times New Roman" w:hAnsi="Times New Roman"/>
          <w:sz w:val="28"/>
          <w:szCs w:val="28"/>
          <w:lang w:val="ru-RU"/>
        </w:rPr>
        <w:t>ұл сөзді бұрын көрген</w:t>
      </w:r>
      <w:r w:rsidR="00F122C2">
        <w:rPr>
          <w:rFonts w:ascii="Times New Roman" w:hAnsi="Times New Roman"/>
          <w:sz w:val="28"/>
          <w:szCs w:val="28"/>
          <w:lang w:val="ru-RU"/>
        </w:rPr>
        <w:t xml:space="preserve"> жоқпын</w:t>
      </w:r>
      <w:r w:rsidR="00F53AEF" w:rsidRPr="00DA7AEF">
        <w:rPr>
          <w:rFonts w:ascii="Times New Roman" w:hAnsi="Times New Roman"/>
          <w:sz w:val="28"/>
          <w:szCs w:val="28"/>
          <w:lang w:val="ru-RU"/>
        </w:rPr>
        <w:t xml:space="preserve">» </w:t>
      </w:r>
      <w:r w:rsidR="00EC5F35" w:rsidRPr="00DA7AEF">
        <w:rPr>
          <w:rFonts w:ascii="Times New Roman" w:hAnsi="Times New Roman"/>
          <w:sz w:val="28"/>
          <w:szCs w:val="28"/>
          <w:lang w:val="ru-RU"/>
        </w:rPr>
        <w:t xml:space="preserve">бірінші нұсқасы </w:t>
      </w:r>
      <w:r w:rsidR="00F35ADF" w:rsidRPr="00DA7AEF">
        <w:rPr>
          <w:rFonts w:ascii="Times New Roman" w:hAnsi="Times New Roman"/>
          <w:sz w:val="28"/>
          <w:szCs w:val="28"/>
          <w:lang w:val="ru-RU"/>
        </w:rPr>
        <w:t>үшін 1 ұпай берілді</w:t>
      </w:r>
      <w:r w:rsidR="00EC5F35" w:rsidRPr="00DA7AEF">
        <w:rPr>
          <w:rFonts w:ascii="Times New Roman" w:hAnsi="Times New Roman"/>
          <w:sz w:val="28"/>
          <w:szCs w:val="28"/>
          <w:lang w:val="ru-RU"/>
        </w:rPr>
        <w:t>;</w:t>
      </w:r>
    </w:p>
    <w:p w:rsidR="00EC5F35" w:rsidRPr="00DA7AEF" w:rsidRDefault="00EC5F35" w:rsidP="00F86093">
      <w:pPr>
        <w:ind w:firstLine="0"/>
        <w:rPr>
          <w:rFonts w:ascii="Times New Roman" w:hAnsi="Times New Roman"/>
          <w:sz w:val="28"/>
          <w:szCs w:val="28"/>
          <w:lang w:val="ru-RU"/>
        </w:rPr>
      </w:pPr>
      <w:r w:rsidRPr="00DA7AEF">
        <w:rPr>
          <w:rFonts w:ascii="Times New Roman" w:hAnsi="Times New Roman"/>
          <w:sz w:val="28"/>
          <w:szCs w:val="28"/>
          <w:lang w:val="ru-RU"/>
        </w:rPr>
        <w:t xml:space="preserve">- </w:t>
      </w:r>
      <w:r w:rsidR="00F53AEF" w:rsidRPr="00DA7AEF">
        <w:rPr>
          <w:rFonts w:ascii="Times New Roman" w:hAnsi="Times New Roman"/>
          <w:sz w:val="28"/>
          <w:szCs w:val="28"/>
          <w:lang w:val="ru-RU"/>
        </w:rPr>
        <w:t>«М</w:t>
      </w:r>
      <w:r w:rsidR="00F35ADF" w:rsidRPr="00DA7AEF">
        <w:rPr>
          <w:rFonts w:ascii="Times New Roman" w:hAnsi="Times New Roman"/>
          <w:sz w:val="28"/>
          <w:szCs w:val="28"/>
          <w:lang w:val="ru-RU"/>
        </w:rPr>
        <w:t>ен бұл сөзді бұрын көрдім, бірақ оның мағынасы есімде жоқ</w:t>
      </w:r>
      <w:r w:rsidR="00F53AEF" w:rsidRPr="00DA7AEF">
        <w:rPr>
          <w:rFonts w:ascii="Times New Roman" w:hAnsi="Times New Roman"/>
          <w:sz w:val="28"/>
          <w:szCs w:val="28"/>
          <w:lang w:val="ru-RU"/>
        </w:rPr>
        <w:t xml:space="preserve">» </w:t>
      </w:r>
      <w:r w:rsidRPr="00DA7AEF">
        <w:rPr>
          <w:rFonts w:ascii="Times New Roman" w:hAnsi="Times New Roman"/>
          <w:sz w:val="28"/>
          <w:szCs w:val="28"/>
          <w:lang w:val="ru-RU"/>
        </w:rPr>
        <w:t xml:space="preserve">екінші нұсқасы </w:t>
      </w:r>
      <w:r w:rsidR="00F53AEF" w:rsidRPr="00DA7AEF">
        <w:rPr>
          <w:rFonts w:ascii="Times New Roman" w:hAnsi="Times New Roman"/>
          <w:sz w:val="28"/>
          <w:szCs w:val="28"/>
          <w:lang w:val="ru-RU"/>
        </w:rPr>
        <w:t>үшін 2 ұпай</w:t>
      </w:r>
      <w:r w:rsidRPr="00DA7AEF">
        <w:rPr>
          <w:rFonts w:ascii="Times New Roman" w:hAnsi="Times New Roman"/>
          <w:sz w:val="28"/>
          <w:szCs w:val="28"/>
          <w:lang w:val="ru-RU"/>
        </w:rPr>
        <w:t xml:space="preserve">; </w:t>
      </w:r>
    </w:p>
    <w:p w:rsidR="00B34714" w:rsidRPr="00DA7AEF" w:rsidRDefault="00EC5F35" w:rsidP="00F86093">
      <w:pPr>
        <w:ind w:firstLine="0"/>
        <w:rPr>
          <w:rFonts w:ascii="Times New Roman" w:hAnsi="Times New Roman"/>
          <w:sz w:val="28"/>
          <w:szCs w:val="28"/>
          <w:lang w:val="ru-RU"/>
        </w:rPr>
      </w:pPr>
      <w:r w:rsidRPr="00DA7AEF">
        <w:rPr>
          <w:rFonts w:ascii="Times New Roman" w:hAnsi="Times New Roman"/>
          <w:sz w:val="28"/>
          <w:szCs w:val="28"/>
          <w:lang w:val="ru-RU"/>
        </w:rPr>
        <w:t xml:space="preserve">- </w:t>
      </w:r>
      <w:r w:rsidR="00F53AEF" w:rsidRPr="00DA7AEF">
        <w:rPr>
          <w:rFonts w:ascii="Times New Roman" w:hAnsi="Times New Roman"/>
          <w:sz w:val="28"/>
          <w:szCs w:val="28"/>
          <w:lang w:val="ru-RU"/>
        </w:rPr>
        <w:t>«Мен бұл сөзді білемін. Бұл дегеніміз ............... (</w:t>
      </w:r>
      <w:r w:rsidRPr="00DA7AEF">
        <w:rPr>
          <w:rFonts w:ascii="Times New Roman" w:hAnsi="Times New Roman"/>
          <w:sz w:val="28"/>
          <w:szCs w:val="28"/>
          <w:lang w:val="ru-RU"/>
        </w:rPr>
        <w:t>а</w:t>
      </w:r>
      <w:r w:rsidR="00F53AEF" w:rsidRPr="00DA7AEF">
        <w:rPr>
          <w:rFonts w:ascii="Times New Roman" w:hAnsi="Times New Roman"/>
          <w:sz w:val="28"/>
          <w:szCs w:val="28"/>
          <w:lang w:val="ru-RU"/>
        </w:rPr>
        <w:t>ғылшын синонимі немесе қазақ</w:t>
      </w:r>
      <w:r w:rsidR="00305AA1" w:rsidRPr="00DA7AEF">
        <w:rPr>
          <w:rFonts w:ascii="Times New Roman" w:hAnsi="Times New Roman"/>
          <w:sz w:val="28"/>
          <w:szCs w:val="28"/>
          <w:lang w:val="ru-RU"/>
        </w:rPr>
        <w:t>ша</w:t>
      </w:r>
      <w:r w:rsidR="00F53AEF" w:rsidRPr="00DA7AEF">
        <w:rPr>
          <w:rFonts w:ascii="Times New Roman" w:hAnsi="Times New Roman"/>
          <w:sz w:val="28"/>
          <w:szCs w:val="28"/>
          <w:lang w:val="ru-RU"/>
        </w:rPr>
        <w:t xml:space="preserve"> баламасы)</w:t>
      </w:r>
      <w:r w:rsidRPr="00DA7AEF">
        <w:rPr>
          <w:rFonts w:ascii="Times New Roman" w:hAnsi="Times New Roman"/>
          <w:sz w:val="28"/>
          <w:szCs w:val="28"/>
          <w:lang w:val="ru-RU"/>
        </w:rPr>
        <w:t xml:space="preserve">» үшінші нұсқасы </w:t>
      </w:r>
      <w:r w:rsidR="00F35ADF" w:rsidRPr="00DA7AEF">
        <w:rPr>
          <w:rFonts w:ascii="Times New Roman" w:hAnsi="Times New Roman"/>
          <w:sz w:val="28"/>
          <w:szCs w:val="28"/>
          <w:lang w:val="ru-RU"/>
        </w:rPr>
        <w:t>үшін 3 ұпай</w:t>
      </w:r>
      <w:r w:rsidRPr="00DA7AEF">
        <w:rPr>
          <w:rFonts w:ascii="Times New Roman" w:hAnsi="Times New Roman"/>
          <w:sz w:val="28"/>
          <w:szCs w:val="28"/>
          <w:lang w:val="ru-RU"/>
        </w:rPr>
        <w:t xml:space="preserve"> берілді. </w:t>
      </w:r>
      <w:r w:rsidR="00F35ADF" w:rsidRPr="00DA7AEF">
        <w:rPr>
          <w:rFonts w:ascii="Times New Roman" w:hAnsi="Times New Roman"/>
          <w:sz w:val="28"/>
          <w:szCs w:val="28"/>
          <w:lang w:val="ru-RU"/>
        </w:rPr>
        <w:t xml:space="preserve">Егер бұл жауап дұрыс болмаса, 2 ұпай беріледі. </w:t>
      </w:r>
    </w:p>
    <w:p w:rsidR="00A20532" w:rsidRPr="00DA7AEF" w:rsidRDefault="004E58CF" w:rsidP="008B6FD9">
      <w:pPr>
        <w:ind w:firstLine="0"/>
        <w:rPr>
          <w:rFonts w:ascii="Times New Roman" w:hAnsi="Times New Roman"/>
          <w:sz w:val="28"/>
          <w:szCs w:val="28"/>
          <w:lang w:val="ru-RU"/>
        </w:rPr>
      </w:pPr>
      <w:r w:rsidRPr="00DA7AEF">
        <w:rPr>
          <w:rFonts w:ascii="Times New Roman" w:hAnsi="Times New Roman"/>
          <w:sz w:val="28"/>
          <w:szCs w:val="28"/>
          <w:lang w:val="ru-RU"/>
        </w:rPr>
        <w:t>- «Мен бұл сөзді сөйлемде қолдана аламын» т</w:t>
      </w:r>
      <w:r w:rsidR="00F35ADF" w:rsidRPr="00DA7AEF">
        <w:rPr>
          <w:rFonts w:ascii="Times New Roman" w:hAnsi="Times New Roman"/>
          <w:sz w:val="28"/>
          <w:szCs w:val="28"/>
          <w:lang w:val="ru-RU"/>
        </w:rPr>
        <w:t>өртінші нұсқа</w:t>
      </w:r>
      <w:r w:rsidRPr="00DA7AEF">
        <w:rPr>
          <w:rFonts w:ascii="Times New Roman" w:hAnsi="Times New Roman"/>
          <w:sz w:val="28"/>
          <w:szCs w:val="28"/>
          <w:lang w:val="ru-RU"/>
        </w:rPr>
        <w:t xml:space="preserve">сы </w:t>
      </w:r>
      <w:r w:rsidR="00F35ADF" w:rsidRPr="00DA7AEF">
        <w:rPr>
          <w:rFonts w:ascii="Times New Roman" w:hAnsi="Times New Roman"/>
          <w:sz w:val="28"/>
          <w:szCs w:val="28"/>
          <w:lang w:val="ru-RU"/>
        </w:rPr>
        <w:t>үшін 4 ұпай берілді және осы нұсқада сөйлем жазғандарға үшінші нұсқаға жауап беру ұсынылды. Егер ұсыныс дұрыс болмаса, бірақ дұрыс жауап үшінші нұсқада берілсе, 3 ұпай, ал үшінші нұсқада берілген жауап дұрыс болмаса, 2 ұпай берілді. Осылайша, 25 сұрақтан тұратын бүкіл тестке дұрыс жауап беру нәтижесінде алынған жалпы балл 100-ге тең. Тест нәтижелері бойынша алуға болатын ең төменгі балл</w:t>
      </w:r>
      <w:r w:rsidR="00753A55">
        <w:rPr>
          <w:rFonts w:ascii="Times New Roman" w:hAnsi="Times New Roman"/>
          <w:sz w:val="28"/>
          <w:szCs w:val="28"/>
          <w:lang w:val="ru-RU"/>
        </w:rPr>
        <w:t xml:space="preserve"> </w:t>
      </w:r>
      <w:r w:rsidR="00F35ADF" w:rsidRPr="00DA7AEF">
        <w:rPr>
          <w:rFonts w:ascii="Times New Roman" w:hAnsi="Times New Roman"/>
          <w:sz w:val="28"/>
          <w:szCs w:val="28"/>
          <w:lang w:val="ru-RU"/>
        </w:rPr>
        <w:t>-</w:t>
      </w:r>
      <w:r w:rsidR="00753A55">
        <w:rPr>
          <w:rFonts w:ascii="Times New Roman" w:hAnsi="Times New Roman"/>
          <w:sz w:val="28"/>
          <w:szCs w:val="28"/>
          <w:lang w:val="ru-RU"/>
        </w:rPr>
        <w:t xml:space="preserve"> </w:t>
      </w:r>
      <w:r w:rsidR="00F35ADF" w:rsidRPr="00DA7AEF">
        <w:rPr>
          <w:rFonts w:ascii="Times New Roman" w:hAnsi="Times New Roman"/>
          <w:sz w:val="28"/>
          <w:szCs w:val="28"/>
          <w:lang w:val="ru-RU"/>
        </w:rPr>
        <w:t xml:space="preserve">25. </w:t>
      </w:r>
    </w:p>
    <w:p w:rsidR="009F7D77" w:rsidRPr="00DA7AEF" w:rsidRDefault="00A20532" w:rsidP="00857581">
      <w:pPr>
        <w:rPr>
          <w:rFonts w:ascii="Times New Roman" w:hAnsi="Times New Roman"/>
          <w:sz w:val="28"/>
          <w:szCs w:val="28"/>
          <w:lang w:val="kk-KZ"/>
        </w:rPr>
      </w:pPr>
      <w:r w:rsidRPr="00DA7AEF">
        <w:rPr>
          <w:rFonts w:ascii="Times New Roman" w:hAnsi="Times New Roman"/>
          <w:sz w:val="28"/>
          <w:szCs w:val="28"/>
          <w:lang w:val="ru-RU"/>
        </w:rPr>
        <w:t xml:space="preserve">Осылайша, </w:t>
      </w:r>
      <w:r w:rsidR="00A36DA5" w:rsidRPr="00DA7AEF">
        <w:rPr>
          <w:rFonts w:ascii="Times New Roman" w:hAnsi="Times New Roman"/>
          <w:sz w:val="28"/>
          <w:szCs w:val="28"/>
          <w:lang w:val="ru-RU"/>
        </w:rPr>
        <w:t xml:space="preserve">1 тарауда сипатталған </w:t>
      </w:r>
      <w:r w:rsidR="00A36DA5" w:rsidRPr="00DA7AEF">
        <w:rPr>
          <w:rFonts w:ascii="Times New Roman" w:hAnsi="Times New Roman"/>
          <w:sz w:val="28"/>
          <w:szCs w:val="28"/>
          <w:lang w:val="kk-KZ"/>
        </w:rPr>
        <w:t xml:space="preserve">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00A36DA5" w:rsidRPr="00DA7AEF">
        <w:rPr>
          <w:rFonts w:ascii="Times New Roman" w:hAnsi="Times New Roman"/>
          <w:sz w:val="28"/>
          <w:szCs w:val="28"/>
          <w:lang w:val="kk-KZ"/>
        </w:rPr>
        <w:t xml:space="preserve">ің қалыптастасу компоненттері, критерийлері мен көрсеткіштерінің сипаттамасына сай: </w:t>
      </w:r>
      <w:r w:rsidR="009F7D77" w:rsidRPr="00DA7AEF">
        <w:rPr>
          <w:rFonts w:ascii="Times New Roman" w:hAnsi="Times New Roman"/>
          <w:color w:val="000000"/>
          <w:sz w:val="28"/>
          <w:szCs w:val="28"/>
          <w:lang w:val="kk-KZ"/>
        </w:rPr>
        <w:t xml:space="preserve">жоғары деңгей 81%-дан 100%-ға дейінгі; жеткілікті – 41%-дан 80%-ға дейін; </w:t>
      </w:r>
      <w:r w:rsidR="00857581" w:rsidRPr="00DA7AEF">
        <w:rPr>
          <w:rFonts w:ascii="Times New Roman" w:hAnsi="Times New Roman"/>
          <w:color w:val="000000"/>
          <w:sz w:val="28"/>
          <w:szCs w:val="28"/>
          <w:lang w:val="kk-KZ"/>
        </w:rPr>
        <w:t>бастапқы</w:t>
      </w:r>
      <w:r w:rsidR="009F7D77" w:rsidRPr="00DA7AEF">
        <w:rPr>
          <w:rFonts w:ascii="Times New Roman" w:hAnsi="Times New Roman"/>
          <w:color w:val="000000"/>
          <w:sz w:val="28"/>
          <w:szCs w:val="28"/>
          <w:lang w:val="kk-KZ"/>
        </w:rPr>
        <w:t xml:space="preserve"> – 41%-дан төмен көрсеткіштердің мәнімен сипатталады.</w:t>
      </w:r>
    </w:p>
    <w:p w:rsidR="001224EB" w:rsidRPr="00DA7AEF" w:rsidRDefault="008B6FD9" w:rsidP="008B6FD9">
      <w:pPr>
        <w:rPr>
          <w:rFonts w:ascii="Times New Roman" w:hAnsi="Times New Roman"/>
          <w:sz w:val="28"/>
          <w:szCs w:val="28"/>
          <w:lang w:val="kk-KZ"/>
        </w:rPr>
      </w:pPr>
      <w:r w:rsidRPr="00DA7AEF">
        <w:rPr>
          <w:rFonts w:ascii="Times New Roman" w:hAnsi="Times New Roman"/>
          <w:sz w:val="28"/>
          <w:szCs w:val="28"/>
          <w:lang w:val="kk-KZ"/>
        </w:rPr>
        <w:t xml:space="preserve">Эксперименттік зерттеу нәтижесінде келесі нәтижелерге қол жеткіздік. Оқушылардың </w:t>
      </w:r>
      <w:r w:rsidR="00ED41FE" w:rsidRPr="00DA7AEF">
        <w:rPr>
          <w:rFonts w:ascii="Times New Roman" w:hAnsi="Times New Roman"/>
          <w:sz w:val="28"/>
          <w:szCs w:val="28"/>
          <w:lang w:val="kk-KZ"/>
        </w:rPr>
        <w:t xml:space="preserve">шетел </w:t>
      </w:r>
      <w:r w:rsidR="005D45E2" w:rsidRPr="00DA7AEF">
        <w:rPr>
          <w:rFonts w:ascii="Times New Roman" w:hAnsi="Times New Roman"/>
          <w:sz w:val="28"/>
          <w:szCs w:val="28"/>
          <w:lang w:val="kk-KZ"/>
        </w:rPr>
        <w:t xml:space="preserve">тілдік коммуникативтік </w:t>
      </w:r>
      <w:r w:rsidR="00CA2083">
        <w:rPr>
          <w:rFonts w:ascii="Times New Roman" w:hAnsi="Times New Roman"/>
          <w:sz w:val="28"/>
          <w:szCs w:val="28"/>
          <w:lang w:val="kk-KZ"/>
        </w:rPr>
        <w:t>құзыреттіліктерін</w:t>
      </w:r>
      <w:r w:rsidR="005D45E2" w:rsidRPr="00DA7AEF">
        <w:rPr>
          <w:rFonts w:ascii="Times New Roman" w:hAnsi="Times New Roman"/>
          <w:sz w:val="28"/>
          <w:szCs w:val="28"/>
          <w:lang w:val="kk-KZ"/>
        </w:rPr>
        <w:t xml:space="preserve">ің лингвистикалық компонентінің қалыптасуының жалпыланған мәліметтері </w:t>
      </w:r>
      <w:r w:rsidR="001224EB" w:rsidRPr="00DA7AEF">
        <w:rPr>
          <w:rFonts w:ascii="Times New Roman" w:hAnsi="Times New Roman"/>
          <w:sz w:val="28"/>
          <w:szCs w:val="28"/>
          <w:lang w:val="kk-KZ"/>
        </w:rPr>
        <w:t xml:space="preserve">6 кестеде көрсетілген. </w:t>
      </w:r>
    </w:p>
    <w:p w:rsidR="00D8694C" w:rsidRPr="00DA7AEF" w:rsidRDefault="00D8694C" w:rsidP="00AB7E3A">
      <w:pPr>
        <w:rPr>
          <w:rFonts w:ascii="Times New Roman" w:eastAsia="Times New Roman" w:hAnsi="Times New Roman"/>
          <w:noProof/>
          <w:color w:val="000000"/>
          <w:sz w:val="28"/>
          <w:szCs w:val="28"/>
          <w:lang w:val="kk-KZ" w:eastAsia="ru-RU"/>
        </w:rPr>
      </w:pPr>
    </w:p>
    <w:p w:rsidR="00AB7E3A" w:rsidRPr="00DA7AEF" w:rsidRDefault="001224EB" w:rsidP="009C6F59">
      <w:pPr>
        <w:ind w:firstLine="0"/>
        <w:rPr>
          <w:rFonts w:ascii="Times New Roman" w:eastAsia="Times New Roman" w:hAnsi="Times New Roman"/>
          <w:noProof/>
          <w:color w:val="000000"/>
          <w:sz w:val="28"/>
          <w:szCs w:val="28"/>
          <w:lang w:val="kk-KZ" w:eastAsia="ru-RU"/>
        </w:rPr>
      </w:pPr>
      <w:r w:rsidRPr="00DA7AEF">
        <w:rPr>
          <w:rFonts w:ascii="Times New Roman" w:eastAsia="Times New Roman" w:hAnsi="Times New Roman"/>
          <w:noProof/>
          <w:color w:val="000000"/>
          <w:sz w:val="28"/>
          <w:szCs w:val="28"/>
          <w:lang w:val="kk-KZ" w:eastAsia="ru-RU"/>
        </w:rPr>
        <w:t>Кесте 6</w:t>
      </w:r>
      <w:r w:rsidR="00602EA7" w:rsidRPr="00DA7AEF">
        <w:rPr>
          <w:rFonts w:ascii="Times New Roman" w:eastAsia="Times New Roman" w:hAnsi="Times New Roman"/>
          <w:noProof/>
          <w:color w:val="000000"/>
          <w:sz w:val="28"/>
          <w:szCs w:val="28"/>
          <w:lang w:val="kk-KZ" w:eastAsia="ru-RU"/>
        </w:rPr>
        <w:t xml:space="preserve"> -</w:t>
      </w:r>
      <w:r w:rsidR="00753A55">
        <w:rPr>
          <w:rFonts w:ascii="Times New Roman" w:eastAsia="Times New Roman" w:hAnsi="Times New Roman"/>
          <w:noProof/>
          <w:color w:val="000000"/>
          <w:sz w:val="28"/>
          <w:szCs w:val="28"/>
          <w:lang w:val="kk-KZ" w:eastAsia="ru-RU"/>
        </w:rPr>
        <w:t xml:space="preserve"> </w:t>
      </w:r>
      <w:r w:rsidRPr="00DA7AEF">
        <w:rPr>
          <w:rFonts w:ascii="Times New Roman" w:eastAsia="Times New Roman" w:hAnsi="Times New Roman"/>
          <w:noProof/>
          <w:color w:val="000000"/>
          <w:sz w:val="28"/>
          <w:szCs w:val="28"/>
          <w:lang w:val="kk-KZ" w:eastAsia="ru-RU"/>
        </w:rPr>
        <w:t xml:space="preserve">Анықтаушы эксперимент кезінде </w:t>
      </w:r>
      <w:r w:rsidRPr="00DA7AEF">
        <w:rPr>
          <w:rFonts w:ascii="Times New Roman" w:hAnsi="Times New Roman"/>
          <w:sz w:val="28"/>
          <w:szCs w:val="28"/>
          <w:lang w:val="kk-KZ"/>
        </w:rPr>
        <w:t xml:space="preserve">оқушылардың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ің лингвистикалық компонентінің </w:t>
      </w:r>
      <w:r w:rsidR="00A30192" w:rsidRPr="00DA7AEF">
        <w:rPr>
          <w:rFonts w:ascii="Times New Roman" w:hAnsi="Times New Roman"/>
          <w:sz w:val="28"/>
          <w:szCs w:val="28"/>
          <w:lang w:val="kk-KZ"/>
        </w:rPr>
        <w:t xml:space="preserve">(лексика) </w:t>
      </w:r>
      <w:r w:rsidRPr="00DA7AEF">
        <w:rPr>
          <w:rFonts w:ascii="Times New Roman" w:hAnsi="Times New Roman"/>
          <w:sz w:val="28"/>
          <w:szCs w:val="28"/>
          <w:lang w:val="kk-KZ"/>
        </w:rPr>
        <w:t>қалыптасу деңгейі</w:t>
      </w:r>
      <w:r w:rsidR="00AC1C9D" w:rsidRPr="00DA7AEF">
        <w:rPr>
          <w:rFonts w:ascii="Times New Roman" w:hAnsi="Times New Roman"/>
          <w:sz w:val="28"/>
          <w:szCs w:val="28"/>
          <w:lang w:val="kk-KZ"/>
        </w:rPr>
        <w:t xml:space="preserve">нің жалпыланған мәліметтері. </w:t>
      </w:r>
    </w:p>
    <w:p w:rsidR="001224EB" w:rsidRPr="00DA7AEF" w:rsidRDefault="001224EB" w:rsidP="00AB7E3A">
      <w:pPr>
        <w:rPr>
          <w:rFonts w:ascii="Times New Roman" w:eastAsia="Times New Roman" w:hAnsi="Times New Roman"/>
          <w:noProof/>
          <w:color w:val="000000"/>
          <w:sz w:val="28"/>
          <w:szCs w:val="28"/>
          <w:lang w:val="kk-KZ" w:eastAsia="ru-RU"/>
        </w:rPr>
      </w:pPr>
    </w:p>
    <w:tbl>
      <w:tblPr>
        <w:tblStyle w:val="a5"/>
        <w:tblW w:w="9327" w:type="dxa"/>
        <w:tblLayout w:type="fixed"/>
        <w:tblLook w:val="04A0" w:firstRow="1" w:lastRow="0" w:firstColumn="1" w:lastColumn="0" w:noHBand="0" w:noVBand="1"/>
      </w:tblPr>
      <w:tblGrid>
        <w:gridCol w:w="2263"/>
        <w:gridCol w:w="2127"/>
        <w:gridCol w:w="1714"/>
        <w:gridCol w:w="1546"/>
        <w:gridCol w:w="1677"/>
      </w:tblGrid>
      <w:tr w:rsidR="009705C7" w:rsidRPr="00DA7AEF" w:rsidTr="00124AF2">
        <w:tc>
          <w:tcPr>
            <w:tcW w:w="2263" w:type="dxa"/>
          </w:tcPr>
          <w:p w:rsidR="00AB7E3A" w:rsidRPr="00DA7AEF" w:rsidRDefault="00FC700D" w:rsidP="001224EB">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Л</w:t>
            </w:r>
            <w:r w:rsidR="00723FA0" w:rsidRPr="00DA7AEF">
              <w:rPr>
                <w:rFonts w:ascii="Times New Roman" w:eastAsia="Times New Roman" w:hAnsi="Times New Roman"/>
                <w:b/>
                <w:bCs/>
                <w:noProof/>
                <w:color w:val="000000"/>
                <w:lang w:val="kk-KZ" w:eastAsia="ru-RU"/>
              </w:rPr>
              <w:t>ингвистикалық компоненттің қалыптасуы</w:t>
            </w:r>
            <w:r w:rsidR="00BA09F6" w:rsidRPr="00DA7AEF">
              <w:rPr>
                <w:rFonts w:ascii="Times New Roman" w:eastAsia="Times New Roman" w:hAnsi="Times New Roman"/>
                <w:b/>
                <w:bCs/>
                <w:noProof/>
                <w:color w:val="000000"/>
                <w:lang w:val="kk-KZ" w:eastAsia="ru-RU"/>
              </w:rPr>
              <w:t xml:space="preserve"> (лексика)</w:t>
            </w:r>
          </w:p>
        </w:tc>
        <w:tc>
          <w:tcPr>
            <w:tcW w:w="2127" w:type="dxa"/>
          </w:tcPr>
          <w:p w:rsidR="00FC700D" w:rsidRPr="00DA7AEF" w:rsidRDefault="00FC700D" w:rsidP="00FC700D">
            <w:pPr>
              <w:ind w:firstLine="0"/>
              <w:rPr>
                <w:rFonts w:ascii="Times New Roman" w:eastAsia="Times New Roman" w:hAnsi="Times New Roman"/>
                <w:b/>
                <w:bCs/>
                <w:noProof/>
                <w:color w:val="000000"/>
                <w:lang w:val="ru-RU" w:eastAsia="ru-RU"/>
              </w:rPr>
            </w:pPr>
            <w:r w:rsidRPr="00DA7AEF">
              <w:rPr>
                <w:rFonts w:ascii="Times New Roman" w:eastAsia="Times New Roman" w:hAnsi="Times New Roman"/>
                <w:b/>
                <w:bCs/>
                <w:noProof/>
                <w:color w:val="000000"/>
                <w:lang w:val="kk-KZ" w:eastAsia="ru-RU"/>
              </w:rPr>
              <w:t xml:space="preserve">Эксперименттік топтың оқушыларының саны </w:t>
            </w:r>
            <w:r w:rsidR="00305AA1" w:rsidRPr="00DA7AEF">
              <w:rPr>
                <w:rFonts w:ascii="Times New Roman" w:eastAsia="Times New Roman" w:hAnsi="Times New Roman"/>
                <w:b/>
                <w:bCs/>
                <w:noProof/>
                <w:color w:val="000000"/>
                <w:lang w:val="kk-KZ" w:eastAsia="ru-RU"/>
              </w:rPr>
              <w:t>(</w:t>
            </w:r>
            <w:r w:rsidR="000C2EEF" w:rsidRPr="00DA7AEF">
              <w:rPr>
                <w:rFonts w:ascii="Times New Roman" w:eastAsia="Times New Roman" w:hAnsi="Times New Roman"/>
                <w:b/>
                <w:bCs/>
                <w:noProof/>
                <w:color w:val="000000"/>
                <w:lang w:val="kk-KZ" w:eastAsia="ru-RU"/>
              </w:rPr>
              <w:t>53 оқушы</w:t>
            </w:r>
            <w:r w:rsidR="00305AA1" w:rsidRPr="00DA7AEF">
              <w:rPr>
                <w:rFonts w:ascii="Times New Roman" w:eastAsia="Times New Roman" w:hAnsi="Times New Roman"/>
                <w:b/>
                <w:bCs/>
                <w:noProof/>
                <w:color w:val="000000"/>
                <w:lang w:val="kk-KZ" w:eastAsia="ru-RU"/>
              </w:rPr>
              <w:t>)</w:t>
            </w:r>
          </w:p>
          <w:p w:rsidR="00AB7E3A" w:rsidRPr="00DA7AEF" w:rsidRDefault="00AB7E3A" w:rsidP="001224EB">
            <w:pPr>
              <w:ind w:firstLine="0"/>
              <w:rPr>
                <w:rFonts w:ascii="Times New Roman" w:eastAsia="Times New Roman" w:hAnsi="Times New Roman"/>
                <w:b/>
                <w:bCs/>
                <w:noProof/>
                <w:color w:val="000000"/>
                <w:lang w:val="kk-KZ" w:eastAsia="ru-RU"/>
              </w:rPr>
            </w:pPr>
          </w:p>
        </w:tc>
        <w:tc>
          <w:tcPr>
            <w:tcW w:w="1714" w:type="dxa"/>
          </w:tcPr>
          <w:p w:rsidR="007A47EE" w:rsidRPr="00DA7AEF" w:rsidRDefault="007A47EE" w:rsidP="007A47EE">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Пайыздық көрсеткіші</w:t>
            </w:r>
          </w:p>
          <w:p w:rsidR="00AB7E3A" w:rsidRPr="00DA7AEF" w:rsidRDefault="007A47EE" w:rsidP="007A47EE">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w:t>
            </w:r>
          </w:p>
        </w:tc>
        <w:tc>
          <w:tcPr>
            <w:tcW w:w="1546" w:type="dxa"/>
          </w:tcPr>
          <w:p w:rsidR="000C2EEF" w:rsidRPr="00DA7AEF" w:rsidRDefault="007A47EE" w:rsidP="007A47EE">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Бақылаушы топтың оқушыларының саны </w:t>
            </w:r>
          </w:p>
          <w:p w:rsidR="007A47EE" w:rsidRPr="00DA7AEF" w:rsidRDefault="000C2EEF" w:rsidP="007A47EE">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(51 оқушы)</w:t>
            </w:r>
          </w:p>
          <w:p w:rsidR="00AB7E3A" w:rsidRPr="00DA7AEF" w:rsidRDefault="00AB7E3A" w:rsidP="001224EB">
            <w:pPr>
              <w:rPr>
                <w:rFonts w:ascii="Times New Roman" w:eastAsia="Times New Roman" w:hAnsi="Times New Roman"/>
                <w:b/>
                <w:bCs/>
                <w:noProof/>
                <w:color w:val="000000"/>
                <w:lang w:val="kk-KZ" w:eastAsia="ru-RU"/>
              </w:rPr>
            </w:pPr>
          </w:p>
        </w:tc>
        <w:tc>
          <w:tcPr>
            <w:tcW w:w="1677" w:type="dxa"/>
          </w:tcPr>
          <w:p w:rsidR="007A47EE" w:rsidRPr="00DA7AEF" w:rsidRDefault="007A47EE" w:rsidP="007A47EE">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Пайыздық көрсеткіші</w:t>
            </w:r>
          </w:p>
          <w:p w:rsidR="00AB7E3A" w:rsidRPr="00DA7AEF" w:rsidRDefault="007A47EE" w:rsidP="007A47EE">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w:t>
            </w:r>
          </w:p>
        </w:tc>
      </w:tr>
      <w:tr w:rsidR="009705C7" w:rsidRPr="00DA7AEF" w:rsidTr="00124AF2">
        <w:trPr>
          <w:trHeight w:val="416"/>
        </w:trPr>
        <w:tc>
          <w:tcPr>
            <w:tcW w:w="2263" w:type="dxa"/>
          </w:tcPr>
          <w:p w:rsidR="00AB7E3A" w:rsidRPr="00DA7AEF" w:rsidRDefault="00FC700D" w:rsidP="00FC700D">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 xml:space="preserve">Бастапқы деңгей </w:t>
            </w:r>
          </w:p>
        </w:tc>
        <w:tc>
          <w:tcPr>
            <w:tcW w:w="2127" w:type="dxa"/>
          </w:tcPr>
          <w:p w:rsidR="00AB7E3A" w:rsidRPr="00DA7AEF" w:rsidRDefault="009C08AE" w:rsidP="001224EB">
            <w:pPr>
              <w:ind w:firstLine="709"/>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w:t>
            </w:r>
            <w:r w:rsidR="00857581" w:rsidRPr="00DA7AEF">
              <w:rPr>
                <w:rFonts w:ascii="Times New Roman" w:eastAsia="Times New Roman" w:hAnsi="Times New Roman"/>
                <w:noProof/>
                <w:color w:val="000000"/>
                <w:lang w:val="kk-KZ" w:eastAsia="ru-RU"/>
              </w:rPr>
              <w:t>1</w:t>
            </w:r>
          </w:p>
        </w:tc>
        <w:tc>
          <w:tcPr>
            <w:tcW w:w="1714" w:type="dxa"/>
          </w:tcPr>
          <w:p w:rsidR="00AB7E3A" w:rsidRPr="00DA7AEF" w:rsidRDefault="00185985" w:rsidP="001224EB">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39,6</w:t>
            </w:r>
            <w:r w:rsidR="00AB7E3A" w:rsidRPr="00DA7AEF">
              <w:rPr>
                <w:rFonts w:ascii="Times New Roman" w:eastAsia="Times New Roman" w:hAnsi="Times New Roman"/>
                <w:noProof/>
                <w:color w:val="000000"/>
                <w:lang w:val="kk-KZ" w:eastAsia="ru-RU"/>
              </w:rPr>
              <w:t xml:space="preserve"> %</w:t>
            </w:r>
          </w:p>
        </w:tc>
        <w:tc>
          <w:tcPr>
            <w:tcW w:w="1546" w:type="dxa"/>
          </w:tcPr>
          <w:p w:rsidR="00AB7E3A" w:rsidRPr="00DA7AEF" w:rsidRDefault="00205746" w:rsidP="001224EB">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19</w:t>
            </w:r>
          </w:p>
        </w:tc>
        <w:tc>
          <w:tcPr>
            <w:tcW w:w="1677" w:type="dxa"/>
          </w:tcPr>
          <w:p w:rsidR="00AB7E3A" w:rsidRPr="00DA7AEF" w:rsidRDefault="00F33BFC" w:rsidP="001224EB">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37,3 %</w:t>
            </w:r>
          </w:p>
        </w:tc>
      </w:tr>
      <w:tr w:rsidR="009705C7" w:rsidRPr="00DA7AEF" w:rsidTr="00124AF2">
        <w:tc>
          <w:tcPr>
            <w:tcW w:w="2263" w:type="dxa"/>
          </w:tcPr>
          <w:p w:rsidR="00AB7E3A" w:rsidRPr="00DA7AEF" w:rsidRDefault="00FC700D" w:rsidP="00FC700D">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Жеткілікті деңгей</w:t>
            </w:r>
          </w:p>
          <w:p w:rsidR="00B569FE" w:rsidRPr="00DA7AEF" w:rsidRDefault="00B569FE" w:rsidP="00FC700D">
            <w:pPr>
              <w:ind w:firstLine="0"/>
              <w:rPr>
                <w:rFonts w:ascii="Times New Roman" w:eastAsia="Times New Roman" w:hAnsi="Times New Roman"/>
                <w:noProof/>
                <w:color w:val="000000"/>
                <w:lang w:val="kk-KZ" w:eastAsia="ru-RU"/>
              </w:rPr>
            </w:pPr>
          </w:p>
        </w:tc>
        <w:tc>
          <w:tcPr>
            <w:tcW w:w="2127" w:type="dxa"/>
          </w:tcPr>
          <w:p w:rsidR="00AB7E3A" w:rsidRPr="00DA7AEF" w:rsidRDefault="009C08AE" w:rsidP="001224EB">
            <w:pPr>
              <w:ind w:firstLine="709"/>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21</w:t>
            </w:r>
          </w:p>
        </w:tc>
        <w:tc>
          <w:tcPr>
            <w:tcW w:w="1714" w:type="dxa"/>
          </w:tcPr>
          <w:p w:rsidR="00AB7E3A" w:rsidRPr="00DA7AEF" w:rsidRDefault="00593FCA" w:rsidP="001224EB">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39,</w:t>
            </w:r>
            <w:r w:rsidR="00124AF2" w:rsidRPr="00DA7AEF">
              <w:rPr>
                <w:rFonts w:ascii="Times New Roman" w:eastAsia="Times New Roman" w:hAnsi="Times New Roman"/>
                <w:noProof/>
                <w:color w:val="000000"/>
                <w:lang w:val="kk-KZ" w:eastAsia="ru-RU"/>
              </w:rPr>
              <w:t>7</w:t>
            </w:r>
            <w:r w:rsidR="00AB7E3A" w:rsidRPr="00DA7AEF">
              <w:rPr>
                <w:rFonts w:ascii="Times New Roman" w:eastAsia="Times New Roman" w:hAnsi="Times New Roman"/>
                <w:noProof/>
                <w:color w:val="000000"/>
                <w:lang w:val="kk-KZ" w:eastAsia="ru-RU"/>
              </w:rPr>
              <w:t>%</w:t>
            </w:r>
          </w:p>
        </w:tc>
        <w:tc>
          <w:tcPr>
            <w:tcW w:w="1546" w:type="dxa"/>
          </w:tcPr>
          <w:p w:rsidR="00AB7E3A" w:rsidRPr="00DA7AEF" w:rsidRDefault="00205746" w:rsidP="001224EB">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20</w:t>
            </w:r>
          </w:p>
        </w:tc>
        <w:tc>
          <w:tcPr>
            <w:tcW w:w="1677" w:type="dxa"/>
          </w:tcPr>
          <w:p w:rsidR="00AB7E3A" w:rsidRPr="00DA7AEF" w:rsidRDefault="00F33BFC" w:rsidP="001224EB">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39,2 %</w:t>
            </w:r>
          </w:p>
        </w:tc>
      </w:tr>
      <w:tr w:rsidR="009705C7" w:rsidRPr="00DA7AEF" w:rsidTr="00124AF2">
        <w:tc>
          <w:tcPr>
            <w:tcW w:w="2263" w:type="dxa"/>
          </w:tcPr>
          <w:p w:rsidR="00AB7E3A" w:rsidRPr="00DA7AEF" w:rsidRDefault="00FC700D" w:rsidP="00FC700D">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 xml:space="preserve">Жоғары деңгей </w:t>
            </w:r>
          </w:p>
          <w:p w:rsidR="00B569FE" w:rsidRPr="00DA7AEF" w:rsidRDefault="00B569FE" w:rsidP="00FC700D">
            <w:pPr>
              <w:ind w:firstLine="0"/>
              <w:rPr>
                <w:rFonts w:ascii="Times New Roman" w:eastAsia="Times New Roman" w:hAnsi="Times New Roman"/>
                <w:noProof/>
                <w:color w:val="000000"/>
                <w:lang w:val="kk-KZ" w:eastAsia="ru-RU"/>
              </w:rPr>
            </w:pPr>
          </w:p>
        </w:tc>
        <w:tc>
          <w:tcPr>
            <w:tcW w:w="2127" w:type="dxa"/>
          </w:tcPr>
          <w:p w:rsidR="00AB7E3A" w:rsidRPr="00DA7AEF" w:rsidRDefault="00317094" w:rsidP="001224EB">
            <w:pPr>
              <w:ind w:firstLine="709"/>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1</w:t>
            </w:r>
            <w:r w:rsidR="00185985" w:rsidRPr="00DA7AEF">
              <w:rPr>
                <w:rFonts w:ascii="Times New Roman" w:eastAsia="Times New Roman" w:hAnsi="Times New Roman"/>
                <w:noProof/>
                <w:color w:val="000000"/>
                <w:lang w:val="kk-KZ" w:eastAsia="ru-RU"/>
              </w:rPr>
              <w:t>1</w:t>
            </w:r>
          </w:p>
        </w:tc>
        <w:tc>
          <w:tcPr>
            <w:tcW w:w="1714" w:type="dxa"/>
          </w:tcPr>
          <w:p w:rsidR="00AB7E3A" w:rsidRPr="00DA7AEF" w:rsidRDefault="00185985" w:rsidP="001224EB">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 xml:space="preserve">20,7 </w:t>
            </w:r>
            <w:r w:rsidR="00AB7E3A" w:rsidRPr="00DA7AEF">
              <w:rPr>
                <w:rFonts w:ascii="Times New Roman" w:eastAsia="Times New Roman" w:hAnsi="Times New Roman"/>
                <w:noProof/>
                <w:color w:val="000000"/>
                <w:lang w:val="kk-KZ" w:eastAsia="ru-RU"/>
              </w:rPr>
              <w:t>%</w:t>
            </w:r>
          </w:p>
        </w:tc>
        <w:tc>
          <w:tcPr>
            <w:tcW w:w="1546" w:type="dxa"/>
          </w:tcPr>
          <w:p w:rsidR="00AB7E3A" w:rsidRPr="00DA7AEF" w:rsidRDefault="00205746" w:rsidP="001224EB">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12</w:t>
            </w:r>
          </w:p>
        </w:tc>
        <w:tc>
          <w:tcPr>
            <w:tcW w:w="1677" w:type="dxa"/>
          </w:tcPr>
          <w:p w:rsidR="00AB7E3A" w:rsidRPr="00DA7AEF" w:rsidRDefault="008E629D" w:rsidP="001224EB">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23,5 %</w:t>
            </w:r>
          </w:p>
        </w:tc>
      </w:tr>
    </w:tbl>
    <w:p w:rsidR="00AB7E3A" w:rsidRPr="00DA7AEF" w:rsidRDefault="00AB7E3A" w:rsidP="00AB7E3A">
      <w:pPr>
        <w:ind w:firstLine="709"/>
        <w:rPr>
          <w:rFonts w:ascii="Times New Roman" w:eastAsia="Times New Roman" w:hAnsi="Times New Roman"/>
          <w:noProof/>
          <w:color w:val="000000"/>
          <w:sz w:val="28"/>
          <w:szCs w:val="28"/>
          <w:lang w:val="kk-KZ" w:eastAsia="ru-RU"/>
        </w:rPr>
      </w:pPr>
    </w:p>
    <w:p w:rsidR="00841617" w:rsidRPr="00DA7AEF" w:rsidRDefault="00841617" w:rsidP="00841617">
      <w:pPr>
        <w:rPr>
          <w:rFonts w:ascii="Times New Roman" w:eastAsia="Times New Roman" w:hAnsi="Times New Roman"/>
          <w:noProof/>
          <w:color w:val="000000"/>
          <w:sz w:val="28"/>
          <w:szCs w:val="28"/>
          <w:lang w:val="kk-KZ" w:eastAsia="ru-RU"/>
        </w:rPr>
      </w:pPr>
      <w:r w:rsidRPr="00DA7AEF">
        <w:rPr>
          <w:rFonts w:ascii="Times New Roman" w:eastAsia="Times New Roman" w:hAnsi="Times New Roman"/>
          <w:noProof/>
          <w:color w:val="000000"/>
          <w:sz w:val="28"/>
          <w:szCs w:val="28"/>
          <w:lang w:val="kk-KZ" w:eastAsia="ru-RU"/>
        </w:rPr>
        <w:t xml:space="preserve">Оқушылардың шетел тілдік коммуникативтік </w:t>
      </w:r>
      <w:r w:rsidR="00CA2083">
        <w:rPr>
          <w:rFonts w:ascii="Times New Roman" w:eastAsia="Times New Roman" w:hAnsi="Times New Roman"/>
          <w:noProof/>
          <w:color w:val="000000"/>
          <w:sz w:val="28"/>
          <w:szCs w:val="28"/>
          <w:lang w:val="kk-KZ" w:eastAsia="ru-RU"/>
        </w:rPr>
        <w:t>құзыреттіліктерін</w:t>
      </w:r>
      <w:r w:rsidRPr="00DA7AEF">
        <w:rPr>
          <w:rFonts w:ascii="Times New Roman" w:eastAsia="Times New Roman" w:hAnsi="Times New Roman"/>
          <w:noProof/>
          <w:color w:val="000000"/>
          <w:sz w:val="28"/>
          <w:szCs w:val="28"/>
          <w:lang w:val="kk-KZ" w:eastAsia="ru-RU"/>
        </w:rPr>
        <w:t xml:space="preserve">ің лингвистикалық </w:t>
      </w:r>
      <w:r w:rsidR="00F75534" w:rsidRPr="00DA7AEF">
        <w:rPr>
          <w:rFonts w:ascii="Times New Roman" w:eastAsia="Times New Roman" w:hAnsi="Times New Roman"/>
          <w:noProof/>
          <w:color w:val="000000"/>
          <w:sz w:val="28"/>
          <w:szCs w:val="28"/>
          <w:lang w:val="kk-KZ" w:eastAsia="ru-RU"/>
        </w:rPr>
        <w:t>компоненті</w:t>
      </w:r>
      <w:r w:rsidR="004C1938" w:rsidRPr="00DA7AEF">
        <w:rPr>
          <w:rFonts w:ascii="Times New Roman" w:eastAsia="Times New Roman" w:hAnsi="Times New Roman"/>
          <w:noProof/>
          <w:color w:val="000000"/>
          <w:sz w:val="28"/>
          <w:szCs w:val="28"/>
          <w:lang w:val="kk-KZ" w:eastAsia="ru-RU"/>
        </w:rPr>
        <w:t xml:space="preserve"> (лексика)</w:t>
      </w:r>
      <w:r w:rsidR="00F75534" w:rsidRPr="00DA7AEF">
        <w:rPr>
          <w:rFonts w:ascii="Times New Roman" w:eastAsia="Times New Roman" w:hAnsi="Times New Roman"/>
          <w:noProof/>
          <w:color w:val="000000"/>
          <w:sz w:val="28"/>
          <w:szCs w:val="28"/>
          <w:lang w:val="kk-KZ" w:eastAsia="ru-RU"/>
        </w:rPr>
        <w:t xml:space="preserve"> бақылау тобында эксперименттік топқа қарағанда жоғарырақ, яғни эксперименттік топта «жоғары деңгей» көрсеткішін көрсеткен оқушылар саны 1</w:t>
      </w:r>
      <w:r w:rsidR="000729A7" w:rsidRPr="00DA7AEF">
        <w:rPr>
          <w:rFonts w:ascii="Times New Roman" w:eastAsia="Times New Roman" w:hAnsi="Times New Roman"/>
          <w:noProof/>
          <w:color w:val="000000"/>
          <w:sz w:val="28"/>
          <w:szCs w:val="28"/>
          <w:lang w:val="kk-KZ" w:eastAsia="ru-RU"/>
        </w:rPr>
        <w:t>1</w:t>
      </w:r>
      <w:r w:rsidR="00F75534" w:rsidRPr="00DA7AEF">
        <w:rPr>
          <w:rFonts w:ascii="Times New Roman" w:eastAsia="Times New Roman" w:hAnsi="Times New Roman"/>
          <w:noProof/>
          <w:color w:val="000000"/>
          <w:sz w:val="28"/>
          <w:szCs w:val="28"/>
          <w:lang w:val="kk-KZ" w:eastAsia="ru-RU"/>
        </w:rPr>
        <w:t xml:space="preserve"> болса, бақылау тобында – 12. Ал «бастапқы деңгей» көрсеткішін көрсеткен оқушылар саны эксперименттік топта 2</w:t>
      </w:r>
      <w:r w:rsidR="000729A7" w:rsidRPr="00DA7AEF">
        <w:rPr>
          <w:rFonts w:ascii="Times New Roman" w:eastAsia="Times New Roman" w:hAnsi="Times New Roman"/>
          <w:noProof/>
          <w:color w:val="000000"/>
          <w:sz w:val="28"/>
          <w:szCs w:val="28"/>
          <w:lang w:val="kk-KZ" w:eastAsia="ru-RU"/>
        </w:rPr>
        <w:t>1</w:t>
      </w:r>
      <w:r w:rsidR="00F75534" w:rsidRPr="00DA7AEF">
        <w:rPr>
          <w:rFonts w:ascii="Times New Roman" w:eastAsia="Times New Roman" w:hAnsi="Times New Roman"/>
          <w:noProof/>
          <w:color w:val="000000"/>
          <w:sz w:val="28"/>
          <w:szCs w:val="28"/>
          <w:lang w:val="kk-KZ" w:eastAsia="ru-RU"/>
        </w:rPr>
        <w:t xml:space="preserve"> болса, ал бақылау тобында – 19 оқушы. Осылайша, эксперименттік топта оқушылармен олардың шетел тілдік коммуникативтік </w:t>
      </w:r>
      <w:r w:rsidR="00CA2083">
        <w:rPr>
          <w:rFonts w:ascii="Times New Roman" w:eastAsia="Times New Roman" w:hAnsi="Times New Roman"/>
          <w:noProof/>
          <w:color w:val="000000"/>
          <w:sz w:val="28"/>
          <w:szCs w:val="28"/>
          <w:lang w:val="kk-KZ" w:eastAsia="ru-RU"/>
        </w:rPr>
        <w:t>құзыреттіліктерін</w:t>
      </w:r>
      <w:r w:rsidR="00F75534" w:rsidRPr="00DA7AEF">
        <w:rPr>
          <w:rFonts w:ascii="Times New Roman" w:eastAsia="Times New Roman" w:hAnsi="Times New Roman"/>
          <w:noProof/>
          <w:color w:val="000000"/>
          <w:sz w:val="28"/>
          <w:szCs w:val="28"/>
          <w:lang w:val="kk-KZ" w:eastAsia="ru-RU"/>
        </w:rPr>
        <w:t xml:space="preserve"> қалыптастыру мақсатында, атап айтқанда</w:t>
      </w:r>
      <w:r w:rsidR="00753A55">
        <w:rPr>
          <w:rFonts w:ascii="Times New Roman" w:eastAsia="Times New Roman" w:hAnsi="Times New Roman"/>
          <w:noProof/>
          <w:color w:val="000000"/>
          <w:sz w:val="28"/>
          <w:szCs w:val="28"/>
          <w:lang w:val="kk-KZ" w:eastAsia="ru-RU"/>
        </w:rPr>
        <w:t>,</w:t>
      </w:r>
      <w:r w:rsidR="00F75534" w:rsidRPr="00DA7AEF">
        <w:rPr>
          <w:rFonts w:ascii="Times New Roman" w:eastAsia="Times New Roman" w:hAnsi="Times New Roman"/>
          <w:noProof/>
          <w:color w:val="000000"/>
          <w:sz w:val="28"/>
          <w:szCs w:val="28"/>
          <w:lang w:val="kk-KZ" w:eastAsia="ru-RU"/>
        </w:rPr>
        <w:t xml:space="preserve"> аталмыш құзыреттіліктің лингвистикалық компонентін дамыту мақсатында арнайы жұмыс жүр</w:t>
      </w:r>
      <w:r w:rsidR="00924567" w:rsidRPr="00DA7AEF">
        <w:rPr>
          <w:rFonts w:ascii="Times New Roman" w:eastAsia="Times New Roman" w:hAnsi="Times New Roman"/>
          <w:noProof/>
          <w:color w:val="000000"/>
          <w:sz w:val="28"/>
          <w:szCs w:val="28"/>
          <w:lang w:val="kk-KZ" w:eastAsia="ru-RU"/>
        </w:rPr>
        <w:t>г</w:t>
      </w:r>
      <w:r w:rsidR="00F75534" w:rsidRPr="00DA7AEF">
        <w:rPr>
          <w:rFonts w:ascii="Times New Roman" w:eastAsia="Times New Roman" w:hAnsi="Times New Roman"/>
          <w:noProof/>
          <w:color w:val="000000"/>
          <w:sz w:val="28"/>
          <w:szCs w:val="28"/>
          <w:lang w:val="kk-KZ" w:eastAsia="ru-RU"/>
        </w:rPr>
        <w:t xml:space="preserve">ізу қажеттілігі туындауда.  </w:t>
      </w:r>
    </w:p>
    <w:p w:rsidR="004E58CF" w:rsidRPr="00DA7AEF" w:rsidRDefault="000729A7" w:rsidP="00C57C05">
      <w:pPr>
        <w:rPr>
          <w:rFonts w:ascii="Times New Roman" w:hAnsi="Times New Roman"/>
          <w:sz w:val="28"/>
          <w:szCs w:val="28"/>
          <w:lang w:val="kk-KZ"/>
        </w:rPr>
      </w:pPr>
      <w:r w:rsidRPr="00DA7AEF">
        <w:rPr>
          <w:rFonts w:ascii="Times New Roman" w:hAnsi="Times New Roman"/>
          <w:sz w:val="28"/>
          <w:szCs w:val="28"/>
          <w:lang w:val="kk-KZ"/>
        </w:rPr>
        <w:t xml:space="preserve">Зерттеуіміздің келесі сатысы ретінде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ің лингвистикалық компонентінің </w:t>
      </w:r>
      <w:r w:rsidR="00852CF3" w:rsidRPr="00DA7AEF">
        <w:rPr>
          <w:rFonts w:ascii="Times New Roman" w:hAnsi="Times New Roman"/>
          <w:sz w:val="28"/>
          <w:szCs w:val="28"/>
          <w:lang w:val="kk-KZ"/>
        </w:rPr>
        <w:t xml:space="preserve">грамматикалық, орфографиялық, фонологиялық </w:t>
      </w:r>
      <w:r w:rsidRPr="00DA7AEF">
        <w:rPr>
          <w:rFonts w:ascii="Times New Roman" w:hAnsi="Times New Roman"/>
          <w:sz w:val="28"/>
          <w:szCs w:val="28"/>
          <w:lang w:val="kk-KZ"/>
        </w:rPr>
        <w:t xml:space="preserve">сияқты көрсеткіштерін тексеру мақсатында </w:t>
      </w:r>
      <w:r w:rsidR="00852CF3" w:rsidRPr="00DA7AEF">
        <w:rPr>
          <w:rFonts w:ascii="Times New Roman" w:hAnsi="Times New Roman"/>
          <w:i/>
          <w:iCs/>
          <w:sz w:val="28"/>
          <w:szCs w:val="28"/>
          <w:lang w:val="kk-KZ"/>
        </w:rPr>
        <w:t>оқушылардың шетел тілі деңгейін анықтайтын тесті</w:t>
      </w:r>
      <w:r w:rsidR="00753A55">
        <w:rPr>
          <w:rFonts w:ascii="Times New Roman" w:hAnsi="Times New Roman"/>
          <w:i/>
          <w:iCs/>
          <w:sz w:val="28"/>
          <w:szCs w:val="28"/>
          <w:lang w:val="kk-KZ"/>
        </w:rPr>
        <w:t>сі</w:t>
      </w:r>
      <w:r w:rsidR="00852CF3" w:rsidRPr="00DA7AEF">
        <w:rPr>
          <w:rFonts w:ascii="Times New Roman" w:hAnsi="Times New Roman"/>
          <w:i/>
          <w:iCs/>
          <w:sz w:val="28"/>
          <w:szCs w:val="28"/>
          <w:lang w:val="kk-KZ"/>
        </w:rPr>
        <w:t>н</w:t>
      </w:r>
      <w:r w:rsidR="00753A55">
        <w:rPr>
          <w:rFonts w:ascii="Times New Roman" w:hAnsi="Times New Roman"/>
          <w:i/>
          <w:iCs/>
          <w:sz w:val="28"/>
          <w:szCs w:val="28"/>
          <w:lang w:val="kk-KZ"/>
        </w:rPr>
        <w:t xml:space="preserve"> </w:t>
      </w:r>
      <w:r w:rsidRPr="00DA7AEF">
        <w:rPr>
          <w:rFonts w:ascii="Times New Roman" w:hAnsi="Times New Roman"/>
          <w:sz w:val="28"/>
          <w:szCs w:val="28"/>
          <w:lang w:val="kk-KZ"/>
        </w:rPr>
        <w:t>қолдандық</w:t>
      </w:r>
      <w:r w:rsidR="000D72D9">
        <w:rPr>
          <w:rFonts w:ascii="Times New Roman" w:hAnsi="Times New Roman"/>
          <w:sz w:val="28"/>
          <w:szCs w:val="28"/>
          <w:lang w:val="kk-KZ"/>
        </w:rPr>
        <w:t xml:space="preserve"> (Қосымша</w:t>
      </w:r>
      <w:r w:rsidR="007559C5">
        <w:rPr>
          <w:rFonts w:ascii="Times New Roman" w:hAnsi="Times New Roman"/>
          <w:sz w:val="28"/>
          <w:szCs w:val="28"/>
          <w:lang w:val="kk-KZ"/>
        </w:rPr>
        <w:t xml:space="preserve"> В</w:t>
      </w:r>
      <w:r w:rsidR="000D72D9">
        <w:rPr>
          <w:rFonts w:ascii="Times New Roman" w:hAnsi="Times New Roman"/>
          <w:sz w:val="28"/>
          <w:szCs w:val="28"/>
          <w:lang w:val="kk-KZ"/>
        </w:rPr>
        <w:t>)</w:t>
      </w:r>
      <w:r w:rsidRPr="00DA7AEF">
        <w:rPr>
          <w:rFonts w:ascii="Times New Roman" w:hAnsi="Times New Roman"/>
          <w:sz w:val="28"/>
          <w:szCs w:val="28"/>
          <w:lang w:val="kk-KZ"/>
        </w:rPr>
        <w:t xml:space="preserve">. </w:t>
      </w:r>
    </w:p>
    <w:p w:rsidR="003C5E3B" w:rsidRPr="00DA7AEF" w:rsidRDefault="00753A55" w:rsidP="00C57C05">
      <w:pPr>
        <w:rPr>
          <w:rFonts w:ascii="Times New Roman" w:hAnsi="Times New Roman"/>
          <w:sz w:val="28"/>
          <w:szCs w:val="28"/>
          <w:lang w:val="kk-KZ"/>
        </w:rPr>
      </w:pPr>
      <w:r>
        <w:rPr>
          <w:rFonts w:ascii="Times New Roman" w:hAnsi="Times New Roman"/>
          <w:sz w:val="28"/>
          <w:szCs w:val="28"/>
          <w:lang w:val="kk-KZ"/>
        </w:rPr>
        <w:t>Бұл тест бастауыш мектептің 3</w:t>
      </w:r>
      <w:r w:rsidR="00361E02" w:rsidRPr="00DA7AEF">
        <w:rPr>
          <w:rFonts w:ascii="Times New Roman" w:hAnsi="Times New Roman"/>
          <w:sz w:val="28"/>
          <w:szCs w:val="28"/>
          <w:lang w:val="kk-KZ"/>
        </w:rPr>
        <w:t xml:space="preserve"> сыныбындағы</w:t>
      </w:r>
      <w:r w:rsidR="003C5E3B" w:rsidRPr="00DA7AEF">
        <w:rPr>
          <w:rFonts w:ascii="Times New Roman" w:hAnsi="Times New Roman"/>
          <w:sz w:val="28"/>
          <w:szCs w:val="28"/>
          <w:lang w:val="kk-KZ"/>
        </w:rPr>
        <w:t xml:space="preserve"> оқулықтардың</w:t>
      </w:r>
      <w:r w:rsidR="00361E02" w:rsidRPr="00DA7AEF">
        <w:rPr>
          <w:rFonts w:ascii="Times New Roman" w:hAnsi="Times New Roman"/>
          <w:sz w:val="28"/>
          <w:szCs w:val="28"/>
          <w:lang w:val="kk-KZ"/>
        </w:rPr>
        <w:t xml:space="preserve"> алғашқы үш блоктың тақырыптарын қамтитын </w:t>
      </w:r>
      <w:r w:rsidR="00E71936">
        <w:rPr>
          <w:rFonts w:ascii="Times New Roman" w:hAnsi="Times New Roman"/>
          <w:sz w:val="28"/>
          <w:szCs w:val="28"/>
          <w:lang w:val="kk-KZ"/>
        </w:rPr>
        <w:t>25</w:t>
      </w:r>
      <w:r w:rsidR="00361E02" w:rsidRPr="00DA7AEF">
        <w:rPr>
          <w:rFonts w:ascii="Times New Roman" w:hAnsi="Times New Roman"/>
          <w:sz w:val="28"/>
          <w:szCs w:val="28"/>
          <w:lang w:val="kk-KZ"/>
        </w:rPr>
        <w:t xml:space="preserve"> таңдау сұрақтарынан тұрды. Дайындалған сұрақтарды ағылшын тілі мұғалімдері тексеріп, оларға қажетті түзетулер енгізді. Жалпы алғанда, </w:t>
      </w:r>
      <w:r w:rsidR="00F2752D" w:rsidRPr="00DA7AEF">
        <w:rPr>
          <w:rFonts w:ascii="Times New Roman" w:hAnsi="Times New Roman"/>
          <w:sz w:val="28"/>
          <w:szCs w:val="28"/>
          <w:lang w:val="kk-KZ"/>
        </w:rPr>
        <w:t>аталмыш тест</w:t>
      </w:r>
      <w:r w:rsidR="00361E02" w:rsidRPr="00DA7AEF">
        <w:rPr>
          <w:rFonts w:ascii="Times New Roman" w:hAnsi="Times New Roman"/>
          <w:sz w:val="28"/>
          <w:szCs w:val="28"/>
          <w:lang w:val="kk-KZ"/>
        </w:rPr>
        <w:t xml:space="preserve"> екі түрлі мектептің </w:t>
      </w:r>
      <w:r w:rsidR="003C5E3B" w:rsidRPr="00DA7AEF">
        <w:rPr>
          <w:rFonts w:ascii="Times New Roman" w:hAnsi="Times New Roman"/>
          <w:sz w:val="28"/>
          <w:szCs w:val="28"/>
          <w:lang w:val="kk-KZ"/>
        </w:rPr>
        <w:t>үшінші</w:t>
      </w:r>
      <w:r w:rsidR="00361E02" w:rsidRPr="00DA7AEF">
        <w:rPr>
          <w:rFonts w:ascii="Times New Roman" w:hAnsi="Times New Roman"/>
          <w:sz w:val="28"/>
          <w:szCs w:val="28"/>
          <w:lang w:val="kk-KZ"/>
        </w:rPr>
        <w:t xml:space="preserve"> сынып оқушыларына барлығы 10</w:t>
      </w:r>
      <w:r w:rsidR="003C5E3B" w:rsidRPr="00DA7AEF">
        <w:rPr>
          <w:rFonts w:ascii="Times New Roman" w:hAnsi="Times New Roman"/>
          <w:sz w:val="28"/>
          <w:szCs w:val="28"/>
          <w:lang w:val="kk-KZ"/>
        </w:rPr>
        <w:t>4</w:t>
      </w:r>
      <w:r w:rsidR="00361E02" w:rsidRPr="00DA7AEF">
        <w:rPr>
          <w:rFonts w:ascii="Times New Roman" w:hAnsi="Times New Roman"/>
          <w:sz w:val="28"/>
          <w:szCs w:val="28"/>
          <w:lang w:val="kk-KZ"/>
        </w:rPr>
        <w:t xml:space="preserve"> оқушыға қойылды. </w:t>
      </w:r>
      <w:r w:rsidR="00605637" w:rsidRPr="00DA7AEF">
        <w:rPr>
          <w:rFonts w:ascii="Times New Roman" w:hAnsi="Times New Roman"/>
          <w:sz w:val="28"/>
          <w:szCs w:val="28"/>
          <w:lang w:val="kk-KZ"/>
        </w:rPr>
        <w:t xml:space="preserve">Әр дұрыс жауапқа 1 баллдан беріліп, тест нәтижелері бойынша алуға болатын ең жоғары балл – 25, ал ең төменгісі – 0. </w:t>
      </w:r>
      <w:r w:rsidR="00791DD2" w:rsidRPr="00DA7AEF">
        <w:rPr>
          <w:rFonts w:ascii="Times New Roman" w:hAnsi="Times New Roman"/>
          <w:sz w:val="28"/>
          <w:szCs w:val="28"/>
          <w:lang w:val="kk-KZ"/>
        </w:rPr>
        <w:t xml:space="preserve">Яғни, 0-10 балл жинаған оқушы – бастапқы деңгейге, </w:t>
      </w:r>
      <w:r w:rsidR="0031265D" w:rsidRPr="00DA7AEF">
        <w:rPr>
          <w:rFonts w:ascii="Times New Roman" w:hAnsi="Times New Roman"/>
          <w:sz w:val="28"/>
          <w:szCs w:val="28"/>
          <w:lang w:val="kk-KZ"/>
        </w:rPr>
        <w:t>11-19 балл жинаған оқушы – жеткілікті де</w:t>
      </w:r>
      <w:r w:rsidR="00395FFF" w:rsidRPr="00DA7AEF">
        <w:rPr>
          <w:rFonts w:ascii="Times New Roman" w:hAnsi="Times New Roman"/>
          <w:sz w:val="28"/>
          <w:szCs w:val="28"/>
          <w:lang w:val="kk-KZ"/>
        </w:rPr>
        <w:t>ң</w:t>
      </w:r>
      <w:r w:rsidR="0031265D" w:rsidRPr="00DA7AEF">
        <w:rPr>
          <w:rFonts w:ascii="Times New Roman" w:hAnsi="Times New Roman"/>
          <w:sz w:val="28"/>
          <w:szCs w:val="28"/>
          <w:lang w:val="kk-KZ"/>
        </w:rPr>
        <w:t xml:space="preserve">гейге, </w:t>
      </w:r>
      <w:r w:rsidR="00C66F30" w:rsidRPr="00DA7AEF">
        <w:rPr>
          <w:rFonts w:ascii="Times New Roman" w:hAnsi="Times New Roman"/>
          <w:sz w:val="28"/>
          <w:szCs w:val="28"/>
          <w:lang w:val="kk-KZ"/>
        </w:rPr>
        <w:t xml:space="preserve">20 – 25 балл жинаған оқушы жоғары деңгейге сай келеді. Аталмыш </w:t>
      </w:r>
      <w:r w:rsidR="00C66F30" w:rsidRPr="00DA7AEF">
        <w:rPr>
          <w:rFonts w:ascii="Times New Roman" w:hAnsi="Times New Roman"/>
          <w:i/>
          <w:iCs/>
          <w:sz w:val="28"/>
          <w:szCs w:val="28"/>
          <w:lang w:val="kk-KZ"/>
        </w:rPr>
        <w:t>оқушылардың шетел тілі деңгейін анықтайтын тесті</w:t>
      </w:r>
      <w:r w:rsidR="00370CD4">
        <w:rPr>
          <w:rFonts w:ascii="Times New Roman" w:hAnsi="Times New Roman"/>
          <w:i/>
          <w:iCs/>
          <w:sz w:val="28"/>
          <w:szCs w:val="28"/>
          <w:lang w:val="kk-KZ"/>
        </w:rPr>
        <w:t>нің көрінісі</w:t>
      </w:r>
      <w:r>
        <w:rPr>
          <w:rFonts w:ascii="Times New Roman" w:hAnsi="Times New Roman"/>
          <w:i/>
          <w:iCs/>
          <w:sz w:val="28"/>
          <w:szCs w:val="28"/>
          <w:lang w:val="kk-KZ"/>
        </w:rPr>
        <w:t xml:space="preserve"> </w:t>
      </w:r>
      <w:r w:rsidR="007D1A14" w:rsidRPr="00DA7AEF">
        <w:rPr>
          <w:rFonts w:ascii="Times New Roman" w:hAnsi="Times New Roman"/>
          <w:sz w:val="28"/>
          <w:szCs w:val="28"/>
          <w:lang w:val="kk-KZ"/>
        </w:rPr>
        <w:t xml:space="preserve">қосымшада көрсетілген (Қосымша </w:t>
      </w:r>
      <w:r w:rsidR="00470D70">
        <w:rPr>
          <w:rFonts w:ascii="Times New Roman" w:hAnsi="Times New Roman"/>
          <w:sz w:val="28"/>
          <w:szCs w:val="28"/>
          <w:lang w:val="kk-KZ"/>
        </w:rPr>
        <w:t>В</w:t>
      </w:r>
      <w:r w:rsidR="007D1A14" w:rsidRPr="00DA7AEF">
        <w:rPr>
          <w:rFonts w:ascii="Times New Roman" w:hAnsi="Times New Roman"/>
          <w:sz w:val="28"/>
          <w:szCs w:val="28"/>
          <w:lang w:val="kk-KZ"/>
        </w:rPr>
        <w:t xml:space="preserve">). </w:t>
      </w:r>
    </w:p>
    <w:p w:rsidR="00395FFF" w:rsidRDefault="00395FFF" w:rsidP="00395FFF">
      <w:pPr>
        <w:rPr>
          <w:rFonts w:ascii="Times New Roman" w:hAnsi="Times New Roman"/>
          <w:sz w:val="28"/>
          <w:szCs w:val="28"/>
          <w:lang w:val="kk-KZ"/>
        </w:rPr>
      </w:pPr>
      <w:r w:rsidRPr="00DA7AEF">
        <w:rPr>
          <w:rFonts w:ascii="Times New Roman" w:hAnsi="Times New Roman"/>
          <w:sz w:val="28"/>
          <w:szCs w:val="28"/>
          <w:lang w:val="kk-KZ"/>
        </w:rPr>
        <w:t xml:space="preserve">Эксперименттік зерттеу нәтижелерінің жалпыланған мәліметтері 7 кестеде көрсетілген. </w:t>
      </w:r>
    </w:p>
    <w:p w:rsidR="003A0B8D" w:rsidRPr="00DA7AEF" w:rsidRDefault="003A0B8D" w:rsidP="00395FFF">
      <w:pPr>
        <w:rPr>
          <w:rFonts w:ascii="Times New Roman" w:hAnsi="Times New Roman"/>
          <w:sz w:val="28"/>
          <w:szCs w:val="28"/>
          <w:lang w:val="kk-KZ"/>
        </w:rPr>
      </w:pPr>
    </w:p>
    <w:p w:rsidR="00A30192" w:rsidRPr="00DA7AEF" w:rsidRDefault="004C1938" w:rsidP="009C6F59">
      <w:pPr>
        <w:ind w:firstLine="0"/>
        <w:rPr>
          <w:rFonts w:ascii="Times New Roman" w:hAnsi="Times New Roman"/>
          <w:sz w:val="28"/>
          <w:szCs w:val="28"/>
          <w:lang w:val="kk-KZ"/>
        </w:rPr>
      </w:pPr>
      <w:r w:rsidRPr="00DA7AEF">
        <w:rPr>
          <w:rFonts w:ascii="Times New Roman" w:hAnsi="Times New Roman"/>
          <w:sz w:val="28"/>
          <w:szCs w:val="28"/>
          <w:lang w:val="kk-KZ"/>
        </w:rPr>
        <w:t>Кесте 7</w:t>
      </w:r>
      <w:r w:rsidR="00602EA7" w:rsidRPr="00DA7AEF">
        <w:rPr>
          <w:rFonts w:ascii="Times New Roman" w:hAnsi="Times New Roman"/>
          <w:sz w:val="28"/>
          <w:szCs w:val="28"/>
          <w:lang w:val="kk-KZ"/>
        </w:rPr>
        <w:t xml:space="preserve"> - </w:t>
      </w:r>
      <w:r w:rsidR="00A30192" w:rsidRPr="00DA7AEF">
        <w:rPr>
          <w:rFonts w:ascii="Times New Roman" w:eastAsia="Times New Roman" w:hAnsi="Times New Roman"/>
          <w:noProof/>
          <w:color w:val="000000"/>
          <w:sz w:val="28"/>
          <w:szCs w:val="28"/>
          <w:lang w:val="kk-KZ" w:eastAsia="ru-RU"/>
        </w:rPr>
        <w:t xml:space="preserve">Анықтаушы эксперимент кезінде </w:t>
      </w:r>
      <w:r w:rsidR="00A30192" w:rsidRPr="00DA7AEF">
        <w:rPr>
          <w:rFonts w:ascii="Times New Roman" w:hAnsi="Times New Roman"/>
          <w:sz w:val="28"/>
          <w:szCs w:val="28"/>
          <w:lang w:val="kk-KZ"/>
        </w:rPr>
        <w:t xml:space="preserve">оқушылардың шетел тілдік коммуникативтік </w:t>
      </w:r>
      <w:r w:rsidR="00CA2083">
        <w:rPr>
          <w:rFonts w:ascii="Times New Roman" w:hAnsi="Times New Roman"/>
          <w:sz w:val="28"/>
          <w:szCs w:val="28"/>
          <w:lang w:val="kk-KZ"/>
        </w:rPr>
        <w:t>құзыреттіліктерін</w:t>
      </w:r>
      <w:r w:rsidR="00A30192" w:rsidRPr="00DA7AEF">
        <w:rPr>
          <w:rFonts w:ascii="Times New Roman" w:hAnsi="Times New Roman"/>
          <w:sz w:val="28"/>
          <w:szCs w:val="28"/>
          <w:lang w:val="kk-KZ"/>
        </w:rPr>
        <w:t xml:space="preserve">ің лингвистикалық компонентінің (орфография, </w:t>
      </w:r>
      <w:r w:rsidR="00F34E95" w:rsidRPr="00DA7AEF">
        <w:rPr>
          <w:rFonts w:ascii="Times New Roman" w:hAnsi="Times New Roman"/>
          <w:sz w:val="28"/>
          <w:szCs w:val="28"/>
          <w:lang w:val="kk-KZ"/>
        </w:rPr>
        <w:t>грамматика</w:t>
      </w:r>
      <w:r w:rsidR="00A30192" w:rsidRPr="00DA7AEF">
        <w:rPr>
          <w:rFonts w:ascii="Times New Roman" w:hAnsi="Times New Roman"/>
          <w:sz w:val="28"/>
          <w:szCs w:val="28"/>
          <w:lang w:val="kk-KZ"/>
        </w:rPr>
        <w:t xml:space="preserve">, фонология) қалыптасу деңгейінің жалпыланған мәліметтері.  </w:t>
      </w:r>
    </w:p>
    <w:p w:rsidR="004C1938" w:rsidRDefault="004C1938" w:rsidP="00395FFF">
      <w:pPr>
        <w:rPr>
          <w:rFonts w:ascii="Times New Roman" w:hAnsi="Times New Roman"/>
          <w:sz w:val="28"/>
          <w:szCs w:val="28"/>
          <w:lang w:val="kk-KZ"/>
        </w:rPr>
      </w:pPr>
    </w:p>
    <w:p w:rsidR="003A0B8D" w:rsidRDefault="003A0B8D" w:rsidP="00395FFF">
      <w:pPr>
        <w:rPr>
          <w:rFonts w:ascii="Times New Roman" w:hAnsi="Times New Roman"/>
          <w:sz w:val="28"/>
          <w:szCs w:val="28"/>
          <w:lang w:val="kk-KZ"/>
        </w:rPr>
      </w:pPr>
    </w:p>
    <w:p w:rsidR="003A0B8D" w:rsidRPr="00DA7AEF" w:rsidRDefault="003A0B8D" w:rsidP="00395FFF">
      <w:pPr>
        <w:rPr>
          <w:rFonts w:ascii="Times New Roman" w:hAnsi="Times New Roman"/>
          <w:sz w:val="28"/>
          <w:szCs w:val="28"/>
          <w:lang w:val="kk-KZ"/>
        </w:rPr>
      </w:pPr>
    </w:p>
    <w:tbl>
      <w:tblPr>
        <w:tblStyle w:val="a5"/>
        <w:tblW w:w="9327" w:type="dxa"/>
        <w:tblLayout w:type="fixed"/>
        <w:tblLook w:val="04A0" w:firstRow="1" w:lastRow="0" w:firstColumn="1" w:lastColumn="0" w:noHBand="0" w:noVBand="1"/>
      </w:tblPr>
      <w:tblGrid>
        <w:gridCol w:w="2263"/>
        <w:gridCol w:w="2127"/>
        <w:gridCol w:w="1714"/>
        <w:gridCol w:w="1546"/>
        <w:gridCol w:w="1677"/>
      </w:tblGrid>
      <w:tr w:rsidR="00BA09F6" w:rsidRPr="00DA7AEF" w:rsidTr="0098163A">
        <w:tc>
          <w:tcPr>
            <w:tcW w:w="2263" w:type="dxa"/>
          </w:tcPr>
          <w:p w:rsidR="00BA09F6" w:rsidRPr="00DA7AEF" w:rsidRDefault="00BA09F6" w:rsidP="0098163A">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Лингвистикалық компоненттің қалыптасуы (грамматика, орфография, орфоэпия, фонология)</w:t>
            </w:r>
          </w:p>
          <w:p w:rsidR="00BA09F6" w:rsidRPr="00DA7AEF" w:rsidRDefault="00BA09F6" w:rsidP="0098163A">
            <w:pPr>
              <w:ind w:firstLine="0"/>
              <w:rPr>
                <w:rFonts w:ascii="Times New Roman" w:eastAsia="Times New Roman" w:hAnsi="Times New Roman"/>
                <w:b/>
                <w:bCs/>
                <w:noProof/>
                <w:color w:val="000000"/>
                <w:lang w:val="kk-KZ" w:eastAsia="ru-RU"/>
              </w:rPr>
            </w:pPr>
          </w:p>
        </w:tc>
        <w:tc>
          <w:tcPr>
            <w:tcW w:w="2127" w:type="dxa"/>
          </w:tcPr>
          <w:p w:rsidR="00BA09F6" w:rsidRPr="00DA7AEF" w:rsidRDefault="00BA09F6" w:rsidP="0098163A">
            <w:pPr>
              <w:ind w:firstLine="0"/>
              <w:rPr>
                <w:rFonts w:ascii="Times New Roman" w:eastAsia="Times New Roman" w:hAnsi="Times New Roman"/>
                <w:b/>
                <w:bCs/>
                <w:noProof/>
                <w:color w:val="000000"/>
                <w:lang w:val="ru-RU" w:eastAsia="ru-RU"/>
              </w:rPr>
            </w:pPr>
            <w:r w:rsidRPr="00DA7AEF">
              <w:rPr>
                <w:rFonts w:ascii="Times New Roman" w:eastAsia="Times New Roman" w:hAnsi="Times New Roman"/>
                <w:b/>
                <w:bCs/>
                <w:noProof/>
                <w:color w:val="000000"/>
                <w:lang w:val="kk-KZ" w:eastAsia="ru-RU"/>
              </w:rPr>
              <w:t>Эксперименттік топтың оқушыларының саны (53 оқушы)</w:t>
            </w:r>
          </w:p>
          <w:p w:rsidR="00BA09F6" w:rsidRPr="00DA7AEF" w:rsidRDefault="00BA09F6" w:rsidP="0098163A">
            <w:pPr>
              <w:ind w:firstLine="0"/>
              <w:rPr>
                <w:rFonts w:ascii="Times New Roman" w:eastAsia="Times New Roman" w:hAnsi="Times New Roman"/>
                <w:b/>
                <w:bCs/>
                <w:noProof/>
                <w:color w:val="000000"/>
                <w:lang w:val="kk-KZ" w:eastAsia="ru-RU"/>
              </w:rPr>
            </w:pPr>
          </w:p>
        </w:tc>
        <w:tc>
          <w:tcPr>
            <w:tcW w:w="1714" w:type="dxa"/>
          </w:tcPr>
          <w:p w:rsidR="00BA09F6" w:rsidRPr="00DA7AEF" w:rsidRDefault="00BA09F6" w:rsidP="0098163A">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Пайыздық көрсеткіші</w:t>
            </w:r>
          </w:p>
          <w:p w:rsidR="00BA09F6" w:rsidRPr="00DA7AEF" w:rsidRDefault="00BA09F6" w:rsidP="0098163A">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w:t>
            </w:r>
          </w:p>
        </w:tc>
        <w:tc>
          <w:tcPr>
            <w:tcW w:w="1546" w:type="dxa"/>
          </w:tcPr>
          <w:p w:rsidR="00BA09F6" w:rsidRPr="00DA7AEF" w:rsidRDefault="00BA09F6" w:rsidP="0098163A">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Бақылаушы топтың оқушыларының саны </w:t>
            </w:r>
          </w:p>
          <w:p w:rsidR="00BA09F6" w:rsidRPr="00DA7AEF" w:rsidRDefault="00BA09F6" w:rsidP="0098163A">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(51 оқушы)</w:t>
            </w:r>
          </w:p>
          <w:p w:rsidR="00BA09F6" w:rsidRPr="00DA7AEF" w:rsidRDefault="00BA09F6" w:rsidP="0098163A">
            <w:pPr>
              <w:rPr>
                <w:rFonts w:ascii="Times New Roman" w:eastAsia="Times New Roman" w:hAnsi="Times New Roman"/>
                <w:b/>
                <w:bCs/>
                <w:noProof/>
                <w:color w:val="000000"/>
                <w:lang w:val="kk-KZ" w:eastAsia="ru-RU"/>
              </w:rPr>
            </w:pPr>
          </w:p>
        </w:tc>
        <w:tc>
          <w:tcPr>
            <w:tcW w:w="1677" w:type="dxa"/>
          </w:tcPr>
          <w:p w:rsidR="00BA09F6" w:rsidRPr="00DA7AEF" w:rsidRDefault="00BA09F6" w:rsidP="0098163A">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Пайыздық көрсеткіші</w:t>
            </w:r>
          </w:p>
          <w:p w:rsidR="00BA09F6" w:rsidRPr="00DA7AEF" w:rsidRDefault="00BA09F6" w:rsidP="0098163A">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w:t>
            </w:r>
          </w:p>
        </w:tc>
      </w:tr>
      <w:tr w:rsidR="00BA09F6" w:rsidRPr="00DA7AEF" w:rsidTr="0098163A">
        <w:trPr>
          <w:trHeight w:val="416"/>
        </w:trPr>
        <w:tc>
          <w:tcPr>
            <w:tcW w:w="2263" w:type="dxa"/>
          </w:tcPr>
          <w:p w:rsidR="00BA09F6" w:rsidRPr="00DA7AEF" w:rsidRDefault="00BA09F6" w:rsidP="0098163A">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 xml:space="preserve">Бастапқы деңгей </w:t>
            </w:r>
          </w:p>
        </w:tc>
        <w:tc>
          <w:tcPr>
            <w:tcW w:w="2127" w:type="dxa"/>
          </w:tcPr>
          <w:p w:rsidR="00BA09F6" w:rsidRPr="00DA7AEF" w:rsidRDefault="00974A5A" w:rsidP="0098163A">
            <w:pPr>
              <w:ind w:firstLine="709"/>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23</w:t>
            </w:r>
          </w:p>
        </w:tc>
        <w:tc>
          <w:tcPr>
            <w:tcW w:w="1714" w:type="dxa"/>
          </w:tcPr>
          <w:p w:rsidR="00BA09F6" w:rsidRPr="00DA7AEF" w:rsidRDefault="00204AC7" w:rsidP="0098163A">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43,</w:t>
            </w:r>
            <w:r w:rsidR="00406A3E" w:rsidRPr="00DA7AEF">
              <w:rPr>
                <w:rFonts w:ascii="Times New Roman" w:eastAsia="Times New Roman" w:hAnsi="Times New Roman"/>
                <w:noProof/>
                <w:color w:val="000000"/>
                <w:lang w:val="kk-KZ" w:eastAsia="ru-RU"/>
              </w:rPr>
              <w:t>4</w:t>
            </w:r>
            <w:r w:rsidR="00BA09F6" w:rsidRPr="00DA7AEF">
              <w:rPr>
                <w:rFonts w:ascii="Times New Roman" w:eastAsia="Times New Roman" w:hAnsi="Times New Roman"/>
                <w:noProof/>
                <w:color w:val="000000"/>
                <w:lang w:val="kk-KZ" w:eastAsia="ru-RU"/>
              </w:rPr>
              <w:t xml:space="preserve"> %</w:t>
            </w:r>
          </w:p>
        </w:tc>
        <w:tc>
          <w:tcPr>
            <w:tcW w:w="1546" w:type="dxa"/>
          </w:tcPr>
          <w:p w:rsidR="00BA09F6" w:rsidRPr="00DA7AEF" w:rsidRDefault="00142E74" w:rsidP="0098163A">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20</w:t>
            </w:r>
          </w:p>
        </w:tc>
        <w:tc>
          <w:tcPr>
            <w:tcW w:w="1677" w:type="dxa"/>
          </w:tcPr>
          <w:p w:rsidR="00BA09F6" w:rsidRPr="00DA7AEF" w:rsidRDefault="00BA09F6" w:rsidP="0098163A">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w:t>
            </w:r>
            <w:r w:rsidR="00406A3E" w:rsidRPr="00DA7AEF">
              <w:rPr>
                <w:rFonts w:ascii="Times New Roman" w:eastAsia="Times New Roman" w:hAnsi="Times New Roman"/>
                <w:noProof/>
                <w:color w:val="000000"/>
                <w:lang w:val="kk-KZ" w:eastAsia="ru-RU"/>
              </w:rPr>
              <w:t>9</w:t>
            </w:r>
            <w:r w:rsidRPr="00DA7AEF">
              <w:rPr>
                <w:rFonts w:ascii="Times New Roman" w:eastAsia="Times New Roman" w:hAnsi="Times New Roman"/>
                <w:noProof/>
                <w:color w:val="000000"/>
                <w:lang w:val="kk-KZ" w:eastAsia="ru-RU"/>
              </w:rPr>
              <w:t>,</w:t>
            </w:r>
            <w:r w:rsidR="00406A3E" w:rsidRPr="00DA7AEF">
              <w:rPr>
                <w:rFonts w:ascii="Times New Roman" w:eastAsia="Times New Roman" w:hAnsi="Times New Roman"/>
                <w:noProof/>
                <w:color w:val="000000"/>
                <w:lang w:val="kk-KZ" w:eastAsia="ru-RU"/>
              </w:rPr>
              <w:t>2</w:t>
            </w:r>
            <w:r w:rsidRPr="00DA7AEF">
              <w:rPr>
                <w:rFonts w:ascii="Times New Roman" w:eastAsia="Times New Roman" w:hAnsi="Times New Roman"/>
                <w:noProof/>
                <w:color w:val="000000"/>
                <w:lang w:val="kk-KZ" w:eastAsia="ru-RU"/>
              </w:rPr>
              <w:t xml:space="preserve"> %</w:t>
            </w:r>
          </w:p>
        </w:tc>
      </w:tr>
      <w:tr w:rsidR="00BA09F6" w:rsidRPr="00DA7AEF" w:rsidTr="0098163A">
        <w:tc>
          <w:tcPr>
            <w:tcW w:w="2263" w:type="dxa"/>
          </w:tcPr>
          <w:p w:rsidR="00BA09F6" w:rsidRPr="00DA7AEF" w:rsidRDefault="00BA09F6" w:rsidP="0098163A">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Жеткілікті деңгей</w:t>
            </w:r>
          </w:p>
          <w:p w:rsidR="00BA09F6" w:rsidRPr="00DA7AEF" w:rsidRDefault="00BA09F6" w:rsidP="0098163A">
            <w:pPr>
              <w:ind w:firstLine="0"/>
              <w:rPr>
                <w:rFonts w:ascii="Times New Roman" w:eastAsia="Times New Roman" w:hAnsi="Times New Roman"/>
                <w:noProof/>
                <w:color w:val="000000"/>
                <w:lang w:val="kk-KZ" w:eastAsia="ru-RU"/>
              </w:rPr>
            </w:pPr>
          </w:p>
        </w:tc>
        <w:tc>
          <w:tcPr>
            <w:tcW w:w="2127" w:type="dxa"/>
          </w:tcPr>
          <w:p w:rsidR="00BA09F6" w:rsidRPr="00DA7AEF" w:rsidRDefault="00BA09F6" w:rsidP="0098163A">
            <w:pPr>
              <w:ind w:firstLine="709"/>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21</w:t>
            </w:r>
          </w:p>
        </w:tc>
        <w:tc>
          <w:tcPr>
            <w:tcW w:w="1714" w:type="dxa"/>
          </w:tcPr>
          <w:p w:rsidR="00BA09F6" w:rsidRPr="00DA7AEF" w:rsidRDefault="00BA09F6" w:rsidP="0098163A">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39,</w:t>
            </w:r>
            <w:r w:rsidR="00204AC7" w:rsidRPr="00DA7AEF">
              <w:rPr>
                <w:rFonts w:ascii="Times New Roman" w:eastAsia="Times New Roman" w:hAnsi="Times New Roman"/>
                <w:noProof/>
                <w:color w:val="000000"/>
                <w:lang w:val="kk-KZ" w:eastAsia="ru-RU"/>
              </w:rPr>
              <w:t xml:space="preserve">6 </w:t>
            </w:r>
            <w:r w:rsidRPr="00DA7AEF">
              <w:rPr>
                <w:rFonts w:ascii="Times New Roman" w:eastAsia="Times New Roman" w:hAnsi="Times New Roman"/>
                <w:noProof/>
                <w:color w:val="000000"/>
                <w:lang w:val="kk-KZ" w:eastAsia="ru-RU"/>
              </w:rPr>
              <w:t>%</w:t>
            </w:r>
          </w:p>
        </w:tc>
        <w:tc>
          <w:tcPr>
            <w:tcW w:w="1546" w:type="dxa"/>
          </w:tcPr>
          <w:p w:rsidR="00BA09F6" w:rsidRPr="00DA7AEF" w:rsidRDefault="00142E74" w:rsidP="0098163A">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19</w:t>
            </w:r>
          </w:p>
        </w:tc>
        <w:tc>
          <w:tcPr>
            <w:tcW w:w="1677" w:type="dxa"/>
          </w:tcPr>
          <w:p w:rsidR="00BA09F6" w:rsidRPr="00DA7AEF" w:rsidRDefault="00BA09F6" w:rsidP="0098163A">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w:t>
            </w:r>
            <w:r w:rsidR="004C1938" w:rsidRPr="00DA7AEF">
              <w:rPr>
                <w:rFonts w:ascii="Times New Roman" w:eastAsia="Times New Roman" w:hAnsi="Times New Roman"/>
                <w:noProof/>
                <w:color w:val="000000"/>
                <w:lang w:val="kk-KZ" w:eastAsia="ru-RU"/>
              </w:rPr>
              <w:t>7</w:t>
            </w:r>
            <w:r w:rsidRPr="00DA7AEF">
              <w:rPr>
                <w:rFonts w:ascii="Times New Roman" w:eastAsia="Times New Roman" w:hAnsi="Times New Roman"/>
                <w:noProof/>
                <w:color w:val="000000"/>
                <w:lang w:val="kk-KZ" w:eastAsia="ru-RU"/>
              </w:rPr>
              <w:t>,</w:t>
            </w:r>
            <w:r w:rsidR="004C1938" w:rsidRPr="00DA7AEF">
              <w:rPr>
                <w:rFonts w:ascii="Times New Roman" w:eastAsia="Times New Roman" w:hAnsi="Times New Roman"/>
                <w:noProof/>
                <w:color w:val="000000"/>
                <w:lang w:val="kk-KZ" w:eastAsia="ru-RU"/>
              </w:rPr>
              <w:t>3</w:t>
            </w:r>
            <w:r w:rsidRPr="00DA7AEF">
              <w:rPr>
                <w:rFonts w:ascii="Times New Roman" w:eastAsia="Times New Roman" w:hAnsi="Times New Roman"/>
                <w:noProof/>
                <w:color w:val="000000"/>
                <w:lang w:val="kk-KZ" w:eastAsia="ru-RU"/>
              </w:rPr>
              <w:t xml:space="preserve"> %</w:t>
            </w:r>
          </w:p>
        </w:tc>
      </w:tr>
      <w:tr w:rsidR="00BA09F6" w:rsidRPr="00DA7AEF" w:rsidTr="0098163A">
        <w:tc>
          <w:tcPr>
            <w:tcW w:w="2263" w:type="dxa"/>
          </w:tcPr>
          <w:p w:rsidR="00BA09F6" w:rsidRPr="00DA7AEF" w:rsidRDefault="00BA09F6" w:rsidP="0098163A">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 xml:space="preserve">Жоғары деңгей </w:t>
            </w:r>
          </w:p>
          <w:p w:rsidR="00BA09F6" w:rsidRPr="00DA7AEF" w:rsidRDefault="00BA09F6" w:rsidP="0098163A">
            <w:pPr>
              <w:ind w:firstLine="0"/>
              <w:rPr>
                <w:rFonts w:ascii="Times New Roman" w:eastAsia="Times New Roman" w:hAnsi="Times New Roman"/>
                <w:noProof/>
                <w:color w:val="000000"/>
                <w:lang w:val="kk-KZ" w:eastAsia="ru-RU"/>
              </w:rPr>
            </w:pPr>
          </w:p>
        </w:tc>
        <w:tc>
          <w:tcPr>
            <w:tcW w:w="2127" w:type="dxa"/>
          </w:tcPr>
          <w:p w:rsidR="00BA09F6" w:rsidRPr="00DA7AEF" w:rsidRDefault="00142E74" w:rsidP="0098163A">
            <w:pPr>
              <w:ind w:firstLine="709"/>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9</w:t>
            </w:r>
          </w:p>
        </w:tc>
        <w:tc>
          <w:tcPr>
            <w:tcW w:w="1714" w:type="dxa"/>
          </w:tcPr>
          <w:p w:rsidR="00BA09F6" w:rsidRPr="00DA7AEF" w:rsidRDefault="00204AC7" w:rsidP="0098163A">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16,</w:t>
            </w:r>
            <w:r w:rsidR="00406A3E" w:rsidRPr="00DA7AEF">
              <w:rPr>
                <w:rFonts w:ascii="Times New Roman" w:eastAsia="Times New Roman" w:hAnsi="Times New Roman"/>
                <w:noProof/>
                <w:color w:val="000000"/>
                <w:lang w:val="kk-KZ" w:eastAsia="ru-RU"/>
              </w:rPr>
              <w:t>7</w:t>
            </w:r>
            <w:r w:rsidR="00BA09F6" w:rsidRPr="00DA7AEF">
              <w:rPr>
                <w:rFonts w:ascii="Times New Roman" w:eastAsia="Times New Roman" w:hAnsi="Times New Roman"/>
                <w:noProof/>
                <w:color w:val="000000"/>
                <w:lang w:val="kk-KZ" w:eastAsia="ru-RU"/>
              </w:rPr>
              <w:t xml:space="preserve"> %</w:t>
            </w:r>
          </w:p>
        </w:tc>
        <w:tc>
          <w:tcPr>
            <w:tcW w:w="1546" w:type="dxa"/>
          </w:tcPr>
          <w:p w:rsidR="00BA09F6" w:rsidRPr="00DA7AEF" w:rsidRDefault="00BA09F6" w:rsidP="0098163A">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12</w:t>
            </w:r>
          </w:p>
        </w:tc>
        <w:tc>
          <w:tcPr>
            <w:tcW w:w="1677" w:type="dxa"/>
          </w:tcPr>
          <w:p w:rsidR="00BA09F6" w:rsidRPr="00DA7AEF" w:rsidRDefault="00BA09F6" w:rsidP="0098163A">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23,5 %</w:t>
            </w:r>
          </w:p>
        </w:tc>
      </w:tr>
    </w:tbl>
    <w:p w:rsidR="00395FFF" w:rsidRPr="00DA7AEF" w:rsidRDefault="00395FFF" w:rsidP="00C57C05">
      <w:pPr>
        <w:rPr>
          <w:rFonts w:ascii="Times New Roman" w:hAnsi="Times New Roman"/>
          <w:sz w:val="28"/>
          <w:szCs w:val="28"/>
          <w:lang w:val="kk-KZ"/>
        </w:rPr>
      </w:pPr>
    </w:p>
    <w:p w:rsidR="007756DA" w:rsidRPr="00DA7AEF" w:rsidRDefault="007756DA" w:rsidP="007756DA">
      <w:pPr>
        <w:rPr>
          <w:rFonts w:ascii="Times New Roman" w:eastAsia="Times New Roman" w:hAnsi="Times New Roman"/>
          <w:noProof/>
          <w:color w:val="000000"/>
          <w:sz w:val="28"/>
          <w:szCs w:val="28"/>
          <w:lang w:val="kk-KZ" w:eastAsia="ru-RU"/>
        </w:rPr>
      </w:pPr>
      <w:r w:rsidRPr="00DA7AEF">
        <w:rPr>
          <w:rFonts w:ascii="Times New Roman" w:eastAsia="Times New Roman" w:hAnsi="Times New Roman"/>
          <w:noProof/>
          <w:color w:val="000000"/>
          <w:sz w:val="28"/>
          <w:szCs w:val="28"/>
          <w:lang w:val="kk-KZ" w:eastAsia="ru-RU"/>
        </w:rPr>
        <w:t xml:space="preserve">Оқушылардың шетел тілдік коммуникативтік </w:t>
      </w:r>
      <w:r w:rsidR="00CA2083">
        <w:rPr>
          <w:rFonts w:ascii="Times New Roman" w:eastAsia="Times New Roman" w:hAnsi="Times New Roman"/>
          <w:noProof/>
          <w:color w:val="000000"/>
          <w:sz w:val="28"/>
          <w:szCs w:val="28"/>
          <w:lang w:val="kk-KZ" w:eastAsia="ru-RU"/>
        </w:rPr>
        <w:t>құзыреттіліктерін</w:t>
      </w:r>
      <w:r w:rsidRPr="00DA7AEF">
        <w:rPr>
          <w:rFonts w:ascii="Times New Roman" w:eastAsia="Times New Roman" w:hAnsi="Times New Roman"/>
          <w:noProof/>
          <w:color w:val="000000"/>
          <w:sz w:val="28"/>
          <w:szCs w:val="28"/>
          <w:lang w:val="kk-KZ" w:eastAsia="ru-RU"/>
        </w:rPr>
        <w:t>ің лингвистикалық компоненті (</w:t>
      </w:r>
      <w:r w:rsidRPr="00DA7AEF">
        <w:rPr>
          <w:rFonts w:ascii="Times New Roman" w:hAnsi="Times New Roman"/>
          <w:sz w:val="28"/>
          <w:szCs w:val="28"/>
          <w:lang w:val="kk-KZ"/>
        </w:rPr>
        <w:t>орфография, грамматика, фонология)</w:t>
      </w:r>
      <w:r w:rsidRPr="00DA7AEF">
        <w:rPr>
          <w:rFonts w:ascii="Times New Roman" w:eastAsia="Times New Roman" w:hAnsi="Times New Roman"/>
          <w:noProof/>
          <w:color w:val="000000"/>
          <w:sz w:val="28"/>
          <w:szCs w:val="28"/>
          <w:lang w:val="kk-KZ" w:eastAsia="ru-RU"/>
        </w:rPr>
        <w:t xml:space="preserve"> бақылау тобында эксперименттік топқа қарағанда жоғарырақ, яғни эксперименттік топта «жоғары деңгей» көрсеткішін көрсеткен оқушылар саны 9 болса, бақылау тобында – 12. Ал «бастапқы деңгей» көрсеткішін көрсеткен оқушылар саны эксперименттік топта 23 болса, ал бақылау тобында – 20 оқушы. Осылайша, эксперименттік топта оқушылармен олардың шетел тілдік коммуникативтік </w:t>
      </w:r>
      <w:r w:rsidR="00CA2083">
        <w:rPr>
          <w:rFonts w:ascii="Times New Roman" w:eastAsia="Times New Roman" w:hAnsi="Times New Roman"/>
          <w:noProof/>
          <w:color w:val="000000"/>
          <w:sz w:val="28"/>
          <w:szCs w:val="28"/>
          <w:lang w:val="kk-KZ" w:eastAsia="ru-RU"/>
        </w:rPr>
        <w:t>құзыреттіліктерін</w:t>
      </w:r>
      <w:r w:rsidRPr="00DA7AEF">
        <w:rPr>
          <w:rFonts w:ascii="Times New Roman" w:eastAsia="Times New Roman" w:hAnsi="Times New Roman"/>
          <w:noProof/>
          <w:color w:val="000000"/>
          <w:sz w:val="28"/>
          <w:szCs w:val="28"/>
          <w:lang w:val="kk-KZ" w:eastAsia="ru-RU"/>
        </w:rPr>
        <w:t xml:space="preserve"> қалыптастыру мақсатында, атап айтқанда</w:t>
      </w:r>
      <w:r w:rsidR="00753A55">
        <w:rPr>
          <w:rFonts w:ascii="Times New Roman" w:eastAsia="Times New Roman" w:hAnsi="Times New Roman"/>
          <w:noProof/>
          <w:color w:val="000000"/>
          <w:sz w:val="28"/>
          <w:szCs w:val="28"/>
          <w:lang w:val="kk-KZ" w:eastAsia="ru-RU"/>
        </w:rPr>
        <w:t>,</w:t>
      </w:r>
      <w:r w:rsidRPr="00DA7AEF">
        <w:rPr>
          <w:rFonts w:ascii="Times New Roman" w:eastAsia="Times New Roman" w:hAnsi="Times New Roman"/>
          <w:noProof/>
          <w:color w:val="000000"/>
          <w:sz w:val="28"/>
          <w:szCs w:val="28"/>
          <w:lang w:val="kk-KZ" w:eastAsia="ru-RU"/>
        </w:rPr>
        <w:t xml:space="preserve"> аталмыш құзыреттіліктің лингвистикалық компонентін </w:t>
      </w:r>
      <w:r w:rsidR="00DE103E" w:rsidRPr="00DA7AEF">
        <w:rPr>
          <w:rFonts w:ascii="Times New Roman" w:hAnsi="Times New Roman"/>
          <w:sz w:val="28"/>
          <w:szCs w:val="28"/>
          <w:lang w:val="kk-KZ"/>
        </w:rPr>
        <w:t>(орфография, грамматика, фонология)</w:t>
      </w:r>
      <w:r w:rsidRPr="00DA7AEF">
        <w:rPr>
          <w:rFonts w:ascii="Times New Roman" w:eastAsia="Times New Roman" w:hAnsi="Times New Roman"/>
          <w:noProof/>
          <w:color w:val="000000"/>
          <w:sz w:val="28"/>
          <w:szCs w:val="28"/>
          <w:lang w:val="kk-KZ" w:eastAsia="ru-RU"/>
        </w:rPr>
        <w:t xml:space="preserve"> дамыту мақсатында арнайы жұмыс жүргізу қажеттілігі туындауда.  </w:t>
      </w:r>
    </w:p>
    <w:p w:rsidR="00D8694C" w:rsidRPr="00DA7AEF" w:rsidRDefault="00753A55" w:rsidP="00CB04E8">
      <w:pPr>
        <w:rPr>
          <w:rFonts w:ascii="Times New Roman" w:hAnsi="Times New Roman"/>
          <w:sz w:val="28"/>
          <w:szCs w:val="28"/>
          <w:lang w:val="kk-KZ"/>
        </w:rPr>
      </w:pPr>
      <w:r>
        <w:rPr>
          <w:rFonts w:ascii="Times New Roman" w:hAnsi="Times New Roman"/>
          <w:sz w:val="28"/>
          <w:szCs w:val="28"/>
          <w:lang w:val="kk-KZ"/>
        </w:rPr>
        <w:t>Келесі кезекте</w:t>
      </w:r>
      <w:r w:rsidR="0066127E" w:rsidRPr="00DA7AEF">
        <w:rPr>
          <w:rFonts w:ascii="Times New Roman" w:hAnsi="Times New Roman"/>
          <w:sz w:val="28"/>
          <w:szCs w:val="28"/>
          <w:lang w:val="kk-KZ"/>
        </w:rPr>
        <w:t xml:space="preserve"> </w:t>
      </w:r>
      <w:r w:rsidR="00C750C6" w:rsidRPr="00DA7AEF">
        <w:rPr>
          <w:rFonts w:ascii="Times New Roman" w:hAnsi="Times New Roman"/>
          <w:sz w:val="28"/>
          <w:szCs w:val="28"/>
          <w:lang w:val="kk-KZ"/>
        </w:rPr>
        <w:t xml:space="preserve">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00C750C6" w:rsidRPr="00DA7AEF">
        <w:rPr>
          <w:rFonts w:ascii="Times New Roman" w:hAnsi="Times New Roman"/>
          <w:sz w:val="28"/>
          <w:szCs w:val="28"/>
          <w:lang w:val="kk-KZ"/>
        </w:rPr>
        <w:t xml:space="preserve">ің </w:t>
      </w:r>
      <w:r w:rsidR="00475C70" w:rsidRPr="00DA7AEF">
        <w:rPr>
          <w:rFonts w:ascii="Times New Roman" w:hAnsi="Times New Roman"/>
          <w:sz w:val="28"/>
          <w:szCs w:val="28"/>
          <w:lang w:val="kk-KZ"/>
        </w:rPr>
        <w:t xml:space="preserve">социолингвистикалық компонентінің қалыптасу деңгейін диагностикалау мақсатында </w:t>
      </w:r>
      <w:r w:rsidRPr="00DA7AEF">
        <w:rPr>
          <w:rFonts w:ascii="Times New Roman" w:hAnsi="Times New Roman"/>
          <w:i/>
          <w:iCs/>
          <w:sz w:val="28"/>
          <w:szCs w:val="28"/>
          <w:lang w:val="kk-KZ"/>
        </w:rPr>
        <w:t xml:space="preserve">Ю. З. </w:t>
      </w:r>
      <w:r w:rsidR="00184985" w:rsidRPr="00DA7AEF">
        <w:rPr>
          <w:rFonts w:ascii="Times New Roman" w:hAnsi="Times New Roman"/>
          <w:i/>
          <w:iCs/>
          <w:sz w:val="28"/>
          <w:szCs w:val="28"/>
          <w:lang w:val="kk-KZ"/>
        </w:rPr>
        <w:t xml:space="preserve">Гильбух бейімдеген және аударған Л. Михельсонның </w:t>
      </w:r>
      <w:r>
        <w:rPr>
          <w:rFonts w:ascii="Times New Roman" w:hAnsi="Times New Roman"/>
          <w:i/>
          <w:iCs/>
          <w:sz w:val="28"/>
          <w:szCs w:val="28"/>
          <w:lang w:val="kk-KZ"/>
        </w:rPr>
        <w:t>«</w:t>
      </w:r>
      <w:r w:rsidR="00184985" w:rsidRPr="00DA7AEF">
        <w:rPr>
          <w:rFonts w:ascii="Times New Roman" w:hAnsi="Times New Roman"/>
          <w:i/>
          <w:iCs/>
          <w:sz w:val="28"/>
          <w:szCs w:val="28"/>
          <w:lang w:val="kk-KZ"/>
        </w:rPr>
        <w:t>Коммуникативтік дағдылар</w:t>
      </w:r>
      <w:r>
        <w:rPr>
          <w:rFonts w:ascii="Times New Roman" w:hAnsi="Times New Roman"/>
          <w:i/>
          <w:iCs/>
          <w:sz w:val="28"/>
          <w:szCs w:val="28"/>
          <w:lang w:val="kk-KZ"/>
        </w:rPr>
        <w:t>»</w:t>
      </w:r>
      <w:r w:rsidR="00184985" w:rsidRPr="00DA7AEF">
        <w:rPr>
          <w:rFonts w:ascii="Times New Roman" w:hAnsi="Times New Roman"/>
          <w:i/>
          <w:iCs/>
          <w:sz w:val="28"/>
          <w:szCs w:val="28"/>
          <w:lang w:val="kk-KZ"/>
        </w:rPr>
        <w:t xml:space="preserve"> тесті</w:t>
      </w:r>
      <w:r>
        <w:rPr>
          <w:rFonts w:ascii="Times New Roman" w:hAnsi="Times New Roman"/>
          <w:i/>
          <w:iCs/>
          <w:sz w:val="28"/>
          <w:szCs w:val="28"/>
          <w:lang w:val="kk-KZ"/>
        </w:rPr>
        <w:t>сі</w:t>
      </w:r>
      <w:r w:rsidR="00961FC5" w:rsidRPr="00DA7AEF">
        <w:rPr>
          <w:rFonts w:ascii="Times New Roman" w:hAnsi="Times New Roman"/>
          <w:i/>
          <w:iCs/>
          <w:sz w:val="28"/>
          <w:szCs w:val="28"/>
          <w:lang w:val="kk-KZ"/>
        </w:rPr>
        <w:t xml:space="preserve">н </w:t>
      </w:r>
      <w:r w:rsidR="00961FC5" w:rsidRPr="00DA7AEF">
        <w:rPr>
          <w:rFonts w:ascii="Times New Roman" w:hAnsi="Times New Roman"/>
          <w:sz w:val="28"/>
          <w:szCs w:val="28"/>
          <w:lang w:val="kk-KZ"/>
        </w:rPr>
        <w:t>қолдандық</w:t>
      </w:r>
      <w:r w:rsidR="002A1ED3" w:rsidRPr="00080A01">
        <w:rPr>
          <w:rFonts w:ascii="Times New Roman" w:hAnsi="Times New Roman"/>
          <w:sz w:val="28"/>
          <w:szCs w:val="28"/>
          <w:lang w:val="kk-KZ"/>
        </w:rPr>
        <w:t xml:space="preserve"> [15</w:t>
      </w:r>
      <w:r w:rsidR="00827937">
        <w:rPr>
          <w:rFonts w:ascii="Times New Roman" w:hAnsi="Times New Roman"/>
          <w:sz w:val="28"/>
          <w:szCs w:val="28"/>
          <w:lang w:val="kk-KZ"/>
        </w:rPr>
        <w:t>7</w:t>
      </w:r>
      <w:r w:rsidR="002A1ED3" w:rsidRPr="00080A01">
        <w:rPr>
          <w:rFonts w:ascii="Times New Roman" w:hAnsi="Times New Roman"/>
          <w:sz w:val="28"/>
          <w:szCs w:val="28"/>
          <w:lang w:val="kk-KZ"/>
        </w:rPr>
        <w:t>]</w:t>
      </w:r>
      <w:r w:rsidR="00961FC5" w:rsidRPr="00DA7AEF">
        <w:rPr>
          <w:rFonts w:ascii="Times New Roman" w:hAnsi="Times New Roman"/>
          <w:sz w:val="28"/>
          <w:szCs w:val="28"/>
          <w:lang w:val="kk-KZ"/>
        </w:rPr>
        <w:t xml:space="preserve">. </w:t>
      </w:r>
    </w:p>
    <w:p w:rsidR="00EA3484" w:rsidRPr="00DA7AEF" w:rsidRDefault="005E45D8" w:rsidP="00EA3484">
      <w:pPr>
        <w:rPr>
          <w:rFonts w:ascii="Times New Roman" w:hAnsi="Times New Roman"/>
          <w:sz w:val="28"/>
          <w:szCs w:val="28"/>
          <w:lang w:val="kk-KZ"/>
        </w:rPr>
      </w:pPr>
      <w:r w:rsidRPr="00DA7AEF">
        <w:rPr>
          <w:rFonts w:ascii="Times New Roman" w:hAnsi="Times New Roman"/>
          <w:sz w:val="28"/>
          <w:szCs w:val="28"/>
          <w:lang w:val="kk-KZ"/>
        </w:rPr>
        <w:t xml:space="preserve">Аталмыш шкала бойынша бағалау </w:t>
      </w:r>
      <w:r w:rsidR="00753A55" w:rsidRPr="00DA7AEF">
        <w:rPr>
          <w:rFonts w:ascii="Times New Roman" w:hAnsi="Times New Roman"/>
          <w:sz w:val="28"/>
          <w:szCs w:val="28"/>
          <w:lang w:val="kk-KZ"/>
        </w:rPr>
        <w:t>«құзы</w:t>
      </w:r>
      <w:r w:rsidR="00753A55">
        <w:rPr>
          <w:rFonts w:ascii="Times New Roman" w:hAnsi="Times New Roman"/>
          <w:sz w:val="28"/>
          <w:szCs w:val="28"/>
          <w:lang w:val="kk-KZ"/>
        </w:rPr>
        <w:t>ретті», «тәуелді», «агрессивті»</w:t>
      </w:r>
      <w:r w:rsidR="00753A55" w:rsidRPr="00DA7AEF">
        <w:rPr>
          <w:rFonts w:ascii="Times New Roman" w:hAnsi="Times New Roman"/>
          <w:sz w:val="28"/>
          <w:szCs w:val="28"/>
          <w:lang w:val="kk-KZ"/>
        </w:rPr>
        <w:t xml:space="preserve"> </w:t>
      </w:r>
      <w:r w:rsidRPr="00DA7AEF">
        <w:rPr>
          <w:rFonts w:ascii="Times New Roman" w:hAnsi="Times New Roman"/>
          <w:sz w:val="28"/>
          <w:szCs w:val="28"/>
          <w:lang w:val="kk-KZ"/>
        </w:rPr>
        <w:t>үш көрсеткіш бойынша жүзеге асырылады</w:t>
      </w:r>
      <w:r w:rsidR="00753A55">
        <w:rPr>
          <w:rFonts w:ascii="Times New Roman" w:hAnsi="Times New Roman"/>
          <w:sz w:val="28"/>
          <w:szCs w:val="28"/>
          <w:lang w:val="kk-KZ"/>
        </w:rPr>
        <w:t>.</w:t>
      </w:r>
      <w:r w:rsidRPr="00DA7AEF">
        <w:rPr>
          <w:rFonts w:ascii="Times New Roman" w:hAnsi="Times New Roman"/>
          <w:sz w:val="28"/>
          <w:szCs w:val="28"/>
          <w:lang w:val="kk-KZ"/>
        </w:rPr>
        <w:t xml:space="preserve"> </w:t>
      </w:r>
      <w:r w:rsidR="006934B7" w:rsidRPr="00DA7AEF">
        <w:rPr>
          <w:rFonts w:ascii="Times New Roman" w:hAnsi="Times New Roman"/>
          <w:sz w:val="28"/>
          <w:szCs w:val="28"/>
          <w:lang w:val="kk-KZ"/>
        </w:rPr>
        <w:t xml:space="preserve">Бұл тестпен </w:t>
      </w:r>
      <w:r w:rsidR="00F951C6" w:rsidRPr="00DA7AEF">
        <w:rPr>
          <w:rFonts w:ascii="Times New Roman" w:hAnsi="Times New Roman"/>
          <w:sz w:val="28"/>
          <w:szCs w:val="28"/>
          <w:lang w:val="kk-KZ"/>
        </w:rPr>
        <w:t xml:space="preserve">жұмыс жасаған кезде оның дұрыс және </w:t>
      </w:r>
      <w:r w:rsidR="00103928" w:rsidRPr="00DA7AEF">
        <w:rPr>
          <w:rFonts w:ascii="Times New Roman" w:hAnsi="Times New Roman"/>
          <w:sz w:val="28"/>
          <w:szCs w:val="28"/>
          <w:lang w:val="kk-KZ"/>
        </w:rPr>
        <w:t>б</w:t>
      </w:r>
      <w:r w:rsidR="00F951C6" w:rsidRPr="00DA7AEF">
        <w:rPr>
          <w:rFonts w:ascii="Times New Roman" w:hAnsi="Times New Roman"/>
          <w:sz w:val="28"/>
          <w:szCs w:val="28"/>
          <w:lang w:val="kk-KZ"/>
        </w:rPr>
        <w:t xml:space="preserve">ұрыс жауаптары бар екенін ескеру керек. </w:t>
      </w:r>
      <w:r w:rsidR="00B07326" w:rsidRPr="00DA7AEF">
        <w:rPr>
          <w:rFonts w:ascii="Times New Roman" w:hAnsi="Times New Roman"/>
          <w:sz w:val="28"/>
          <w:szCs w:val="28"/>
          <w:lang w:val="kk-KZ"/>
        </w:rPr>
        <w:t xml:space="preserve">Құзыреттілікке жақын жауап түрі эталонды дұрыс жауапқа жатса, тәуелді және агрессивті — </w:t>
      </w:r>
      <w:r w:rsidR="00103928" w:rsidRPr="00DA7AEF">
        <w:rPr>
          <w:rFonts w:ascii="Times New Roman" w:hAnsi="Times New Roman"/>
          <w:sz w:val="28"/>
          <w:szCs w:val="28"/>
          <w:lang w:val="kk-KZ"/>
        </w:rPr>
        <w:t>бұрыс жа</w:t>
      </w:r>
      <w:r w:rsidR="00427E87" w:rsidRPr="00DA7AEF">
        <w:rPr>
          <w:rFonts w:ascii="Times New Roman" w:hAnsi="Times New Roman"/>
          <w:sz w:val="28"/>
          <w:szCs w:val="28"/>
          <w:lang w:val="kk-KZ"/>
        </w:rPr>
        <w:t>у</w:t>
      </w:r>
      <w:r w:rsidR="00103928" w:rsidRPr="00DA7AEF">
        <w:rPr>
          <w:rFonts w:ascii="Times New Roman" w:hAnsi="Times New Roman"/>
          <w:sz w:val="28"/>
          <w:szCs w:val="28"/>
          <w:lang w:val="kk-KZ"/>
        </w:rPr>
        <w:t xml:space="preserve">ап түріне </w:t>
      </w:r>
      <w:r w:rsidR="00B07326" w:rsidRPr="00DA7AEF">
        <w:rPr>
          <w:rFonts w:ascii="Times New Roman" w:hAnsi="Times New Roman"/>
          <w:sz w:val="28"/>
          <w:szCs w:val="28"/>
          <w:lang w:val="kk-KZ"/>
        </w:rPr>
        <w:t xml:space="preserve">жатады. </w:t>
      </w:r>
      <w:r w:rsidR="00753A55">
        <w:rPr>
          <w:rFonts w:ascii="Times New Roman" w:hAnsi="Times New Roman"/>
          <w:sz w:val="28"/>
          <w:szCs w:val="28"/>
          <w:lang w:val="kk-KZ"/>
        </w:rPr>
        <w:t>Тест</w:t>
      </w:r>
      <w:r w:rsidR="00427E87" w:rsidRPr="00DA7AEF">
        <w:rPr>
          <w:rFonts w:ascii="Times New Roman" w:hAnsi="Times New Roman"/>
          <w:sz w:val="28"/>
          <w:szCs w:val="28"/>
          <w:lang w:val="kk-KZ"/>
        </w:rPr>
        <w:t xml:space="preserve"> кілттерінің көмегімен таңдалған жауап нұсқасының қай </w:t>
      </w:r>
      <w:r w:rsidR="00B06997" w:rsidRPr="00DA7AEF">
        <w:rPr>
          <w:rFonts w:ascii="Times New Roman" w:hAnsi="Times New Roman"/>
          <w:sz w:val="28"/>
          <w:szCs w:val="28"/>
          <w:lang w:val="kk-KZ"/>
        </w:rPr>
        <w:t xml:space="preserve">жауап </w:t>
      </w:r>
      <w:r w:rsidR="00427E87" w:rsidRPr="00DA7AEF">
        <w:rPr>
          <w:rFonts w:ascii="Times New Roman" w:hAnsi="Times New Roman"/>
          <w:sz w:val="28"/>
          <w:szCs w:val="28"/>
          <w:lang w:val="kk-KZ"/>
        </w:rPr>
        <w:t>түріне жататынын анықта</w:t>
      </w:r>
      <w:r w:rsidR="00B06997" w:rsidRPr="00DA7AEF">
        <w:rPr>
          <w:rFonts w:ascii="Times New Roman" w:hAnsi="Times New Roman"/>
          <w:sz w:val="28"/>
          <w:szCs w:val="28"/>
          <w:lang w:val="kk-KZ"/>
        </w:rPr>
        <w:t xml:space="preserve">п, </w:t>
      </w:r>
      <w:r w:rsidR="00427E87" w:rsidRPr="00DA7AEF">
        <w:rPr>
          <w:rFonts w:ascii="Times New Roman" w:hAnsi="Times New Roman"/>
          <w:sz w:val="28"/>
          <w:szCs w:val="28"/>
          <w:lang w:val="kk-KZ"/>
        </w:rPr>
        <w:t>дұрыс және бұрыс жауаптардың санын есептей</w:t>
      </w:r>
      <w:r w:rsidR="00B06997" w:rsidRPr="00DA7AEF">
        <w:rPr>
          <w:rFonts w:ascii="Times New Roman" w:hAnsi="Times New Roman"/>
          <w:sz w:val="28"/>
          <w:szCs w:val="28"/>
          <w:lang w:val="kk-KZ"/>
        </w:rPr>
        <w:t>міз</w:t>
      </w:r>
      <w:r w:rsidR="00427E87" w:rsidRPr="00DA7AEF">
        <w:rPr>
          <w:rFonts w:ascii="Times New Roman" w:hAnsi="Times New Roman"/>
          <w:sz w:val="28"/>
          <w:szCs w:val="28"/>
          <w:lang w:val="kk-KZ"/>
        </w:rPr>
        <w:t xml:space="preserve">. </w:t>
      </w:r>
      <w:r w:rsidR="00AC7217" w:rsidRPr="00DA7AEF">
        <w:rPr>
          <w:rFonts w:ascii="Times New Roman" w:hAnsi="Times New Roman"/>
          <w:sz w:val="28"/>
          <w:szCs w:val="28"/>
          <w:lang w:val="kk-KZ"/>
        </w:rPr>
        <w:t xml:space="preserve">Осылайша, бұл тест бойынша «құзыретті» көрсеткішіне қол жеткізген оқушы – жоғары деңгейге, «тәуелді» көрсеткіші – орташа деңгейге, </w:t>
      </w:r>
      <w:r w:rsidR="007D68AF" w:rsidRPr="00DA7AEF">
        <w:rPr>
          <w:rFonts w:ascii="Times New Roman" w:hAnsi="Times New Roman"/>
          <w:sz w:val="28"/>
          <w:szCs w:val="28"/>
          <w:lang w:val="kk-KZ"/>
        </w:rPr>
        <w:t xml:space="preserve">«агрессивті» көрсеткіші </w:t>
      </w:r>
      <w:r w:rsidR="00542F90" w:rsidRPr="00DA7AEF">
        <w:rPr>
          <w:rFonts w:ascii="Times New Roman" w:hAnsi="Times New Roman"/>
          <w:sz w:val="28"/>
          <w:szCs w:val="28"/>
          <w:lang w:val="kk-KZ"/>
        </w:rPr>
        <w:t>бастапқы</w:t>
      </w:r>
      <w:r w:rsidR="007D68AF" w:rsidRPr="00DA7AEF">
        <w:rPr>
          <w:rFonts w:ascii="Times New Roman" w:hAnsi="Times New Roman"/>
          <w:sz w:val="28"/>
          <w:szCs w:val="28"/>
          <w:lang w:val="kk-KZ"/>
        </w:rPr>
        <w:t xml:space="preserve"> деңгейге сай келеді. </w:t>
      </w:r>
      <w:r w:rsidR="00EA3484" w:rsidRPr="00DA7AEF">
        <w:rPr>
          <w:rFonts w:ascii="Times New Roman" w:eastAsia="Times New Roman" w:hAnsi="Times New Roman"/>
          <w:noProof/>
          <w:color w:val="000000"/>
          <w:sz w:val="28"/>
          <w:szCs w:val="28"/>
          <w:lang w:val="kk-KZ" w:eastAsia="ru-RU"/>
        </w:rPr>
        <w:t xml:space="preserve">Анықтаушы эксперимент кезінде </w:t>
      </w:r>
      <w:r w:rsidR="00EA3484" w:rsidRPr="00DA7AEF">
        <w:rPr>
          <w:rFonts w:ascii="Times New Roman" w:hAnsi="Times New Roman"/>
          <w:sz w:val="28"/>
          <w:szCs w:val="28"/>
          <w:lang w:val="kk-KZ"/>
        </w:rPr>
        <w:t xml:space="preserve">оқушылардың шетел тілдік коммуникативтік </w:t>
      </w:r>
      <w:r w:rsidR="00CA2083">
        <w:rPr>
          <w:rFonts w:ascii="Times New Roman" w:hAnsi="Times New Roman"/>
          <w:sz w:val="28"/>
          <w:szCs w:val="28"/>
          <w:lang w:val="kk-KZ"/>
        </w:rPr>
        <w:t>құзыреттіліктерін</w:t>
      </w:r>
      <w:r w:rsidR="00EA3484" w:rsidRPr="00DA7AEF">
        <w:rPr>
          <w:rFonts w:ascii="Times New Roman" w:hAnsi="Times New Roman"/>
          <w:sz w:val="28"/>
          <w:szCs w:val="28"/>
          <w:lang w:val="kk-KZ"/>
        </w:rPr>
        <w:t xml:space="preserve">ің социолингвистикалық компонентінің қалыптасу деңгейінің жалпыланған мәліметтері 8 кестеде көрсетілген.  </w:t>
      </w:r>
    </w:p>
    <w:p w:rsidR="002A06AF" w:rsidRPr="00DA7AEF" w:rsidRDefault="002A06AF" w:rsidP="00B10F03">
      <w:pPr>
        <w:ind w:firstLine="0"/>
        <w:rPr>
          <w:rFonts w:ascii="Times New Roman" w:hAnsi="Times New Roman"/>
          <w:sz w:val="28"/>
          <w:szCs w:val="28"/>
          <w:lang w:val="kk-KZ"/>
        </w:rPr>
      </w:pPr>
    </w:p>
    <w:p w:rsidR="00B10F03" w:rsidRPr="00DA7AEF" w:rsidRDefault="00B10F03" w:rsidP="009C6F59">
      <w:pPr>
        <w:ind w:firstLine="0"/>
        <w:rPr>
          <w:rFonts w:ascii="Times New Roman" w:eastAsia="Times New Roman" w:hAnsi="Times New Roman"/>
          <w:noProof/>
          <w:color w:val="000000"/>
          <w:sz w:val="28"/>
          <w:szCs w:val="28"/>
          <w:lang w:val="kk-KZ" w:eastAsia="ru-RU"/>
        </w:rPr>
      </w:pPr>
      <w:r w:rsidRPr="00DA7AEF">
        <w:rPr>
          <w:rFonts w:ascii="Times New Roman" w:eastAsia="Times New Roman" w:hAnsi="Times New Roman"/>
          <w:noProof/>
          <w:color w:val="000000"/>
          <w:sz w:val="28"/>
          <w:szCs w:val="28"/>
          <w:lang w:val="kk-KZ" w:eastAsia="ru-RU"/>
        </w:rPr>
        <w:t>Кесте 8</w:t>
      </w:r>
      <w:r w:rsidR="00602EA7" w:rsidRPr="00DA7AEF">
        <w:rPr>
          <w:rFonts w:ascii="Times New Roman" w:eastAsia="Times New Roman" w:hAnsi="Times New Roman"/>
          <w:noProof/>
          <w:color w:val="000000"/>
          <w:sz w:val="28"/>
          <w:szCs w:val="28"/>
          <w:lang w:val="kk-KZ" w:eastAsia="ru-RU"/>
        </w:rPr>
        <w:t xml:space="preserve"> - </w:t>
      </w:r>
      <w:r w:rsidRPr="00DA7AEF">
        <w:rPr>
          <w:rFonts w:ascii="Times New Roman" w:eastAsia="Times New Roman" w:hAnsi="Times New Roman"/>
          <w:noProof/>
          <w:color w:val="000000"/>
          <w:sz w:val="28"/>
          <w:szCs w:val="28"/>
          <w:lang w:val="kk-KZ" w:eastAsia="ru-RU"/>
        </w:rPr>
        <w:t xml:space="preserve">Анықтаушы эксперимент кезінде </w:t>
      </w:r>
      <w:r w:rsidRPr="00DA7AEF">
        <w:rPr>
          <w:rFonts w:ascii="Times New Roman" w:hAnsi="Times New Roman"/>
          <w:sz w:val="28"/>
          <w:szCs w:val="28"/>
          <w:lang w:val="kk-KZ"/>
        </w:rPr>
        <w:t xml:space="preserve">оқушылардың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ің социолингвистикалық компонентінің қалыптасу деңгейінің жалпыланған мәліметтері.  </w:t>
      </w:r>
    </w:p>
    <w:p w:rsidR="00B10F03" w:rsidRPr="00DA7AEF" w:rsidRDefault="00B10F03" w:rsidP="00B10F03">
      <w:pPr>
        <w:rPr>
          <w:rFonts w:ascii="Times New Roman" w:eastAsia="Times New Roman" w:hAnsi="Times New Roman"/>
          <w:noProof/>
          <w:color w:val="000000"/>
          <w:sz w:val="28"/>
          <w:szCs w:val="28"/>
          <w:lang w:val="kk-KZ" w:eastAsia="ru-RU"/>
        </w:rPr>
      </w:pPr>
    </w:p>
    <w:tbl>
      <w:tblPr>
        <w:tblStyle w:val="a5"/>
        <w:tblW w:w="9327" w:type="dxa"/>
        <w:tblLayout w:type="fixed"/>
        <w:tblLook w:val="04A0" w:firstRow="1" w:lastRow="0" w:firstColumn="1" w:lastColumn="0" w:noHBand="0" w:noVBand="1"/>
      </w:tblPr>
      <w:tblGrid>
        <w:gridCol w:w="2263"/>
        <w:gridCol w:w="2127"/>
        <w:gridCol w:w="1714"/>
        <w:gridCol w:w="1546"/>
        <w:gridCol w:w="1677"/>
      </w:tblGrid>
      <w:tr w:rsidR="00B10F03" w:rsidRPr="00DA7AEF" w:rsidTr="00F503A1">
        <w:tc>
          <w:tcPr>
            <w:tcW w:w="2263" w:type="dxa"/>
          </w:tcPr>
          <w:p w:rsidR="00B10F03" w:rsidRPr="00DA7AEF" w:rsidRDefault="00B10F03" w:rsidP="00F503A1">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Социолингвистикалық компоненттің қалыптасуы </w:t>
            </w:r>
          </w:p>
        </w:tc>
        <w:tc>
          <w:tcPr>
            <w:tcW w:w="2127" w:type="dxa"/>
          </w:tcPr>
          <w:p w:rsidR="00B10F03" w:rsidRPr="00DA7AEF" w:rsidRDefault="00B10F03" w:rsidP="00F503A1">
            <w:pPr>
              <w:ind w:firstLine="0"/>
              <w:rPr>
                <w:rFonts w:ascii="Times New Roman" w:eastAsia="Times New Roman" w:hAnsi="Times New Roman"/>
                <w:b/>
                <w:bCs/>
                <w:noProof/>
                <w:color w:val="000000"/>
                <w:lang w:val="ru-RU" w:eastAsia="ru-RU"/>
              </w:rPr>
            </w:pPr>
            <w:r w:rsidRPr="00DA7AEF">
              <w:rPr>
                <w:rFonts w:ascii="Times New Roman" w:eastAsia="Times New Roman" w:hAnsi="Times New Roman"/>
                <w:b/>
                <w:bCs/>
                <w:noProof/>
                <w:color w:val="000000"/>
                <w:lang w:val="kk-KZ" w:eastAsia="ru-RU"/>
              </w:rPr>
              <w:t>Эксперименттік топтың оқушыларының саны (53 оқушы)</w:t>
            </w:r>
          </w:p>
          <w:p w:rsidR="00B10F03" w:rsidRPr="00DA7AEF" w:rsidRDefault="00B10F03" w:rsidP="00F503A1">
            <w:pPr>
              <w:ind w:firstLine="0"/>
              <w:rPr>
                <w:rFonts w:ascii="Times New Roman" w:eastAsia="Times New Roman" w:hAnsi="Times New Roman"/>
                <w:b/>
                <w:bCs/>
                <w:noProof/>
                <w:color w:val="000000"/>
                <w:lang w:val="kk-KZ" w:eastAsia="ru-RU"/>
              </w:rPr>
            </w:pPr>
          </w:p>
        </w:tc>
        <w:tc>
          <w:tcPr>
            <w:tcW w:w="1714" w:type="dxa"/>
          </w:tcPr>
          <w:p w:rsidR="00B10F03" w:rsidRPr="00DA7AEF" w:rsidRDefault="00B10F03" w:rsidP="00F503A1">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Пайыздық көрсеткіші</w:t>
            </w:r>
          </w:p>
          <w:p w:rsidR="00B10F03" w:rsidRPr="00DA7AEF" w:rsidRDefault="00B10F03" w:rsidP="00F503A1">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w:t>
            </w:r>
          </w:p>
        </w:tc>
        <w:tc>
          <w:tcPr>
            <w:tcW w:w="1546" w:type="dxa"/>
          </w:tcPr>
          <w:p w:rsidR="00B10F03" w:rsidRPr="00DA7AEF" w:rsidRDefault="00B10F03" w:rsidP="00F503A1">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Бақылаушы топтың оқушыларының саны </w:t>
            </w:r>
          </w:p>
          <w:p w:rsidR="00B10F03" w:rsidRPr="00DA7AEF" w:rsidRDefault="00B10F03" w:rsidP="00F503A1">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(51 оқушы)</w:t>
            </w:r>
          </w:p>
          <w:p w:rsidR="00B10F03" w:rsidRPr="00DA7AEF" w:rsidRDefault="00B10F03" w:rsidP="00F503A1">
            <w:pPr>
              <w:rPr>
                <w:rFonts w:ascii="Times New Roman" w:eastAsia="Times New Roman" w:hAnsi="Times New Roman"/>
                <w:b/>
                <w:bCs/>
                <w:noProof/>
                <w:color w:val="000000"/>
                <w:lang w:val="kk-KZ" w:eastAsia="ru-RU"/>
              </w:rPr>
            </w:pPr>
          </w:p>
        </w:tc>
        <w:tc>
          <w:tcPr>
            <w:tcW w:w="1677" w:type="dxa"/>
          </w:tcPr>
          <w:p w:rsidR="00B10F03" w:rsidRPr="00DA7AEF" w:rsidRDefault="00B10F03" w:rsidP="00F503A1">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Пайыздық көрсеткіші</w:t>
            </w:r>
          </w:p>
          <w:p w:rsidR="00B10F03" w:rsidRPr="00DA7AEF" w:rsidRDefault="00B10F03" w:rsidP="00F503A1">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w:t>
            </w:r>
          </w:p>
        </w:tc>
      </w:tr>
      <w:tr w:rsidR="00B10F03" w:rsidRPr="00DA7AEF" w:rsidTr="00F503A1">
        <w:trPr>
          <w:trHeight w:val="416"/>
        </w:trPr>
        <w:tc>
          <w:tcPr>
            <w:tcW w:w="2263" w:type="dxa"/>
          </w:tcPr>
          <w:p w:rsidR="00B10F03" w:rsidRPr="00DA7AEF" w:rsidRDefault="00B10F03" w:rsidP="00F503A1">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 xml:space="preserve">Бастапқы деңгей </w:t>
            </w:r>
          </w:p>
        </w:tc>
        <w:tc>
          <w:tcPr>
            <w:tcW w:w="2127" w:type="dxa"/>
          </w:tcPr>
          <w:p w:rsidR="00B10F03" w:rsidRPr="00DA7AEF" w:rsidRDefault="00B10F03" w:rsidP="00F503A1">
            <w:pPr>
              <w:ind w:firstLine="709"/>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w:t>
            </w:r>
            <w:r w:rsidR="00542F90" w:rsidRPr="00DA7AEF">
              <w:rPr>
                <w:rFonts w:ascii="Times New Roman" w:eastAsia="Times New Roman" w:hAnsi="Times New Roman"/>
                <w:noProof/>
                <w:color w:val="000000"/>
                <w:lang w:val="kk-KZ" w:eastAsia="ru-RU"/>
              </w:rPr>
              <w:t>2</w:t>
            </w:r>
          </w:p>
        </w:tc>
        <w:tc>
          <w:tcPr>
            <w:tcW w:w="1714" w:type="dxa"/>
          </w:tcPr>
          <w:p w:rsidR="00B10F03" w:rsidRPr="00DA7AEF" w:rsidRDefault="00C5525B" w:rsidP="00F503A1">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41,5</w:t>
            </w:r>
            <w:r w:rsidR="00B10F03" w:rsidRPr="00DA7AEF">
              <w:rPr>
                <w:rFonts w:ascii="Times New Roman" w:eastAsia="Times New Roman" w:hAnsi="Times New Roman"/>
                <w:noProof/>
                <w:color w:val="000000"/>
                <w:lang w:val="kk-KZ" w:eastAsia="ru-RU"/>
              </w:rPr>
              <w:t>%</w:t>
            </w:r>
          </w:p>
        </w:tc>
        <w:tc>
          <w:tcPr>
            <w:tcW w:w="1546" w:type="dxa"/>
          </w:tcPr>
          <w:p w:rsidR="00B10F03" w:rsidRPr="00DA7AEF" w:rsidRDefault="00542F90" w:rsidP="00F503A1">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20</w:t>
            </w:r>
          </w:p>
        </w:tc>
        <w:tc>
          <w:tcPr>
            <w:tcW w:w="1677" w:type="dxa"/>
          </w:tcPr>
          <w:p w:rsidR="00B10F03" w:rsidRPr="00DA7AEF" w:rsidRDefault="00B10F03" w:rsidP="00F503A1">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w:t>
            </w:r>
            <w:r w:rsidR="006A1C1F" w:rsidRPr="00DA7AEF">
              <w:rPr>
                <w:rFonts w:ascii="Times New Roman" w:eastAsia="Times New Roman" w:hAnsi="Times New Roman"/>
                <w:noProof/>
                <w:color w:val="000000"/>
                <w:lang w:val="kk-KZ" w:eastAsia="ru-RU"/>
              </w:rPr>
              <w:t>9,2</w:t>
            </w:r>
            <w:r w:rsidRPr="00DA7AEF">
              <w:rPr>
                <w:rFonts w:ascii="Times New Roman" w:eastAsia="Times New Roman" w:hAnsi="Times New Roman"/>
                <w:noProof/>
                <w:color w:val="000000"/>
                <w:lang w:val="kk-KZ" w:eastAsia="ru-RU"/>
              </w:rPr>
              <w:t>%</w:t>
            </w:r>
          </w:p>
        </w:tc>
      </w:tr>
      <w:tr w:rsidR="00B10F03" w:rsidRPr="00DA7AEF" w:rsidTr="00F503A1">
        <w:tc>
          <w:tcPr>
            <w:tcW w:w="2263" w:type="dxa"/>
          </w:tcPr>
          <w:p w:rsidR="00B10F03" w:rsidRPr="00DA7AEF" w:rsidRDefault="00B10F03" w:rsidP="00F503A1">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Жеткілікті деңгей</w:t>
            </w:r>
          </w:p>
          <w:p w:rsidR="00B10F03" w:rsidRPr="00DA7AEF" w:rsidRDefault="00B10F03" w:rsidP="00F503A1">
            <w:pPr>
              <w:ind w:firstLine="0"/>
              <w:rPr>
                <w:rFonts w:ascii="Times New Roman" w:eastAsia="Times New Roman" w:hAnsi="Times New Roman"/>
                <w:noProof/>
                <w:color w:val="000000"/>
                <w:lang w:val="kk-KZ" w:eastAsia="ru-RU"/>
              </w:rPr>
            </w:pPr>
          </w:p>
        </w:tc>
        <w:tc>
          <w:tcPr>
            <w:tcW w:w="2127" w:type="dxa"/>
          </w:tcPr>
          <w:p w:rsidR="00B10F03" w:rsidRPr="00DA7AEF" w:rsidRDefault="00B10F03" w:rsidP="00F503A1">
            <w:pPr>
              <w:ind w:firstLine="709"/>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w:t>
            </w:r>
            <w:r w:rsidR="00542F90" w:rsidRPr="00DA7AEF">
              <w:rPr>
                <w:rFonts w:ascii="Times New Roman" w:eastAsia="Times New Roman" w:hAnsi="Times New Roman"/>
                <w:noProof/>
                <w:color w:val="000000"/>
                <w:lang w:val="kk-KZ" w:eastAsia="ru-RU"/>
              </w:rPr>
              <w:t>0</w:t>
            </w:r>
          </w:p>
        </w:tc>
        <w:tc>
          <w:tcPr>
            <w:tcW w:w="1714" w:type="dxa"/>
          </w:tcPr>
          <w:p w:rsidR="00B10F03" w:rsidRPr="00DA7AEF" w:rsidRDefault="00B10F03" w:rsidP="00F503A1">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w:t>
            </w:r>
            <w:r w:rsidR="00C5525B" w:rsidRPr="00DA7AEF">
              <w:rPr>
                <w:rFonts w:ascii="Times New Roman" w:eastAsia="Times New Roman" w:hAnsi="Times New Roman"/>
                <w:noProof/>
                <w:color w:val="000000"/>
                <w:lang w:val="kk-KZ" w:eastAsia="ru-RU"/>
              </w:rPr>
              <w:t>7</w:t>
            </w:r>
            <w:r w:rsidRPr="00DA7AEF">
              <w:rPr>
                <w:rFonts w:ascii="Times New Roman" w:eastAsia="Times New Roman" w:hAnsi="Times New Roman"/>
                <w:noProof/>
                <w:color w:val="000000"/>
                <w:lang w:val="kk-KZ" w:eastAsia="ru-RU"/>
              </w:rPr>
              <w:t>,7 %</w:t>
            </w:r>
          </w:p>
        </w:tc>
        <w:tc>
          <w:tcPr>
            <w:tcW w:w="1546" w:type="dxa"/>
          </w:tcPr>
          <w:p w:rsidR="00B10F03" w:rsidRPr="00DA7AEF" w:rsidRDefault="00542F90" w:rsidP="00F503A1">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18</w:t>
            </w:r>
          </w:p>
        </w:tc>
        <w:tc>
          <w:tcPr>
            <w:tcW w:w="1677" w:type="dxa"/>
          </w:tcPr>
          <w:p w:rsidR="00B10F03" w:rsidRPr="00DA7AEF" w:rsidRDefault="00B10F03" w:rsidP="00F503A1">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w:t>
            </w:r>
            <w:r w:rsidR="006A1C1F" w:rsidRPr="00DA7AEF">
              <w:rPr>
                <w:rFonts w:ascii="Times New Roman" w:eastAsia="Times New Roman" w:hAnsi="Times New Roman"/>
                <w:noProof/>
                <w:color w:val="000000"/>
                <w:lang w:val="kk-KZ" w:eastAsia="ru-RU"/>
              </w:rPr>
              <w:t>5</w:t>
            </w:r>
            <w:r w:rsidRPr="00DA7AEF">
              <w:rPr>
                <w:rFonts w:ascii="Times New Roman" w:eastAsia="Times New Roman" w:hAnsi="Times New Roman"/>
                <w:noProof/>
                <w:color w:val="000000"/>
                <w:lang w:val="kk-KZ" w:eastAsia="ru-RU"/>
              </w:rPr>
              <w:t>,</w:t>
            </w:r>
            <w:r w:rsidR="00F21965" w:rsidRPr="00DA7AEF">
              <w:rPr>
                <w:rFonts w:ascii="Times New Roman" w:eastAsia="Times New Roman" w:hAnsi="Times New Roman"/>
                <w:noProof/>
                <w:color w:val="000000"/>
                <w:lang w:val="kk-KZ" w:eastAsia="ru-RU"/>
              </w:rPr>
              <w:t xml:space="preserve">3 </w:t>
            </w:r>
            <w:r w:rsidRPr="00DA7AEF">
              <w:rPr>
                <w:rFonts w:ascii="Times New Roman" w:eastAsia="Times New Roman" w:hAnsi="Times New Roman"/>
                <w:noProof/>
                <w:color w:val="000000"/>
                <w:lang w:val="kk-KZ" w:eastAsia="ru-RU"/>
              </w:rPr>
              <w:t>%</w:t>
            </w:r>
          </w:p>
        </w:tc>
      </w:tr>
      <w:tr w:rsidR="00B10F03" w:rsidRPr="00DA7AEF" w:rsidTr="00F503A1">
        <w:tc>
          <w:tcPr>
            <w:tcW w:w="2263" w:type="dxa"/>
          </w:tcPr>
          <w:p w:rsidR="00B10F03" w:rsidRPr="00DA7AEF" w:rsidRDefault="00B10F03" w:rsidP="00F503A1">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 xml:space="preserve">Жоғары деңгей </w:t>
            </w:r>
          </w:p>
          <w:p w:rsidR="00B10F03" w:rsidRPr="00DA7AEF" w:rsidRDefault="00B10F03" w:rsidP="00F503A1">
            <w:pPr>
              <w:ind w:firstLine="0"/>
              <w:rPr>
                <w:rFonts w:ascii="Times New Roman" w:eastAsia="Times New Roman" w:hAnsi="Times New Roman"/>
                <w:noProof/>
                <w:color w:val="000000"/>
                <w:lang w:val="kk-KZ" w:eastAsia="ru-RU"/>
              </w:rPr>
            </w:pPr>
          </w:p>
        </w:tc>
        <w:tc>
          <w:tcPr>
            <w:tcW w:w="2127" w:type="dxa"/>
          </w:tcPr>
          <w:p w:rsidR="00B10F03" w:rsidRPr="00DA7AEF" w:rsidRDefault="00B10F03" w:rsidP="00F503A1">
            <w:pPr>
              <w:ind w:firstLine="709"/>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11</w:t>
            </w:r>
          </w:p>
        </w:tc>
        <w:tc>
          <w:tcPr>
            <w:tcW w:w="1714" w:type="dxa"/>
          </w:tcPr>
          <w:p w:rsidR="00B10F03" w:rsidRPr="00DA7AEF" w:rsidRDefault="00B10F03" w:rsidP="00F503A1">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w:t>
            </w:r>
            <w:r w:rsidR="006A1C1F" w:rsidRPr="00DA7AEF">
              <w:rPr>
                <w:rFonts w:ascii="Times New Roman" w:eastAsia="Times New Roman" w:hAnsi="Times New Roman"/>
                <w:noProof/>
                <w:color w:val="000000"/>
                <w:lang w:val="kk-KZ" w:eastAsia="ru-RU"/>
              </w:rPr>
              <w:t>0,8</w:t>
            </w:r>
            <w:r w:rsidRPr="00DA7AEF">
              <w:rPr>
                <w:rFonts w:ascii="Times New Roman" w:eastAsia="Times New Roman" w:hAnsi="Times New Roman"/>
                <w:noProof/>
                <w:color w:val="000000"/>
                <w:lang w:val="kk-KZ" w:eastAsia="ru-RU"/>
              </w:rPr>
              <w:t>%</w:t>
            </w:r>
          </w:p>
        </w:tc>
        <w:tc>
          <w:tcPr>
            <w:tcW w:w="1546" w:type="dxa"/>
          </w:tcPr>
          <w:p w:rsidR="00B10F03" w:rsidRPr="00DA7AEF" w:rsidRDefault="00B10F03" w:rsidP="00F503A1">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1</w:t>
            </w:r>
            <w:r w:rsidR="00542F90" w:rsidRPr="00DA7AEF">
              <w:rPr>
                <w:rFonts w:ascii="Times New Roman" w:eastAsia="Times New Roman" w:hAnsi="Times New Roman"/>
                <w:noProof/>
                <w:color w:val="000000"/>
                <w:lang w:val="kk-KZ" w:eastAsia="ru-RU"/>
              </w:rPr>
              <w:t>3</w:t>
            </w:r>
          </w:p>
        </w:tc>
        <w:tc>
          <w:tcPr>
            <w:tcW w:w="1677" w:type="dxa"/>
          </w:tcPr>
          <w:p w:rsidR="00B10F03" w:rsidRPr="00DA7AEF" w:rsidRDefault="00B10F03" w:rsidP="00F503A1">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w:t>
            </w:r>
            <w:r w:rsidR="00F21965" w:rsidRPr="00DA7AEF">
              <w:rPr>
                <w:rFonts w:ascii="Times New Roman" w:eastAsia="Times New Roman" w:hAnsi="Times New Roman"/>
                <w:noProof/>
                <w:color w:val="000000"/>
                <w:lang w:val="kk-KZ" w:eastAsia="ru-RU"/>
              </w:rPr>
              <w:t>5,5</w:t>
            </w:r>
            <w:r w:rsidRPr="00DA7AEF">
              <w:rPr>
                <w:rFonts w:ascii="Times New Roman" w:eastAsia="Times New Roman" w:hAnsi="Times New Roman"/>
                <w:noProof/>
                <w:color w:val="000000"/>
                <w:lang w:val="kk-KZ" w:eastAsia="ru-RU"/>
              </w:rPr>
              <w:t>%</w:t>
            </w:r>
          </w:p>
        </w:tc>
      </w:tr>
    </w:tbl>
    <w:p w:rsidR="002A06AF" w:rsidRPr="00DA7AEF" w:rsidRDefault="002A06AF" w:rsidP="00C57C05">
      <w:pPr>
        <w:rPr>
          <w:rFonts w:ascii="Times New Roman" w:hAnsi="Times New Roman"/>
          <w:sz w:val="28"/>
          <w:szCs w:val="28"/>
          <w:lang w:val="kk-KZ"/>
        </w:rPr>
      </w:pPr>
    </w:p>
    <w:p w:rsidR="006C4CD2" w:rsidRPr="00DA7AEF" w:rsidRDefault="006C4CD2" w:rsidP="006C4CD2">
      <w:pPr>
        <w:rPr>
          <w:rFonts w:ascii="Times New Roman" w:eastAsia="Times New Roman" w:hAnsi="Times New Roman"/>
          <w:noProof/>
          <w:color w:val="000000"/>
          <w:sz w:val="28"/>
          <w:szCs w:val="28"/>
          <w:lang w:val="kk-KZ" w:eastAsia="ru-RU"/>
        </w:rPr>
      </w:pPr>
      <w:r w:rsidRPr="00DA7AEF">
        <w:rPr>
          <w:rFonts w:ascii="Times New Roman" w:eastAsia="Times New Roman" w:hAnsi="Times New Roman"/>
          <w:noProof/>
          <w:color w:val="000000"/>
          <w:sz w:val="28"/>
          <w:szCs w:val="28"/>
          <w:lang w:val="kk-KZ" w:eastAsia="ru-RU"/>
        </w:rPr>
        <w:t xml:space="preserve">Оқушылардың шетел тілдік коммуникативтік </w:t>
      </w:r>
      <w:r w:rsidR="00CA2083">
        <w:rPr>
          <w:rFonts w:ascii="Times New Roman" w:eastAsia="Times New Roman" w:hAnsi="Times New Roman"/>
          <w:noProof/>
          <w:color w:val="000000"/>
          <w:sz w:val="28"/>
          <w:szCs w:val="28"/>
          <w:lang w:val="kk-KZ" w:eastAsia="ru-RU"/>
        </w:rPr>
        <w:t>құзыреттіліктерін</w:t>
      </w:r>
      <w:r w:rsidRPr="00DA7AEF">
        <w:rPr>
          <w:rFonts w:ascii="Times New Roman" w:eastAsia="Times New Roman" w:hAnsi="Times New Roman"/>
          <w:noProof/>
          <w:color w:val="000000"/>
          <w:sz w:val="28"/>
          <w:szCs w:val="28"/>
          <w:lang w:val="kk-KZ" w:eastAsia="ru-RU"/>
        </w:rPr>
        <w:t>ің социолингвистикалық компоненті бақылау тобында эксперименттік топқа қарағанда жақсырақ қалыптасқан, яғни эксперименттік топта «жоғары деңгей» көрсеткішін көрсеткен оқушылар саны 11 болса, бақылау тобында – 1</w:t>
      </w:r>
      <w:r w:rsidR="0062785B" w:rsidRPr="00DA7AEF">
        <w:rPr>
          <w:rFonts w:ascii="Times New Roman" w:eastAsia="Times New Roman" w:hAnsi="Times New Roman"/>
          <w:noProof/>
          <w:color w:val="000000"/>
          <w:sz w:val="28"/>
          <w:szCs w:val="28"/>
          <w:lang w:val="kk-KZ" w:eastAsia="ru-RU"/>
        </w:rPr>
        <w:t>3</w:t>
      </w:r>
      <w:r w:rsidRPr="00DA7AEF">
        <w:rPr>
          <w:rFonts w:ascii="Times New Roman" w:eastAsia="Times New Roman" w:hAnsi="Times New Roman"/>
          <w:noProof/>
          <w:color w:val="000000"/>
          <w:sz w:val="28"/>
          <w:szCs w:val="28"/>
          <w:lang w:val="kk-KZ" w:eastAsia="ru-RU"/>
        </w:rPr>
        <w:t>. Ал «бастапқы деңгей» көрсеткішін көрсеткен оқушылар саны эксперименттік топта 2</w:t>
      </w:r>
      <w:r w:rsidR="0062785B" w:rsidRPr="00DA7AEF">
        <w:rPr>
          <w:rFonts w:ascii="Times New Roman" w:eastAsia="Times New Roman" w:hAnsi="Times New Roman"/>
          <w:noProof/>
          <w:color w:val="000000"/>
          <w:sz w:val="28"/>
          <w:szCs w:val="28"/>
          <w:lang w:val="kk-KZ" w:eastAsia="ru-RU"/>
        </w:rPr>
        <w:t>2</w:t>
      </w:r>
      <w:r w:rsidRPr="00DA7AEF">
        <w:rPr>
          <w:rFonts w:ascii="Times New Roman" w:eastAsia="Times New Roman" w:hAnsi="Times New Roman"/>
          <w:noProof/>
          <w:color w:val="000000"/>
          <w:sz w:val="28"/>
          <w:szCs w:val="28"/>
          <w:lang w:val="kk-KZ" w:eastAsia="ru-RU"/>
        </w:rPr>
        <w:t xml:space="preserve"> болса, ал бақылау тобында – </w:t>
      </w:r>
      <w:r w:rsidR="0062785B" w:rsidRPr="00DA7AEF">
        <w:rPr>
          <w:rFonts w:ascii="Times New Roman" w:eastAsia="Times New Roman" w:hAnsi="Times New Roman"/>
          <w:noProof/>
          <w:color w:val="000000"/>
          <w:sz w:val="28"/>
          <w:szCs w:val="28"/>
          <w:lang w:val="kk-KZ" w:eastAsia="ru-RU"/>
        </w:rPr>
        <w:t>20</w:t>
      </w:r>
      <w:r w:rsidRPr="00DA7AEF">
        <w:rPr>
          <w:rFonts w:ascii="Times New Roman" w:eastAsia="Times New Roman" w:hAnsi="Times New Roman"/>
          <w:noProof/>
          <w:color w:val="000000"/>
          <w:sz w:val="28"/>
          <w:szCs w:val="28"/>
          <w:lang w:val="kk-KZ" w:eastAsia="ru-RU"/>
        </w:rPr>
        <w:t xml:space="preserve"> оқушы. Осылайша, эксперименттік топта оқушылармен олардың шетел тілдік коммуникативтік </w:t>
      </w:r>
      <w:r w:rsidR="00CA2083">
        <w:rPr>
          <w:rFonts w:ascii="Times New Roman" w:eastAsia="Times New Roman" w:hAnsi="Times New Roman"/>
          <w:noProof/>
          <w:color w:val="000000"/>
          <w:sz w:val="28"/>
          <w:szCs w:val="28"/>
          <w:lang w:val="kk-KZ" w:eastAsia="ru-RU"/>
        </w:rPr>
        <w:t>құзыреттіліктерін</w:t>
      </w:r>
      <w:r w:rsidRPr="00DA7AEF">
        <w:rPr>
          <w:rFonts w:ascii="Times New Roman" w:eastAsia="Times New Roman" w:hAnsi="Times New Roman"/>
          <w:noProof/>
          <w:color w:val="000000"/>
          <w:sz w:val="28"/>
          <w:szCs w:val="28"/>
          <w:lang w:val="kk-KZ" w:eastAsia="ru-RU"/>
        </w:rPr>
        <w:t xml:space="preserve"> қалыптастыру мақсатында, атап айтқанда</w:t>
      </w:r>
      <w:r w:rsidR="00753A55">
        <w:rPr>
          <w:rFonts w:ascii="Times New Roman" w:eastAsia="Times New Roman" w:hAnsi="Times New Roman"/>
          <w:noProof/>
          <w:color w:val="000000"/>
          <w:sz w:val="28"/>
          <w:szCs w:val="28"/>
          <w:lang w:val="kk-KZ" w:eastAsia="ru-RU"/>
        </w:rPr>
        <w:t>,</w:t>
      </w:r>
      <w:r w:rsidRPr="00DA7AEF">
        <w:rPr>
          <w:rFonts w:ascii="Times New Roman" w:eastAsia="Times New Roman" w:hAnsi="Times New Roman"/>
          <w:noProof/>
          <w:color w:val="000000"/>
          <w:sz w:val="28"/>
          <w:szCs w:val="28"/>
          <w:lang w:val="kk-KZ" w:eastAsia="ru-RU"/>
        </w:rPr>
        <w:t xml:space="preserve"> аталмыш құзыреттіліктің </w:t>
      </w:r>
      <w:r w:rsidR="0062785B" w:rsidRPr="00DA7AEF">
        <w:rPr>
          <w:rFonts w:ascii="Times New Roman" w:eastAsia="Times New Roman" w:hAnsi="Times New Roman"/>
          <w:noProof/>
          <w:color w:val="000000"/>
          <w:sz w:val="28"/>
          <w:szCs w:val="28"/>
          <w:lang w:val="kk-KZ" w:eastAsia="ru-RU"/>
        </w:rPr>
        <w:t>социо</w:t>
      </w:r>
      <w:r w:rsidRPr="00DA7AEF">
        <w:rPr>
          <w:rFonts w:ascii="Times New Roman" w:eastAsia="Times New Roman" w:hAnsi="Times New Roman"/>
          <w:noProof/>
          <w:color w:val="000000"/>
          <w:sz w:val="28"/>
          <w:szCs w:val="28"/>
          <w:lang w:val="kk-KZ" w:eastAsia="ru-RU"/>
        </w:rPr>
        <w:t xml:space="preserve">лингвистикалық компонентін дамыту мақсатында арнайы жұмыс жүргізу қажеттілігі туындауда.  </w:t>
      </w:r>
    </w:p>
    <w:p w:rsidR="000A6341" w:rsidRPr="00DA7AEF" w:rsidRDefault="000A6341" w:rsidP="00F503A1">
      <w:pPr>
        <w:rPr>
          <w:rFonts w:ascii="Times New Roman" w:eastAsia="Times New Roman" w:hAnsi="Times New Roman"/>
          <w:sz w:val="28"/>
          <w:szCs w:val="28"/>
          <w:lang w:val="kk-KZ"/>
        </w:rPr>
      </w:pPr>
      <w:r w:rsidRPr="00DA7AEF">
        <w:rPr>
          <w:rFonts w:ascii="Times New Roman" w:hAnsi="Times New Roman"/>
          <w:sz w:val="28"/>
          <w:szCs w:val="28"/>
          <w:lang w:val="kk-KZ"/>
        </w:rPr>
        <w:t xml:space="preserve">Келесі кезекте </w:t>
      </w:r>
      <w:r w:rsidR="00F503A1" w:rsidRPr="00DA7AEF">
        <w:rPr>
          <w:rFonts w:ascii="Times New Roman" w:hAnsi="Times New Roman"/>
          <w:sz w:val="28"/>
          <w:szCs w:val="28"/>
          <w:lang w:val="kk-KZ"/>
        </w:rPr>
        <w:t>бастауыш сынып оқушыларының шетел тілдік к</w:t>
      </w:r>
      <w:r w:rsidR="00A71134" w:rsidRPr="00DA7AEF">
        <w:rPr>
          <w:rFonts w:ascii="Times New Roman" w:hAnsi="Times New Roman"/>
          <w:sz w:val="28"/>
          <w:szCs w:val="28"/>
          <w:lang w:val="kk-KZ"/>
        </w:rPr>
        <w:t>о</w:t>
      </w:r>
      <w:r w:rsidR="00F503A1" w:rsidRPr="00DA7AEF">
        <w:rPr>
          <w:rFonts w:ascii="Times New Roman" w:hAnsi="Times New Roman"/>
          <w:sz w:val="28"/>
          <w:szCs w:val="28"/>
          <w:lang w:val="kk-KZ"/>
        </w:rPr>
        <w:t xml:space="preserve">ммуникативтік </w:t>
      </w:r>
      <w:r w:rsidR="00CA2083">
        <w:rPr>
          <w:rFonts w:ascii="Times New Roman" w:hAnsi="Times New Roman"/>
          <w:sz w:val="28"/>
          <w:szCs w:val="28"/>
          <w:lang w:val="kk-KZ"/>
        </w:rPr>
        <w:t>құзыреттіліктерін</w:t>
      </w:r>
      <w:r w:rsidR="00F503A1" w:rsidRPr="00DA7AEF">
        <w:rPr>
          <w:rFonts w:ascii="Times New Roman" w:hAnsi="Times New Roman"/>
          <w:sz w:val="28"/>
          <w:szCs w:val="28"/>
          <w:lang w:val="kk-KZ"/>
        </w:rPr>
        <w:t xml:space="preserve">ің </w:t>
      </w:r>
      <w:r w:rsidR="00F503A1" w:rsidRPr="00DA7AEF">
        <w:rPr>
          <w:rFonts w:ascii="Times New Roman" w:eastAsia="Times New Roman" w:hAnsi="Times New Roman"/>
          <w:sz w:val="28"/>
          <w:szCs w:val="28"/>
          <w:lang w:val="kk-KZ"/>
        </w:rPr>
        <w:t>п</w:t>
      </w:r>
      <w:r w:rsidRPr="00DA7AEF">
        <w:rPr>
          <w:rFonts w:ascii="Times New Roman" w:eastAsia="Times New Roman" w:hAnsi="Times New Roman"/>
          <w:sz w:val="28"/>
          <w:szCs w:val="28"/>
          <w:lang w:val="kk-KZ"/>
        </w:rPr>
        <w:t>рагматикалық компонент</w:t>
      </w:r>
      <w:r w:rsidR="00F503A1" w:rsidRPr="00DA7AEF">
        <w:rPr>
          <w:rFonts w:ascii="Times New Roman" w:eastAsia="Times New Roman" w:hAnsi="Times New Roman"/>
          <w:sz w:val="28"/>
          <w:szCs w:val="28"/>
          <w:lang w:val="kk-KZ"/>
        </w:rPr>
        <w:t xml:space="preserve">інің қалыптасу деңгейін тексердік. </w:t>
      </w:r>
      <w:r w:rsidR="00B3338E" w:rsidRPr="00DA7AEF">
        <w:rPr>
          <w:rFonts w:ascii="Times New Roman" w:eastAsia="Times New Roman" w:hAnsi="Times New Roman"/>
          <w:sz w:val="28"/>
          <w:szCs w:val="28"/>
          <w:lang w:val="kk-KZ"/>
        </w:rPr>
        <w:t xml:space="preserve">Бұл ретте біз өз зерттеуімізде </w:t>
      </w:r>
      <w:r w:rsidR="00753A55">
        <w:rPr>
          <w:rFonts w:ascii="Times New Roman" w:eastAsia="Times New Roman" w:hAnsi="Times New Roman"/>
          <w:i/>
          <w:iCs/>
          <w:sz w:val="28"/>
          <w:szCs w:val="28"/>
          <w:lang w:val="kk-KZ"/>
        </w:rPr>
        <w:t>диалогтік</w:t>
      </w:r>
      <w:r w:rsidR="00207D58" w:rsidRPr="00DA7AEF">
        <w:rPr>
          <w:rFonts w:ascii="Times New Roman" w:eastAsia="Times New Roman" w:hAnsi="Times New Roman"/>
          <w:i/>
          <w:iCs/>
          <w:sz w:val="28"/>
          <w:szCs w:val="28"/>
          <w:lang w:val="kk-KZ"/>
        </w:rPr>
        <w:t xml:space="preserve"> тілдесім тестін</w:t>
      </w:r>
      <w:r w:rsidR="00753A55">
        <w:rPr>
          <w:rFonts w:ascii="Times New Roman" w:eastAsia="Times New Roman" w:hAnsi="Times New Roman"/>
          <w:i/>
          <w:iCs/>
          <w:sz w:val="28"/>
          <w:szCs w:val="28"/>
          <w:lang w:val="kk-KZ"/>
        </w:rPr>
        <w:t xml:space="preserve"> </w:t>
      </w:r>
      <w:r w:rsidR="00B3338E" w:rsidRPr="00DA7AEF">
        <w:rPr>
          <w:rFonts w:ascii="Times New Roman" w:eastAsia="Times New Roman" w:hAnsi="Times New Roman"/>
          <w:sz w:val="28"/>
          <w:szCs w:val="28"/>
          <w:lang w:val="kk-KZ"/>
        </w:rPr>
        <w:t xml:space="preserve">қолдандық. </w:t>
      </w:r>
    </w:p>
    <w:p w:rsidR="00A71134" w:rsidRPr="00DA7AEF" w:rsidRDefault="005708B7" w:rsidP="00F503A1">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Аталмыш әдістеменің мақсаты – бастауыш сынып оқушыларының шетел тілінде тілдесімге түсу қабілетін, </w:t>
      </w:r>
      <w:r w:rsidR="00F022CF" w:rsidRPr="00DA7AEF">
        <w:rPr>
          <w:rFonts w:ascii="Times New Roman" w:eastAsia="Times New Roman" w:hAnsi="Times New Roman"/>
          <w:sz w:val="28"/>
          <w:szCs w:val="28"/>
          <w:lang w:val="kk-KZ"/>
        </w:rPr>
        <w:t xml:space="preserve">шетел тілін орынды қолдану қабілетін тексеру болып табылады. </w:t>
      </w:r>
    </w:p>
    <w:p w:rsidR="00F022CF" w:rsidRPr="00DA7AEF" w:rsidRDefault="00F022CF" w:rsidP="00F503A1">
      <w:pPr>
        <w:rPr>
          <w:rFonts w:ascii="Times New Roman" w:eastAsia="Times New Roman" w:hAnsi="Times New Roman"/>
          <w:sz w:val="28"/>
          <w:szCs w:val="28"/>
          <w:lang w:val="kk-KZ"/>
        </w:rPr>
      </w:pPr>
      <w:r w:rsidRPr="00DA7AEF">
        <w:rPr>
          <w:rFonts w:ascii="Times New Roman" w:eastAsia="Times New Roman" w:hAnsi="Times New Roman"/>
          <w:sz w:val="28"/>
          <w:szCs w:val="28"/>
          <w:lang w:val="kk-KZ"/>
        </w:rPr>
        <w:t xml:space="preserve">Бұл әдістемені қолданбас бұрын бастауыш сынып оқушыларының шетел тілдік коммуникативтік </w:t>
      </w:r>
      <w:r w:rsidR="00CA2083">
        <w:rPr>
          <w:rFonts w:ascii="Times New Roman" w:eastAsia="Times New Roman" w:hAnsi="Times New Roman"/>
          <w:sz w:val="28"/>
          <w:szCs w:val="28"/>
          <w:lang w:val="kk-KZ"/>
        </w:rPr>
        <w:t>құзыреттіліктерін</w:t>
      </w:r>
      <w:r w:rsidRPr="00DA7AEF">
        <w:rPr>
          <w:rFonts w:ascii="Times New Roman" w:eastAsia="Times New Roman" w:hAnsi="Times New Roman"/>
          <w:sz w:val="28"/>
          <w:szCs w:val="28"/>
          <w:lang w:val="kk-KZ"/>
        </w:rPr>
        <w:t xml:space="preserve">ің прагматикалық компонентін бағалаудың </w:t>
      </w:r>
      <w:r w:rsidR="00AA2C82" w:rsidRPr="00DA7AEF">
        <w:rPr>
          <w:rFonts w:ascii="Times New Roman" w:eastAsia="Times New Roman" w:hAnsi="Times New Roman"/>
          <w:sz w:val="28"/>
          <w:szCs w:val="28"/>
          <w:lang w:val="kk-KZ"/>
        </w:rPr>
        <w:t xml:space="preserve">критерийлеріне тоқталып кетейік: </w:t>
      </w:r>
    </w:p>
    <w:p w:rsidR="00AA2C82" w:rsidRPr="00DA7AEF" w:rsidRDefault="00AA2C82" w:rsidP="00AA2C82">
      <w:pPr>
        <w:ind w:firstLine="0"/>
        <w:rPr>
          <w:rFonts w:ascii="Times New Roman" w:eastAsia="Times New Roman" w:hAnsi="Times New Roman"/>
          <w:color w:val="000000"/>
          <w:sz w:val="28"/>
          <w:szCs w:val="28"/>
          <w:lang w:val="kk-KZ" w:eastAsia="ru-RU"/>
        </w:rPr>
      </w:pPr>
      <w:r w:rsidRPr="00DA7AEF">
        <w:rPr>
          <w:rFonts w:ascii="Times New Roman" w:eastAsia="Times New Roman" w:hAnsi="Times New Roman"/>
          <w:color w:val="000000"/>
          <w:sz w:val="28"/>
          <w:szCs w:val="28"/>
          <w:lang w:val="kk-KZ" w:eastAsia="ru-RU"/>
        </w:rPr>
        <w:t>1. Диалог</w:t>
      </w:r>
      <w:r w:rsidR="00753A55">
        <w:rPr>
          <w:rFonts w:ascii="Times New Roman" w:eastAsia="Times New Roman" w:hAnsi="Times New Roman"/>
          <w:color w:val="000000"/>
          <w:sz w:val="28"/>
          <w:szCs w:val="28"/>
          <w:lang w:val="kk-KZ" w:eastAsia="ru-RU"/>
        </w:rPr>
        <w:t>тың мазмұнын құра білу қабілеті.</w:t>
      </w:r>
    </w:p>
    <w:p w:rsidR="00AA2C82" w:rsidRPr="00DA7AEF" w:rsidRDefault="00AA2C82" w:rsidP="00AA2C82">
      <w:pPr>
        <w:ind w:firstLine="0"/>
        <w:rPr>
          <w:rFonts w:ascii="Times New Roman" w:eastAsia="Times New Roman" w:hAnsi="Times New Roman"/>
          <w:color w:val="000000"/>
          <w:sz w:val="28"/>
          <w:szCs w:val="28"/>
          <w:lang w:val="kk-KZ" w:eastAsia="ru-RU"/>
        </w:rPr>
      </w:pPr>
      <w:r w:rsidRPr="00DA7AEF">
        <w:rPr>
          <w:rFonts w:ascii="Times New Roman" w:eastAsia="Times New Roman" w:hAnsi="Times New Roman"/>
          <w:color w:val="000000"/>
          <w:sz w:val="28"/>
          <w:szCs w:val="28"/>
          <w:lang w:val="kk-KZ" w:eastAsia="ru-RU"/>
        </w:rPr>
        <w:t xml:space="preserve">2. </w:t>
      </w:r>
      <w:r w:rsidR="00E208FE" w:rsidRPr="00DA7AEF">
        <w:rPr>
          <w:rFonts w:ascii="Times New Roman" w:eastAsia="Times New Roman" w:hAnsi="Times New Roman"/>
          <w:color w:val="000000"/>
          <w:sz w:val="28"/>
          <w:szCs w:val="28"/>
          <w:lang w:val="kk-KZ" w:eastAsia="ru-RU"/>
        </w:rPr>
        <w:t>Әңгімелесушімен дұрыс қарым қатынас, яғни әңгімені бастау, аяқтау, комментарийлер мен сынға дұрыс жауап беру</w:t>
      </w:r>
      <w:r w:rsidR="00753A55">
        <w:rPr>
          <w:rFonts w:ascii="Times New Roman" w:eastAsia="Times New Roman" w:hAnsi="Times New Roman"/>
          <w:color w:val="000000"/>
          <w:sz w:val="28"/>
          <w:szCs w:val="28"/>
          <w:lang w:val="kk-KZ" w:eastAsia="ru-RU"/>
        </w:rPr>
        <w:t>.</w:t>
      </w:r>
      <w:r w:rsidR="00016B03" w:rsidRPr="00DA7AEF">
        <w:rPr>
          <w:rFonts w:ascii="Times New Roman" w:eastAsia="Times New Roman" w:hAnsi="Times New Roman"/>
          <w:color w:val="000000"/>
          <w:sz w:val="28"/>
          <w:szCs w:val="28"/>
          <w:lang w:val="kk-KZ" w:eastAsia="ru-RU"/>
        </w:rPr>
        <w:t xml:space="preserve"> </w:t>
      </w:r>
    </w:p>
    <w:p w:rsidR="00016B03" w:rsidRPr="00DA7AEF" w:rsidRDefault="00016B03" w:rsidP="00AA2C82">
      <w:pPr>
        <w:ind w:firstLine="0"/>
        <w:rPr>
          <w:rFonts w:ascii="Times New Roman" w:eastAsia="Times New Roman" w:hAnsi="Times New Roman"/>
          <w:color w:val="000000"/>
          <w:sz w:val="28"/>
          <w:szCs w:val="28"/>
          <w:lang w:val="kk-KZ" w:eastAsia="ru-RU"/>
        </w:rPr>
      </w:pPr>
      <w:r w:rsidRPr="00DA7AEF">
        <w:rPr>
          <w:rFonts w:ascii="Times New Roman" w:eastAsia="Times New Roman" w:hAnsi="Times New Roman"/>
          <w:color w:val="000000"/>
          <w:sz w:val="28"/>
          <w:szCs w:val="28"/>
          <w:lang w:val="kk-KZ" w:eastAsia="ru-RU"/>
        </w:rPr>
        <w:t>3. Сөйлеудің лексикалық дағдыларын дұрыс қолдану: тапсырмаға сәйкес келетін лексиканы таңдай білу, лексиканы дұрыс қолдану, дөрекі л</w:t>
      </w:r>
      <w:r w:rsidR="00753A55">
        <w:rPr>
          <w:rFonts w:ascii="Times New Roman" w:eastAsia="Times New Roman" w:hAnsi="Times New Roman"/>
          <w:color w:val="000000"/>
          <w:sz w:val="28"/>
          <w:szCs w:val="28"/>
          <w:lang w:val="kk-KZ" w:eastAsia="ru-RU"/>
        </w:rPr>
        <w:t>ексикалық қателіктердің болмауы.</w:t>
      </w:r>
      <w:r w:rsidRPr="00DA7AEF">
        <w:rPr>
          <w:rFonts w:ascii="Times New Roman" w:eastAsia="Times New Roman" w:hAnsi="Times New Roman"/>
          <w:color w:val="000000"/>
          <w:sz w:val="28"/>
          <w:szCs w:val="28"/>
          <w:lang w:val="kk-KZ" w:eastAsia="ru-RU"/>
        </w:rPr>
        <w:t xml:space="preserve"> </w:t>
      </w:r>
    </w:p>
    <w:p w:rsidR="00AA7BDD" w:rsidRPr="00DA7AEF" w:rsidRDefault="00016B03" w:rsidP="00AA2C82">
      <w:pPr>
        <w:ind w:firstLine="0"/>
        <w:rPr>
          <w:rFonts w:ascii="Times New Roman" w:eastAsia="Times New Roman" w:hAnsi="Times New Roman"/>
          <w:color w:val="000000"/>
          <w:sz w:val="28"/>
          <w:szCs w:val="28"/>
          <w:lang w:val="kk-KZ" w:eastAsia="ru-RU"/>
        </w:rPr>
      </w:pPr>
      <w:r w:rsidRPr="00DA7AEF">
        <w:rPr>
          <w:rFonts w:ascii="Times New Roman" w:eastAsia="Times New Roman" w:hAnsi="Times New Roman"/>
          <w:color w:val="000000"/>
          <w:sz w:val="28"/>
          <w:szCs w:val="28"/>
          <w:lang w:val="kk-KZ" w:eastAsia="ru-RU"/>
        </w:rPr>
        <w:t xml:space="preserve">4. </w:t>
      </w:r>
      <w:r w:rsidR="00AA7BDD" w:rsidRPr="00DA7AEF">
        <w:rPr>
          <w:rFonts w:ascii="Times New Roman" w:eastAsia="Times New Roman" w:hAnsi="Times New Roman"/>
          <w:color w:val="000000"/>
          <w:sz w:val="28"/>
          <w:szCs w:val="28"/>
          <w:lang w:val="kk-KZ" w:eastAsia="ru-RU"/>
        </w:rPr>
        <w:t>Сөйлеудің мәнерлілігі: қарым-қатынас жағдайына сәйкес сөйлеудің оңтайлы интонациясын қо</w:t>
      </w:r>
      <w:r w:rsidR="00753A55">
        <w:rPr>
          <w:rFonts w:ascii="Times New Roman" w:eastAsia="Times New Roman" w:hAnsi="Times New Roman"/>
          <w:color w:val="000000"/>
          <w:sz w:val="28"/>
          <w:szCs w:val="28"/>
          <w:lang w:val="kk-KZ" w:eastAsia="ru-RU"/>
        </w:rPr>
        <w:t>лдану.</w:t>
      </w:r>
      <w:r w:rsidR="00AA7BDD" w:rsidRPr="00DA7AEF">
        <w:rPr>
          <w:rFonts w:ascii="Times New Roman" w:eastAsia="Times New Roman" w:hAnsi="Times New Roman"/>
          <w:color w:val="000000"/>
          <w:sz w:val="28"/>
          <w:szCs w:val="28"/>
          <w:lang w:val="kk-KZ" w:eastAsia="ru-RU"/>
        </w:rPr>
        <w:t xml:space="preserve"> </w:t>
      </w:r>
    </w:p>
    <w:p w:rsidR="00B85DA8" w:rsidRPr="00DA7AEF" w:rsidRDefault="00B85DA8" w:rsidP="00AA2C82">
      <w:pPr>
        <w:ind w:firstLine="0"/>
        <w:rPr>
          <w:rFonts w:ascii="Times New Roman" w:eastAsia="Times New Roman" w:hAnsi="Times New Roman"/>
          <w:color w:val="000000"/>
          <w:sz w:val="28"/>
          <w:szCs w:val="28"/>
          <w:lang w:val="kk-KZ" w:eastAsia="ru-RU"/>
        </w:rPr>
      </w:pPr>
      <w:r w:rsidRPr="00DA7AEF">
        <w:rPr>
          <w:rFonts w:ascii="Times New Roman" w:eastAsia="Times New Roman" w:hAnsi="Times New Roman"/>
          <w:color w:val="000000"/>
          <w:sz w:val="28"/>
          <w:szCs w:val="28"/>
          <w:lang w:val="kk-KZ" w:eastAsia="ru-RU"/>
        </w:rPr>
        <w:t>5. Сөйлеу этикеті: қарым-қатынас кезінде сөйлеу этикетін орынды қолдану.</w:t>
      </w:r>
    </w:p>
    <w:p w:rsidR="00207D58" w:rsidRPr="00DA7AEF" w:rsidRDefault="00753A55" w:rsidP="00207D58">
      <w:pPr>
        <w:rPr>
          <w:rFonts w:ascii="Times New Roman" w:hAnsi="Times New Roman"/>
          <w:sz w:val="28"/>
          <w:szCs w:val="28"/>
          <w:lang w:val="kk-KZ"/>
        </w:rPr>
      </w:pPr>
      <w:r>
        <w:rPr>
          <w:rFonts w:ascii="Times New Roman" w:eastAsia="Times New Roman" w:hAnsi="Times New Roman"/>
          <w:sz w:val="28"/>
          <w:szCs w:val="28"/>
          <w:lang w:val="kk-KZ"/>
        </w:rPr>
        <w:t>Диалогтік</w:t>
      </w:r>
      <w:r w:rsidR="00207D58" w:rsidRPr="00DA7AEF">
        <w:rPr>
          <w:rFonts w:ascii="Times New Roman" w:eastAsia="Times New Roman" w:hAnsi="Times New Roman"/>
          <w:sz w:val="28"/>
          <w:szCs w:val="28"/>
          <w:lang w:val="kk-KZ"/>
        </w:rPr>
        <w:t xml:space="preserve"> тілдесім тестін қолдану негізінде жүргізілген </w:t>
      </w:r>
      <w:r w:rsidR="00207D58" w:rsidRPr="00DA7AEF">
        <w:rPr>
          <w:rFonts w:ascii="Times New Roman" w:hAnsi="Times New Roman"/>
          <w:sz w:val="28"/>
          <w:szCs w:val="28"/>
          <w:lang w:val="kk-KZ"/>
        </w:rPr>
        <w:t xml:space="preserve">зерттеу нәтижелерінің жалпыланған мәліметтері 9 кестеде көрсетілген. </w:t>
      </w:r>
    </w:p>
    <w:p w:rsidR="00B85DA8" w:rsidRPr="00DA7AEF" w:rsidRDefault="00B85DA8" w:rsidP="00C57C05">
      <w:pPr>
        <w:rPr>
          <w:rFonts w:ascii="Times New Roman" w:hAnsi="Times New Roman"/>
          <w:sz w:val="28"/>
          <w:szCs w:val="28"/>
          <w:lang w:val="kk-KZ"/>
        </w:rPr>
      </w:pPr>
    </w:p>
    <w:p w:rsidR="00207D58" w:rsidRPr="00DA7AEF" w:rsidRDefault="00207D58" w:rsidP="00B12BE4">
      <w:pPr>
        <w:ind w:firstLine="0"/>
        <w:rPr>
          <w:rFonts w:ascii="Times New Roman" w:hAnsi="Times New Roman"/>
          <w:sz w:val="28"/>
          <w:szCs w:val="28"/>
          <w:lang w:val="kk-KZ"/>
        </w:rPr>
      </w:pPr>
      <w:r w:rsidRPr="00DA7AEF">
        <w:rPr>
          <w:rFonts w:ascii="Times New Roman" w:hAnsi="Times New Roman"/>
          <w:sz w:val="28"/>
          <w:szCs w:val="28"/>
          <w:lang w:val="kk-KZ"/>
        </w:rPr>
        <w:t xml:space="preserve">Кесте 9 </w:t>
      </w:r>
      <w:r w:rsidR="00602EA7" w:rsidRPr="00DA7AEF">
        <w:rPr>
          <w:rFonts w:ascii="Times New Roman" w:hAnsi="Times New Roman"/>
          <w:sz w:val="28"/>
          <w:szCs w:val="28"/>
          <w:lang w:val="kk-KZ"/>
        </w:rPr>
        <w:t xml:space="preserve">- </w:t>
      </w:r>
      <w:r w:rsidRPr="00DA7AEF">
        <w:rPr>
          <w:rFonts w:ascii="Times New Roman" w:eastAsia="Times New Roman" w:hAnsi="Times New Roman"/>
          <w:noProof/>
          <w:color w:val="000000"/>
          <w:sz w:val="28"/>
          <w:szCs w:val="28"/>
          <w:lang w:val="kk-KZ" w:eastAsia="ru-RU"/>
        </w:rPr>
        <w:t xml:space="preserve">Анықтаушы эксперимент кезінде </w:t>
      </w:r>
      <w:r w:rsidRPr="00DA7AEF">
        <w:rPr>
          <w:rFonts w:ascii="Times New Roman" w:hAnsi="Times New Roman"/>
          <w:sz w:val="28"/>
          <w:szCs w:val="28"/>
          <w:lang w:val="kk-KZ"/>
        </w:rPr>
        <w:t xml:space="preserve">оқушылардың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ің </w:t>
      </w:r>
      <w:r w:rsidR="00944272" w:rsidRPr="00DA7AEF">
        <w:rPr>
          <w:rFonts w:ascii="Times New Roman" w:hAnsi="Times New Roman"/>
          <w:sz w:val="28"/>
          <w:szCs w:val="28"/>
          <w:lang w:val="kk-KZ"/>
        </w:rPr>
        <w:t>прагматикалық</w:t>
      </w:r>
      <w:r w:rsidRPr="00DA7AEF">
        <w:rPr>
          <w:rFonts w:ascii="Times New Roman" w:hAnsi="Times New Roman"/>
          <w:sz w:val="28"/>
          <w:szCs w:val="28"/>
          <w:lang w:val="kk-KZ"/>
        </w:rPr>
        <w:t xml:space="preserve"> компонентінің қалыптасу деңгейінің жалпыланған мәліметтері.  </w:t>
      </w:r>
    </w:p>
    <w:p w:rsidR="00207D58" w:rsidRPr="00DA7AEF" w:rsidRDefault="00207D58" w:rsidP="00C57C05">
      <w:pPr>
        <w:rPr>
          <w:rFonts w:ascii="Times New Roman" w:hAnsi="Times New Roman"/>
          <w:sz w:val="28"/>
          <w:szCs w:val="28"/>
          <w:lang w:val="kk-KZ"/>
        </w:rPr>
      </w:pPr>
    </w:p>
    <w:tbl>
      <w:tblPr>
        <w:tblStyle w:val="a5"/>
        <w:tblW w:w="9327" w:type="dxa"/>
        <w:tblLayout w:type="fixed"/>
        <w:tblLook w:val="04A0" w:firstRow="1" w:lastRow="0" w:firstColumn="1" w:lastColumn="0" w:noHBand="0" w:noVBand="1"/>
      </w:tblPr>
      <w:tblGrid>
        <w:gridCol w:w="2263"/>
        <w:gridCol w:w="2127"/>
        <w:gridCol w:w="1714"/>
        <w:gridCol w:w="1546"/>
        <w:gridCol w:w="1677"/>
      </w:tblGrid>
      <w:tr w:rsidR="00B44585" w:rsidRPr="00DA7AEF" w:rsidTr="009616E6">
        <w:tc>
          <w:tcPr>
            <w:tcW w:w="2263" w:type="dxa"/>
          </w:tcPr>
          <w:p w:rsidR="00B44585" w:rsidRPr="00DA7AEF" w:rsidRDefault="00B44585" w:rsidP="009616E6">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Прагматикалық компоненттің қалыптасуы </w:t>
            </w:r>
          </w:p>
        </w:tc>
        <w:tc>
          <w:tcPr>
            <w:tcW w:w="2127" w:type="dxa"/>
          </w:tcPr>
          <w:p w:rsidR="00B44585" w:rsidRPr="00DA7AEF" w:rsidRDefault="00B44585" w:rsidP="009616E6">
            <w:pPr>
              <w:ind w:firstLine="0"/>
              <w:rPr>
                <w:rFonts w:ascii="Times New Roman" w:eastAsia="Times New Roman" w:hAnsi="Times New Roman"/>
                <w:b/>
                <w:bCs/>
                <w:noProof/>
                <w:color w:val="000000"/>
                <w:lang w:val="ru-RU" w:eastAsia="ru-RU"/>
              </w:rPr>
            </w:pPr>
            <w:r w:rsidRPr="00DA7AEF">
              <w:rPr>
                <w:rFonts w:ascii="Times New Roman" w:eastAsia="Times New Roman" w:hAnsi="Times New Roman"/>
                <w:b/>
                <w:bCs/>
                <w:noProof/>
                <w:color w:val="000000"/>
                <w:lang w:val="kk-KZ" w:eastAsia="ru-RU"/>
              </w:rPr>
              <w:t>Эксперименттік топтың оқушыларының саны (53 оқушы)</w:t>
            </w:r>
          </w:p>
          <w:p w:rsidR="00B44585" w:rsidRPr="00DA7AEF" w:rsidRDefault="00B44585" w:rsidP="009616E6">
            <w:pPr>
              <w:ind w:firstLine="0"/>
              <w:rPr>
                <w:rFonts w:ascii="Times New Roman" w:eastAsia="Times New Roman" w:hAnsi="Times New Roman"/>
                <w:b/>
                <w:bCs/>
                <w:noProof/>
                <w:color w:val="000000"/>
                <w:lang w:val="kk-KZ" w:eastAsia="ru-RU"/>
              </w:rPr>
            </w:pPr>
          </w:p>
        </w:tc>
        <w:tc>
          <w:tcPr>
            <w:tcW w:w="1714" w:type="dxa"/>
          </w:tcPr>
          <w:p w:rsidR="00B44585" w:rsidRPr="00DA7AEF" w:rsidRDefault="00B44585" w:rsidP="009616E6">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Пайыздық көрсеткіші</w:t>
            </w:r>
          </w:p>
          <w:p w:rsidR="00B44585" w:rsidRPr="00DA7AEF" w:rsidRDefault="00B44585" w:rsidP="009616E6">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w:t>
            </w:r>
          </w:p>
        </w:tc>
        <w:tc>
          <w:tcPr>
            <w:tcW w:w="1546" w:type="dxa"/>
          </w:tcPr>
          <w:p w:rsidR="00B44585" w:rsidRPr="00DA7AEF" w:rsidRDefault="00B44585" w:rsidP="009616E6">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Бақылаушы топтың оқушыларының саны </w:t>
            </w:r>
          </w:p>
          <w:p w:rsidR="00B44585" w:rsidRPr="00DA7AEF" w:rsidRDefault="00B44585" w:rsidP="009616E6">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(51 оқушы)</w:t>
            </w:r>
          </w:p>
          <w:p w:rsidR="00B44585" w:rsidRPr="00DA7AEF" w:rsidRDefault="00B44585" w:rsidP="009616E6">
            <w:pPr>
              <w:rPr>
                <w:rFonts w:ascii="Times New Roman" w:eastAsia="Times New Roman" w:hAnsi="Times New Roman"/>
                <w:b/>
                <w:bCs/>
                <w:noProof/>
                <w:color w:val="000000"/>
                <w:lang w:val="kk-KZ" w:eastAsia="ru-RU"/>
              </w:rPr>
            </w:pPr>
          </w:p>
        </w:tc>
        <w:tc>
          <w:tcPr>
            <w:tcW w:w="1677" w:type="dxa"/>
          </w:tcPr>
          <w:p w:rsidR="00B44585" w:rsidRPr="00DA7AEF" w:rsidRDefault="00B44585" w:rsidP="009616E6">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Пайыздық көрсеткіші</w:t>
            </w:r>
          </w:p>
          <w:p w:rsidR="00B44585" w:rsidRPr="00DA7AEF" w:rsidRDefault="00B44585" w:rsidP="009616E6">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w:t>
            </w:r>
          </w:p>
        </w:tc>
      </w:tr>
      <w:tr w:rsidR="00B44585" w:rsidRPr="00DA7AEF" w:rsidTr="009616E6">
        <w:trPr>
          <w:trHeight w:val="416"/>
        </w:trPr>
        <w:tc>
          <w:tcPr>
            <w:tcW w:w="2263" w:type="dxa"/>
          </w:tcPr>
          <w:p w:rsidR="00B44585" w:rsidRPr="00DA7AEF" w:rsidRDefault="00B44585" w:rsidP="009616E6">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 xml:space="preserve">Бастапқы деңгей </w:t>
            </w:r>
          </w:p>
        </w:tc>
        <w:tc>
          <w:tcPr>
            <w:tcW w:w="2127" w:type="dxa"/>
          </w:tcPr>
          <w:p w:rsidR="00B44585" w:rsidRPr="00DA7AEF" w:rsidRDefault="00B44585" w:rsidP="009616E6">
            <w:pPr>
              <w:ind w:firstLine="709"/>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w:t>
            </w:r>
            <w:r w:rsidR="006B3984" w:rsidRPr="00DA7AEF">
              <w:rPr>
                <w:rFonts w:ascii="Times New Roman" w:eastAsia="Times New Roman" w:hAnsi="Times New Roman"/>
                <w:noProof/>
                <w:color w:val="000000"/>
                <w:lang w:val="kk-KZ" w:eastAsia="ru-RU"/>
              </w:rPr>
              <w:t>1</w:t>
            </w:r>
          </w:p>
        </w:tc>
        <w:tc>
          <w:tcPr>
            <w:tcW w:w="1714" w:type="dxa"/>
          </w:tcPr>
          <w:p w:rsidR="00B44585" w:rsidRPr="00DA7AEF" w:rsidRDefault="003A39B4" w:rsidP="009616E6">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39,6</w:t>
            </w:r>
            <w:r w:rsidR="00B44585" w:rsidRPr="00DA7AEF">
              <w:rPr>
                <w:rFonts w:ascii="Times New Roman" w:eastAsia="Times New Roman" w:hAnsi="Times New Roman"/>
                <w:noProof/>
                <w:color w:val="000000"/>
                <w:lang w:val="kk-KZ" w:eastAsia="ru-RU"/>
              </w:rPr>
              <w:t>%</w:t>
            </w:r>
          </w:p>
        </w:tc>
        <w:tc>
          <w:tcPr>
            <w:tcW w:w="1546" w:type="dxa"/>
          </w:tcPr>
          <w:p w:rsidR="00B44585" w:rsidRPr="00DA7AEF" w:rsidRDefault="00B44585" w:rsidP="009616E6">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20</w:t>
            </w:r>
          </w:p>
        </w:tc>
        <w:tc>
          <w:tcPr>
            <w:tcW w:w="1677" w:type="dxa"/>
          </w:tcPr>
          <w:p w:rsidR="00B44585" w:rsidRPr="00DA7AEF" w:rsidRDefault="00B44585" w:rsidP="009616E6">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39,2%</w:t>
            </w:r>
          </w:p>
        </w:tc>
      </w:tr>
      <w:tr w:rsidR="00B44585" w:rsidRPr="00DA7AEF" w:rsidTr="009616E6">
        <w:tc>
          <w:tcPr>
            <w:tcW w:w="2263" w:type="dxa"/>
          </w:tcPr>
          <w:p w:rsidR="00B44585" w:rsidRPr="00DA7AEF" w:rsidRDefault="00B44585" w:rsidP="009616E6">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Жеткілікті деңгей</w:t>
            </w:r>
          </w:p>
          <w:p w:rsidR="00B44585" w:rsidRPr="00DA7AEF" w:rsidRDefault="00B44585" w:rsidP="009616E6">
            <w:pPr>
              <w:ind w:firstLine="0"/>
              <w:rPr>
                <w:rFonts w:ascii="Times New Roman" w:eastAsia="Times New Roman" w:hAnsi="Times New Roman"/>
                <w:noProof/>
                <w:color w:val="000000"/>
                <w:lang w:val="kk-KZ" w:eastAsia="ru-RU"/>
              </w:rPr>
            </w:pPr>
          </w:p>
        </w:tc>
        <w:tc>
          <w:tcPr>
            <w:tcW w:w="2127" w:type="dxa"/>
          </w:tcPr>
          <w:p w:rsidR="00B44585" w:rsidRPr="00DA7AEF" w:rsidRDefault="00B44585" w:rsidP="009616E6">
            <w:pPr>
              <w:ind w:firstLine="709"/>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w:t>
            </w:r>
            <w:r w:rsidR="003A39B4" w:rsidRPr="00DA7AEF">
              <w:rPr>
                <w:rFonts w:ascii="Times New Roman" w:eastAsia="Times New Roman" w:hAnsi="Times New Roman"/>
                <w:noProof/>
                <w:color w:val="000000"/>
                <w:lang w:val="kk-KZ" w:eastAsia="ru-RU"/>
              </w:rPr>
              <w:t>1</w:t>
            </w:r>
          </w:p>
        </w:tc>
        <w:tc>
          <w:tcPr>
            <w:tcW w:w="1714" w:type="dxa"/>
          </w:tcPr>
          <w:p w:rsidR="00B44585" w:rsidRPr="00DA7AEF" w:rsidRDefault="00B44585" w:rsidP="009616E6">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w:t>
            </w:r>
            <w:r w:rsidR="003A39B4" w:rsidRPr="00DA7AEF">
              <w:rPr>
                <w:rFonts w:ascii="Times New Roman" w:eastAsia="Times New Roman" w:hAnsi="Times New Roman"/>
                <w:noProof/>
                <w:color w:val="000000"/>
                <w:lang w:val="kk-KZ" w:eastAsia="ru-RU"/>
              </w:rPr>
              <w:t>9,6</w:t>
            </w:r>
            <w:r w:rsidRPr="00DA7AEF">
              <w:rPr>
                <w:rFonts w:ascii="Times New Roman" w:eastAsia="Times New Roman" w:hAnsi="Times New Roman"/>
                <w:noProof/>
                <w:color w:val="000000"/>
                <w:lang w:val="kk-KZ" w:eastAsia="ru-RU"/>
              </w:rPr>
              <w:t xml:space="preserve"> %</w:t>
            </w:r>
          </w:p>
        </w:tc>
        <w:tc>
          <w:tcPr>
            <w:tcW w:w="1546" w:type="dxa"/>
          </w:tcPr>
          <w:p w:rsidR="00B44585" w:rsidRPr="00DA7AEF" w:rsidRDefault="00B44585" w:rsidP="009616E6">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1</w:t>
            </w:r>
            <w:r w:rsidR="003A39B4" w:rsidRPr="00DA7AEF">
              <w:rPr>
                <w:rFonts w:ascii="Times New Roman" w:eastAsia="Times New Roman" w:hAnsi="Times New Roman"/>
                <w:noProof/>
                <w:color w:val="000000"/>
                <w:lang w:val="kk-KZ" w:eastAsia="ru-RU"/>
              </w:rPr>
              <w:t>7</w:t>
            </w:r>
          </w:p>
        </w:tc>
        <w:tc>
          <w:tcPr>
            <w:tcW w:w="1677" w:type="dxa"/>
          </w:tcPr>
          <w:p w:rsidR="00B44585" w:rsidRPr="00DA7AEF" w:rsidRDefault="00B44585" w:rsidP="009616E6">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w:t>
            </w:r>
            <w:r w:rsidR="00842853" w:rsidRPr="00DA7AEF">
              <w:rPr>
                <w:rFonts w:ascii="Times New Roman" w:eastAsia="Times New Roman" w:hAnsi="Times New Roman"/>
                <w:noProof/>
                <w:color w:val="000000"/>
                <w:lang w:val="kk-KZ" w:eastAsia="ru-RU"/>
              </w:rPr>
              <w:t>3</w:t>
            </w:r>
            <w:r w:rsidRPr="00DA7AEF">
              <w:rPr>
                <w:rFonts w:ascii="Times New Roman" w:eastAsia="Times New Roman" w:hAnsi="Times New Roman"/>
                <w:noProof/>
                <w:color w:val="000000"/>
                <w:lang w:val="kk-KZ" w:eastAsia="ru-RU"/>
              </w:rPr>
              <w:t>,3 %</w:t>
            </w:r>
          </w:p>
        </w:tc>
      </w:tr>
      <w:tr w:rsidR="00B44585" w:rsidRPr="00DA7AEF" w:rsidTr="009616E6">
        <w:tc>
          <w:tcPr>
            <w:tcW w:w="2263" w:type="dxa"/>
          </w:tcPr>
          <w:p w:rsidR="00B44585" w:rsidRPr="00DA7AEF" w:rsidRDefault="00B44585" w:rsidP="009616E6">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 xml:space="preserve">Жоғары деңгей </w:t>
            </w:r>
          </w:p>
          <w:p w:rsidR="00B44585" w:rsidRPr="00DA7AEF" w:rsidRDefault="00B44585" w:rsidP="009616E6">
            <w:pPr>
              <w:ind w:firstLine="0"/>
              <w:rPr>
                <w:rFonts w:ascii="Times New Roman" w:eastAsia="Times New Roman" w:hAnsi="Times New Roman"/>
                <w:noProof/>
                <w:color w:val="000000"/>
                <w:lang w:val="kk-KZ" w:eastAsia="ru-RU"/>
              </w:rPr>
            </w:pPr>
          </w:p>
        </w:tc>
        <w:tc>
          <w:tcPr>
            <w:tcW w:w="2127" w:type="dxa"/>
          </w:tcPr>
          <w:p w:rsidR="00B44585" w:rsidRPr="00DA7AEF" w:rsidRDefault="00B44585" w:rsidP="009616E6">
            <w:pPr>
              <w:ind w:firstLine="709"/>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11</w:t>
            </w:r>
          </w:p>
        </w:tc>
        <w:tc>
          <w:tcPr>
            <w:tcW w:w="1714" w:type="dxa"/>
          </w:tcPr>
          <w:p w:rsidR="00B44585" w:rsidRPr="00DA7AEF" w:rsidRDefault="00B44585" w:rsidP="009616E6">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20,8%</w:t>
            </w:r>
          </w:p>
        </w:tc>
        <w:tc>
          <w:tcPr>
            <w:tcW w:w="1546" w:type="dxa"/>
          </w:tcPr>
          <w:p w:rsidR="00B44585" w:rsidRPr="00DA7AEF" w:rsidRDefault="00B44585" w:rsidP="009616E6">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1</w:t>
            </w:r>
            <w:r w:rsidR="003A39B4" w:rsidRPr="00DA7AEF">
              <w:rPr>
                <w:rFonts w:ascii="Times New Roman" w:eastAsia="Times New Roman" w:hAnsi="Times New Roman"/>
                <w:noProof/>
                <w:color w:val="000000"/>
                <w:lang w:val="kk-KZ" w:eastAsia="ru-RU"/>
              </w:rPr>
              <w:t>4</w:t>
            </w:r>
          </w:p>
        </w:tc>
        <w:tc>
          <w:tcPr>
            <w:tcW w:w="1677" w:type="dxa"/>
          </w:tcPr>
          <w:p w:rsidR="00B44585" w:rsidRPr="00DA7AEF" w:rsidRDefault="00B44585" w:rsidP="009616E6">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w:t>
            </w:r>
            <w:r w:rsidR="004E2E38" w:rsidRPr="00DA7AEF">
              <w:rPr>
                <w:rFonts w:ascii="Times New Roman" w:eastAsia="Times New Roman" w:hAnsi="Times New Roman"/>
                <w:noProof/>
                <w:color w:val="000000"/>
                <w:lang w:val="kk-KZ" w:eastAsia="ru-RU"/>
              </w:rPr>
              <w:t>7</w:t>
            </w:r>
            <w:r w:rsidRPr="00DA7AEF">
              <w:rPr>
                <w:rFonts w:ascii="Times New Roman" w:eastAsia="Times New Roman" w:hAnsi="Times New Roman"/>
                <w:noProof/>
                <w:color w:val="000000"/>
                <w:lang w:val="kk-KZ" w:eastAsia="ru-RU"/>
              </w:rPr>
              <w:t>,5%</w:t>
            </w:r>
          </w:p>
        </w:tc>
      </w:tr>
    </w:tbl>
    <w:p w:rsidR="00B44585" w:rsidRPr="00DA7AEF" w:rsidRDefault="00B44585" w:rsidP="00C57C05">
      <w:pPr>
        <w:rPr>
          <w:rFonts w:ascii="Times New Roman" w:hAnsi="Times New Roman"/>
          <w:sz w:val="28"/>
          <w:szCs w:val="28"/>
          <w:lang w:val="kk-KZ"/>
        </w:rPr>
      </w:pPr>
    </w:p>
    <w:p w:rsidR="000108D7" w:rsidRPr="00DA7AEF" w:rsidRDefault="000108D7" w:rsidP="000108D7">
      <w:pPr>
        <w:rPr>
          <w:rFonts w:ascii="Times New Roman" w:eastAsia="Times New Roman" w:hAnsi="Times New Roman"/>
          <w:noProof/>
          <w:color w:val="000000"/>
          <w:sz w:val="28"/>
          <w:szCs w:val="28"/>
          <w:lang w:val="kk-KZ" w:eastAsia="ru-RU"/>
        </w:rPr>
      </w:pPr>
      <w:r w:rsidRPr="00DA7AEF">
        <w:rPr>
          <w:rFonts w:ascii="Times New Roman" w:eastAsia="Times New Roman" w:hAnsi="Times New Roman"/>
          <w:noProof/>
          <w:color w:val="000000"/>
          <w:sz w:val="28"/>
          <w:szCs w:val="28"/>
          <w:lang w:val="kk-KZ" w:eastAsia="ru-RU"/>
        </w:rPr>
        <w:t>Ан</w:t>
      </w:r>
      <w:r w:rsidR="00753A55">
        <w:rPr>
          <w:rFonts w:ascii="Times New Roman" w:eastAsia="Times New Roman" w:hAnsi="Times New Roman"/>
          <w:noProof/>
          <w:color w:val="000000"/>
          <w:sz w:val="28"/>
          <w:szCs w:val="28"/>
          <w:lang w:val="kk-KZ" w:eastAsia="ru-RU"/>
        </w:rPr>
        <w:t>ықтаушы эксперимент нәтижесінде</w:t>
      </w:r>
      <w:r w:rsidRPr="00DA7AEF">
        <w:rPr>
          <w:rFonts w:ascii="Times New Roman" w:eastAsia="Times New Roman" w:hAnsi="Times New Roman"/>
          <w:noProof/>
          <w:color w:val="000000"/>
          <w:sz w:val="28"/>
          <w:szCs w:val="28"/>
          <w:lang w:val="kk-KZ" w:eastAsia="ru-RU"/>
        </w:rPr>
        <w:t xml:space="preserve"> бастауыш сынып оқушылардың шетел тілдік коммуникативтік </w:t>
      </w:r>
      <w:r w:rsidR="00CA2083">
        <w:rPr>
          <w:rFonts w:ascii="Times New Roman" w:eastAsia="Times New Roman" w:hAnsi="Times New Roman"/>
          <w:noProof/>
          <w:color w:val="000000"/>
          <w:sz w:val="28"/>
          <w:szCs w:val="28"/>
          <w:lang w:val="kk-KZ" w:eastAsia="ru-RU"/>
        </w:rPr>
        <w:t>құзыреттіліктерін</w:t>
      </w:r>
      <w:r w:rsidRPr="00DA7AEF">
        <w:rPr>
          <w:rFonts w:ascii="Times New Roman" w:eastAsia="Times New Roman" w:hAnsi="Times New Roman"/>
          <w:noProof/>
          <w:color w:val="000000"/>
          <w:sz w:val="28"/>
          <w:szCs w:val="28"/>
          <w:lang w:val="kk-KZ" w:eastAsia="ru-RU"/>
        </w:rPr>
        <w:t xml:space="preserve">ің </w:t>
      </w:r>
      <w:r w:rsidR="00D25DF3" w:rsidRPr="00DA7AEF">
        <w:rPr>
          <w:rFonts w:ascii="Times New Roman" w:eastAsia="Times New Roman" w:hAnsi="Times New Roman"/>
          <w:noProof/>
          <w:color w:val="000000"/>
          <w:sz w:val="28"/>
          <w:szCs w:val="28"/>
          <w:lang w:val="kk-KZ" w:eastAsia="ru-RU"/>
        </w:rPr>
        <w:t xml:space="preserve">прагматикалық </w:t>
      </w:r>
      <w:r w:rsidRPr="00DA7AEF">
        <w:rPr>
          <w:rFonts w:ascii="Times New Roman" w:eastAsia="Times New Roman" w:hAnsi="Times New Roman"/>
          <w:noProof/>
          <w:color w:val="000000"/>
          <w:sz w:val="28"/>
          <w:szCs w:val="28"/>
          <w:lang w:val="kk-KZ" w:eastAsia="ru-RU"/>
        </w:rPr>
        <w:t>компоненті бақылау тобында эксперименттік топқа қарағанда жақсырақ қалыптасқан, яғни эксперименттік топта «жоғары деңгей» көрсеткішін көрсеткен оқушылар саны 11 болса, бақылау тобында – 1</w:t>
      </w:r>
      <w:r w:rsidR="00D25DF3" w:rsidRPr="00DA7AEF">
        <w:rPr>
          <w:rFonts w:ascii="Times New Roman" w:eastAsia="Times New Roman" w:hAnsi="Times New Roman"/>
          <w:noProof/>
          <w:color w:val="000000"/>
          <w:sz w:val="28"/>
          <w:szCs w:val="28"/>
          <w:lang w:val="kk-KZ" w:eastAsia="ru-RU"/>
        </w:rPr>
        <w:t>4</w:t>
      </w:r>
      <w:r w:rsidRPr="00DA7AEF">
        <w:rPr>
          <w:rFonts w:ascii="Times New Roman" w:eastAsia="Times New Roman" w:hAnsi="Times New Roman"/>
          <w:noProof/>
          <w:color w:val="000000"/>
          <w:sz w:val="28"/>
          <w:szCs w:val="28"/>
          <w:lang w:val="kk-KZ" w:eastAsia="ru-RU"/>
        </w:rPr>
        <w:t>. Ал «бастапқы деңгей» көрсеткішін көрсеткен оқушылар саны эксперименттік топта 2</w:t>
      </w:r>
      <w:r w:rsidR="00D25DF3" w:rsidRPr="00DA7AEF">
        <w:rPr>
          <w:rFonts w:ascii="Times New Roman" w:eastAsia="Times New Roman" w:hAnsi="Times New Roman"/>
          <w:noProof/>
          <w:color w:val="000000"/>
          <w:sz w:val="28"/>
          <w:szCs w:val="28"/>
          <w:lang w:val="kk-KZ" w:eastAsia="ru-RU"/>
        </w:rPr>
        <w:t>1</w:t>
      </w:r>
      <w:r w:rsidRPr="00DA7AEF">
        <w:rPr>
          <w:rFonts w:ascii="Times New Roman" w:eastAsia="Times New Roman" w:hAnsi="Times New Roman"/>
          <w:noProof/>
          <w:color w:val="000000"/>
          <w:sz w:val="28"/>
          <w:szCs w:val="28"/>
          <w:lang w:val="kk-KZ" w:eastAsia="ru-RU"/>
        </w:rPr>
        <w:t xml:space="preserve"> болса, ал бақылау тобында – 20 оқушы. Осылайша, эксперименттік топта оқушылармен олардың шетел тілдік коммуникативтік </w:t>
      </w:r>
      <w:r w:rsidR="00CA2083">
        <w:rPr>
          <w:rFonts w:ascii="Times New Roman" w:eastAsia="Times New Roman" w:hAnsi="Times New Roman"/>
          <w:noProof/>
          <w:color w:val="000000"/>
          <w:sz w:val="28"/>
          <w:szCs w:val="28"/>
          <w:lang w:val="kk-KZ" w:eastAsia="ru-RU"/>
        </w:rPr>
        <w:t>құзыреттіліктерін</w:t>
      </w:r>
      <w:r w:rsidRPr="00DA7AEF">
        <w:rPr>
          <w:rFonts w:ascii="Times New Roman" w:eastAsia="Times New Roman" w:hAnsi="Times New Roman"/>
          <w:noProof/>
          <w:color w:val="000000"/>
          <w:sz w:val="28"/>
          <w:szCs w:val="28"/>
          <w:lang w:val="kk-KZ" w:eastAsia="ru-RU"/>
        </w:rPr>
        <w:t xml:space="preserve"> қалыптастыру мақсатында, </w:t>
      </w:r>
      <w:r w:rsidR="00D25DF3" w:rsidRPr="00DA7AEF">
        <w:rPr>
          <w:rFonts w:ascii="Times New Roman" w:eastAsia="Times New Roman" w:hAnsi="Times New Roman"/>
          <w:noProof/>
          <w:color w:val="000000"/>
          <w:sz w:val="28"/>
          <w:szCs w:val="28"/>
          <w:lang w:val="kk-KZ" w:eastAsia="ru-RU"/>
        </w:rPr>
        <w:t>яғни</w:t>
      </w:r>
      <w:r w:rsidRPr="00DA7AEF">
        <w:rPr>
          <w:rFonts w:ascii="Times New Roman" w:eastAsia="Times New Roman" w:hAnsi="Times New Roman"/>
          <w:noProof/>
          <w:color w:val="000000"/>
          <w:sz w:val="28"/>
          <w:szCs w:val="28"/>
          <w:lang w:val="kk-KZ" w:eastAsia="ru-RU"/>
        </w:rPr>
        <w:t xml:space="preserve"> аталмыш құзыреттіліктің </w:t>
      </w:r>
      <w:r w:rsidR="00D25DF3" w:rsidRPr="00DA7AEF">
        <w:rPr>
          <w:rFonts w:ascii="Times New Roman" w:eastAsia="Times New Roman" w:hAnsi="Times New Roman"/>
          <w:noProof/>
          <w:color w:val="000000"/>
          <w:sz w:val="28"/>
          <w:szCs w:val="28"/>
          <w:lang w:val="kk-KZ" w:eastAsia="ru-RU"/>
        </w:rPr>
        <w:t xml:space="preserve">прагматикалық </w:t>
      </w:r>
      <w:r w:rsidRPr="00DA7AEF">
        <w:rPr>
          <w:rFonts w:ascii="Times New Roman" w:eastAsia="Times New Roman" w:hAnsi="Times New Roman"/>
          <w:noProof/>
          <w:color w:val="000000"/>
          <w:sz w:val="28"/>
          <w:szCs w:val="28"/>
          <w:lang w:val="kk-KZ" w:eastAsia="ru-RU"/>
        </w:rPr>
        <w:t xml:space="preserve">компонентін дамыту </w:t>
      </w:r>
      <w:r w:rsidR="00D25DF3" w:rsidRPr="00DA7AEF">
        <w:rPr>
          <w:rFonts w:ascii="Times New Roman" w:eastAsia="Times New Roman" w:hAnsi="Times New Roman"/>
          <w:noProof/>
          <w:color w:val="000000"/>
          <w:sz w:val="28"/>
          <w:szCs w:val="28"/>
          <w:lang w:val="kk-KZ" w:eastAsia="ru-RU"/>
        </w:rPr>
        <w:t>үшін</w:t>
      </w:r>
      <w:r w:rsidRPr="00DA7AEF">
        <w:rPr>
          <w:rFonts w:ascii="Times New Roman" w:eastAsia="Times New Roman" w:hAnsi="Times New Roman"/>
          <w:noProof/>
          <w:color w:val="000000"/>
          <w:sz w:val="28"/>
          <w:szCs w:val="28"/>
          <w:lang w:val="kk-KZ" w:eastAsia="ru-RU"/>
        </w:rPr>
        <w:t xml:space="preserve"> арнайы жұмыс жүргізу қаже</w:t>
      </w:r>
      <w:r w:rsidR="00D25DF3" w:rsidRPr="00DA7AEF">
        <w:rPr>
          <w:rFonts w:ascii="Times New Roman" w:eastAsia="Times New Roman" w:hAnsi="Times New Roman"/>
          <w:noProof/>
          <w:color w:val="000000"/>
          <w:sz w:val="28"/>
          <w:szCs w:val="28"/>
          <w:lang w:val="kk-KZ" w:eastAsia="ru-RU"/>
        </w:rPr>
        <w:t>т</w:t>
      </w:r>
      <w:r w:rsidRPr="00DA7AEF">
        <w:rPr>
          <w:rFonts w:ascii="Times New Roman" w:eastAsia="Times New Roman" w:hAnsi="Times New Roman"/>
          <w:noProof/>
          <w:color w:val="000000"/>
          <w:sz w:val="28"/>
          <w:szCs w:val="28"/>
          <w:lang w:val="kk-KZ" w:eastAsia="ru-RU"/>
        </w:rPr>
        <w:t>.</w:t>
      </w:r>
    </w:p>
    <w:p w:rsidR="003760DC" w:rsidRPr="00DA7AEF" w:rsidRDefault="003760DC" w:rsidP="000108D7">
      <w:pPr>
        <w:rPr>
          <w:rFonts w:ascii="Times New Roman" w:hAnsi="Times New Roman"/>
          <w:sz w:val="28"/>
          <w:szCs w:val="28"/>
          <w:lang w:val="kk-KZ"/>
        </w:rPr>
      </w:pPr>
      <w:r w:rsidRPr="00DA7AEF">
        <w:rPr>
          <w:rFonts w:ascii="Times New Roman" w:eastAsia="Times New Roman" w:hAnsi="Times New Roman"/>
          <w:noProof/>
          <w:color w:val="000000"/>
          <w:sz w:val="28"/>
          <w:szCs w:val="28"/>
          <w:lang w:val="kk-KZ" w:eastAsia="ru-RU"/>
        </w:rPr>
        <w:t xml:space="preserve">Келесі кезекте біз бастауыш сынып оқушыларының шетел тілдік коммуникативтік </w:t>
      </w:r>
      <w:r w:rsidR="00CA2083">
        <w:rPr>
          <w:rFonts w:ascii="Times New Roman" w:eastAsia="Times New Roman" w:hAnsi="Times New Roman"/>
          <w:noProof/>
          <w:color w:val="000000"/>
          <w:sz w:val="28"/>
          <w:szCs w:val="28"/>
          <w:lang w:val="kk-KZ" w:eastAsia="ru-RU"/>
        </w:rPr>
        <w:t>құзыреттіліктерін</w:t>
      </w:r>
      <w:r w:rsidRPr="00DA7AEF">
        <w:rPr>
          <w:rFonts w:ascii="Times New Roman" w:eastAsia="Times New Roman" w:hAnsi="Times New Roman"/>
          <w:noProof/>
          <w:color w:val="000000"/>
          <w:sz w:val="28"/>
          <w:szCs w:val="28"/>
          <w:lang w:val="kk-KZ" w:eastAsia="ru-RU"/>
        </w:rPr>
        <w:t xml:space="preserve"> қалыптастыруда оқушылардың </w:t>
      </w:r>
      <w:r w:rsidRPr="00DA7AEF">
        <w:rPr>
          <w:rFonts w:ascii="Times New Roman" w:hAnsi="Times New Roman"/>
          <w:i/>
          <w:iCs/>
          <w:sz w:val="28"/>
          <w:szCs w:val="28"/>
          <w:lang w:val="kk-KZ"/>
        </w:rPr>
        <w:t xml:space="preserve">ағылшын </w:t>
      </w:r>
      <w:r w:rsidR="00753A55">
        <w:rPr>
          <w:rFonts w:ascii="Times New Roman" w:hAnsi="Times New Roman"/>
          <w:i/>
          <w:iCs/>
          <w:sz w:val="28"/>
          <w:szCs w:val="28"/>
          <w:lang w:val="kk-KZ"/>
        </w:rPr>
        <w:t>тілін оқуға деген эмоционалды-</w:t>
      </w:r>
      <w:r w:rsidRPr="00DA7AEF">
        <w:rPr>
          <w:rFonts w:ascii="Times New Roman" w:hAnsi="Times New Roman"/>
          <w:i/>
          <w:iCs/>
          <w:sz w:val="28"/>
          <w:szCs w:val="28"/>
          <w:lang w:val="kk-KZ"/>
        </w:rPr>
        <w:t>құндылықты</w:t>
      </w:r>
      <w:r w:rsidR="00753A55">
        <w:rPr>
          <w:rFonts w:ascii="Times New Roman" w:hAnsi="Times New Roman"/>
          <w:i/>
          <w:iCs/>
          <w:sz w:val="28"/>
          <w:szCs w:val="28"/>
          <w:lang w:val="kk-KZ"/>
        </w:rPr>
        <w:t xml:space="preserve"> қарым-</w:t>
      </w:r>
      <w:r w:rsidRPr="00DA7AEF">
        <w:rPr>
          <w:rFonts w:ascii="Times New Roman" w:hAnsi="Times New Roman"/>
          <w:i/>
          <w:iCs/>
          <w:sz w:val="28"/>
          <w:szCs w:val="28"/>
          <w:lang w:val="kk-KZ"/>
        </w:rPr>
        <w:t>қатынасын</w:t>
      </w:r>
      <w:r w:rsidRPr="00DA7AEF">
        <w:rPr>
          <w:rFonts w:ascii="Times New Roman" w:hAnsi="Times New Roman"/>
          <w:sz w:val="28"/>
          <w:szCs w:val="28"/>
          <w:lang w:val="kk-KZ"/>
        </w:rPr>
        <w:t xml:space="preserve"> тек</w:t>
      </w:r>
      <w:r w:rsidR="004408F4" w:rsidRPr="00DA7AEF">
        <w:rPr>
          <w:rFonts w:ascii="Times New Roman" w:hAnsi="Times New Roman"/>
          <w:sz w:val="28"/>
          <w:szCs w:val="28"/>
          <w:lang w:val="kk-KZ"/>
        </w:rPr>
        <w:t xml:space="preserve">серуді жөн санадық. </w:t>
      </w:r>
    </w:p>
    <w:p w:rsidR="004408F4" w:rsidRPr="00DA7AEF" w:rsidRDefault="004408F4" w:rsidP="000108D7">
      <w:pPr>
        <w:rPr>
          <w:rFonts w:ascii="Times New Roman" w:eastAsia="Times New Roman" w:hAnsi="Times New Roman"/>
          <w:noProof/>
          <w:color w:val="000000"/>
          <w:sz w:val="28"/>
          <w:szCs w:val="28"/>
          <w:lang w:val="kk-KZ" w:eastAsia="ru-RU"/>
        </w:rPr>
      </w:pPr>
      <w:r w:rsidRPr="00DA7AEF">
        <w:rPr>
          <w:rFonts w:ascii="Times New Roman" w:hAnsi="Times New Roman"/>
          <w:sz w:val="28"/>
          <w:szCs w:val="28"/>
          <w:lang w:val="kk-KZ"/>
        </w:rPr>
        <w:t xml:space="preserve">Ағылшын </w:t>
      </w:r>
      <w:r w:rsidR="00753A55">
        <w:rPr>
          <w:rFonts w:ascii="Times New Roman" w:hAnsi="Times New Roman"/>
          <w:sz w:val="28"/>
          <w:szCs w:val="28"/>
          <w:lang w:val="kk-KZ"/>
        </w:rPr>
        <w:t>тілін оқуға деген эмоционалды-</w:t>
      </w:r>
      <w:r w:rsidRPr="00DA7AEF">
        <w:rPr>
          <w:rFonts w:ascii="Times New Roman" w:hAnsi="Times New Roman"/>
          <w:sz w:val="28"/>
          <w:szCs w:val="28"/>
          <w:lang w:val="kk-KZ"/>
        </w:rPr>
        <w:t>құндылықты</w:t>
      </w:r>
      <w:r w:rsidR="00753A55">
        <w:rPr>
          <w:rFonts w:ascii="Times New Roman" w:hAnsi="Times New Roman"/>
          <w:sz w:val="28"/>
          <w:szCs w:val="28"/>
          <w:lang w:val="kk-KZ"/>
        </w:rPr>
        <w:t xml:space="preserve"> қарым-</w:t>
      </w:r>
      <w:r w:rsidRPr="00DA7AEF">
        <w:rPr>
          <w:rFonts w:ascii="Times New Roman" w:hAnsi="Times New Roman"/>
          <w:sz w:val="28"/>
          <w:szCs w:val="28"/>
          <w:lang w:val="kk-KZ"/>
        </w:rPr>
        <w:t xml:space="preserve">қатынасы </w:t>
      </w:r>
      <w:r w:rsidRPr="00DA7AEF">
        <w:rPr>
          <w:rFonts w:ascii="Times New Roman" w:eastAsia="Times New Roman" w:hAnsi="Times New Roman"/>
          <w:noProof/>
          <w:color w:val="000000"/>
          <w:sz w:val="28"/>
          <w:szCs w:val="28"/>
          <w:lang w:val="kk-KZ" w:eastAsia="ru-RU"/>
        </w:rPr>
        <w:t>категориясын біз шетел тілінің тарихын, мәдениетін, аймақтық дәстүрлерін бейнелейтін тілдік құбылыстарға қызығушылық танытумен, шетел тілінің байлығын ойлар мен сезімдерді білдірудің жалғыз көзі ретінде мағыналы пайдаланумен, тілдің тазалығына қамқорлық көрсетумен және оны ұлттық қазына ретінде сақтаумен сипатталатын жеке тұлғаның рухани</w:t>
      </w:r>
      <w:r w:rsidR="00CC1D44" w:rsidRPr="00DA7AEF">
        <w:rPr>
          <w:rFonts w:ascii="Times New Roman" w:eastAsia="Times New Roman" w:hAnsi="Times New Roman"/>
          <w:noProof/>
          <w:color w:val="000000"/>
          <w:sz w:val="28"/>
          <w:szCs w:val="28"/>
          <w:lang w:val="kk-KZ" w:eastAsia="ru-RU"/>
        </w:rPr>
        <w:t xml:space="preserve"> қызметінің құндылық-семантикалық кеңістігі деп түсінеміз. Сол сияқты, шетел тілін оқуға деген қызығушылық пен уәждеме </w:t>
      </w:r>
      <w:r w:rsidR="00BB1E84">
        <w:rPr>
          <w:rFonts w:ascii="Times New Roman" w:eastAsia="Times New Roman" w:hAnsi="Times New Roman"/>
          <w:noProof/>
          <w:color w:val="000000"/>
          <w:sz w:val="28"/>
          <w:szCs w:val="28"/>
          <w:lang w:val="kk-KZ" w:eastAsia="ru-RU"/>
        </w:rPr>
        <w:t>ретінде қарастырамыз</w:t>
      </w:r>
      <w:r w:rsidR="00CC1D44" w:rsidRPr="00DA7AEF">
        <w:rPr>
          <w:rFonts w:ascii="Times New Roman" w:eastAsia="Times New Roman" w:hAnsi="Times New Roman"/>
          <w:noProof/>
          <w:color w:val="000000"/>
          <w:sz w:val="28"/>
          <w:szCs w:val="28"/>
          <w:lang w:val="kk-KZ" w:eastAsia="ru-RU"/>
        </w:rPr>
        <w:t xml:space="preserve">. </w:t>
      </w:r>
    </w:p>
    <w:p w:rsidR="000108D7" w:rsidRPr="00DA7AEF" w:rsidRDefault="00CC1D44" w:rsidP="00C57C05">
      <w:pPr>
        <w:rPr>
          <w:rFonts w:ascii="Times New Roman" w:eastAsia="Times New Roman" w:hAnsi="Times New Roman"/>
          <w:noProof/>
          <w:color w:val="000000"/>
          <w:sz w:val="28"/>
          <w:szCs w:val="28"/>
          <w:lang w:val="kk-KZ" w:eastAsia="ru-RU"/>
        </w:rPr>
      </w:pPr>
      <w:r w:rsidRPr="00DA7AEF">
        <w:rPr>
          <w:rFonts w:ascii="Times New Roman" w:eastAsia="Times New Roman" w:hAnsi="Times New Roman"/>
          <w:sz w:val="28"/>
          <w:szCs w:val="28"/>
          <w:lang w:val="kk-KZ" w:eastAsia="ru-RU"/>
        </w:rPr>
        <w:t xml:space="preserve">Осы орайда, бастауыш сынып оқушыларының </w:t>
      </w:r>
      <w:r w:rsidRPr="00DA7AEF">
        <w:rPr>
          <w:rFonts w:ascii="Times New Roman" w:hAnsi="Times New Roman"/>
          <w:sz w:val="28"/>
          <w:szCs w:val="28"/>
          <w:lang w:val="kk-KZ"/>
        </w:rPr>
        <w:t xml:space="preserve">ағылшын </w:t>
      </w:r>
      <w:r w:rsidR="00753A55">
        <w:rPr>
          <w:rFonts w:ascii="Times New Roman" w:hAnsi="Times New Roman"/>
          <w:sz w:val="28"/>
          <w:szCs w:val="28"/>
          <w:lang w:val="kk-KZ"/>
        </w:rPr>
        <w:t>тілін оқуға деген эмоционалды-</w:t>
      </w:r>
      <w:r w:rsidRPr="00DA7AEF">
        <w:rPr>
          <w:rFonts w:ascii="Times New Roman" w:hAnsi="Times New Roman"/>
          <w:sz w:val="28"/>
          <w:szCs w:val="28"/>
          <w:lang w:val="kk-KZ"/>
        </w:rPr>
        <w:t>құндылықты</w:t>
      </w:r>
      <w:r w:rsidR="00753A55">
        <w:rPr>
          <w:rFonts w:ascii="Times New Roman" w:hAnsi="Times New Roman"/>
          <w:sz w:val="28"/>
          <w:szCs w:val="28"/>
          <w:lang w:val="kk-KZ"/>
        </w:rPr>
        <w:t xml:space="preserve"> қарым-</w:t>
      </w:r>
      <w:r w:rsidRPr="00DA7AEF">
        <w:rPr>
          <w:rFonts w:ascii="Times New Roman" w:hAnsi="Times New Roman"/>
          <w:sz w:val="28"/>
          <w:szCs w:val="28"/>
          <w:lang w:val="kk-KZ"/>
        </w:rPr>
        <w:t xml:space="preserve">қатынасын тексеру мақсатында біз </w:t>
      </w:r>
      <w:r w:rsidR="003B5E6B" w:rsidRPr="00DA7AEF">
        <w:rPr>
          <w:rFonts w:ascii="Times New Roman" w:eastAsia="Times New Roman" w:hAnsi="Times New Roman"/>
          <w:i/>
          <w:iCs/>
          <w:noProof/>
          <w:color w:val="000000"/>
          <w:sz w:val="28"/>
          <w:szCs w:val="28"/>
          <w:lang w:val="kk-KZ" w:eastAsia="ru-RU"/>
        </w:rPr>
        <w:t>Н.Г. Лу</w:t>
      </w:r>
      <w:r w:rsidR="003B5E6B" w:rsidRPr="00DA7AEF">
        <w:rPr>
          <w:rFonts w:ascii="MS Gothic" w:eastAsia="MS Gothic" w:hAnsi="MS Gothic"/>
          <w:i/>
          <w:iCs/>
          <w:noProof/>
          <w:color w:val="000000"/>
          <w:spacing w:val="-20"/>
          <w:sz w:val="28"/>
          <w:szCs w:val="28"/>
          <w:lang w:val="kk-KZ" w:eastAsia="ru-RU"/>
        </w:rPr>
        <w:t> </w:t>
      </w:r>
      <w:r w:rsidR="003B5E6B" w:rsidRPr="00DA7AEF">
        <w:rPr>
          <w:rFonts w:ascii="Times New Roman" w:eastAsia="Times New Roman" w:hAnsi="Times New Roman"/>
          <w:i/>
          <w:iCs/>
          <w:noProof/>
          <w:color w:val="000000"/>
          <w:sz w:val="28"/>
          <w:szCs w:val="28"/>
          <w:lang w:val="kk-KZ" w:eastAsia="ru-RU"/>
        </w:rPr>
        <w:t>ска</w:t>
      </w:r>
      <w:r w:rsidR="003B5E6B" w:rsidRPr="00DA7AEF">
        <w:rPr>
          <w:rFonts w:ascii="MS Gothic" w:eastAsia="MS Gothic" w:hAnsi="MS Gothic"/>
          <w:i/>
          <w:iCs/>
          <w:noProof/>
          <w:color w:val="000000"/>
          <w:spacing w:val="-20"/>
          <w:sz w:val="28"/>
          <w:szCs w:val="28"/>
          <w:lang w:val="kk-KZ" w:eastAsia="ru-RU"/>
        </w:rPr>
        <w:t> </w:t>
      </w:r>
      <w:r w:rsidR="003B5E6B" w:rsidRPr="00DA7AEF">
        <w:rPr>
          <w:rFonts w:ascii="Times New Roman" w:eastAsia="Times New Roman" w:hAnsi="Times New Roman"/>
          <w:i/>
          <w:iCs/>
          <w:noProof/>
          <w:color w:val="000000"/>
          <w:sz w:val="28"/>
          <w:szCs w:val="28"/>
          <w:lang w:val="kk-KZ" w:eastAsia="ru-RU"/>
        </w:rPr>
        <w:t>но</w:t>
      </w:r>
      <w:r w:rsidR="003B5E6B" w:rsidRPr="00DA7AEF">
        <w:rPr>
          <w:rFonts w:ascii="MS Gothic" w:eastAsia="MS Gothic" w:hAnsi="MS Gothic"/>
          <w:i/>
          <w:iCs/>
          <w:noProof/>
          <w:color w:val="000000"/>
          <w:spacing w:val="-20"/>
          <w:sz w:val="28"/>
          <w:szCs w:val="28"/>
          <w:lang w:val="kk-KZ" w:eastAsia="ru-RU"/>
        </w:rPr>
        <w:t> </w:t>
      </w:r>
      <w:r w:rsidR="003B5E6B" w:rsidRPr="00DA7AEF">
        <w:rPr>
          <w:rFonts w:ascii="Times New Roman" w:eastAsia="Times New Roman" w:hAnsi="Times New Roman"/>
          <w:i/>
          <w:iCs/>
          <w:noProof/>
          <w:color w:val="000000"/>
          <w:sz w:val="28"/>
          <w:szCs w:val="28"/>
          <w:lang w:val="kk-KZ" w:eastAsia="ru-RU"/>
        </w:rPr>
        <w:t xml:space="preserve">ваның «Бастауыш сынып оқушыларының мектепте оқуға деген ынтасын бағалау» атты әдістемесін </w:t>
      </w:r>
      <w:r w:rsidR="003B5E6B" w:rsidRPr="00DA7AEF">
        <w:rPr>
          <w:rFonts w:ascii="Times New Roman" w:eastAsia="Times New Roman" w:hAnsi="Times New Roman"/>
          <w:noProof/>
          <w:color w:val="000000"/>
          <w:sz w:val="28"/>
          <w:szCs w:val="28"/>
          <w:lang w:val="kk-KZ" w:eastAsia="ru-RU"/>
        </w:rPr>
        <w:t>қолдандық</w:t>
      </w:r>
      <w:r w:rsidR="00753A55">
        <w:rPr>
          <w:rFonts w:ascii="Times New Roman" w:eastAsia="Times New Roman" w:hAnsi="Times New Roman"/>
          <w:noProof/>
          <w:color w:val="000000"/>
          <w:sz w:val="28"/>
          <w:szCs w:val="28"/>
          <w:lang w:val="kk-KZ" w:eastAsia="ru-RU"/>
        </w:rPr>
        <w:t xml:space="preserve"> </w:t>
      </w:r>
      <w:r w:rsidR="00871CCB" w:rsidRPr="00467F6C">
        <w:rPr>
          <w:rFonts w:ascii="Times New Roman" w:eastAsia="Times New Roman" w:hAnsi="Times New Roman"/>
          <w:noProof/>
          <w:color w:val="000000"/>
          <w:sz w:val="28"/>
          <w:szCs w:val="28"/>
          <w:lang w:val="kk-KZ" w:eastAsia="ru-RU"/>
        </w:rPr>
        <w:t>[</w:t>
      </w:r>
      <w:r w:rsidR="00C226E2" w:rsidRPr="00C226E2">
        <w:rPr>
          <w:rFonts w:ascii="Times New Roman" w:eastAsia="Times New Roman" w:hAnsi="Times New Roman"/>
          <w:noProof/>
          <w:color w:val="000000"/>
          <w:sz w:val="28"/>
          <w:szCs w:val="28"/>
          <w:lang w:val="kk-KZ" w:eastAsia="ru-RU"/>
        </w:rPr>
        <w:t>89</w:t>
      </w:r>
      <w:r w:rsidR="00871CCB" w:rsidRPr="00467F6C">
        <w:rPr>
          <w:rFonts w:ascii="Times New Roman" w:eastAsia="Times New Roman" w:hAnsi="Times New Roman"/>
          <w:noProof/>
          <w:color w:val="000000"/>
          <w:sz w:val="28"/>
          <w:szCs w:val="28"/>
          <w:lang w:val="kk-KZ" w:eastAsia="ru-RU"/>
        </w:rPr>
        <w:t>]</w:t>
      </w:r>
      <w:r w:rsidR="003B5E6B" w:rsidRPr="00DA7AEF">
        <w:rPr>
          <w:rFonts w:ascii="Times New Roman" w:eastAsia="Times New Roman" w:hAnsi="Times New Roman"/>
          <w:noProof/>
          <w:color w:val="000000"/>
          <w:sz w:val="28"/>
          <w:szCs w:val="28"/>
          <w:lang w:val="kk-KZ" w:eastAsia="ru-RU"/>
        </w:rPr>
        <w:t xml:space="preserve">. </w:t>
      </w:r>
    </w:p>
    <w:p w:rsidR="009616E6" w:rsidRPr="00DA7AEF" w:rsidRDefault="009616E6" w:rsidP="00C57C05">
      <w:pPr>
        <w:rPr>
          <w:rFonts w:ascii="Times New Roman" w:eastAsia="Times New Roman" w:hAnsi="Times New Roman"/>
          <w:noProof/>
          <w:color w:val="000000"/>
          <w:sz w:val="28"/>
          <w:szCs w:val="28"/>
          <w:lang w:val="kk-KZ" w:eastAsia="ru-RU"/>
        </w:rPr>
      </w:pPr>
      <w:r w:rsidRPr="00DA7AEF">
        <w:rPr>
          <w:rFonts w:ascii="Times New Roman" w:eastAsia="Times New Roman" w:hAnsi="Times New Roman"/>
          <w:noProof/>
          <w:color w:val="000000"/>
          <w:sz w:val="28"/>
          <w:szCs w:val="28"/>
          <w:lang w:val="kk-KZ" w:eastAsia="ru-RU"/>
        </w:rPr>
        <w:t xml:space="preserve">Бұл әдістеме бойынша келесі критерийлерді қарастырып, негізге алдық: </w:t>
      </w:r>
    </w:p>
    <w:p w:rsidR="009616E6" w:rsidRPr="00DA7AEF" w:rsidRDefault="009616E6" w:rsidP="009616E6">
      <w:pPr>
        <w:ind w:firstLine="0"/>
        <w:rPr>
          <w:rFonts w:ascii="Times New Roman" w:hAnsi="Times New Roman"/>
          <w:sz w:val="28"/>
          <w:szCs w:val="28"/>
          <w:lang w:val="kk-KZ"/>
        </w:rPr>
      </w:pPr>
      <w:r w:rsidRPr="00DA7AEF">
        <w:rPr>
          <w:rFonts w:ascii="Times New Roman" w:eastAsia="Times New Roman" w:hAnsi="Times New Roman"/>
          <w:noProof/>
          <w:color w:val="000000"/>
          <w:sz w:val="28"/>
          <w:szCs w:val="28"/>
          <w:lang w:val="kk-KZ" w:eastAsia="ru-RU"/>
        </w:rPr>
        <w:t>-</w:t>
      </w:r>
      <w:r w:rsidRPr="00DA7AEF">
        <w:rPr>
          <w:rFonts w:ascii="Times New Roman" w:hAnsi="Times New Roman"/>
          <w:sz w:val="28"/>
          <w:szCs w:val="28"/>
          <w:lang w:val="kk-KZ"/>
        </w:rPr>
        <w:t xml:space="preserve"> </w:t>
      </w:r>
      <w:r w:rsidR="00753A55">
        <w:rPr>
          <w:rFonts w:ascii="Times New Roman" w:hAnsi="Times New Roman"/>
          <w:sz w:val="28"/>
          <w:szCs w:val="28"/>
          <w:lang w:val="kk-KZ"/>
        </w:rPr>
        <w:t xml:space="preserve"> оқушылардың ағылшын тілінің оқу-</w:t>
      </w:r>
      <w:r w:rsidR="00BB1E84">
        <w:rPr>
          <w:rFonts w:ascii="Times New Roman" w:hAnsi="Times New Roman"/>
          <w:sz w:val="28"/>
          <w:szCs w:val="28"/>
          <w:lang w:val="kk-KZ"/>
        </w:rPr>
        <w:t xml:space="preserve">тәрбие </w:t>
      </w:r>
      <w:r w:rsidRPr="00DA7AEF">
        <w:rPr>
          <w:rFonts w:ascii="Times New Roman" w:hAnsi="Times New Roman"/>
          <w:sz w:val="28"/>
          <w:szCs w:val="28"/>
          <w:lang w:val="kk-KZ"/>
        </w:rPr>
        <w:t>үдерісіне</w:t>
      </w:r>
      <w:r w:rsidR="00753A55">
        <w:rPr>
          <w:rFonts w:ascii="Times New Roman" w:hAnsi="Times New Roman"/>
          <w:sz w:val="28"/>
          <w:szCs w:val="28"/>
          <w:lang w:val="kk-KZ"/>
        </w:rPr>
        <w:t xml:space="preserve"> деген қарым-</w:t>
      </w:r>
      <w:r w:rsidRPr="00DA7AEF">
        <w:rPr>
          <w:rFonts w:ascii="Times New Roman" w:hAnsi="Times New Roman"/>
          <w:sz w:val="28"/>
          <w:szCs w:val="28"/>
          <w:lang w:val="kk-KZ"/>
        </w:rPr>
        <w:t xml:space="preserve">қатынасы; </w:t>
      </w:r>
    </w:p>
    <w:p w:rsidR="009616E6" w:rsidRPr="00DA7AEF" w:rsidRDefault="009616E6" w:rsidP="009616E6">
      <w:pPr>
        <w:ind w:firstLine="0"/>
        <w:rPr>
          <w:rFonts w:ascii="Times New Roman" w:hAnsi="Times New Roman"/>
          <w:sz w:val="28"/>
          <w:szCs w:val="28"/>
          <w:lang w:val="kk-KZ"/>
        </w:rPr>
      </w:pPr>
      <w:r w:rsidRPr="00DA7AEF">
        <w:rPr>
          <w:rFonts w:ascii="Times New Roman" w:hAnsi="Times New Roman"/>
          <w:sz w:val="28"/>
          <w:szCs w:val="28"/>
          <w:lang w:val="kk-KZ"/>
        </w:rPr>
        <w:t xml:space="preserve">- </w:t>
      </w:r>
      <w:r w:rsidR="00753A55">
        <w:rPr>
          <w:rFonts w:ascii="Times New Roman" w:hAnsi="Times New Roman"/>
          <w:sz w:val="28"/>
          <w:szCs w:val="28"/>
          <w:lang w:val="kk-KZ"/>
        </w:rPr>
        <w:t xml:space="preserve"> </w:t>
      </w:r>
      <w:r w:rsidRPr="00DA7AEF">
        <w:rPr>
          <w:rFonts w:ascii="Times New Roman" w:hAnsi="Times New Roman"/>
          <w:sz w:val="28"/>
          <w:szCs w:val="28"/>
          <w:lang w:val="kk-KZ"/>
        </w:rPr>
        <w:t>мектептегі жағдаяттарғ</w:t>
      </w:r>
      <w:r w:rsidR="00753A55">
        <w:rPr>
          <w:rFonts w:ascii="Times New Roman" w:hAnsi="Times New Roman"/>
          <w:sz w:val="28"/>
          <w:szCs w:val="28"/>
          <w:lang w:val="kk-KZ"/>
        </w:rPr>
        <w:t>а деген қарым-</w:t>
      </w:r>
      <w:r w:rsidRPr="00DA7AEF">
        <w:rPr>
          <w:rFonts w:ascii="Times New Roman" w:hAnsi="Times New Roman"/>
          <w:sz w:val="28"/>
          <w:szCs w:val="28"/>
          <w:lang w:val="kk-KZ"/>
        </w:rPr>
        <w:t>қатынасы</w:t>
      </w:r>
      <w:r w:rsidR="00753A55">
        <w:rPr>
          <w:rFonts w:ascii="Times New Roman" w:hAnsi="Times New Roman"/>
          <w:sz w:val="28"/>
          <w:szCs w:val="28"/>
          <w:lang w:val="kk-KZ"/>
        </w:rPr>
        <w:t>.</w:t>
      </w:r>
    </w:p>
    <w:p w:rsidR="00A207C2" w:rsidRPr="00DA7AEF" w:rsidRDefault="00A207C2" w:rsidP="00A207C2">
      <w:pPr>
        <w:rPr>
          <w:rFonts w:ascii="Times New Roman" w:hAnsi="Times New Roman"/>
          <w:sz w:val="28"/>
          <w:szCs w:val="28"/>
          <w:lang w:val="kk-KZ"/>
        </w:rPr>
      </w:pPr>
      <w:r w:rsidRPr="00DA7AEF">
        <w:rPr>
          <w:rFonts w:ascii="Times New Roman" w:eastAsia="Times New Roman" w:hAnsi="Times New Roman"/>
          <w:noProof/>
          <w:color w:val="000000"/>
          <w:sz w:val="28"/>
          <w:szCs w:val="28"/>
          <w:lang w:val="kk-KZ" w:eastAsia="ru-RU"/>
        </w:rPr>
        <w:t xml:space="preserve">Анықтаушы эксперимент кезінде </w:t>
      </w:r>
      <w:r w:rsidRPr="00DA7AEF">
        <w:rPr>
          <w:rFonts w:ascii="Times New Roman" w:hAnsi="Times New Roman"/>
          <w:sz w:val="28"/>
          <w:szCs w:val="28"/>
          <w:lang w:val="kk-KZ"/>
        </w:rPr>
        <w:t xml:space="preserve">оқушылардың ағылшын </w:t>
      </w:r>
      <w:r w:rsidR="00753A55">
        <w:rPr>
          <w:rFonts w:ascii="Times New Roman" w:hAnsi="Times New Roman"/>
          <w:sz w:val="28"/>
          <w:szCs w:val="28"/>
          <w:lang w:val="kk-KZ"/>
        </w:rPr>
        <w:t>тілін оқуға деген эмоционалды-</w:t>
      </w:r>
      <w:r w:rsidRPr="00DA7AEF">
        <w:rPr>
          <w:rFonts w:ascii="Times New Roman" w:hAnsi="Times New Roman"/>
          <w:sz w:val="28"/>
          <w:szCs w:val="28"/>
          <w:lang w:val="kk-KZ"/>
        </w:rPr>
        <w:t>құндылықты</w:t>
      </w:r>
      <w:r w:rsidR="00753A55">
        <w:rPr>
          <w:rFonts w:ascii="Times New Roman" w:hAnsi="Times New Roman"/>
          <w:sz w:val="28"/>
          <w:szCs w:val="28"/>
          <w:lang w:val="kk-KZ"/>
        </w:rPr>
        <w:t xml:space="preserve"> қарым-</w:t>
      </w:r>
      <w:r w:rsidRPr="00DA7AEF">
        <w:rPr>
          <w:rFonts w:ascii="Times New Roman" w:hAnsi="Times New Roman"/>
          <w:sz w:val="28"/>
          <w:szCs w:val="28"/>
          <w:lang w:val="kk-KZ"/>
        </w:rPr>
        <w:t xml:space="preserve">қатынасының қалыптасу деңгейінің жалпыланған мәліметтері </w:t>
      </w:r>
      <w:r w:rsidR="000A0AF8" w:rsidRPr="00DA7AEF">
        <w:rPr>
          <w:rFonts w:ascii="Times New Roman" w:hAnsi="Times New Roman"/>
          <w:sz w:val="28"/>
          <w:szCs w:val="28"/>
          <w:lang w:val="kk-KZ"/>
        </w:rPr>
        <w:t>10</w:t>
      </w:r>
      <w:r w:rsidRPr="00DA7AEF">
        <w:rPr>
          <w:rFonts w:ascii="Times New Roman" w:hAnsi="Times New Roman"/>
          <w:sz w:val="28"/>
          <w:szCs w:val="28"/>
          <w:lang w:val="kk-KZ"/>
        </w:rPr>
        <w:t xml:space="preserve"> кестеде көрсетілген.</w:t>
      </w:r>
    </w:p>
    <w:p w:rsidR="000A0AF8" w:rsidRPr="00DA7AEF" w:rsidRDefault="000A0AF8" w:rsidP="00A207C2">
      <w:pPr>
        <w:rPr>
          <w:rFonts w:ascii="Times New Roman" w:hAnsi="Times New Roman"/>
          <w:sz w:val="28"/>
          <w:szCs w:val="28"/>
          <w:lang w:val="kk-KZ"/>
        </w:rPr>
      </w:pPr>
    </w:p>
    <w:p w:rsidR="00A207C2" w:rsidRPr="00DA7AEF" w:rsidRDefault="000A0AF8" w:rsidP="00B12BE4">
      <w:pPr>
        <w:ind w:firstLine="0"/>
        <w:rPr>
          <w:rFonts w:ascii="Times New Roman" w:hAnsi="Times New Roman"/>
          <w:sz w:val="28"/>
          <w:szCs w:val="28"/>
          <w:lang w:val="kk-KZ"/>
        </w:rPr>
      </w:pPr>
      <w:r w:rsidRPr="00DA7AEF">
        <w:rPr>
          <w:rFonts w:ascii="Times New Roman" w:hAnsi="Times New Roman"/>
          <w:sz w:val="28"/>
          <w:szCs w:val="28"/>
          <w:lang w:val="kk-KZ"/>
        </w:rPr>
        <w:t>Кесте 10</w:t>
      </w:r>
      <w:r w:rsidR="00602EA7" w:rsidRPr="00DA7AEF">
        <w:rPr>
          <w:rFonts w:ascii="Times New Roman" w:hAnsi="Times New Roman"/>
          <w:sz w:val="28"/>
          <w:szCs w:val="28"/>
          <w:lang w:val="kk-KZ"/>
        </w:rPr>
        <w:t xml:space="preserve"> - </w:t>
      </w:r>
      <w:r w:rsidRPr="00DA7AEF">
        <w:rPr>
          <w:rFonts w:ascii="Times New Roman" w:eastAsia="Times New Roman" w:hAnsi="Times New Roman"/>
          <w:noProof/>
          <w:color w:val="000000"/>
          <w:sz w:val="28"/>
          <w:szCs w:val="28"/>
          <w:lang w:val="kk-KZ" w:eastAsia="ru-RU"/>
        </w:rPr>
        <w:t xml:space="preserve">Анықтаушы эксперимент кезінде </w:t>
      </w:r>
      <w:r w:rsidRPr="00DA7AEF">
        <w:rPr>
          <w:rFonts w:ascii="Times New Roman" w:hAnsi="Times New Roman"/>
          <w:sz w:val="28"/>
          <w:szCs w:val="28"/>
          <w:lang w:val="kk-KZ"/>
        </w:rPr>
        <w:t xml:space="preserve">оқушылардың </w:t>
      </w:r>
      <w:r w:rsidR="009659DB" w:rsidRPr="00DA7AEF">
        <w:rPr>
          <w:rFonts w:ascii="Times New Roman" w:hAnsi="Times New Roman"/>
          <w:sz w:val="28"/>
          <w:szCs w:val="28"/>
          <w:lang w:val="kk-KZ"/>
        </w:rPr>
        <w:t xml:space="preserve">ағылшын </w:t>
      </w:r>
      <w:r w:rsidR="00753A55">
        <w:rPr>
          <w:rFonts w:ascii="Times New Roman" w:hAnsi="Times New Roman"/>
          <w:sz w:val="28"/>
          <w:szCs w:val="28"/>
          <w:lang w:val="kk-KZ"/>
        </w:rPr>
        <w:t>тілін оқуға деген эмоционалды-</w:t>
      </w:r>
      <w:r w:rsidR="009659DB" w:rsidRPr="00DA7AEF">
        <w:rPr>
          <w:rFonts w:ascii="Times New Roman" w:hAnsi="Times New Roman"/>
          <w:sz w:val="28"/>
          <w:szCs w:val="28"/>
          <w:lang w:val="kk-KZ"/>
        </w:rPr>
        <w:t>құндылықты</w:t>
      </w:r>
      <w:r w:rsidR="00753A55">
        <w:rPr>
          <w:rFonts w:ascii="Times New Roman" w:hAnsi="Times New Roman"/>
          <w:sz w:val="28"/>
          <w:szCs w:val="28"/>
          <w:lang w:val="kk-KZ"/>
        </w:rPr>
        <w:t xml:space="preserve"> қарым-</w:t>
      </w:r>
      <w:r w:rsidR="009659DB" w:rsidRPr="00DA7AEF">
        <w:rPr>
          <w:rFonts w:ascii="Times New Roman" w:hAnsi="Times New Roman"/>
          <w:sz w:val="28"/>
          <w:szCs w:val="28"/>
          <w:lang w:val="kk-KZ"/>
        </w:rPr>
        <w:t xml:space="preserve">қатынасының </w:t>
      </w:r>
      <w:r w:rsidRPr="00DA7AEF">
        <w:rPr>
          <w:rFonts w:ascii="Times New Roman" w:hAnsi="Times New Roman"/>
          <w:sz w:val="28"/>
          <w:szCs w:val="28"/>
          <w:lang w:val="kk-KZ"/>
        </w:rPr>
        <w:t>қалыптасу деңгейінің жалпыланған мәліметтері.</w:t>
      </w:r>
    </w:p>
    <w:p w:rsidR="009659DB" w:rsidRPr="00DA7AEF" w:rsidRDefault="009659DB" w:rsidP="000A0AF8">
      <w:pPr>
        <w:rPr>
          <w:rFonts w:ascii="Times New Roman" w:hAnsi="Times New Roman"/>
          <w:sz w:val="28"/>
          <w:szCs w:val="28"/>
          <w:lang w:val="kk-KZ"/>
        </w:rPr>
      </w:pPr>
    </w:p>
    <w:tbl>
      <w:tblPr>
        <w:tblStyle w:val="a5"/>
        <w:tblW w:w="9327" w:type="dxa"/>
        <w:tblLayout w:type="fixed"/>
        <w:tblLook w:val="04A0" w:firstRow="1" w:lastRow="0" w:firstColumn="1" w:lastColumn="0" w:noHBand="0" w:noVBand="1"/>
      </w:tblPr>
      <w:tblGrid>
        <w:gridCol w:w="2263"/>
        <w:gridCol w:w="2127"/>
        <w:gridCol w:w="1714"/>
        <w:gridCol w:w="1546"/>
        <w:gridCol w:w="1677"/>
      </w:tblGrid>
      <w:tr w:rsidR="009659DB" w:rsidRPr="00DA7AEF" w:rsidTr="00D30A32">
        <w:tc>
          <w:tcPr>
            <w:tcW w:w="2263" w:type="dxa"/>
          </w:tcPr>
          <w:p w:rsidR="009659DB" w:rsidRPr="00DA7AEF" w:rsidRDefault="00753A55" w:rsidP="00D30A32">
            <w:pPr>
              <w:ind w:firstLine="0"/>
              <w:rPr>
                <w:rFonts w:ascii="Times New Roman" w:eastAsia="Times New Roman" w:hAnsi="Times New Roman"/>
                <w:b/>
                <w:bCs/>
                <w:noProof/>
                <w:color w:val="000000"/>
                <w:lang w:val="kk-KZ" w:eastAsia="ru-RU"/>
              </w:rPr>
            </w:pPr>
            <w:r>
              <w:rPr>
                <w:rFonts w:ascii="Times New Roman" w:hAnsi="Times New Roman"/>
                <w:b/>
                <w:bCs/>
                <w:lang w:val="kk-KZ"/>
              </w:rPr>
              <w:t>Эмоционалды- құндылықты қарым-</w:t>
            </w:r>
            <w:r w:rsidR="009659DB" w:rsidRPr="00DA7AEF">
              <w:rPr>
                <w:rFonts w:ascii="Times New Roman" w:hAnsi="Times New Roman"/>
                <w:b/>
                <w:bCs/>
                <w:lang w:val="kk-KZ"/>
              </w:rPr>
              <w:t>қатынас</w:t>
            </w:r>
          </w:p>
        </w:tc>
        <w:tc>
          <w:tcPr>
            <w:tcW w:w="2127" w:type="dxa"/>
          </w:tcPr>
          <w:p w:rsidR="009659DB" w:rsidRPr="00DA7AEF" w:rsidRDefault="009659DB" w:rsidP="00D30A32">
            <w:pPr>
              <w:ind w:firstLine="0"/>
              <w:rPr>
                <w:rFonts w:ascii="Times New Roman" w:eastAsia="Times New Roman" w:hAnsi="Times New Roman"/>
                <w:b/>
                <w:bCs/>
                <w:noProof/>
                <w:color w:val="000000"/>
                <w:lang w:val="ru-RU" w:eastAsia="ru-RU"/>
              </w:rPr>
            </w:pPr>
            <w:r w:rsidRPr="00DA7AEF">
              <w:rPr>
                <w:rFonts w:ascii="Times New Roman" w:eastAsia="Times New Roman" w:hAnsi="Times New Roman"/>
                <w:b/>
                <w:bCs/>
                <w:noProof/>
                <w:color w:val="000000"/>
                <w:lang w:val="kk-KZ" w:eastAsia="ru-RU"/>
              </w:rPr>
              <w:t>Эксперименттік топтың оқушыларының саны (53 оқушы)</w:t>
            </w:r>
          </w:p>
          <w:p w:rsidR="009659DB" w:rsidRPr="00DA7AEF" w:rsidRDefault="009659DB" w:rsidP="00D30A32">
            <w:pPr>
              <w:ind w:firstLine="0"/>
              <w:rPr>
                <w:rFonts w:ascii="Times New Roman" w:eastAsia="Times New Roman" w:hAnsi="Times New Roman"/>
                <w:b/>
                <w:bCs/>
                <w:noProof/>
                <w:color w:val="000000"/>
                <w:lang w:val="kk-KZ" w:eastAsia="ru-RU"/>
              </w:rPr>
            </w:pPr>
          </w:p>
        </w:tc>
        <w:tc>
          <w:tcPr>
            <w:tcW w:w="1714" w:type="dxa"/>
          </w:tcPr>
          <w:p w:rsidR="009659DB" w:rsidRPr="00DA7AEF" w:rsidRDefault="009659DB" w:rsidP="00D30A32">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Пайыздық көрсеткіші</w:t>
            </w:r>
          </w:p>
          <w:p w:rsidR="009659DB" w:rsidRPr="00DA7AEF" w:rsidRDefault="009659DB" w:rsidP="00D30A32">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w:t>
            </w:r>
          </w:p>
        </w:tc>
        <w:tc>
          <w:tcPr>
            <w:tcW w:w="1546" w:type="dxa"/>
          </w:tcPr>
          <w:p w:rsidR="009659DB" w:rsidRPr="00DA7AEF" w:rsidRDefault="009659DB" w:rsidP="00D30A32">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Бақылаушы топтың оқушыларының саны </w:t>
            </w:r>
          </w:p>
          <w:p w:rsidR="009659DB" w:rsidRPr="00DA7AEF" w:rsidRDefault="009659DB" w:rsidP="00D30A32">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(51 оқушы)</w:t>
            </w:r>
          </w:p>
          <w:p w:rsidR="009659DB" w:rsidRPr="00DA7AEF" w:rsidRDefault="009659DB" w:rsidP="00D30A32">
            <w:pPr>
              <w:rPr>
                <w:rFonts w:ascii="Times New Roman" w:eastAsia="Times New Roman" w:hAnsi="Times New Roman"/>
                <w:b/>
                <w:bCs/>
                <w:noProof/>
                <w:color w:val="000000"/>
                <w:lang w:val="kk-KZ" w:eastAsia="ru-RU"/>
              </w:rPr>
            </w:pPr>
          </w:p>
        </w:tc>
        <w:tc>
          <w:tcPr>
            <w:tcW w:w="1677" w:type="dxa"/>
          </w:tcPr>
          <w:p w:rsidR="009659DB" w:rsidRPr="00DA7AEF" w:rsidRDefault="009659DB" w:rsidP="00D30A32">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Пайыздық көрсеткіші</w:t>
            </w:r>
          </w:p>
          <w:p w:rsidR="009659DB" w:rsidRPr="00DA7AEF" w:rsidRDefault="009659DB" w:rsidP="00D30A32">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w:t>
            </w:r>
          </w:p>
        </w:tc>
      </w:tr>
      <w:tr w:rsidR="009659DB" w:rsidRPr="00DA7AEF" w:rsidTr="00D30A32">
        <w:trPr>
          <w:trHeight w:val="416"/>
        </w:trPr>
        <w:tc>
          <w:tcPr>
            <w:tcW w:w="2263" w:type="dxa"/>
          </w:tcPr>
          <w:p w:rsidR="009659DB" w:rsidRPr="00DA7AEF" w:rsidRDefault="009659DB" w:rsidP="00D30A32">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 xml:space="preserve">Бастапқы деңгей </w:t>
            </w:r>
          </w:p>
        </w:tc>
        <w:tc>
          <w:tcPr>
            <w:tcW w:w="2127" w:type="dxa"/>
          </w:tcPr>
          <w:p w:rsidR="009659DB" w:rsidRPr="00DA7AEF" w:rsidRDefault="009659DB" w:rsidP="00D30A32">
            <w:pPr>
              <w:ind w:firstLine="709"/>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w:t>
            </w:r>
            <w:r w:rsidR="005D46E1" w:rsidRPr="00DA7AEF">
              <w:rPr>
                <w:rFonts w:ascii="Times New Roman" w:eastAsia="Times New Roman" w:hAnsi="Times New Roman"/>
                <w:noProof/>
                <w:color w:val="000000"/>
                <w:lang w:val="kk-KZ" w:eastAsia="ru-RU"/>
              </w:rPr>
              <w:t>2</w:t>
            </w:r>
          </w:p>
        </w:tc>
        <w:tc>
          <w:tcPr>
            <w:tcW w:w="1714" w:type="dxa"/>
          </w:tcPr>
          <w:p w:rsidR="009659DB" w:rsidRPr="00DA7AEF" w:rsidRDefault="005D46E1" w:rsidP="00D30A32">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 xml:space="preserve">41,5 </w:t>
            </w:r>
            <w:r w:rsidR="009659DB" w:rsidRPr="00DA7AEF">
              <w:rPr>
                <w:rFonts w:ascii="Times New Roman" w:eastAsia="Times New Roman" w:hAnsi="Times New Roman"/>
                <w:noProof/>
                <w:color w:val="000000"/>
                <w:lang w:val="kk-KZ" w:eastAsia="ru-RU"/>
              </w:rPr>
              <w:t>%</w:t>
            </w:r>
          </w:p>
        </w:tc>
        <w:tc>
          <w:tcPr>
            <w:tcW w:w="1546" w:type="dxa"/>
          </w:tcPr>
          <w:p w:rsidR="009659DB" w:rsidRPr="00DA7AEF" w:rsidRDefault="009659DB" w:rsidP="00D30A32">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20</w:t>
            </w:r>
          </w:p>
        </w:tc>
        <w:tc>
          <w:tcPr>
            <w:tcW w:w="1677" w:type="dxa"/>
          </w:tcPr>
          <w:p w:rsidR="009659DB" w:rsidRPr="00DA7AEF" w:rsidRDefault="009659DB" w:rsidP="00D30A32">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39,2%</w:t>
            </w:r>
          </w:p>
        </w:tc>
      </w:tr>
      <w:tr w:rsidR="009659DB" w:rsidRPr="00DA7AEF" w:rsidTr="00D30A32">
        <w:tc>
          <w:tcPr>
            <w:tcW w:w="2263" w:type="dxa"/>
          </w:tcPr>
          <w:p w:rsidR="009659DB" w:rsidRPr="00DA7AEF" w:rsidRDefault="009659DB" w:rsidP="00D30A32">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Жеткілікті деңгей</w:t>
            </w:r>
          </w:p>
          <w:p w:rsidR="009659DB" w:rsidRPr="00DA7AEF" w:rsidRDefault="009659DB" w:rsidP="00D30A32">
            <w:pPr>
              <w:ind w:firstLine="0"/>
              <w:rPr>
                <w:rFonts w:ascii="Times New Roman" w:eastAsia="Times New Roman" w:hAnsi="Times New Roman"/>
                <w:noProof/>
                <w:color w:val="000000"/>
                <w:lang w:val="kk-KZ" w:eastAsia="ru-RU"/>
              </w:rPr>
            </w:pPr>
          </w:p>
        </w:tc>
        <w:tc>
          <w:tcPr>
            <w:tcW w:w="2127" w:type="dxa"/>
          </w:tcPr>
          <w:p w:rsidR="009659DB" w:rsidRPr="00DA7AEF" w:rsidRDefault="009659DB" w:rsidP="00D30A32">
            <w:pPr>
              <w:ind w:firstLine="709"/>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w:t>
            </w:r>
            <w:r w:rsidR="005D46E1" w:rsidRPr="00DA7AEF">
              <w:rPr>
                <w:rFonts w:ascii="Times New Roman" w:eastAsia="Times New Roman" w:hAnsi="Times New Roman"/>
                <w:noProof/>
                <w:color w:val="000000"/>
                <w:lang w:val="kk-KZ" w:eastAsia="ru-RU"/>
              </w:rPr>
              <w:t>0</w:t>
            </w:r>
          </w:p>
        </w:tc>
        <w:tc>
          <w:tcPr>
            <w:tcW w:w="1714" w:type="dxa"/>
          </w:tcPr>
          <w:p w:rsidR="009659DB" w:rsidRPr="00DA7AEF" w:rsidRDefault="009659DB" w:rsidP="00D30A32">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w:t>
            </w:r>
            <w:r w:rsidR="005D46E1" w:rsidRPr="00DA7AEF">
              <w:rPr>
                <w:rFonts w:ascii="Times New Roman" w:eastAsia="Times New Roman" w:hAnsi="Times New Roman"/>
                <w:noProof/>
                <w:color w:val="000000"/>
                <w:lang w:val="kk-KZ" w:eastAsia="ru-RU"/>
              </w:rPr>
              <w:t>7,7</w:t>
            </w:r>
            <w:r w:rsidRPr="00DA7AEF">
              <w:rPr>
                <w:rFonts w:ascii="Times New Roman" w:eastAsia="Times New Roman" w:hAnsi="Times New Roman"/>
                <w:noProof/>
                <w:color w:val="000000"/>
                <w:lang w:val="kk-KZ" w:eastAsia="ru-RU"/>
              </w:rPr>
              <w:t>%</w:t>
            </w:r>
          </w:p>
        </w:tc>
        <w:tc>
          <w:tcPr>
            <w:tcW w:w="1546" w:type="dxa"/>
          </w:tcPr>
          <w:p w:rsidR="009659DB" w:rsidRPr="00DA7AEF" w:rsidRDefault="009659DB" w:rsidP="00D30A32">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1</w:t>
            </w:r>
            <w:r w:rsidR="005D46E1" w:rsidRPr="00DA7AEF">
              <w:rPr>
                <w:rFonts w:ascii="Times New Roman" w:eastAsia="Times New Roman" w:hAnsi="Times New Roman"/>
                <w:noProof/>
                <w:color w:val="000000"/>
                <w:lang w:val="kk-KZ" w:eastAsia="ru-RU"/>
              </w:rPr>
              <w:t>8</w:t>
            </w:r>
          </w:p>
        </w:tc>
        <w:tc>
          <w:tcPr>
            <w:tcW w:w="1677" w:type="dxa"/>
          </w:tcPr>
          <w:p w:rsidR="009659DB" w:rsidRPr="00DA7AEF" w:rsidRDefault="009659DB" w:rsidP="00D30A32">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w:t>
            </w:r>
            <w:r w:rsidR="00F00C31" w:rsidRPr="00DA7AEF">
              <w:rPr>
                <w:rFonts w:ascii="Times New Roman" w:eastAsia="Times New Roman" w:hAnsi="Times New Roman"/>
                <w:noProof/>
                <w:color w:val="000000"/>
                <w:lang w:val="kk-KZ" w:eastAsia="ru-RU"/>
              </w:rPr>
              <w:t>5</w:t>
            </w:r>
            <w:r w:rsidRPr="00DA7AEF">
              <w:rPr>
                <w:rFonts w:ascii="Times New Roman" w:eastAsia="Times New Roman" w:hAnsi="Times New Roman"/>
                <w:noProof/>
                <w:color w:val="000000"/>
                <w:lang w:val="kk-KZ" w:eastAsia="ru-RU"/>
              </w:rPr>
              <w:t>,3 %</w:t>
            </w:r>
          </w:p>
        </w:tc>
      </w:tr>
      <w:tr w:rsidR="009659DB" w:rsidRPr="00DA7AEF" w:rsidTr="00D30A32">
        <w:tc>
          <w:tcPr>
            <w:tcW w:w="2263" w:type="dxa"/>
          </w:tcPr>
          <w:p w:rsidR="009659DB" w:rsidRPr="00DA7AEF" w:rsidRDefault="009659DB" w:rsidP="00D30A32">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 xml:space="preserve">Жоғары деңгей </w:t>
            </w:r>
          </w:p>
          <w:p w:rsidR="009659DB" w:rsidRPr="00DA7AEF" w:rsidRDefault="009659DB" w:rsidP="00D30A32">
            <w:pPr>
              <w:ind w:firstLine="0"/>
              <w:rPr>
                <w:rFonts w:ascii="Times New Roman" w:eastAsia="Times New Roman" w:hAnsi="Times New Roman"/>
                <w:noProof/>
                <w:color w:val="000000"/>
                <w:lang w:val="kk-KZ" w:eastAsia="ru-RU"/>
              </w:rPr>
            </w:pPr>
          </w:p>
        </w:tc>
        <w:tc>
          <w:tcPr>
            <w:tcW w:w="2127" w:type="dxa"/>
          </w:tcPr>
          <w:p w:rsidR="009659DB" w:rsidRPr="00DA7AEF" w:rsidRDefault="009659DB" w:rsidP="00D30A32">
            <w:pPr>
              <w:ind w:firstLine="709"/>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11</w:t>
            </w:r>
          </w:p>
        </w:tc>
        <w:tc>
          <w:tcPr>
            <w:tcW w:w="1714" w:type="dxa"/>
          </w:tcPr>
          <w:p w:rsidR="009659DB" w:rsidRPr="00DA7AEF" w:rsidRDefault="009659DB" w:rsidP="00D30A32">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20,</w:t>
            </w:r>
            <w:r w:rsidR="00F00C31" w:rsidRPr="00DA7AEF">
              <w:rPr>
                <w:rFonts w:ascii="Times New Roman" w:eastAsia="Times New Roman" w:hAnsi="Times New Roman"/>
                <w:noProof/>
                <w:color w:val="000000"/>
                <w:lang w:val="kk-KZ" w:eastAsia="ru-RU"/>
              </w:rPr>
              <w:t xml:space="preserve">7 </w:t>
            </w:r>
            <w:r w:rsidRPr="00DA7AEF">
              <w:rPr>
                <w:rFonts w:ascii="Times New Roman" w:eastAsia="Times New Roman" w:hAnsi="Times New Roman"/>
                <w:noProof/>
                <w:color w:val="000000"/>
                <w:lang w:val="kk-KZ" w:eastAsia="ru-RU"/>
              </w:rPr>
              <w:t>%</w:t>
            </w:r>
          </w:p>
        </w:tc>
        <w:tc>
          <w:tcPr>
            <w:tcW w:w="1546" w:type="dxa"/>
          </w:tcPr>
          <w:p w:rsidR="009659DB" w:rsidRPr="00DA7AEF" w:rsidRDefault="009659DB" w:rsidP="00D30A32">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1</w:t>
            </w:r>
            <w:r w:rsidR="005D46E1" w:rsidRPr="00DA7AEF">
              <w:rPr>
                <w:rFonts w:ascii="Times New Roman" w:eastAsia="Times New Roman" w:hAnsi="Times New Roman"/>
                <w:noProof/>
                <w:color w:val="000000"/>
                <w:lang w:val="kk-KZ" w:eastAsia="ru-RU"/>
              </w:rPr>
              <w:t>3</w:t>
            </w:r>
          </w:p>
        </w:tc>
        <w:tc>
          <w:tcPr>
            <w:tcW w:w="1677" w:type="dxa"/>
          </w:tcPr>
          <w:p w:rsidR="009659DB" w:rsidRPr="00DA7AEF" w:rsidRDefault="009659DB" w:rsidP="00D30A32">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w:t>
            </w:r>
            <w:r w:rsidR="00F00C31" w:rsidRPr="00DA7AEF">
              <w:rPr>
                <w:rFonts w:ascii="Times New Roman" w:eastAsia="Times New Roman" w:hAnsi="Times New Roman"/>
                <w:noProof/>
                <w:color w:val="000000"/>
                <w:lang w:val="kk-KZ" w:eastAsia="ru-RU"/>
              </w:rPr>
              <w:t>5</w:t>
            </w:r>
            <w:r w:rsidRPr="00DA7AEF">
              <w:rPr>
                <w:rFonts w:ascii="Times New Roman" w:eastAsia="Times New Roman" w:hAnsi="Times New Roman"/>
                <w:noProof/>
                <w:color w:val="000000"/>
                <w:lang w:val="kk-KZ" w:eastAsia="ru-RU"/>
              </w:rPr>
              <w:t>,5%</w:t>
            </w:r>
          </w:p>
        </w:tc>
      </w:tr>
    </w:tbl>
    <w:p w:rsidR="009659DB" w:rsidRPr="00DA7AEF" w:rsidRDefault="009659DB" w:rsidP="000A0AF8">
      <w:pPr>
        <w:rPr>
          <w:rFonts w:ascii="Times New Roman" w:hAnsi="Times New Roman"/>
          <w:sz w:val="28"/>
          <w:szCs w:val="28"/>
          <w:lang w:val="kk-KZ"/>
        </w:rPr>
      </w:pPr>
    </w:p>
    <w:p w:rsidR="002D34C0" w:rsidRPr="00DA7AEF" w:rsidRDefault="00D85027" w:rsidP="00D85027">
      <w:pPr>
        <w:rPr>
          <w:rFonts w:ascii="Times New Roman" w:hAnsi="Times New Roman"/>
          <w:sz w:val="28"/>
          <w:szCs w:val="28"/>
          <w:lang w:val="kk-KZ"/>
        </w:rPr>
      </w:pPr>
      <w:r w:rsidRPr="00DA7AEF">
        <w:rPr>
          <w:rFonts w:ascii="Times New Roman" w:eastAsia="Times New Roman" w:hAnsi="Times New Roman"/>
          <w:noProof/>
          <w:color w:val="000000"/>
          <w:sz w:val="28"/>
          <w:szCs w:val="28"/>
          <w:lang w:val="kk-KZ" w:eastAsia="ru-RU"/>
        </w:rPr>
        <w:t>Ан</w:t>
      </w:r>
      <w:r w:rsidR="00753A55">
        <w:rPr>
          <w:rFonts w:ascii="Times New Roman" w:eastAsia="Times New Roman" w:hAnsi="Times New Roman"/>
          <w:noProof/>
          <w:color w:val="000000"/>
          <w:sz w:val="28"/>
          <w:szCs w:val="28"/>
          <w:lang w:val="kk-KZ" w:eastAsia="ru-RU"/>
        </w:rPr>
        <w:t>ықтаушы эксперимент нәтижесінде</w:t>
      </w:r>
      <w:r w:rsidRPr="00DA7AEF">
        <w:rPr>
          <w:rFonts w:ascii="Times New Roman" w:eastAsia="Times New Roman" w:hAnsi="Times New Roman"/>
          <w:noProof/>
          <w:color w:val="000000"/>
          <w:sz w:val="28"/>
          <w:szCs w:val="28"/>
          <w:lang w:val="kk-KZ" w:eastAsia="ru-RU"/>
        </w:rPr>
        <w:t xml:space="preserve"> бастауыш сынып оқушыларының </w:t>
      </w:r>
      <w:r w:rsidRPr="00DA7AEF">
        <w:rPr>
          <w:rFonts w:ascii="Times New Roman" w:hAnsi="Times New Roman"/>
          <w:sz w:val="28"/>
          <w:szCs w:val="28"/>
          <w:lang w:val="kk-KZ"/>
        </w:rPr>
        <w:t xml:space="preserve">ағылшын </w:t>
      </w:r>
      <w:r w:rsidR="00753A55">
        <w:rPr>
          <w:rFonts w:ascii="Times New Roman" w:hAnsi="Times New Roman"/>
          <w:sz w:val="28"/>
          <w:szCs w:val="28"/>
          <w:lang w:val="kk-KZ"/>
        </w:rPr>
        <w:t>тілін оқуға деген эмоционалды-</w:t>
      </w:r>
      <w:r w:rsidRPr="00DA7AEF">
        <w:rPr>
          <w:rFonts w:ascii="Times New Roman" w:hAnsi="Times New Roman"/>
          <w:sz w:val="28"/>
          <w:szCs w:val="28"/>
          <w:lang w:val="kk-KZ"/>
        </w:rPr>
        <w:t>құндылықты</w:t>
      </w:r>
      <w:r w:rsidR="00753A55">
        <w:rPr>
          <w:rFonts w:ascii="Times New Roman" w:hAnsi="Times New Roman"/>
          <w:sz w:val="28"/>
          <w:szCs w:val="28"/>
          <w:lang w:val="kk-KZ"/>
        </w:rPr>
        <w:t xml:space="preserve"> қарым-</w:t>
      </w:r>
      <w:r w:rsidRPr="00DA7AEF">
        <w:rPr>
          <w:rFonts w:ascii="Times New Roman" w:hAnsi="Times New Roman"/>
          <w:sz w:val="28"/>
          <w:szCs w:val="28"/>
          <w:lang w:val="kk-KZ"/>
        </w:rPr>
        <w:t xml:space="preserve">қатынасының </w:t>
      </w:r>
      <w:r w:rsidR="00736321" w:rsidRPr="00DA7AEF">
        <w:rPr>
          <w:rFonts w:ascii="Times New Roman" w:hAnsi="Times New Roman"/>
          <w:sz w:val="28"/>
          <w:szCs w:val="28"/>
          <w:lang w:val="kk-KZ"/>
        </w:rPr>
        <w:t xml:space="preserve">көрсеткіші </w:t>
      </w:r>
      <w:r w:rsidRPr="00DA7AEF">
        <w:rPr>
          <w:rFonts w:ascii="Times New Roman" w:eastAsia="Times New Roman" w:hAnsi="Times New Roman"/>
          <w:noProof/>
          <w:color w:val="000000"/>
          <w:sz w:val="28"/>
          <w:szCs w:val="28"/>
          <w:lang w:val="kk-KZ" w:eastAsia="ru-RU"/>
        </w:rPr>
        <w:t>бақылау тобында эксперименттік топқа қарағанда жақсырақ қалыптасқан</w:t>
      </w:r>
      <w:r w:rsidR="002D34C0" w:rsidRPr="00DA7AEF">
        <w:rPr>
          <w:rFonts w:ascii="Times New Roman" w:eastAsia="Times New Roman" w:hAnsi="Times New Roman"/>
          <w:noProof/>
          <w:color w:val="000000"/>
          <w:sz w:val="28"/>
          <w:szCs w:val="28"/>
          <w:lang w:val="kk-KZ" w:eastAsia="ru-RU"/>
        </w:rPr>
        <w:t>дығын байқадық</w:t>
      </w:r>
      <w:r w:rsidRPr="00DA7AEF">
        <w:rPr>
          <w:rFonts w:ascii="Times New Roman" w:eastAsia="Times New Roman" w:hAnsi="Times New Roman"/>
          <w:noProof/>
          <w:color w:val="000000"/>
          <w:sz w:val="28"/>
          <w:szCs w:val="28"/>
          <w:lang w:val="kk-KZ" w:eastAsia="ru-RU"/>
        </w:rPr>
        <w:t>, яғни эксперименттік топта «жоғары деңгей» көрсеткішін көрсеткен оқушылар саны 11 болса, бақылау тобында – 1</w:t>
      </w:r>
      <w:r w:rsidR="002D34C0" w:rsidRPr="00DA7AEF">
        <w:rPr>
          <w:rFonts w:ascii="Times New Roman" w:eastAsia="Times New Roman" w:hAnsi="Times New Roman"/>
          <w:noProof/>
          <w:color w:val="000000"/>
          <w:sz w:val="28"/>
          <w:szCs w:val="28"/>
          <w:lang w:val="kk-KZ" w:eastAsia="ru-RU"/>
        </w:rPr>
        <w:t>3</w:t>
      </w:r>
      <w:r w:rsidRPr="00DA7AEF">
        <w:rPr>
          <w:rFonts w:ascii="Times New Roman" w:eastAsia="Times New Roman" w:hAnsi="Times New Roman"/>
          <w:noProof/>
          <w:color w:val="000000"/>
          <w:sz w:val="28"/>
          <w:szCs w:val="28"/>
          <w:lang w:val="kk-KZ" w:eastAsia="ru-RU"/>
        </w:rPr>
        <w:t>. Ал «бастапқы деңгей» көрсеткішін көрсеткен оқушылар саны эксперименттік топта 2</w:t>
      </w:r>
      <w:r w:rsidR="002D34C0" w:rsidRPr="00DA7AEF">
        <w:rPr>
          <w:rFonts w:ascii="Times New Roman" w:eastAsia="Times New Roman" w:hAnsi="Times New Roman"/>
          <w:noProof/>
          <w:color w:val="000000"/>
          <w:sz w:val="28"/>
          <w:szCs w:val="28"/>
          <w:lang w:val="kk-KZ" w:eastAsia="ru-RU"/>
        </w:rPr>
        <w:t>2</w:t>
      </w:r>
      <w:r w:rsidRPr="00DA7AEF">
        <w:rPr>
          <w:rFonts w:ascii="Times New Roman" w:eastAsia="Times New Roman" w:hAnsi="Times New Roman"/>
          <w:noProof/>
          <w:color w:val="000000"/>
          <w:sz w:val="28"/>
          <w:szCs w:val="28"/>
          <w:lang w:val="kk-KZ" w:eastAsia="ru-RU"/>
        </w:rPr>
        <w:t xml:space="preserve"> болса, ал бақылау тобында – 20 оқушы. Осылайша, эксперименттік топта оқушылармен олардың шетел тілдік коммуникативтік </w:t>
      </w:r>
      <w:r w:rsidR="00CA2083">
        <w:rPr>
          <w:rFonts w:ascii="Times New Roman" w:eastAsia="Times New Roman" w:hAnsi="Times New Roman"/>
          <w:noProof/>
          <w:color w:val="000000"/>
          <w:sz w:val="28"/>
          <w:szCs w:val="28"/>
          <w:lang w:val="kk-KZ" w:eastAsia="ru-RU"/>
        </w:rPr>
        <w:t>құзыреттіліктерін</w:t>
      </w:r>
      <w:r w:rsidRPr="00DA7AEF">
        <w:rPr>
          <w:rFonts w:ascii="Times New Roman" w:eastAsia="Times New Roman" w:hAnsi="Times New Roman"/>
          <w:noProof/>
          <w:color w:val="000000"/>
          <w:sz w:val="28"/>
          <w:szCs w:val="28"/>
          <w:lang w:val="kk-KZ" w:eastAsia="ru-RU"/>
        </w:rPr>
        <w:t xml:space="preserve"> қалыптастыру мақсаты</w:t>
      </w:r>
      <w:r w:rsidR="00753A55">
        <w:rPr>
          <w:rFonts w:ascii="Times New Roman" w:eastAsia="Times New Roman" w:hAnsi="Times New Roman"/>
          <w:noProof/>
          <w:color w:val="000000"/>
          <w:sz w:val="28"/>
          <w:szCs w:val="28"/>
          <w:lang w:val="kk-KZ" w:eastAsia="ru-RU"/>
        </w:rPr>
        <w:t>нда</w:t>
      </w:r>
      <w:r w:rsidRPr="00DA7AEF">
        <w:rPr>
          <w:rFonts w:ascii="Times New Roman" w:eastAsia="Times New Roman" w:hAnsi="Times New Roman"/>
          <w:noProof/>
          <w:color w:val="000000"/>
          <w:sz w:val="28"/>
          <w:szCs w:val="28"/>
          <w:lang w:val="kk-KZ" w:eastAsia="ru-RU"/>
        </w:rPr>
        <w:t xml:space="preserve"> </w:t>
      </w:r>
      <w:r w:rsidR="002D34C0" w:rsidRPr="00DA7AEF">
        <w:rPr>
          <w:rFonts w:ascii="Times New Roman" w:eastAsia="Times New Roman" w:hAnsi="Times New Roman"/>
          <w:noProof/>
          <w:color w:val="000000"/>
          <w:sz w:val="28"/>
          <w:szCs w:val="28"/>
          <w:lang w:val="kk-KZ" w:eastAsia="ru-RU"/>
        </w:rPr>
        <w:t xml:space="preserve">шетел тілін оқуға деген қызығушылығы мен уәждемесін, яғни </w:t>
      </w:r>
      <w:r w:rsidR="002D34C0" w:rsidRPr="00DA7AEF">
        <w:rPr>
          <w:rFonts w:ascii="Times New Roman" w:hAnsi="Times New Roman"/>
          <w:sz w:val="28"/>
          <w:szCs w:val="28"/>
          <w:lang w:val="kk-KZ"/>
        </w:rPr>
        <w:t xml:space="preserve">ағылшын </w:t>
      </w:r>
      <w:r w:rsidR="00753A55">
        <w:rPr>
          <w:rFonts w:ascii="Times New Roman" w:hAnsi="Times New Roman"/>
          <w:sz w:val="28"/>
          <w:szCs w:val="28"/>
          <w:lang w:val="kk-KZ"/>
        </w:rPr>
        <w:t>тілін оқуға деген эмоционалды-</w:t>
      </w:r>
      <w:r w:rsidR="002D34C0" w:rsidRPr="00DA7AEF">
        <w:rPr>
          <w:rFonts w:ascii="Times New Roman" w:hAnsi="Times New Roman"/>
          <w:sz w:val="28"/>
          <w:szCs w:val="28"/>
          <w:lang w:val="kk-KZ"/>
        </w:rPr>
        <w:t>құндылықты</w:t>
      </w:r>
      <w:r w:rsidR="00753A55">
        <w:rPr>
          <w:rFonts w:ascii="Times New Roman" w:hAnsi="Times New Roman"/>
          <w:sz w:val="28"/>
          <w:szCs w:val="28"/>
          <w:lang w:val="kk-KZ"/>
        </w:rPr>
        <w:t xml:space="preserve"> қарым-</w:t>
      </w:r>
      <w:r w:rsidR="002D34C0" w:rsidRPr="00DA7AEF">
        <w:rPr>
          <w:rFonts w:ascii="Times New Roman" w:hAnsi="Times New Roman"/>
          <w:sz w:val="28"/>
          <w:szCs w:val="28"/>
          <w:lang w:val="kk-KZ"/>
        </w:rPr>
        <w:t xml:space="preserve">қатынасын арттыру қажет. </w:t>
      </w:r>
    </w:p>
    <w:p w:rsidR="00674363" w:rsidRPr="00DA7AEF" w:rsidRDefault="00D30A32" w:rsidP="005001DC">
      <w:pPr>
        <w:rPr>
          <w:rFonts w:ascii="Times New Roman" w:hAnsi="Times New Roman"/>
          <w:sz w:val="28"/>
          <w:szCs w:val="28"/>
          <w:lang w:val="kk-KZ"/>
        </w:rPr>
      </w:pPr>
      <w:r w:rsidRPr="00DA7AEF">
        <w:rPr>
          <w:rFonts w:ascii="Times New Roman" w:hAnsi="Times New Roman"/>
          <w:sz w:val="28"/>
          <w:szCs w:val="28"/>
          <w:lang w:val="kk-KZ"/>
        </w:rPr>
        <w:t xml:space="preserve">Қорыта келгенде,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ің лингвистикалық, социолингвистикалық, прагматикалық компоненттерінің, сол сияқты бастауыш сынып оқушыларының ағылшын </w:t>
      </w:r>
      <w:r w:rsidR="00753A55">
        <w:rPr>
          <w:rFonts w:ascii="Times New Roman" w:hAnsi="Times New Roman"/>
          <w:sz w:val="28"/>
          <w:szCs w:val="28"/>
          <w:lang w:val="kk-KZ"/>
        </w:rPr>
        <w:t>тілін оқуға деген эмоционалды-</w:t>
      </w:r>
      <w:r w:rsidRPr="00DA7AEF">
        <w:rPr>
          <w:rFonts w:ascii="Times New Roman" w:hAnsi="Times New Roman"/>
          <w:sz w:val="28"/>
          <w:szCs w:val="28"/>
          <w:lang w:val="kk-KZ"/>
        </w:rPr>
        <w:t>құндылықты</w:t>
      </w:r>
      <w:r w:rsidR="00753A55">
        <w:rPr>
          <w:rFonts w:ascii="Times New Roman" w:hAnsi="Times New Roman"/>
          <w:sz w:val="28"/>
          <w:szCs w:val="28"/>
          <w:lang w:val="kk-KZ"/>
        </w:rPr>
        <w:t xml:space="preserve"> қарым-</w:t>
      </w:r>
      <w:r w:rsidRPr="00DA7AEF">
        <w:rPr>
          <w:rFonts w:ascii="Times New Roman" w:hAnsi="Times New Roman"/>
          <w:sz w:val="28"/>
          <w:szCs w:val="28"/>
          <w:lang w:val="kk-KZ"/>
        </w:rPr>
        <w:t>қатынасын диагностикалау бойынша анықтаушы эксперимент жүзеге асырылды. Эксперименттің нәтижесі бойынша аталмыш компоненттер</w:t>
      </w:r>
      <w:r w:rsidR="00BB192B" w:rsidRPr="00DA7AEF">
        <w:rPr>
          <w:rFonts w:ascii="Times New Roman" w:hAnsi="Times New Roman"/>
          <w:sz w:val="28"/>
          <w:szCs w:val="28"/>
          <w:lang w:val="kk-KZ"/>
        </w:rPr>
        <w:t xml:space="preserve">ге сай </w:t>
      </w:r>
      <w:r w:rsidRPr="00DA7AEF">
        <w:rPr>
          <w:rFonts w:ascii="Times New Roman" w:hAnsi="Times New Roman"/>
          <w:sz w:val="28"/>
          <w:szCs w:val="28"/>
          <w:lang w:val="kk-KZ"/>
        </w:rPr>
        <w:t xml:space="preserve">эксперименттік топтың оқушыларының көрсеткіштері бақылау </w:t>
      </w:r>
      <w:r w:rsidR="00674363" w:rsidRPr="00DA7AEF">
        <w:rPr>
          <w:rFonts w:ascii="Times New Roman" w:hAnsi="Times New Roman"/>
          <w:sz w:val="28"/>
          <w:szCs w:val="28"/>
          <w:lang w:val="kk-KZ"/>
        </w:rPr>
        <w:t>тобына қарағанда төменірек екенін байқадық. Анықтаушы эксперимент барысында диагностикалық әдістердің кешенін қолдан</w:t>
      </w:r>
      <w:r w:rsidR="005001DC" w:rsidRPr="00DA7AEF">
        <w:rPr>
          <w:rFonts w:ascii="Times New Roman" w:hAnsi="Times New Roman"/>
          <w:sz w:val="28"/>
          <w:szCs w:val="28"/>
          <w:lang w:val="kk-KZ"/>
        </w:rPr>
        <w:t>дық</w:t>
      </w:r>
      <w:r w:rsidR="00674363" w:rsidRPr="00DA7AEF">
        <w:rPr>
          <w:rFonts w:ascii="Times New Roman" w:hAnsi="Times New Roman"/>
          <w:sz w:val="28"/>
          <w:szCs w:val="28"/>
          <w:lang w:val="kk-KZ"/>
        </w:rPr>
        <w:t xml:space="preserve">, атап айтқанда, </w:t>
      </w:r>
      <w:r w:rsidR="00753A55" w:rsidRPr="009E6B10">
        <w:rPr>
          <w:rFonts w:ascii="Times New Roman" w:eastAsia="Times New Roman" w:hAnsi="Times New Roman"/>
          <w:sz w:val="28"/>
          <w:szCs w:val="28"/>
          <w:lang w:val="kk-KZ" w:eastAsia="ru-RU"/>
        </w:rPr>
        <w:t>T.</w:t>
      </w:r>
      <w:r w:rsidR="00753A55">
        <w:rPr>
          <w:rFonts w:ascii="Times New Roman" w:eastAsia="Times New Roman" w:hAnsi="Times New Roman"/>
          <w:sz w:val="28"/>
          <w:szCs w:val="28"/>
          <w:lang w:val="kk-KZ" w:eastAsia="ru-RU"/>
        </w:rPr>
        <w:t>Paribakht</w:t>
      </w:r>
      <w:r w:rsidR="006A437C" w:rsidRPr="009E6B10">
        <w:rPr>
          <w:rFonts w:ascii="Times New Roman" w:eastAsia="Times New Roman" w:hAnsi="Times New Roman"/>
          <w:sz w:val="28"/>
          <w:szCs w:val="28"/>
          <w:lang w:val="kk-KZ" w:eastAsia="ru-RU"/>
        </w:rPr>
        <w:t xml:space="preserve"> </w:t>
      </w:r>
      <w:r w:rsidR="00753A55">
        <w:rPr>
          <w:rFonts w:ascii="Times New Roman" w:eastAsia="Times New Roman" w:hAnsi="Times New Roman"/>
          <w:sz w:val="28"/>
          <w:szCs w:val="28"/>
          <w:lang w:val="kk-KZ" w:eastAsia="ru-RU"/>
        </w:rPr>
        <w:t>п</w:t>
      </w:r>
      <w:r w:rsidR="006A437C">
        <w:rPr>
          <w:rFonts w:ascii="Times New Roman" w:eastAsia="Times New Roman" w:hAnsi="Times New Roman"/>
          <w:sz w:val="28"/>
          <w:szCs w:val="28"/>
          <w:lang w:val="kk-KZ" w:eastAsia="ru-RU"/>
        </w:rPr>
        <w:t>ен</w:t>
      </w:r>
      <w:r w:rsidR="006A437C" w:rsidRPr="009E6B10">
        <w:rPr>
          <w:rFonts w:ascii="Times New Roman" w:eastAsia="Times New Roman" w:hAnsi="Times New Roman"/>
          <w:sz w:val="28"/>
          <w:szCs w:val="28"/>
          <w:lang w:val="kk-KZ" w:eastAsia="ru-RU"/>
        </w:rPr>
        <w:t xml:space="preserve"> </w:t>
      </w:r>
      <w:r w:rsidR="00753A55" w:rsidRPr="009E6B10">
        <w:rPr>
          <w:rFonts w:ascii="Times New Roman" w:eastAsia="Times New Roman" w:hAnsi="Times New Roman"/>
          <w:sz w:val="28"/>
          <w:szCs w:val="28"/>
          <w:lang w:val="kk-KZ" w:eastAsia="ru-RU"/>
        </w:rPr>
        <w:t>M</w:t>
      </w:r>
      <w:r w:rsidR="00753A55">
        <w:rPr>
          <w:rFonts w:ascii="Times New Roman" w:eastAsia="Times New Roman" w:hAnsi="Times New Roman"/>
          <w:sz w:val="28"/>
          <w:szCs w:val="28"/>
          <w:lang w:val="kk-KZ" w:eastAsia="ru-RU"/>
        </w:rPr>
        <w:t>.Wesche</w:t>
      </w:r>
      <w:r w:rsidR="006A437C" w:rsidRPr="009E6B10">
        <w:rPr>
          <w:rFonts w:ascii="Times New Roman" w:eastAsia="Times New Roman" w:hAnsi="Times New Roman"/>
          <w:sz w:val="28"/>
          <w:szCs w:val="28"/>
          <w:lang w:val="kk-KZ" w:eastAsia="ru-RU"/>
        </w:rPr>
        <w:t xml:space="preserve"> </w:t>
      </w:r>
      <w:r w:rsidR="005001DC" w:rsidRPr="00DA7AEF">
        <w:rPr>
          <w:rFonts w:ascii="Times New Roman" w:hAnsi="Times New Roman"/>
          <w:sz w:val="28"/>
          <w:szCs w:val="28"/>
          <w:lang w:val="kk-KZ"/>
        </w:rPr>
        <w:t>ұсынған</w:t>
      </w:r>
      <w:r w:rsidR="00674363" w:rsidRPr="00DA7AEF">
        <w:rPr>
          <w:rFonts w:ascii="Times New Roman" w:hAnsi="Times New Roman"/>
          <w:sz w:val="28"/>
          <w:szCs w:val="28"/>
          <w:lang w:val="kk-KZ"/>
        </w:rPr>
        <w:t xml:space="preserve"> «Cөздік қорды тексеру шкаласын (Vocabulary Knowledge Scale)», оқушылардың шетел тілі деңгейін анықтайтын тест</w:t>
      </w:r>
      <w:r w:rsidR="005001DC" w:rsidRPr="00DA7AEF">
        <w:rPr>
          <w:rFonts w:ascii="Times New Roman" w:hAnsi="Times New Roman"/>
          <w:sz w:val="28"/>
          <w:szCs w:val="28"/>
          <w:lang w:val="kk-KZ"/>
        </w:rPr>
        <w:t>ін</w:t>
      </w:r>
      <w:r w:rsidR="00674363" w:rsidRPr="00DA7AEF">
        <w:rPr>
          <w:rFonts w:ascii="Times New Roman" w:hAnsi="Times New Roman"/>
          <w:sz w:val="28"/>
          <w:szCs w:val="28"/>
          <w:lang w:val="kk-KZ"/>
        </w:rPr>
        <w:t xml:space="preserve">, </w:t>
      </w:r>
      <w:r w:rsidR="00753A55" w:rsidRPr="00DA7AEF">
        <w:rPr>
          <w:rFonts w:ascii="Times New Roman" w:hAnsi="Times New Roman"/>
          <w:sz w:val="28"/>
          <w:szCs w:val="28"/>
          <w:lang w:val="kk-KZ"/>
        </w:rPr>
        <w:t>Л.</w:t>
      </w:r>
      <w:r w:rsidR="00753A55">
        <w:rPr>
          <w:rFonts w:ascii="Times New Roman" w:hAnsi="Times New Roman"/>
          <w:sz w:val="28"/>
          <w:szCs w:val="28"/>
          <w:lang w:val="kk-KZ"/>
        </w:rPr>
        <w:t xml:space="preserve"> </w:t>
      </w:r>
      <w:r w:rsidR="00674363" w:rsidRPr="00DA7AEF">
        <w:rPr>
          <w:rFonts w:ascii="Times New Roman" w:hAnsi="Times New Roman"/>
          <w:sz w:val="28"/>
          <w:szCs w:val="28"/>
          <w:lang w:val="kk-KZ"/>
        </w:rPr>
        <w:t xml:space="preserve">Михельсон </w:t>
      </w:r>
      <w:r w:rsidR="00A525B4" w:rsidRPr="00DA7AEF">
        <w:rPr>
          <w:rFonts w:ascii="Times New Roman" w:hAnsi="Times New Roman"/>
          <w:sz w:val="28"/>
          <w:szCs w:val="28"/>
          <w:lang w:val="kk-KZ"/>
        </w:rPr>
        <w:t xml:space="preserve">ұсынған </w:t>
      </w:r>
      <w:r w:rsidR="00674363" w:rsidRPr="00DA7AEF">
        <w:rPr>
          <w:rFonts w:ascii="Times New Roman" w:hAnsi="Times New Roman"/>
          <w:sz w:val="28"/>
          <w:szCs w:val="28"/>
          <w:lang w:val="kk-KZ"/>
        </w:rPr>
        <w:t>«Коммуникативтік дағдылар тесті</w:t>
      </w:r>
      <w:r w:rsidR="00A525B4" w:rsidRPr="00DA7AEF">
        <w:rPr>
          <w:rFonts w:ascii="Times New Roman" w:hAnsi="Times New Roman"/>
          <w:sz w:val="28"/>
          <w:szCs w:val="28"/>
          <w:lang w:val="kk-KZ"/>
        </w:rPr>
        <w:t>н</w:t>
      </w:r>
      <w:r w:rsidR="00674363" w:rsidRPr="00DA7AEF">
        <w:rPr>
          <w:rFonts w:ascii="Times New Roman" w:hAnsi="Times New Roman"/>
          <w:sz w:val="28"/>
          <w:szCs w:val="28"/>
          <w:lang w:val="kk-KZ"/>
        </w:rPr>
        <w:t xml:space="preserve">» (аударған және бейімдеген </w:t>
      </w:r>
      <w:r w:rsidR="00753A55" w:rsidRPr="00DA7AEF">
        <w:rPr>
          <w:rFonts w:ascii="Times New Roman" w:hAnsi="Times New Roman"/>
          <w:sz w:val="28"/>
          <w:szCs w:val="28"/>
          <w:lang w:val="kk-KZ"/>
        </w:rPr>
        <w:t>Ю. З</w:t>
      </w:r>
      <w:r w:rsidR="00753A55">
        <w:rPr>
          <w:rFonts w:ascii="Times New Roman" w:hAnsi="Times New Roman"/>
          <w:sz w:val="28"/>
          <w:szCs w:val="28"/>
          <w:lang w:val="kk-KZ"/>
        </w:rPr>
        <w:t>.</w:t>
      </w:r>
      <w:r w:rsidR="00753A55" w:rsidRPr="00DA7AEF">
        <w:rPr>
          <w:rFonts w:ascii="Times New Roman" w:hAnsi="Times New Roman"/>
          <w:sz w:val="28"/>
          <w:szCs w:val="28"/>
          <w:lang w:val="kk-KZ"/>
        </w:rPr>
        <w:t xml:space="preserve"> </w:t>
      </w:r>
      <w:r w:rsidR="00674363" w:rsidRPr="00DA7AEF">
        <w:rPr>
          <w:rFonts w:ascii="Times New Roman" w:hAnsi="Times New Roman"/>
          <w:sz w:val="28"/>
          <w:szCs w:val="28"/>
          <w:lang w:val="kk-KZ"/>
        </w:rPr>
        <w:t xml:space="preserve">Гильбух), </w:t>
      </w:r>
      <w:r w:rsidR="00753A55">
        <w:rPr>
          <w:rFonts w:ascii="Times New Roman" w:hAnsi="Times New Roman"/>
          <w:color w:val="000000"/>
          <w:sz w:val="28"/>
          <w:szCs w:val="28"/>
          <w:lang w:val="kk-KZ"/>
        </w:rPr>
        <w:t>диалогтік</w:t>
      </w:r>
      <w:r w:rsidR="00674363" w:rsidRPr="00DA7AEF">
        <w:rPr>
          <w:rFonts w:ascii="Times New Roman" w:hAnsi="Times New Roman"/>
          <w:color w:val="000000"/>
          <w:sz w:val="28"/>
          <w:szCs w:val="28"/>
          <w:lang w:val="kk-KZ"/>
        </w:rPr>
        <w:t xml:space="preserve"> тілдесім тесті</w:t>
      </w:r>
      <w:r w:rsidR="00A525B4" w:rsidRPr="00DA7AEF">
        <w:rPr>
          <w:rFonts w:ascii="Times New Roman" w:hAnsi="Times New Roman"/>
          <w:color w:val="000000"/>
          <w:sz w:val="28"/>
          <w:szCs w:val="28"/>
          <w:lang w:val="kk-KZ"/>
        </w:rPr>
        <w:t>н</w:t>
      </w:r>
      <w:r w:rsidR="00674363" w:rsidRPr="00DA7AEF">
        <w:rPr>
          <w:rFonts w:ascii="Times New Roman" w:hAnsi="Times New Roman"/>
          <w:color w:val="000000"/>
          <w:sz w:val="28"/>
          <w:szCs w:val="28"/>
          <w:lang w:val="kk-KZ"/>
        </w:rPr>
        <w:t xml:space="preserve">, </w:t>
      </w:r>
      <w:r w:rsidR="00674363" w:rsidRPr="00DA7AEF">
        <w:rPr>
          <w:rFonts w:ascii="Times New Roman" w:eastAsia="Times New Roman" w:hAnsi="Times New Roman"/>
          <w:noProof/>
          <w:color w:val="000000"/>
          <w:sz w:val="28"/>
          <w:szCs w:val="28"/>
          <w:lang w:val="kk-KZ" w:eastAsia="ru-RU"/>
        </w:rPr>
        <w:t>Н.Г. Лу</w:t>
      </w:r>
      <w:r w:rsidR="00674363" w:rsidRPr="00DA7AEF">
        <w:rPr>
          <w:rFonts w:ascii="MS Gothic" w:eastAsia="MS Gothic" w:hAnsi="MS Gothic"/>
          <w:noProof/>
          <w:color w:val="000000"/>
          <w:spacing w:val="-20"/>
          <w:sz w:val="28"/>
          <w:szCs w:val="28"/>
          <w:lang w:val="kk-KZ" w:eastAsia="ru-RU"/>
        </w:rPr>
        <w:t> </w:t>
      </w:r>
      <w:r w:rsidR="00674363" w:rsidRPr="00DA7AEF">
        <w:rPr>
          <w:rFonts w:ascii="Times New Roman" w:eastAsia="Times New Roman" w:hAnsi="Times New Roman"/>
          <w:noProof/>
          <w:color w:val="000000"/>
          <w:sz w:val="28"/>
          <w:szCs w:val="28"/>
          <w:lang w:val="kk-KZ" w:eastAsia="ru-RU"/>
        </w:rPr>
        <w:t>ска</w:t>
      </w:r>
      <w:r w:rsidR="00674363" w:rsidRPr="00DA7AEF">
        <w:rPr>
          <w:rFonts w:ascii="MS Gothic" w:eastAsia="MS Gothic" w:hAnsi="MS Gothic"/>
          <w:noProof/>
          <w:color w:val="000000"/>
          <w:spacing w:val="-20"/>
          <w:sz w:val="28"/>
          <w:szCs w:val="28"/>
          <w:lang w:val="kk-KZ" w:eastAsia="ru-RU"/>
        </w:rPr>
        <w:t> </w:t>
      </w:r>
      <w:r w:rsidR="00674363" w:rsidRPr="00DA7AEF">
        <w:rPr>
          <w:rFonts w:ascii="Times New Roman" w:eastAsia="Times New Roman" w:hAnsi="Times New Roman"/>
          <w:noProof/>
          <w:color w:val="000000"/>
          <w:sz w:val="28"/>
          <w:szCs w:val="28"/>
          <w:lang w:val="kk-KZ" w:eastAsia="ru-RU"/>
        </w:rPr>
        <w:t>но</w:t>
      </w:r>
      <w:r w:rsidR="00674363" w:rsidRPr="00DA7AEF">
        <w:rPr>
          <w:rFonts w:ascii="MS Gothic" w:eastAsia="MS Gothic" w:hAnsi="MS Gothic"/>
          <w:noProof/>
          <w:color w:val="000000"/>
          <w:spacing w:val="-20"/>
          <w:sz w:val="28"/>
          <w:szCs w:val="28"/>
          <w:lang w:val="kk-KZ" w:eastAsia="ru-RU"/>
        </w:rPr>
        <w:t> </w:t>
      </w:r>
      <w:r w:rsidR="00674363" w:rsidRPr="00DA7AEF">
        <w:rPr>
          <w:rFonts w:ascii="Times New Roman" w:eastAsia="Times New Roman" w:hAnsi="Times New Roman"/>
          <w:noProof/>
          <w:color w:val="000000"/>
          <w:sz w:val="28"/>
          <w:szCs w:val="28"/>
          <w:lang w:val="kk-KZ" w:eastAsia="ru-RU"/>
        </w:rPr>
        <w:t>ваның «Бастауыш сынып оқушыларының мектепте оқуға деген ынтасын бағалау» атты әдістемесі</w:t>
      </w:r>
      <w:r w:rsidR="00A525B4" w:rsidRPr="00DA7AEF">
        <w:rPr>
          <w:rFonts w:ascii="Times New Roman" w:eastAsia="Times New Roman" w:hAnsi="Times New Roman"/>
          <w:noProof/>
          <w:color w:val="000000"/>
          <w:sz w:val="28"/>
          <w:szCs w:val="28"/>
          <w:lang w:val="kk-KZ" w:eastAsia="ru-RU"/>
        </w:rPr>
        <w:t>н</w:t>
      </w:r>
      <w:r w:rsidR="00674363" w:rsidRPr="00DA7AEF">
        <w:rPr>
          <w:rFonts w:ascii="Times New Roman" w:eastAsia="Times New Roman" w:hAnsi="Times New Roman"/>
          <w:noProof/>
          <w:color w:val="000000"/>
          <w:sz w:val="28"/>
          <w:szCs w:val="28"/>
          <w:lang w:val="kk-KZ" w:eastAsia="ru-RU"/>
        </w:rPr>
        <w:t xml:space="preserve"> қолда</w:t>
      </w:r>
      <w:r w:rsidR="00A525B4" w:rsidRPr="00DA7AEF">
        <w:rPr>
          <w:rFonts w:ascii="Times New Roman" w:eastAsia="Times New Roman" w:hAnsi="Times New Roman"/>
          <w:noProof/>
          <w:color w:val="000000"/>
          <w:sz w:val="28"/>
          <w:szCs w:val="28"/>
          <w:lang w:val="kk-KZ" w:eastAsia="ru-RU"/>
        </w:rPr>
        <w:t>ндық</w:t>
      </w:r>
      <w:r w:rsidR="00674363" w:rsidRPr="00DA7AEF">
        <w:rPr>
          <w:rFonts w:ascii="Times New Roman" w:eastAsia="Times New Roman" w:hAnsi="Times New Roman"/>
          <w:noProof/>
          <w:color w:val="000000"/>
          <w:sz w:val="28"/>
          <w:szCs w:val="28"/>
          <w:lang w:val="kk-KZ" w:eastAsia="ru-RU"/>
        </w:rPr>
        <w:t xml:space="preserve">. </w:t>
      </w:r>
      <w:r w:rsidR="00A525B4" w:rsidRPr="00DA7AEF">
        <w:rPr>
          <w:rFonts w:ascii="Times New Roman" w:eastAsia="Times New Roman" w:hAnsi="Times New Roman"/>
          <w:noProof/>
          <w:color w:val="000000"/>
          <w:sz w:val="28"/>
          <w:szCs w:val="28"/>
          <w:lang w:val="kk-KZ" w:eastAsia="ru-RU"/>
        </w:rPr>
        <w:t xml:space="preserve">Аталмыш әдістемелердің </w:t>
      </w:r>
      <w:r w:rsidR="0011196B" w:rsidRPr="00DA7AEF">
        <w:rPr>
          <w:rFonts w:ascii="Times New Roman" w:eastAsia="Times New Roman" w:hAnsi="Times New Roman"/>
          <w:noProof/>
          <w:color w:val="000000"/>
          <w:sz w:val="28"/>
          <w:szCs w:val="28"/>
          <w:lang w:val="kk-KZ" w:eastAsia="ru-RU"/>
        </w:rPr>
        <w:t>көмегімен жүзеге асырылған диагностиканың нәтижесінде білім беруді цифрландыру жағдайында бастауыш сынып оқушыларының шетел тілдік коммуниктивтік құзыретті</w:t>
      </w:r>
      <w:r w:rsidR="00F43603">
        <w:rPr>
          <w:rFonts w:ascii="Times New Roman" w:eastAsia="Times New Roman" w:hAnsi="Times New Roman"/>
          <w:noProof/>
          <w:color w:val="000000"/>
          <w:sz w:val="28"/>
          <w:szCs w:val="28"/>
          <w:lang w:val="kk-KZ" w:eastAsia="ru-RU"/>
        </w:rPr>
        <w:t>ліктері</w:t>
      </w:r>
      <w:r w:rsidR="0011196B" w:rsidRPr="00DA7AEF">
        <w:rPr>
          <w:rFonts w:ascii="Times New Roman" w:eastAsia="Times New Roman" w:hAnsi="Times New Roman"/>
          <w:noProof/>
          <w:color w:val="000000"/>
          <w:sz w:val="28"/>
          <w:szCs w:val="28"/>
          <w:lang w:val="kk-KZ" w:eastAsia="ru-RU"/>
        </w:rPr>
        <w:t xml:space="preserve"> мен оқушылардың </w:t>
      </w:r>
      <w:r w:rsidR="0011196B" w:rsidRPr="00DA7AEF">
        <w:rPr>
          <w:rFonts w:ascii="Times New Roman" w:hAnsi="Times New Roman"/>
          <w:sz w:val="28"/>
          <w:szCs w:val="28"/>
          <w:lang w:val="kk-KZ"/>
        </w:rPr>
        <w:t xml:space="preserve">ағылшын </w:t>
      </w:r>
      <w:r w:rsidR="00753A55">
        <w:rPr>
          <w:rFonts w:ascii="Times New Roman" w:hAnsi="Times New Roman"/>
          <w:sz w:val="28"/>
          <w:szCs w:val="28"/>
          <w:lang w:val="kk-KZ"/>
        </w:rPr>
        <w:t>тілін оқуға деген эмоционалды-</w:t>
      </w:r>
      <w:r w:rsidR="0011196B" w:rsidRPr="00DA7AEF">
        <w:rPr>
          <w:rFonts w:ascii="Times New Roman" w:hAnsi="Times New Roman"/>
          <w:sz w:val="28"/>
          <w:szCs w:val="28"/>
          <w:lang w:val="kk-KZ"/>
        </w:rPr>
        <w:t>құндылықты</w:t>
      </w:r>
      <w:r w:rsidR="00753A55">
        <w:rPr>
          <w:rFonts w:ascii="Times New Roman" w:hAnsi="Times New Roman"/>
          <w:sz w:val="28"/>
          <w:szCs w:val="28"/>
          <w:lang w:val="kk-KZ"/>
        </w:rPr>
        <w:t xml:space="preserve"> қарым-</w:t>
      </w:r>
      <w:r w:rsidR="0011196B" w:rsidRPr="00DA7AEF">
        <w:rPr>
          <w:rFonts w:ascii="Times New Roman" w:hAnsi="Times New Roman"/>
          <w:sz w:val="28"/>
          <w:szCs w:val="28"/>
          <w:lang w:val="kk-KZ"/>
        </w:rPr>
        <w:t xml:space="preserve"> қатынасын</w:t>
      </w:r>
      <w:r w:rsidR="003545D9" w:rsidRPr="00DA7AEF">
        <w:rPr>
          <w:rFonts w:ascii="Times New Roman" w:hAnsi="Times New Roman"/>
          <w:sz w:val="28"/>
          <w:szCs w:val="28"/>
          <w:lang w:val="kk-KZ"/>
        </w:rPr>
        <w:t xml:space="preserve"> дамы</w:t>
      </w:r>
      <w:r w:rsidR="00753A55">
        <w:rPr>
          <w:rFonts w:ascii="Times New Roman" w:hAnsi="Times New Roman"/>
          <w:sz w:val="28"/>
          <w:szCs w:val="28"/>
          <w:lang w:val="kk-KZ"/>
        </w:rPr>
        <w:t>туға бағытталған авторлық оқу-</w:t>
      </w:r>
      <w:r w:rsidR="003545D9" w:rsidRPr="00DA7AEF">
        <w:rPr>
          <w:rFonts w:ascii="Times New Roman" w:hAnsi="Times New Roman"/>
          <w:sz w:val="28"/>
          <w:szCs w:val="28"/>
          <w:lang w:val="kk-KZ"/>
        </w:rPr>
        <w:t>әдістемелік кешенін құрастыр</w:t>
      </w:r>
      <w:r w:rsidR="00B60F52" w:rsidRPr="00DA7AEF">
        <w:rPr>
          <w:rFonts w:ascii="Times New Roman" w:hAnsi="Times New Roman"/>
          <w:sz w:val="28"/>
          <w:szCs w:val="28"/>
          <w:lang w:val="kk-KZ"/>
        </w:rPr>
        <w:t>ып</w:t>
      </w:r>
      <w:r w:rsidR="00753A55">
        <w:rPr>
          <w:rFonts w:ascii="Times New Roman" w:hAnsi="Times New Roman"/>
          <w:sz w:val="28"/>
          <w:szCs w:val="28"/>
          <w:lang w:val="kk-KZ"/>
        </w:rPr>
        <w:t>,</w:t>
      </w:r>
      <w:r w:rsidR="00B60F52" w:rsidRPr="00DA7AEF">
        <w:rPr>
          <w:rFonts w:ascii="Times New Roman" w:hAnsi="Times New Roman"/>
          <w:sz w:val="28"/>
          <w:szCs w:val="28"/>
          <w:lang w:val="kk-KZ"/>
        </w:rPr>
        <w:t xml:space="preserve"> оны бастауыш сыныптың эксперименттік топ сыналушыларының білім беру үдерісіне енгізіп, тиімділігін тексеру </w:t>
      </w:r>
      <w:r w:rsidR="003545D9" w:rsidRPr="00DA7AEF">
        <w:rPr>
          <w:rFonts w:ascii="Times New Roman" w:hAnsi="Times New Roman"/>
          <w:sz w:val="28"/>
          <w:szCs w:val="28"/>
          <w:lang w:val="kk-KZ"/>
        </w:rPr>
        <w:t xml:space="preserve">қажет деген қорытындыға келдік. </w:t>
      </w:r>
      <w:r w:rsidR="00522EEC" w:rsidRPr="00DA7AEF">
        <w:rPr>
          <w:rFonts w:ascii="Times New Roman" w:hAnsi="Times New Roman"/>
          <w:sz w:val="28"/>
          <w:szCs w:val="28"/>
          <w:lang w:val="kk-KZ"/>
        </w:rPr>
        <w:t xml:space="preserve">Келесі 2.2 параграфта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00522EEC" w:rsidRPr="00DA7AEF">
        <w:rPr>
          <w:rFonts w:ascii="Times New Roman" w:hAnsi="Times New Roman"/>
          <w:sz w:val="28"/>
          <w:szCs w:val="28"/>
          <w:lang w:val="kk-KZ"/>
        </w:rPr>
        <w:t xml:space="preserve"> қалыптастырудың авторлық әдістемесін сипаттаймыз.  </w:t>
      </w:r>
    </w:p>
    <w:p w:rsidR="00321DB1" w:rsidRPr="00DA7AEF" w:rsidRDefault="00321DB1" w:rsidP="00B758C3">
      <w:pPr>
        <w:rPr>
          <w:rFonts w:ascii="Times New Roman" w:hAnsi="Times New Roman"/>
          <w:color w:val="000000"/>
          <w:sz w:val="28"/>
          <w:szCs w:val="28"/>
          <w:lang w:val="kk-KZ"/>
        </w:rPr>
      </w:pPr>
    </w:p>
    <w:p w:rsidR="000568FF" w:rsidRPr="000568FF" w:rsidRDefault="000568FF" w:rsidP="00656CD3">
      <w:pPr>
        <w:ind w:firstLine="0"/>
        <w:rPr>
          <w:rFonts w:ascii="Times New Roman" w:hAnsi="Times New Roman"/>
          <w:b/>
          <w:bCs/>
          <w:sz w:val="28"/>
          <w:szCs w:val="28"/>
          <w:lang w:val="kk-KZ"/>
        </w:rPr>
      </w:pPr>
      <w:r>
        <w:rPr>
          <w:rFonts w:ascii="Times New Roman" w:hAnsi="Times New Roman"/>
          <w:b/>
          <w:bCs/>
          <w:sz w:val="28"/>
          <w:szCs w:val="28"/>
          <w:lang w:val="kk-KZ"/>
        </w:rPr>
        <w:t xml:space="preserve">2.2 </w:t>
      </w:r>
      <w:r w:rsidRPr="000568FF">
        <w:rPr>
          <w:rFonts w:ascii="Times New Roman" w:hAnsi="Times New Roman"/>
          <w:b/>
          <w:bCs/>
          <w:sz w:val="28"/>
          <w:szCs w:val="28"/>
          <w:lang w:val="kk-KZ"/>
        </w:rPr>
        <w:t xml:space="preserve">Білім беруді цифрландыру жағдайында бастауыш сынып оқушыларының шетел тілдік коммуникативтік құзыреттіліктерін қалыптастырудың технологиясы </w:t>
      </w:r>
    </w:p>
    <w:p w:rsidR="001D3F4F" w:rsidRPr="00DA7AEF" w:rsidRDefault="009A07A0" w:rsidP="00B758C3">
      <w:pPr>
        <w:rPr>
          <w:rFonts w:ascii="Times New Roman" w:hAnsi="Times New Roman"/>
          <w:sz w:val="28"/>
          <w:szCs w:val="28"/>
          <w:shd w:val="clear" w:color="auto" w:fill="FFFFFF"/>
          <w:lang w:val="kk-KZ"/>
        </w:rPr>
      </w:pPr>
      <w:r w:rsidRPr="00DA7AEF">
        <w:rPr>
          <w:rFonts w:ascii="Times New Roman" w:hAnsi="Times New Roman"/>
          <w:sz w:val="28"/>
          <w:szCs w:val="28"/>
          <w:shd w:val="clear" w:color="auto" w:fill="FFFFFF"/>
          <w:lang w:val="kk-KZ"/>
        </w:rPr>
        <w:t>Білім берудің цифрлық технологияларына көшу, оларды әзірлеуге жағдай жасау, оқытудың жаңа және дәстүрлі әдістерінің ү</w:t>
      </w:r>
      <w:r w:rsidR="00753A55">
        <w:rPr>
          <w:rFonts w:ascii="Times New Roman" w:hAnsi="Times New Roman"/>
          <w:sz w:val="28"/>
          <w:szCs w:val="28"/>
          <w:shd w:val="clear" w:color="auto" w:fill="FFFFFF"/>
          <w:lang w:val="kk-KZ"/>
        </w:rPr>
        <w:t>йлесімін енгізу психологиялық-педагогикалық, оқу-</w:t>
      </w:r>
      <w:r w:rsidRPr="00DA7AEF">
        <w:rPr>
          <w:rFonts w:ascii="Times New Roman" w:hAnsi="Times New Roman"/>
          <w:sz w:val="28"/>
          <w:szCs w:val="28"/>
          <w:shd w:val="clear" w:color="auto" w:fill="FFFFFF"/>
          <w:lang w:val="kk-KZ"/>
        </w:rPr>
        <w:t xml:space="preserve">әдістемелік және басқа да проблемалардың біртұтас кешендерін шешуді талап етеді </w:t>
      </w:r>
      <w:r w:rsidR="00467F6C" w:rsidRPr="00467F6C">
        <w:rPr>
          <w:rFonts w:ascii="Times New Roman" w:hAnsi="Times New Roman"/>
          <w:sz w:val="28"/>
          <w:szCs w:val="28"/>
          <w:shd w:val="clear" w:color="auto" w:fill="FFFFFF"/>
          <w:lang w:val="kk-KZ"/>
        </w:rPr>
        <w:t>[</w:t>
      </w:r>
      <w:r w:rsidR="008C3A44">
        <w:rPr>
          <w:rFonts w:ascii="Times New Roman" w:hAnsi="Times New Roman"/>
          <w:sz w:val="28"/>
          <w:szCs w:val="28"/>
          <w:shd w:val="clear" w:color="auto" w:fill="FFFFFF"/>
          <w:lang w:val="kk-KZ"/>
        </w:rPr>
        <w:t>15</w:t>
      </w:r>
      <w:r w:rsidR="006D4F7B" w:rsidRPr="006D4F7B">
        <w:rPr>
          <w:rFonts w:ascii="Times New Roman" w:hAnsi="Times New Roman"/>
          <w:sz w:val="28"/>
          <w:szCs w:val="28"/>
          <w:shd w:val="clear" w:color="auto" w:fill="FFFFFF"/>
          <w:lang w:val="kk-KZ"/>
        </w:rPr>
        <w:t>8</w:t>
      </w:r>
      <w:r w:rsidR="00467F6C" w:rsidRPr="00467F6C">
        <w:rPr>
          <w:rFonts w:ascii="Times New Roman" w:hAnsi="Times New Roman"/>
          <w:sz w:val="28"/>
          <w:szCs w:val="28"/>
          <w:shd w:val="clear" w:color="auto" w:fill="FFFFFF"/>
          <w:lang w:val="kk-KZ"/>
        </w:rPr>
        <w:t>]</w:t>
      </w:r>
      <w:r w:rsidR="001D3F4F" w:rsidRPr="00DA7AEF">
        <w:rPr>
          <w:rFonts w:ascii="Times New Roman" w:hAnsi="Times New Roman"/>
          <w:sz w:val="28"/>
          <w:szCs w:val="28"/>
          <w:shd w:val="clear" w:color="auto" w:fill="FFFFFF"/>
          <w:lang w:val="kk-KZ"/>
        </w:rPr>
        <w:t xml:space="preserve">. </w:t>
      </w:r>
    </w:p>
    <w:p w:rsidR="008C3A44" w:rsidRDefault="009A07A0" w:rsidP="00B758C3">
      <w:pPr>
        <w:rPr>
          <w:rFonts w:ascii="Times New Roman" w:hAnsi="Times New Roman"/>
          <w:sz w:val="28"/>
          <w:szCs w:val="28"/>
          <w:shd w:val="clear" w:color="auto" w:fill="FFFFFF"/>
          <w:lang w:val="kk-KZ"/>
        </w:rPr>
      </w:pPr>
      <w:r w:rsidRPr="00DA7AEF">
        <w:rPr>
          <w:rFonts w:ascii="Times New Roman" w:hAnsi="Times New Roman"/>
          <w:sz w:val="28"/>
          <w:szCs w:val="28"/>
          <w:shd w:val="clear" w:color="auto" w:fill="FFFFFF"/>
          <w:lang w:val="kk-KZ"/>
        </w:rPr>
        <w:t xml:space="preserve">Білім беруді цифрландырудың қазіргі кезеңі білім беру </w:t>
      </w:r>
      <w:r w:rsidR="002A5FB9" w:rsidRPr="00DA7AEF">
        <w:rPr>
          <w:rFonts w:ascii="Times New Roman" w:hAnsi="Times New Roman"/>
          <w:sz w:val="28"/>
          <w:szCs w:val="28"/>
          <w:shd w:val="clear" w:color="auto" w:fill="FFFFFF"/>
          <w:lang w:val="kk-KZ"/>
        </w:rPr>
        <w:t>үдеріс</w:t>
      </w:r>
      <w:r w:rsidRPr="00DA7AEF">
        <w:rPr>
          <w:rFonts w:ascii="Times New Roman" w:hAnsi="Times New Roman"/>
          <w:sz w:val="28"/>
          <w:szCs w:val="28"/>
          <w:shd w:val="clear" w:color="auto" w:fill="FFFFFF"/>
          <w:lang w:val="kk-KZ"/>
        </w:rPr>
        <w:t xml:space="preserve">інде ақпараттық технологияларды белсенді пайдаланумен байланысты сапалы жаңа деңгейге өтумен сипатталады </w:t>
      </w:r>
      <w:r w:rsidR="00814779" w:rsidRPr="00814779">
        <w:rPr>
          <w:rFonts w:ascii="Times New Roman" w:hAnsi="Times New Roman"/>
          <w:sz w:val="28"/>
          <w:szCs w:val="28"/>
          <w:shd w:val="clear" w:color="auto" w:fill="FFFFFF"/>
          <w:lang w:val="kk-KZ"/>
        </w:rPr>
        <w:t>[1</w:t>
      </w:r>
      <w:r w:rsidR="006D4F7B" w:rsidRPr="006D4F7B">
        <w:rPr>
          <w:rFonts w:ascii="Times New Roman" w:hAnsi="Times New Roman"/>
          <w:sz w:val="28"/>
          <w:szCs w:val="28"/>
          <w:shd w:val="clear" w:color="auto" w:fill="FFFFFF"/>
          <w:lang w:val="kk-KZ"/>
        </w:rPr>
        <w:t>59</w:t>
      </w:r>
      <w:r w:rsidR="00814779" w:rsidRPr="00814779">
        <w:rPr>
          <w:rFonts w:ascii="Times New Roman" w:hAnsi="Times New Roman"/>
          <w:sz w:val="28"/>
          <w:szCs w:val="28"/>
          <w:shd w:val="clear" w:color="auto" w:fill="FFFFFF"/>
          <w:lang w:val="kk-KZ"/>
        </w:rPr>
        <w:t>]</w:t>
      </w:r>
      <w:r w:rsidRPr="00DA7AEF">
        <w:rPr>
          <w:rFonts w:ascii="Times New Roman" w:hAnsi="Times New Roman"/>
          <w:sz w:val="28"/>
          <w:szCs w:val="28"/>
          <w:shd w:val="clear" w:color="auto" w:fill="FFFFFF"/>
          <w:lang w:val="kk-KZ"/>
        </w:rPr>
        <w:t xml:space="preserve">. </w:t>
      </w:r>
    </w:p>
    <w:p w:rsidR="009A07A0" w:rsidRPr="00DA7AEF" w:rsidRDefault="009A07A0" w:rsidP="00B758C3">
      <w:pPr>
        <w:rPr>
          <w:rFonts w:ascii="Times New Roman" w:hAnsi="Times New Roman"/>
          <w:sz w:val="28"/>
          <w:szCs w:val="28"/>
          <w:shd w:val="clear" w:color="auto" w:fill="FFFFFF"/>
          <w:lang w:val="kk-KZ"/>
        </w:rPr>
      </w:pPr>
      <w:r w:rsidRPr="00DA7AEF">
        <w:rPr>
          <w:rFonts w:ascii="Times New Roman" w:hAnsi="Times New Roman"/>
          <w:sz w:val="28"/>
          <w:szCs w:val="28"/>
          <w:shd w:val="clear" w:color="auto" w:fill="FFFFFF"/>
          <w:lang w:val="kk-KZ"/>
        </w:rPr>
        <w:t>Ақпараттық және цифрлық технологиялардың дамуы қазіргі қоғамның ақпараттық ортасын айтарлықтай қайта құруға алып кел</w:t>
      </w:r>
      <w:r w:rsidR="004B6483" w:rsidRPr="00DA7AEF">
        <w:rPr>
          <w:rFonts w:ascii="Times New Roman" w:hAnsi="Times New Roman"/>
          <w:sz w:val="28"/>
          <w:szCs w:val="28"/>
          <w:shd w:val="clear" w:color="auto" w:fill="FFFFFF"/>
          <w:lang w:val="kk-KZ"/>
        </w:rPr>
        <w:t>іп</w:t>
      </w:r>
      <w:r w:rsidRPr="00DA7AEF">
        <w:rPr>
          <w:rFonts w:ascii="Times New Roman" w:hAnsi="Times New Roman"/>
          <w:sz w:val="28"/>
          <w:szCs w:val="28"/>
          <w:shd w:val="clear" w:color="auto" w:fill="FFFFFF"/>
          <w:lang w:val="kk-KZ"/>
        </w:rPr>
        <w:t>, электронды оқыту және қашықтықтан оқыту технологияларын дамыту үшін мүлдем жаңа мүмкіндіктер аш</w:t>
      </w:r>
      <w:r w:rsidR="004B6483" w:rsidRPr="00DA7AEF">
        <w:rPr>
          <w:rFonts w:ascii="Times New Roman" w:hAnsi="Times New Roman"/>
          <w:sz w:val="28"/>
          <w:szCs w:val="28"/>
          <w:shd w:val="clear" w:color="auto" w:fill="FFFFFF"/>
          <w:lang w:val="kk-KZ"/>
        </w:rPr>
        <w:t>у</w:t>
      </w:r>
      <w:r w:rsidRPr="00DA7AEF">
        <w:rPr>
          <w:rFonts w:ascii="Times New Roman" w:hAnsi="Times New Roman"/>
          <w:sz w:val="28"/>
          <w:szCs w:val="28"/>
          <w:shd w:val="clear" w:color="auto" w:fill="FFFFFF"/>
          <w:lang w:val="kk-KZ"/>
        </w:rPr>
        <w:t>д</w:t>
      </w:r>
      <w:r w:rsidR="004B6483" w:rsidRPr="00DA7AEF">
        <w:rPr>
          <w:rFonts w:ascii="Times New Roman" w:hAnsi="Times New Roman"/>
          <w:sz w:val="28"/>
          <w:szCs w:val="28"/>
          <w:shd w:val="clear" w:color="auto" w:fill="FFFFFF"/>
          <w:lang w:val="kk-KZ"/>
        </w:rPr>
        <w:t>а</w:t>
      </w:r>
      <w:r w:rsidR="00753A55">
        <w:rPr>
          <w:rFonts w:ascii="Times New Roman" w:hAnsi="Times New Roman"/>
          <w:sz w:val="28"/>
          <w:szCs w:val="28"/>
          <w:shd w:val="clear" w:color="auto" w:fill="FFFFFF"/>
          <w:lang w:val="kk-KZ"/>
        </w:rPr>
        <w:t xml:space="preserve"> </w:t>
      </w:r>
      <w:r w:rsidR="00F41BD6" w:rsidRPr="00F41BD6">
        <w:rPr>
          <w:rFonts w:ascii="Times New Roman" w:hAnsi="Times New Roman"/>
          <w:sz w:val="28"/>
          <w:szCs w:val="28"/>
          <w:shd w:val="clear" w:color="auto" w:fill="FFFFFF"/>
          <w:lang w:val="kk-KZ"/>
        </w:rPr>
        <w:t>[1</w:t>
      </w:r>
      <w:r w:rsidR="009A5A5F">
        <w:rPr>
          <w:rFonts w:ascii="Times New Roman" w:hAnsi="Times New Roman"/>
          <w:sz w:val="28"/>
          <w:szCs w:val="28"/>
          <w:shd w:val="clear" w:color="auto" w:fill="FFFFFF"/>
          <w:lang w:val="kk-KZ"/>
        </w:rPr>
        <w:t>6</w:t>
      </w:r>
      <w:r w:rsidR="006D4F7B" w:rsidRPr="006D4F7B">
        <w:rPr>
          <w:rFonts w:ascii="Times New Roman" w:hAnsi="Times New Roman"/>
          <w:sz w:val="28"/>
          <w:szCs w:val="28"/>
          <w:shd w:val="clear" w:color="auto" w:fill="FFFFFF"/>
          <w:lang w:val="kk-KZ"/>
        </w:rPr>
        <w:t>0</w:t>
      </w:r>
      <w:r w:rsidR="00F41BD6" w:rsidRPr="00F41BD6">
        <w:rPr>
          <w:rFonts w:ascii="Times New Roman" w:hAnsi="Times New Roman"/>
          <w:sz w:val="28"/>
          <w:szCs w:val="28"/>
          <w:shd w:val="clear" w:color="auto" w:fill="FFFFFF"/>
          <w:lang w:val="kk-KZ"/>
        </w:rPr>
        <w:t>]</w:t>
      </w:r>
      <w:r w:rsidRPr="00DA7AEF">
        <w:rPr>
          <w:rFonts w:ascii="Times New Roman" w:hAnsi="Times New Roman"/>
          <w:sz w:val="28"/>
          <w:szCs w:val="28"/>
          <w:shd w:val="clear" w:color="auto" w:fill="FFFFFF"/>
          <w:lang w:val="kk-KZ"/>
        </w:rPr>
        <w:t>.</w:t>
      </w:r>
    </w:p>
    <w:p w:rsidR="000A3182" w:rsidRDefault="001B04F6" w:rsidP="000A3182">
      <w:pPr>
        <w:rPr>
          <w:rFonts w:ascii="Times New Roman" w:hAnsi="Times New Roman"/>
          <w:sz w:val="28"/>
          <w:szCs w:val="28"/>
          <w:shd w:val="clear" w:color="auto" w:fill="FFFFFF"/>
          <w:lang w:val="kk-KZ"/>
        </w:rPr>
      </w:pPr>
      <w:r w:rsidRPr="00DA7AEF">
        <w:rPr>
          <w:rFonts w:ascii="Times New Roman" w:hAnsi="Times New Roman"/>
          <w:sz w:val="28"/>
          <w:szCs w:val="28"/>
          <w:shd w:val="clear" w:color="auto" w:fill="FFFFFF"/>
          <w:lang w:val="kk-KZ"/>
        </w:rPr>
        <w:t>Осы ретте</w:t>
      </w:r>
      <w:r w:rsidR="00753A55">
        <w:rPr>
          <w:rFonts w:ascii="Times New Roman" w:hAnsi="Times New Roman"/>
          <w:sz w:val="28"/>
          <w:szCs w:val="28"/>
          <w:shd w:val="clear" w:color="auto" w:fill="FFFFFF"/>
          <w:lang w:val="kk-KZ"/>
        </w:rPr>
        <w:t>,</w:t>
      </w:r>
      <w:r w:rsidRPr="00DA7AEF">
        <w:rPr>
          <w:rFonts w:ascii="Times New Roman" w:hAnsi="Times New Roman"/>
          <w:sz w:val="28"/>
          <w:szCs w:val="28"/>
          <w:shd w:val="clear" w:color="auto" w:fill="FFFFFF"/>
          <w:lang w:val="kk-KZ"/>
        </w:rPr>
        <w:t xml:space="preserve"> біз </w:t>
      </w:r>
      <w:r w:rsidR="00EB27F7">
        <w:rPr>
          <w:rFonts w:ascii="Times New Roman" w:hAnsi="Times New Roman"/>
          <w:sz w:val="28"/>
          <w:szCs w:val="28"/>
          <w:lang w:val="kk-KZ"/>
        </w:rPr>
        <w:t>Г.Ж Ниязованың:</w:t>
      </w:r>
      <w:r w:rsidR="00753A55">
        <w:rPr>
          <w:rFonts w:ascii="Times New Roman" w:hAnsi="Times New Roman"/>
          <w:sz w:val="28"/>
          <w:szCs w:val="28"/>
          <w:lang w:val="kk-KZ"/>
        </w:rPr>
        <w:t xml:space="preserve"> </w:t>
      </w:r>
      <w:r w:rsidR="00085B76" w:rsidRPr="00DA7AEF">
        <w:rPr>
          <w:rFonts w:ascii="Times New Roman" w:hAnsi="Times New Roman"/>
          <w:sz w:val="28"/>
          <w:szCs w:val="28"/>
          <w:shd w:val="clear" w:color="auto" w:fill="FFFFFF"/>
          <w:lang w:val="kk-KZ"/>
        </w:rPr>
        <w:t>«</w:t>
      </w:r>
      <w:r w:rsidR="00EB27F7">
        <w:rPr>
          <w:rFonts w:ascii="Times New Roman" w:hAnsi="Times New Roman"/>
          <w:sz w:val="28"/>
          <w:szCs w:val="28"/>
          <w:shd w:val="clear" w:color="auto" w:fill="FFFFFF"/>
          <w:lang w:val="kk-KZ"/>
        </w:rPr>
        <w:t>Б</w:t>
      </w:r>
      <w:r w:rsidR="00085B76" w:rsidRPr="00DA7AEF">
        <w:rPr>
          <w:rFonts w:ascii="Times New Roman" w:hAnsi="Times New Roman"/>
          <w:sz w:val="28"/>
          <w:szCs w:val="28"/>
          <w:shd w:val="clear" w:color="auto" w:fill="FFFFFF"/>
          <w:lang w:val="kk-KZ"/>
        </w:rPr>
        <w:t xml:space="preserve">ілім берудің цифрлық трансформациясы бұл – цифрлық технологиялардың </w:t>
      </w:r>
      <w:r w:rsidR="00EA3D72" w:rsidRPr="00DA7AEF">
        <w:rPr>
          <w:rFonts w:ascii="Times New Roman" w:hAnsi="Times New Roman"/>
          <w:sz w:val="28"/>
          <w:szCs w:val="28"/>
          <w:shd w:val="clear" w:color="auto" w:fill="FFFFFF"/>
          <w:lang w:val="kk-KZ"/>
        </w:rPr>
        <w:t>педагогикалық әлеуетін толыққанды қолдану</w:t>
      </w:r>
      <w:r w:rsidR="00590E34" w:rsidRPr="00DA7AEF">
        <w:rPr>
          <w:rFonts w:ascii="Times New Roman" w:hAnsi="Times New Roman"/>
          <w:sz w:val="28"/>
          <w:szCs w:val="28"/>
          <w:shd w:val="clear" w:color="auto" w:fill="FFFFFF"/>
          <w:lang w:val="kk-KZ"/>
        </w:rPr>
        <w:t xml:space="preserve">ға негізделген </w:t>
      </w:r>
      <w:r w:rsidR="00DD593F" w:rsidRPr="00DA7AEF">
        <w:rPr>
          <w:rFonts w:ascii="Times New Roman" w:hAnsi="Times New Roman"/>
          <w:sz w:val="28"/>
          <w:szCs w:val="28"/>
          <w:shd w:val="clear" w:color="auto" w:fill="FFFFFF"/>
          <w:lang w:val="kk-KZ"/>
        </w:rPr>
        <w:t>әдістемелік жүйенің трансформациясы»</w:t>
      </w:r>
      <w:r w:rsidR="00E40BCB" w:rsidRPr="00DA7AEF">
        <w:rPr>
          <w:rFonts w:ascii="Times New Roman" w:hAnsi="Times New Roman"/>
          <w:sz w:val="28"/>
          <w:szCs w:val="28"/>
          <w:shd w:val="clear" w:color="auto" w:fill="FFFFFF"/>
          <w:lang w:val="kk-KZ"/>
        </w:rPr>
        <w:t xml:space="preserve">, </w:t>
      </w:r>
      <w:r w:rsidR="00DD593F" w:rsidRPr="00DA7AEF">
        <w:rPr>
          <w:rFonts w:ascii="Times New Roman" w:hAnsi="Times New Roman"/>
          <w:sz w:val="28"/>
          <w:szCs w:val="28"/>
          <w:shd w:val="clear" w:color="auto" w:fill="FFFFFF"/>
          <w:lang w:val="kk-KZ"/>
        </w:rPr>
        <w:t xml:space="preserve">- </w:t>
      </w:r>
      <w:r w:rsidR="00722C76" w:rsidRPr="00DA7AEF">
        <w:rPr>
          <w:rFonts w:ascii="Times New Roman" w:hAnsi="Times New Roman"/>
          <w:sz w:val="28"/>
          <w:szCs w:val="28"/>
          <w:shd w:val="clear" w:color="auto" w:fill="FFFFFF"/>
          <w:lang w:val="kk-KZ"/>
        </w:rPr>
        <w:t xml:space="preserve">деген </w:t>
      </w:r>
      <w:r w:rsidR="00E40BCB" w:rsidRPr="00DA7AEF">
        <w:rPr>
          <w:rFonts w:ascii="Times New Roman" w:hAnsi="Times New Roman"/>
          <w:sz w:val="28"/>
          <w:szCs w:val="28"/>
          <w:shd w:val="clear" w:color="auto" w:fill="FFFFFF"/>
          <w:lang w:val="kk-KZ"/>
        </w:rPr>
        <w:t>ойымен келісеміз</w:t>
      </w:r>
      <w:r w:rsidR="00753A55">
        <w:rPr>
          <w:rFonts w:ascii="Times New Roman" w:hAnsi="Times New Roman"/>
          <w:sz w:val="28"/>
          <w:szCs w:val="28"/>
          <w:shd w:val="clear" w:color="auto" w:fill="FFFFFF"/>
          <w:lang w:val="kk-KZ"/>
        </w:rPr>
        <w:t xml:space="preserve"> </w:t>
      </w:r>
      <w:r w:rsidR="000A3182" w:rsidRPr="000A3182">
        <w:rPr>
          <w:rFonts w:ascii="Times New Roman" w:hAnsi="Times New Roman"/>
          <w:sz w:val="28"/>
          <w:szCs w:val="28"/>
          <w:shd w:val="clear" w:color="auto" w:fill="FFFFFF"/>
          <w:lang w:val="kk-KZ"/>
        </w:rPr>
        <w:t>[1</w:t>
      </w:r>
      <w:r w:rsidR="00A44903">
        <w:rPr>
          <w:rFonts w:ascii="Times New Roman" w:hAnsi="Times New Roman"/>
          <w:sz w:val="28"/>
          <w:szCs w:val="28"/>
          <w:shd w:val="clear" w:color="auto" w:fill="FFFFFF"/>
          <w:lang w:val="kk-KZ"/>
        </w:rPr>
        <w:t>6</w:t>
      </w:r>
      <w:r w:rsidR="006D4F7B" w:rsidRPr="006D4F7B">
        <w:rPr>
          <w:rFonts w:ascii="Times New Roman" w:hAnsi="Times New Roman"/>
          <w:sz w:val="28"/>
          <w:szCs w:val="28"/>
          <w:shd w:val="clear" w:color="auto" w:fill="FFFFFF"/>
          <w:lang w:val="kk-KZ"/>
        </w:rPr>
        <w:t>1</w:t>
      </w:r>
      <w:r w:rsidR="00A44903">
        <w:rPr>
          <w:rFonts w:ascii="Times New Roman" w:hAnsi="Times New Roman"/>
          <w:sz w:val="28"/>
          <w:szCs w:val="28"/>
          <w:shd w:val="clear" w:color="auto" w:fill="FFFFFF"/>
          <w:lang w:val="kk-KZ"/>
        </w:rPr>
        <w:t xml:space="preserve">, </w:t>
      </w:r>
      <w:r w:rsidR="009422D7">
        <w:rPr>
          <w:rFonts w:ascii="Times New Roman" w:hAnsi="Times New Roman"/>
          <w:sz w:val="28"/>
          <w:szCs w:val="28"/>
          <w:shd w:val="clear" w:color="auto" w:fill="FFFFFF"/>
          <w:lang w:val="kk-KZ"/>
        </w:rPr>
        <w:t>6</w:t>
      </w:r>
      <w:r w:rsidR="002C0F36">
        <w:rPr>
          <w:rFonts w:ascii="Times New Roman" w:hAnsi="Times New Roman"/>
          <w:sz w:val="28"/>
          <w:szCs w:val="28"/>
          <w:shd w:val="clear" w:color="auto" w:fill="FFFFFF"/>
          <w:lang w:val="kk-KZ"/>
        </w:rPr>
        <w:t xml:space="preserve">, </w:t>
      </w:r>
      <w:r w:rsidR="00E97CF5">
        <w:rPr>
          <w:rFonts w:ascii="Times New Roman" w:hAnsi="Times New Roman"/>
          <w:sz w:val="28"/>
          <w:szCs w:val="28"/>
          <w:shd w:val="clear" w:color="auto" w:fill="FFFFFF"/>
          <w:lang w:val="kk-KZ"/>
        </w:rPr>
        <w:t>377 б.</w:t>
      </w:r>
      <w:r w:rsidR="000A3182" w:rsidRPr="000A3182">
        <w:rPr>
          <w:rFonts w:ascii="Times New Roman" w:hAnsi="Times New Roman"/>
          <w:sz w:val="28"/>
          <w:szCs w:val="28"/>
          <w:shd w:val="clear" w:color="auto" w:fill="FFFFFF"/>
          <w:lang w:val="kk-KZ"/>
        </w:rPr>
        <w:t>]</w:t>
      </w:r>
      <w:r w:rsidR="00E40BCB" w:rsidRPr="00DA7AEF">
        <w:rPr>
          <w:rFonts w:ascii="Times New Roman" w:hAnsi="Times New Roman"/>
          <w:sz w:val="28"/>
          <w:szCs w:val="28"/>
          <w:shd w:val="clear" w:color="auto" w:fill="FFFFFF"/>
          <w:lang w:val="kk-KZ"/>
        </w:rPr>
        <w:t xml:space="preserve">. </w:t>
      </w:r>
    </w:p>
    <w:p w:rsidR="00D735FD" w:rsidRPr="00DA7AEF" w:rsidRDefault="00753A55" w:rsidP="000A3182">
      <w:pPr>
        <w:rPr>
          <w:rFonts w:ascii="Times New Roman" w:hAnsi="Times New Roman"/>
          <w:sz w:val="28"/>
          <w:szCs w:val="28"/>
          <w:shd w:val="clear" w:color="auto" w:fill="FFFFFF"/>
          <w:lang w:val="kk-KZ"/>
        </w:rPr>
      </w:pPr>
      <w:r w:rsidRPr="00C06450">
        <w:rPr>
          <w:rFonts w:ascii="Times New Roman" w:hAnsi="Times New Roman"/>
          <w:sz w:val="28"/>
          <w:szCs w:val="28"/>
          <w:lang w:val="kk-KZ"/>
        </w:rPr>
        <w:t>A.I.</w:t>
      </w:r>
      <w:r>
        <w:rPr>
          <w:rFonts w:ascii="Times New Roman" w:hAnsi="Times New Roman"/>
          <w:sz w:val="28"/>
          <w:szCs w:val="28"/>
          <w:lang w:val="kk-KZ"/>
        </w:rPr>
        <w:t xml:space="preserve"> Sari, </w:t>
      </w:r>
      <w:r w:rsidRPr="00C06450">
        <w:rPr>
          <w:rFonts w:ascii="Times New Roman" w:hAnsi="Times New Roman"/>
          <w:sz w:val="28"/>
          <w:szCs w:val="28"/>
          <w:lang w:val="kk-KZ"/>
        </w:rPr>
        <w:t>N</w:t>
      </w:r>
      <w:r>
        <w:rPr>
          <w:rFonts w:ascii="Times New Roman" w:hAnsi="Times New Roman"/>
          <w:sz w:val="28"/>
          <w:szCs w:val="28"/>
          <w:lang w:val="kk-KZ"/>
        </w:rPr>
        <w:t xml:space="preserve">. </w:t>
      </w:r>
      <w:r w:rsidR="007E5EC0" w:rsidRPr="00C06450">
        <w:rPr>
          <w:rFonts w:ascii="Times New Roman" w:hAnsi="Times New Roman"/>
          <w:sz w:val="28"/>
          <w:szCs w:val="28"/>
          <w:lang w:val="kk-KZ"/>
        </w:rPr>
        <w:t>Suryani,</w:t>
      </w:r>
      <w:r w:rsidR="006109B9">
        <w:rPr>
          <w:rFonts w:ascii="Times New Roman" w:hAnsi="Times New Roman"/>
          <w:sz w:val="28"/>
          <w:szCs w:val="28"/>
          <w:lang w:val="kk-KZ"/>
        </w:rPr>
        <w:t xml:space="preserve"> </w:t>
      </w:r>
      <w:r>
        <w:rPr>
          <w:rFonts w:ascii="Times New Roman" w:hAnsi="Times New Roman"/>
          <w:sz w:val="28"/>
          <w:szCs w:val="28"/>
          <w:lang w:val="kk-KZ"/>
        </w:rPr>
        <w:t>R.</w:t>
      </w:r>
      <w:r w:rsidRPr="006109B9">
        <w:rPr>
          <w:rFonts w:ascii="Times New Roman" w:hAnsi="Times New Roman"/>
          <w:sz w:val="28"/>
          <w:szCs w:val="28"/>
          <w:lang w:val="kk-KZ"/>
        </w:rPr>
        <w:t xml:space="preserve"> </w:t>
      </w:r>
      <w:r w:rsidR="006109B9" w:rsidRPr="006109B9">
        <w:rPr>
          <w:rFonts w:ascii="Times New Roman" w:hAnsi="Times New Roman"/>
          <w:sz w:val="28"/>
          <w:szCs w:val="28"/>
          <w:lang w:val="kk-KZ"/>
        </w:rPr>
        <w:t xml:space="preserve">Matković, </w:t>
      </w:r>
      <w:r w:rsidRPr="006109B9">
        <w:rPr>
          <w:rFonts w:ascii="Times New Roman" w:hAnsi="Times New Roman"/>
          <w:sz w:val="28"/>
          <w:szCs w:val="28"/>
          <w:lang w:val="kk-KZ"/>
        </w:rPr>
        <w:t>L.</w:t>
      </w:r>
      <w:r>
        <w:rPr>
          <w:rFonts w:ascii="Times New Roman" w:hAnsi="Times New Roman"/>
          <w:sz w:val="28"/>
          <w:szCs w:val="28"/>
          <w:lang w:val="kk-KZ"/>
        </w:rPr>
        <w:t>Vejmelka</w:t>
      </w:r>
      <w:r w:rsidR="006109B9" w:rsidRPr="006109B9">
        <w:rPr>
          <w:rFonts w:ascii="Times New Roman" w:hAnsi="Times New Roman"/>
          <w:sz w:val="28"/>
          <w:szCs w:val="28"/>
          <w:lang w:val="kk-KZ"/>
        </w:rPr>
        <w:t xml:space="preserve"> </w:t>
      </w:r>
      <w:r w:rsidR="007E5EC0">
        <w:rPr>
          <w:rFonts w:ascii="Times New Roman" w:hAnsi="Times New Roman"/>
          <w:sz w:val="28"/>
          <w:szCs w:val="28"/>
          <w:lang w:val="kk-KZ"/>
        </w:rPr>
        <w:t>сияқты</w:t>
      </w:r>
      <w:r>
        <w:rPr>
          <w:rFonts w:ascii="Times New Roman" w:hAnsi="Times New Roman"/>
          <w:sz w:val="28"/>
          <w:szCs w:val="28"/>
          <w:lang w:val="kk-KZ"/>
        </w:rPr>
        <w:t xml:space="preserve"> </w:t>
      </w:r>
      <w:r w:rsidR="000A3182">
        <w:rPr>
          <w:rFonts w:ascii="Times New Roman" w:hAnsi="Times New Roman"/>
          <w:sz w:val="28"/>
          <w:szCs w:val="28"/>
          <w:shd w:val="clear" w:color="auto" w:fill="FFFFFF"/>
          <w:lang w:val="kk-KZ"/>
        </w:rPr>
        <w:t>ғалымдардың</w:t>
      </w:r>
      <w:r>
        <w:rPr>
          <w:rFonts w:ascii="Times New Roman" w:hAnsi="Times New Roman"/>
          <w:sz w:val="28"/>
          <w:szCs w:val="28"/>
          <w:shd w:val="clear" w:color="auto" w:fill="FFFFFF"/>
          <w:lang w:val="kk-KZ"/>
        </w:rPr>
        <w:t xml:space="preserve"> </w:t>
      </w:r>
      <w:r w:rsidR="00D735FD" w:rsidRPr="00DA7AEF">
        <w:rPr>
          <w:rFonts w:ascii="Times New Roman" w:hAnsi="Times New Roman"/>
          <w:sz w:val="28"/>
          <w:szCs w:val="28"/>
          <w:shd w:val="clear" w:color="auto" w:fill="FFFFFF"/>
          <w:lang w:val="kk-KZ"/>
        </w:rPr>
        <w:t>ой</w:t>
      </w:r>
      <w:r w:rsidR="007E5EC0">
        <w:rPr>
          <w:rFonts w:ascii="Times New Roman" w:hAnsi="Times New Roman"/>
          <w:sz w:val="28"/>
          <w:szCs w:val="28"/>
          <w:shd w:val="clear" w:color="auto" w:fill="FFFFFF"/>
          <w:lang w:val="kk-KZ"/>
        </w:rPr>
        <w:t>ларынша</w:t>
      </w:r>
      <w:r w:rsidR="000A3182">
        <w:rPr>
          <w:rFonts w:ascii="Times New Roman" w:hAnsi="Times New Roman"/>
          <w:sz w:val="28"/>
          <w:szCs w:val="28"/>
          <w:shd w:val="clear" w:color="auto" w:fill="FFFFFF"/>
          <w:lang w:val="kk-KZ"/>
        </w:rPr>
        <w:t>,</w:t>
      </w:r>
      <w:r w:rsidR="00D735FD" w:rsidRPr="00DA7AEF">
        <w:rPr>
          <w:rFonts w:ascii="Times New Roman" w:hAnsi="Times New Roman"/>
          <w:sz w:val="28"/>
          <w:szCs w:val="28"/>
          <w:shd w:val="clear" w:color="auto" w:fill="FFFFFF"/>
          <w:lang w:val="kk-KZ"/>
        </w:rPr>
        <w:t xml:space="preserve"> қазіргі таңда оқушылар цифрлық технологияларды оқу </w:t>
      </w:r>
      <w:r w:rsidR="002A5FB9" w:rsidRPr="00DA7AEF">
        <w:rPr>
          <w:rFonts w:ascii="Times New Roman" w:hAnsi="Times New Roman"/>
          <w:sz w:val="28"/>
          <w:szCs w:val="28"/>
          <w:shd w:val="clear" w:color="auto" w:fill="FFFFFF"/>
          <w:lang w:val="kk-KZ"/>
        </w:rPr>
        <w:t>үдеріс</w:t>
      </w:r>
      <w:r w:rsidR="00D735FD" w:rsidRPr="00DA7AEF">
        <w:rPr>
          <w:rFonts w:ascii="Times New Roman" w:hAnsi="Times New Roman"/>
          <w:sz w:val="28"/>
          <w:szCs w:val="28"/>
          <w:shd w:val="clear" w:color="auto" w:fill="FFFFFF"/>
          <w:lang w:val="kk-KZ"/>
        </w:rPr>
        <w:t>інде белсенді пайдалануда</w:t>
      </w:r>
      <w:r>
        <w:rPr>
          <w:rFonts w:ascii="Times New Roman" w:hAnsi="Times New Roman"/>
          <w:sz w:val="28"/>
          <w:szCs w:val="28"/>
          <w:shd w:val="clear" w:color="auto" w:fill="FFFFFF"/>
          <w:lang w:val="kk-KZ"/>
        </w:rPr>
        <w:t>. Сонымен қатар</w:t>
      </w:r>
      <w:r w:rsidR="00FA4358" w:rsidRPr="00DA7AEF">
        <w:rPr>
          <w:rFonts w:ascii="Times New Roman" w:hAnsi="Times New Roman"/>
          <w:sz w:val="28"/>
          <w:szCs w:val="28"/>
          <w:shd w:val="clear" w:color="auto" w:fill="FFFFFF"/>
          <w:lang w:val="kk-KZ"/>
        </w:rPr>
        <w:t xml:space="preserve"> </w:t>
      </w:r>
      <w:r w:rsidRPr="00C06450">
        <w:rPr>
          <w:rFonts w:ascii="Times New Roman" w:hAnsi="Times New Roman"/>
          <w:sz w:val="28"/>
          <w:szCs w:val="28"/>
          <w:lang w:val="kk-KZ"/>
        </w:rPr>
        <w:t>A.I.</w:t>
      </w:r>
      <w:r>
        <w:rPr>
          <w:rFonts w:ascii="Times New Roman" w:hAnsi="Times New Roman"/>
          <w:sz w:val="28"/>
          <w:szCs w:val="28"/>
          <w:lang w:val="kk-KZ"/>
        </w:rPr>
        <w:t xml:space="preserve"> Sari, </w:t>
      </w:r>
      <w:r w:rsidRPr="00C06450">
        <w:rPr>
          <w:rFonts w:ascii="Times New Roman" w:hAnsi="Times New Roman"/>
          <w:sz w:val="28"/>
          <w:szCs w:val="28"/>
          <w:lang w:val="kk-KZ"/>
        </w:rPr>
        <w:t>N</w:t>
      </w:r>
      <w:r>
        <w:rPr>
          <w:rFonts w:ascii="Times New Roman" w:hAnsi="Times New Roman"/>
          <w:sz w:val="28"/>
          <w:szCs w:val="28"/>
          <w:lang w:val="kk-KZ"/>
        </w:rPr>
        <w:t xml:space="preserve">. </w:t>
      </w:r>
      <w:r w:rsidRPr="00C06450">
        <w:rPr>
          <w:rFonts w:ascii="Times New Roman" w:hAnsi="Times New Roman"/>
          <w:sz w:val="28"/>
          <w:szCs w:val="28"/>
          <w:lang w:val="kk-KZ"/>
        </w:rPr>
        <w:t>Suryani,</w:t>
      </w:r>
      <w:r>
        <w:rPr>
          <w:rFonts w:ascii="Times New Roman" w:hAnsi="Times New Roman"/>
          <w:sz w:val="28"/>
          <w:szCs w:val="28"/>
          <w:lang w:val="kk-KZ"/>
        </w:rPr>
        <w:t xml:space="preserve"> R.</w:t>
      </w:r>
      <w:r w:rsidRPr="006109B9">
        <w:rPr>
          <w:rFonts w:ascii="Times New Roman" w:hAnsi="Times New Roman"/>
          <w:sz w:val="28"/>
          <w:szCs w:val="28"/>
          <w:lang w:val="kk-KZ"/>
        </w:rPr>
        <w:t xml:space="preserve"> Matković, L.</w:t>
      </w:r>
      <w:r>
        <w:rPr>
          <w:rFonts w:ascii="Times New Roman" w:hAnsi="Times New Roman"/>
          <w:sz w:val="28"/>
          <w:szCs w:val="28"/>
          <w:lang w:val="kk-KZ"/>
        </w:rPr>
        <w:t>Vejmelka</w:t>
      </w:r>
      <w:r w:rsidRPr="006109B9">
        <w:rPr>
          <w:rFonts w:ascii="Times New Roman" w:hAnsi="Times New Roman"/>
          <w:sz w:val="28"/>
          <w:szCs w:val="28"/>
          <w:lang w:val="kk-KZ"/>
        </w:rPr>
        <w:t xml:space="preserve"> </w:t>
      </w:r>
      <w:r>
        <w:rPr>
          <w:rFonts w:ascii="Times New Roman" w:hAnsi="Times New Roman"/>
          <w:sz w:val="28"/>
          <w:szCs w:val="28"/>
          <w:shd w:val="clear" w:color="auto" w:fill="FFFFFF"/>
          <w:lang w:val="kk-KZ"/>
        </w:rPr>
        <w:t>пікірлерінше</w:t>
      </w:r>
      <w:r w:rsidR="00DE5BC5" w:rsidRPr="00C23E13">
        <w:rPr>
          <w:rFonts w:ascii="Times New Roman" w:hAnsi="Times New Roman"/>
          <w:sz w:val="28"/>
          <w:szCs w:val="28"/>
          <w:shd w:val="clear" w:color="auto" w:fill="FFFFFF"/>
          <w:lang w:val="kk-KZ"/>
        </w:rPr>
        <w:t>, қазіргі</w:t>
      </w:r>
      <w:r w:rsidR="00DE5BC5" w:rsidRPr="00DA7AEF">
        <w:rPr>
          <w:rFonts w:ascii="Times New Roman" w:hAnsi="Times New Roman"/>
          <w:sz w:val="28"/>
          <w:szCs w:val="28"/>
          <w:shd w:val="clear" w:color="auto" w:fill="FFFFFF"/>
          <w:lang w:val="kk-KZ"/>
        </w:rPr>
        <w:t xml:space="preserve"> таңда оқушылар</w:t>
      </w:r>
      <w:r w:rsidR="00856D61" w:rsidRPr="00DA7AEF">
        <w:rPr>
          <w:rFonts w:ascii="Times New Roman" w:hAnsi="Times New Roman"/>
          <w:sz w:val="28"/>
          <w:szCs w:val="28"/>
          <w:shd w:val="clear" w:color="auto" w:fill="FFFFFF"/>
          <w:lang w:val="kk-KZ"/>
        </w:rPr>
        <w:t>дың</w:t>
      </w:r>
      <w:r w:rsidR="00DE5BC5" w:rsidRPr="00DA7AEF">
        <w:rPr>
          <w:rFonts w:ascii="Times New Roman" w:hAnsi="Times New Roman"/>
          <w:sz w:val="28"/>
          <w:szCs w:val="28"/>
          <w:shd w:val="clear" w:color="auto" w:fill="FFFFFF"/>
          <w:lang w:val="kk-KZ"/>
        </w:rPr>
        <w:t xml:space="preserve"> цифрлық технологияларды қолдануға ынтасы зор, </w:t>
      </w:r>
      <w:r w:rsidR="00856D61" w:rsidRPr="00DA7AEF">
        <w:rPr>
          <w:rFonts w:ascii="Times New Roman" w:hAnsi="Times New Roman"/>
          <w:sz w:val="28"/>
          <w:szCs w:val="28"/>
          <w:shd w:val="clear" w:color="auto" w:fill="FFFFFF"/>
          <w:lang w:val="kk-KZ"/>
        </w:rPr>
        <w:t xml:space="preserve">білім алу барысында цифрлық технологияларды қолдануға қызығушылықпен, зор ынтамен қарайды. </w:t>
      </w:r>
      <w:r w:rsidR="00016BBC" w:rsidRPr="00DA7AEF">
        <w:rPr>
          <w:rFonts w:ascii="Times New Roman" w:hAnsi="Times New Roman"/>
          <w:sz w:val="28"/>
          <w:szCs w:val="28"/>
          <w:shd w:val="clear" w:color="auto" w:fill="FFFFFF"/>
          <w:lang w:val="kk-KZ"/>
        </w:rPr>
        <w:t xml:space="preserve">Сондықтан да, оқушылардың цифрлық </w:t>
      </w:r>
      <w:r w:rsidR="00CA2083">
        <w:rPr>
          <w:rFonts w:ascii="Times New Roman" w:hAnsi="Times New Roman"/>
          <w:sz w:val="28"/>
          <w:szCs w:val="28"/>
          <w:shd w:val="clear" w:color="auto" w:fill="FFFFFF"/>
          <w:lang w:val="kk-KZ"/>
        </w:rPr>
        <w:t>құзыреттіліктерін</w:t>
      </w:r>
      <w:r w:rsidR="00016BBC" w:rsidRPr="00DA7AEF">
        <w:rPr>
          <w:rFonts w:ascii="Times New Roman" w:hAnsi="Times New Roman"/>
          <w:sz w:val="28"/>
          <w:szCs w:val="28"/>
          <w:shd w:val="clear" w:color="auto" w:fill="FFFFFF"/>
          <w:lang w:val="kk-KZ"/>
        </w:rPr>
        <w:t xml:space="preserve"> дамыту болашақта олардың алған білімінің экономи</w:t>
      </w:r>
      <w:r w:rsidR="00F37E32" w:rsidRPr="00DA7AEF">
        <w:rPr>
          <w:rFonts w:ascii="Times New Roman" w:hAnsi="Times New Roman"/>
          <w:sz w:val="28"/>
          <w:szCs w:val="28"/>
          <w:shd w:val="clear" w:color="auto" w:fill="FFFFFF"/>
          <w:lang w:val="kk-KZ"/>
        </w:rPr>
        <w:t>к</w:t>
      </w:r>
      <w:r w:rsidR="00016BBC" w:rsidRPr="00DA7AEF">
        <w:rPr>
          <w:rFonts w:ascii="Times New Roman" w:hAnsi="Times New Roman"/>
          <w:sz w:val="28"/>
          <w:szCs w:val="28"/>
          <w:shd w:val="clear" w:color="auto" w:fill="FFFFFF"/>
          <w:lang w:val="kk-KZ"/>
        </w:rPr>
        <w:t xml:space="preserve">алық қайтарымын </w:t>
      </w:r>
      <w:r w:rsidR="00D20A40" w:rsidRPr="00DA7AEF">
        <w:rPr>
          <w:rFonts w:ascii="Times New Roman" w:hAnsi="Times New Roman"/>
          <w:sz w:val="28"/>
          <w:szCs w:val="28"/>
          <w:shd w:val="clear" w:color="auto" w:fill="FFFFFF"/>
          <w:lang w:val="kk-KZ"/>
        </w:rPr>
        <w:t xml:space="preserve">еселендіре алады, ал қазір олардың цифрлық </w:t>
      </w:r>
      <w:r w:rsidR="00CA2083">
        <w:rPr>
          <w:rFonts w:ascii="Times New Roman" w:hAnsi="Times New Roman"/>
          <w:sz w:val="28"/>
          <w:szCs w:val="28"/>
          <w:shd w:val="clear" w:color="auto" w:fill="FFFFFF"/>
          <w:lang w:val="kk-KZ"/>
        </w:rPr>
        <w:t>құзыреттіліктерін</w:t>
      </w:r>
      <w:r w:rsidR="00D20A40" w:rsidRPr="00DA7AEF">
        <w:rPr>
          <w:rFonts w:ascii="Times New Roman" w:hAnsi="Times New Roman"/>
          <w:sz w:val="28"/>
          <w:szCs w:val="28"/>
          <w:shd w:val="clear" w:color="auto" w:fill="FFFFFF"/>
          <w:lang w:val="kk-KZ"/>
        </w:rPr>
        <w:t xml:space="preserve">ің дамуына қажетті көңіл бөлмеу </w:t>
      </w:r>
      <w:r w:rsidR="00654637" w:rsidRPr="00DA7AEF">
        <w:rPr>
          <w:rFonts w:ascii="Times New Roman" w:hAnsi="Times New Roman"/>
          <w:sz w:val="28"/>
          <w:szCs w:val="28"/>
          <w:shd w:val="clear" w:color="auto" w:fill="FFFFFF"/>
          <w:lang w:val="kk-KZ"/>
        </w:rPr>
        <w:t xml:space="preserve">оқушылардың білімінің сапасын төмендетіп, </w:t>
      </w:r>
      <w:r w:rsidR="00D20A40" w:rsidRPr="00DA7AEF">
        <w:rPr>
          <w:rFonts w:ascii="Times New Roman" w:hAnsi="Times New Roman"/>
          <w:sz w:val="28"/>
          <w:szCs w:val="28"/>
          <w:shd w:val="clear" w:color="auto" w:fill="FFFFFF"/>
          <w:lang w:val="kk-KZ"/>
        </w:rPr>
        <w:t xml:space="preserve">болашақта оқушылардың бәсекеге қабілеттілігін </w:t>
      </w:r>
      <w:r w:rsidR="00654637" w:rsidRPr="00DA7AEF">
        <w:rPr>
          <w:rFonts w:ascii="Times New Roman" w:hAnsi="Times New Roman"/>
          <w:sz w:val="28"/>
          <w:szCs w:val="28"/>
          <w:shd w:val="clear" w:color="auto" w:fill="FFFFFF"/>
          <w:lang w:val="kk-KZ"/>
        </w:rPr>
        <w:t>төмендетуі әбден мүмкін</w:t>
      </w:r>
      <w:r>
        <w:rPr>
          <w:rFonts w:ascii="Times New Roman" w:hAnsi="Times New Roman"/>
          <w:sz w:val="28"/>
          <w:szCs w:val="28"/>
          <w:shd w:val="clear" w:color="auto" w:fill="FFFFFF"/>
          <w:lang w:val="kk-KZ"/>
        </w:rPr>
        <w:t xml:space="preserve"> </w:t>
      </w:r>
      <w:r w:rsidR="00E441F7" w:rsidRPr="00E441F7">
        <w:rPr>
          <w:rFonts w:ascii="Times New Roman" w:hAnsi="Times New Roman"/>
          <w:sz w:val="28"/>
          <w:szCs w:val="28"/>
          <w:shd w:val="clear" w:color="auto" w:fill="FFFFFF"/>
          <w:lang w:val="kk-KZ"/>
        </w:rPr>
        <w:t>[</w:t>
      </w:r>
      <w:r w:rsidR="00D5662F" w:rsidRPr="00D5662F">
        <w:rPr>
          <w:rFonts w:ascii="Times New Roman" w:hAnsi="Times New Roman"/>
          <w:sz w:val="28"/>
          <w:szCs w:val="28"/>
          <w:shd w:val="clear" w:color="auto" w:fill="FFFFFF"/>
          <w:lang w:val="kk-KZ"/>
        </w:rPr>
        <w:t>125,</w:t>
      </w:r>
      <w:r w:rsidR="00106F40" w:rsidRPr="00106F40">
        <w:rPr>
          <w:rFonts w:ascii="Times New Roman" w:hAnsi="Times New Roman"/>
          <w:sz w:val="28"/>
          <w:szCs w:val="28"/>
          <w:shd w:val="clear" w:color="auto" w:fill="FFFFFF"/>
          <w:lang w:val="kk-KZ"/>
        </w:rPr>
        <w:t xml:space="preserve"> 25</w:t>
      </w:r>
      <w:r w:rsidR="00FF384A">
        <w:rPr>
          <w:rFonts w:ascii="Times New Roman" w:hAnsi="Times New Roman"/>
          <w:sz w:val="28"/>
          <w:szCs w:val="28"/>
          <w:shd w:val="clear" w:color="auto" w:fill="FFFFFF"/>
          <w:lang w:val="kk-KZ"/>
        </w:rPr>
        <w:t xml:space="preserve"> б</w:t>
      </w:r>
      <w:r w:rsidR="00106F40" w:rsidRPr="00106F40">
        <w:rPr>
          <w:rFonts w:ascii="Times New Roman" w:hAnsi="Times New Roman"/>
          <w:sz w:val="28"/>
          <w:szCs w:val="28"/>
          <w:shd w:val="clear" w:color="auto" w:fill="FFFFFF"/>
          <w:lang w:val="kk-KZ"/>
        </w:rPr>
        <w:t>., 16</w:t>
      </w:r>
      <w:r w:rsidR="006D4F7B" w:rsidRPr="006D4F7B">
        <w:rPr>
          <w:rFonts w:ascii="Times New Roman" w:hAnsi="Times New Roman"/>
          <w:sz w:val="28"/>
          <w:szCs w:val="28"/>
          <w:shd w:val="clear" w:color="auto" w:fill="FFFFFF"/>
          <w:lang w:val="kk-KZ"/>
        </w:rPr>
        <w:t>2</w:t>
      </w:r>
      <w:r w:rsidR="00E441F7" w:rsidRPr="00E441F7">
        <w:rPr>
          <w:rFonts w:ascii="Times New Roman" w:hAnsi="Times New Roman"/>
          <w:sz w:val="28"/>
          <w:szCs w:val="28"/>
          <w:shd w:val="clear" w:color="auto" w:fill="FFFFFF"/>
          <w:lang w:val="kk-KZ"/>
        </w:rPr>
        <w:t>]</w:t>
      </w:r>
      <w:r w:rsidR="00654637" w:rsidRPr="00DA7AEF">
        <w:rPr>
          <w:rFonts w:ascii="Times New Roman" w:hAnsi="Times New Roman"/>
          <w:sz w:val="28"/>
          <w:szCs w:val="28"/>
          <w:shd w:val="clear" w:color="auto" w:fill="FFFFFF"/>
          <w:lang w:val="kk-KZ"/>
        </w:rPr>
        <w:t xml:space="preserve">. </w:t>
      </w:r>
    </w:p>
    <w:p w:rsidR="004C2775" w:rsidRPr="00DA7AEF" w:rsidRDefault="00753A55" w:rsidP="00B758C3">
      <w:pPr>
        <w:rPr>
          <w:rFonts w:ascii="Times New Roman" w:hAnsi="Times New Roman"/>
          <w:sz w:val="28"/>
          <w:szCs w:val="28"/>
          <w:lang w:val="kk-KZ"/>
        </w:rPr>
      </w:pPr>
      <w:r>
        <w:rPr>
          <w:rFonts w:ascii="Times New Roman" w:hAnsi="Times New Roman"/>
          <w:sz w:val="28"/>
          <w:szCs w:val="28"/>
          <w:lang w:val="kk-KZ"/>
        </w:rPr>
        <w:t>Сондықтан</w:t>
      </w:r>
      <w:r w:rsidR="004C2775" w:rsidRPr="00DA7AEF">
        <w:rPr>
          <w:rFonts w:ascii="Times New Roman" w:hAnsi="Times New Roman"/>
          <w:sz w:val="28"/>
          <w:szCs w:val="28"/>
          <w:lang w:val="kk-KZ"/>
        </w:rPr>
        <w:t xml:space="preserve"> қазақстандық орта білім беру жүйесінде цифрлық оқыту контенттердің, цифрлық технологиялардың педагогикалық әлеуетін </w:t>
      </w:r>
      <w:r w:rsidR="008E06CD" w:rsidRPr="00DA7AEF">
        <w:rPr>
          <w:rFonts w:ascii="Times New Roman" w:hAnsi="Times New Roman"/>
          <w:sz w:val="28"/>
          <w:szCs w:val="28"/>
          <w:lang w:val="kk-KZ"/>
        </w:rPr>
        <w:t>толыққанды қолданып, цифрлық технологиялар әлеміндегі болып жатқан күнделікті өзгерістер мен жаңалықтард</w:t>
      </w:r>
      <w:r w:rsidR="003B076F" w:rsidRPr="00DA7AEF">
        <w:rPr>
          <w:rFonts w:ascii="Times New Roman" w:hAnsi="Times New Roman"/>
          <w:sz w:val="28"/>
          <w:szCs w:val="28"/>
          <w:lang w:val="kk-KZ"/>
        </w:rPr>
        <w:t>ан кем</w:t>
      </w:r>
      <w:r>
        <w:rPr>
          <w:rFonts w:ascii="Times New Roman" w:hAnsi="Times New Roman"/>
          <w:sz w:val="28"/>
          <w:szCs w:val="28"/>
          <w:lang w:val="kk-KZ"/>
        </w:rPr>
        <w:t xml:space="preserve"> </w:t>
      </w:r>
      <w:r w:rsidR="003B076F" w:rsidRPr="00DA7AEF">
        <w:rPr>
          <w:rFonts w:ascii="Times New Roman" w:hAnsi="Times New Roman"/>
          <w:sz w:val="28"/>
          <w:szCs w:val="28"/>
          <w:lang w:val="kk-KZ"/>
        </w:rPr>
        <w:t xml:space="preserve">де қалмаған абзал. </w:t>
      </w:r>
    </w:p>
    <w:p w:rsidR="00107C58" w:rsidRPr="00DA7AEF" w:rsidRDefault="00753A55" w:rsidP="00B758C3">
      <w:pP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Осы ретте,</w:t>
      </w:r>
      <w:r w:rsidR="00107C58" w:rsidRPr="00DA7AEF">
        <w:rPr>
          <w:rFonts w:ascii="Times New Roman" w:hAnsi="Times New Roman"/>
          <w:sz w:val="28"/>
          <w:szCs w:val="28"/>
          <w:shd w:val="clear" w:color="auto" w:fill="FFFFFF"/>
          <w:lang w:val="kk-KZ"/>
        </w:rPr>
        <w:t xml:space="preserve"> қазақстандық орта білім жүйесі үшін цифрлық оқыту контентін әзірлеу мен </w:t>
      </w:r>
      <w:r w:rsidR="00B34597" w:rsidRPr="00DA7AEF">
        <w:rPr>
          <w:rFonts w:ascii="Times New Roman" w:hAnsi="Times New Roman"/>
          <w:sz w:val="28"/>
          <w:szCs w:val="28"/>
          <w:shd w:val="clear" w:color="auto" w:fill="FFFFFF"/>
          <w:lang w:val="kk-KZ"/>
        </w:rPr>
        <w:t>білім беру әдістемесін заман талабына сай өзгерту мен жаңалау мәселесі өте өзекті болып табылады</w:t>
      </w:r>
      <w:r>
        <w:rPr>
          <w:rFonts w:ascii="Times New Roman" w:hAnsi="Times New Roman"/>
          <w:sz w:val="28"/>
          <w:szCs w:val="28"/>
          <w:shd w:val="clear" w:color="auto" w:fill="FFFFFF"/>
          <w:lang w:val="kk-KZ"/>
        </w:rPr>
        <w:t xml:space="preserve"> </w:t>
      </w:r>
      <w:r w:rsidR="000111D4" w:rsidRPr="0068324F">
        <w:rPr>
          <w:rFonts w:ascii="Times New Roman" w:hAnsi="Times New Roman"/>
          <w:sz w:val="28"/>
          <w:szCs w:val="28"/>
          <w:shd w:val="clear" w:color="auto" w:fill="FFFFFF"/>
          <w:lang w:val="kk-KZ"/>
        </w:rPr>
        <w:t>[15</w:t>
      </w:r>
      <w:r w:rsidR="00253171" w:rsidRPr="00253171">
        <w:rPr>
          <w:rFonts w:ascii="Times New Roman" w:hAnsi="Times New Roman"/>
          <w:sz w:val="28"/>
          <w:szCs w:val="28"/>
          <w:shd w:val="clear" w:color="auto" w:fill="FFFFFF"/>
          <w:lang w:val="kk-KZ"/>
        </w:rPr>
        <w:t>8</w:t>
      </w:r>
      <w:r w:rsidR="001A0B49">
        <w:rPr>
          <w:rFonts w:ascii="Times New Roman" w:hAnsi="Times New Roman"/>
          <w:sz w:val="28"/>
          <w:szCs w:val="28"/>
          <w:shd w:val="clear" w:color="auto" w:fill="FFFFFF"/>
          <w:lang w:val="kk-KZ"/>
        </w:rPr>
        <w:t xml:space="preserve">, </w:t>
      </w:r>
      <w:r w:rsidR="00FA2A31">
        <w:rPr>
          <w:rFonts w:ascii="Times New Roman" w:hAnsi="Times New Roman"/>
          <w:sz w:val="28"/>
          <w:szCs w:val="28"/>
          <w:shd w:val="clear" w:color="auto" w:fill="FFFFFF"/>
          <w:lang w:val="kk-KZ"/>
        </w:rPr>
        <w:t>166 б.</w:t>
      </w:r>
      <w:r w:rsidR="000111D4" w:rsidRPr="0068324F">
        <w:rPr>
          <w:rFonts w:ascii="Times New Roman" w:hAnsi="Times New Roman"/>
          <w:sz w:val="28"/>
          <w:szCs w:val="28"/>
          <w:shd w:val="clear" w:color="auto" w:fill="FFFFFF"/>
          <w:lang w:val="kk-KZ"/>
        </w:rPr>
        <w:t>]</w:t>
      </w:r>
      <w:r w:rsidR="00B34597" w:rsidRPr="00DA7AEF">
        <w:rPr>
          <w:rFonts w:ascii="Times New Roman" w:hAnsi="Times New Roman"/>
          <w:sz w:val="28"/>
          <w:szCs w:val="28"/>
          <w:shd w:val="clear" w:color="auto" w:fill="FFFFFF"/>
          <w:lang w:val="kk-KZ"/>
        </w:rPr>
        <w:t xml:space="preserve">. </w:t>
      </w:r>
    </w:p>
    <w:p w:rsidR="009A0AA3" w:rsidRDefault="00623585" w:rsidP="00B758C3">
      <w:pPr>
        <w:rPr>
          <w:rFonts w:ascii="Times New Roman" w:hAnsi="Times New Roman"/>
          <w:sz w:val="28"/>
          <w:szCs w:val="28"/>
          <w:shd w:val="clear" w:color="auto" w:fill="FFFFFF"/>
          <w:lang w:val="kk-KZ"/>
        </w:rPr>
      </w:pPr>
      <w:r w:rsidRPr="00DA7AEF">
        <w:rPr>
          <w:rFonts w:ascii="Times New Roman" w:hAnsi="Times New Roman"/>
          <w:sz w:val="28"/>
          <w:szCs w:val="28"/>
          <w:shd w:val="clear" w:color="auto" w:fill="FFFFFF"/>
          <w:lang w:val="kk-KZ"/>
        </w:rPr>
        <w:t xml:space="preserve">Себебі қазіргі оқушылар </w:t>
      </w:r>
      <w:r w:rsidR="00581A15" w:rsidRPr="00DA7AEF">
        <w:rPr>
          <w:rFonts w:ascii="Times New Roman" w:hAnsi="Times New Roman"/>
          <w:sz w:val="28"/>
          <w:szCs w:val="28"/>
          <w:shd w:val="clear" w:color="auto" w:fill="FFFFFF"/>
          <w:lang w:val="kk-KZ"/>
        </w:rPr>
        <w:t>а</w:t>
      </w:r>
      <w:r w:rsidR="009A0AA3" w:rsidRPr="00DA7AEF">
        <w:rPr>
          <w:rFonts w:ascii="Times New Roman" w:hAnsi="Times New Roman"/>
          <w:sz w:val="28"/>
          <w:szCs w:val="28"/>
          <w:shd w:val="clear" w:color="auto" w:fill="FFFFFF"/>
          <w:lang w:val="kk-KZ"/>
        </w:rPr>
        <w:t>қпараттық технологияларды кеңінен қолдану кезеңінде әлемге келген</w:t>
      </w:r>
      <w:r w:rsidRPr="00DA7AEF">
        <w:rPr>
          <w:rFonts w:ascii="Times New Roman" w:hAnsi="Times New Roman"/>
          <w:sz w:val="28"/>
          <w:szCs w:val="28"/>
          <w:shd w:val="clear" w:color="auto" w:fill="FFFFFF"/>
          <w:lang w:val="kk-KZ"/>
        </w:rPr>
        <w:t xml:space="preserve">. Бұл </w:t>
      </w:r>
      <w:r w:rsidR="009A0AA3" w:rsidRPr="00DA7AEF">
        <w:rPr>
          <w:rFonts w:ascii="Times New Roman" w:hAnsi="Times New Roman"/>
          <w:sz w:val="28"/>
          <w:szCs w:val="28"/>
          <w:shd w:val="clear" w:color="auto" w:fill="FFFFFF"/>
          <w:lang w:val="kk-KZ"/>
        </w:rPr>
        <w:t xml:space="preserve">ұрпақ қысқа уақыт ішінде цифрлық құралдарды пайдалануды игере алатын, </w:t>
      </w:r>
      <w:r w:rsidRPr="00DA7AEF">
        <w:rPr>
          <w:rFonts w:ascii="Times New Roman" w:hAnsi="Times New Roman"/>
          <w:sz w:val="28"/>
          <w:szCs w:val="28"/>
          <w:shd w:val="clear" w:color="auto" w:fill="FFFFFF"/>
          <w:lang w:val="kk-KZ"/>
        </w:rPr>
        <w:t>практика жүзінде</w:t>
      </w:r>
      <w:r w:rsidR="009A0AA3" w:rsidRPr="00DA7AEF">
        <w:rPr>
          <w:rFonts w:ascii="Times New Roman" w:hAnsi="Times New Roman"/>
          <w:sz w:val="28"/>
          <w:szCs w:val="28"/>
          <w:shd w:val="clear" w:color="auto" w:fill="FFFFFF"/>
          <w:lang w:val="kk-KZ"/>
        </w:rPr>
        <w:t xml:space="preserve"> және өз тәжірибесінен үйрене алатын, өздігінен және ойын түрінде оқ</w:t>
      </w:r>
      <w:r w:rsidR="001844DE" w:rsidRPr="00DA7AEF">
        <w:rPr>
          <w:rFonts w:ascii="Times New Roman" w:hAnsi="Times New Roman"/>
          <w:sz w:val="28"/>
          <w:szCs w:val="28"/>
          <w:shd w:val="clear" w:color="auto" w:fill="FFFFFF"/>
          <w:lang w:val="kk-KZ"/>
        </w:rPr>
        <w:t>уды ұнататын</w:t>
      </w:r>
      <w:r w:rsidR="009A0AA3" w:rsidRPr="00DA7AEF">
        <w:rPr>
          <w:rFonts w:ascii="Times New Roman" w:hAnsi="Times New Roman"/>
          <w:sz w:val="28"/>
          <w:szCs w:val="28"/>
          <w:shd w:val="clear" w:color="auto" w:fill="FFFFFF"/>
          <w:lang w:val="kk-KZ"/>
        </w:rPr>
        <w:t xml:space="preserve">, көптеген операцияларды </w:t>
      </w:r>
      <w:r w:rsidR="001844DE" w:rsidRPr="00DA7AEF">
        <w:rPr>
          <w:rFonts w:ascii="Times New Roman" w:hAnsi="Times New Roman"/>
          <w:sz w:val="28"/>
          <w:szCs w:val="28"/>
          <w:shd w:val="clear" w:color="auto" w:fill="FFFFFF"/>
          <w:lang w:val="kk-KZ"/>
        </w:rPr>
        <w:t xml:space="preserve">бір уақытта </w:t>
      </w:r>
      <w:r w:rsidR="009A0AA3" w:rsidRPr="00DA7AEF">
        <w:rPr>
          <w:rFonts w:ascii="Times New Roman" w:hAnsi="Times New Roman"/>
          <w:sz w:val="28"/>
          <w:szCs w:val="28"/>
          <w:shd w:val="clear" w:color="auto" w:fill="FFFFFF"/>
          <w:lang w:val="kk-KZ"/>
        </w:rPr>
        <w:t xml:space="preserve">орындай алатын, </w:t>
      </w:r>
      <w:r w:rsidR="001844DE" w:rsidRPr="00DA7AEF">
        <w:rPr>
          <w:rFonts w:ascii="Times New Roman" w:hAnsi="Times New Roman"/>
          <w:sz w:val="28"/>
          <w:szCs w:val="28"/>
          <w:shd w:val="clear" w:color="auto" w:fill="FFFFFF"/>
          <w:lang w:val="kk-KZ"/>
        </w:rPr>
        <w:t xml:space="preserve">назарлары </w:t>
      </w:r>
      <w:r w:rsidR="009A0AA3" w:rsidRPr="00DA7AEF">
        <w:rPr>
          <w:rFonts w:ascii="Times New Roman" w:hAnsi="Times New Roman"/>
          <w:sz w:val="28"/>
          <w:szCs w:val="28"/>
          <w:shd w:val="clear" w:color="auto" w:fill="FFFFFF"/>
          <w:lang w:val="kk-KZ"/>
        </w:rPr>
        <w:t>қысқа мерзімді</w:t>
      </w:r>
      <w:r w:rsidR="001844DE" w:rsidRPr="00DA7AEF">
        <w:rPr>
          <w:rFonts w:ascii="Times New Roman" w:hAnsi="Times New Roman"/>
          <w:sz w:val="28"/>
          <w:szCs w:val="28"/>
          <w:shd w:val="clear" w:color="auto" w:fill="FFFFFF"/>
          <w:lang w:val="kk-KZ"/>
        </w:rPr>
        <w:t>лігіме</w:t>
      </w:r>
      <w:r w:rsidR="00581A15" w:rsidRPr="00DA7AEF">
        <w:rPr>
          <w:rFonts w:ascii="Times New Roman" w:hAnsi="Times New Roman"/>
          <w:sz w:val="28"/>
          <w:szCs w:val="28"/>
          <w:shd w:val="clear" w:color="auto" w:fill="FFFFFF"/>
          <w:lang w:val="kk-KZ"/>
        </w:rPr>
        <w:t>н</w:t>
      </w:r>
      <w:r w:rsidR="009A0AA3" w:rsidRPr="00DA7AEF">
        <w:rPr>
          <w:rFonts w:ascii="Times New Roman" w:hAnsi="Times New Roman"/>
          <w:sz w:val="28"/>
          <w:szCs w:val="28"/>
          <w:shd w:val="clear" w:color="auto" w:fill="FFFFFF"/>
          <w:lang w:val="kk-KZ"/>
        </w:rPr>
        <w:t xml:space="preserve"> және дереу кері байланысты қажет ет</w:t>
      </w:r>
      <w:r w:rsidR="00581A15" w:rsidRPr="00DA7AEF">
        <w:rPr>
          <w:rFonts w:ascii="Times New Roman" w:hAnsi="Times New Roman"/>
          <w:sz w:val="28"/>
          <w:szCs w:val="28"/>
          <w:shd w:val="clear" w:color="auto" w:fill="FFFFFF"/>
          <w:lang w:val="kk-KZ"/>
        </w:rPr>
        <w:t>уімен ерекшеленетін</w:t>
      </w:r>
      <w:r w:rsidR="00753A55">
        <w:rPr>
          <w:rFonts w:ascii="Times New Roman" w:hAnsi="Times New Roman"/>
          <w:sz w:val="28"/>
          <w:szCs w:val="28"/>
          <w:shd w:val="clear" w:color="auto" w:fill="FFFFFF"/>
          <w:lang w:val="kk-KZ"/>
        </w:rPr>
        <w:t xml:space="preserve"> адамдар. Сонымен қатар</w:t>
      </w:r>
      <w:r w:rsidR="009A0AA3" w:rsidRPr="00DA7AEF">
        <w:rPr>
          <w:rFonts w:ascii="Times New Roman" w:hAnsi="Times New Roman"/>
          <w:sz w:val="28"/>
          <w:szCs w:val="28"/>
          <w:shd w:val="clear" w:color="auto" w:fill="FFFFFF"/>
          <w:lang w:val="kk-KZ"/>
        </w:rPr>
        <w:t xml:space="preserve"> </w:t>
      </w:r>
      <w:r w:rsidR="00753A55">
        <w:rPr>
          <w:rFonts w:ascii="Times New Roman" w:hAnsi="Times New Roman"/>
          <w:sz w:val="28"/>
          <w:szCs w:val="28"/>
          <w:lang w:val="kk-KZ"/>
        </w:rPr>
        <w:t>D.</w:t>
      </w:r>
      <w:r w:rsidR="00753A55" w:rsidRPr="0023106A">
        <w:rPr>
          <w:rFonts w:ascii="Times New Roman" w:hAnsi="Times New Roman"/>
          <w:sz w:val="28"/>
          <w:szCs w:val="28"/>
          <w:lang w:val="kk-KZ"/>
        </w:rPr>
        <w:t xml:space="preserve"> </w:t>
      </w:r>
      <w:r w:rsidR="006400AA" w:rsidRPr="0023106A">
        <w:rPr>
          <w:rFonts w:ascii="Times New Roman" w:hAnsi="Times New Roman"/>
          <w:sz w:val="28"/>
          <w:szCs w:val="28"/>
          <w:lang w:val="kk-KZ"/>
        </w:rPr>
        <w:t xml:space="preserve">Marín-Suelves, </w:t>
      </w:r>
      <w:r w:rsidR="00753A55">
        <w:rPr>
          <w:rFonts w:ascii="Times New Roman" w:hAnsi="Times New Roman"/>
          <w:sz w:val="28"/>
          <w:szCs w:val="28"/>
          <w:lang w:val="kk-KZ"/>
        </w:rPr>
        <w:t>A.</w:t>
      </w:r>
      <w:r w:rsidR="00753A55" w:rsidRPr="00C23E13">
        <w:rPr>
          <w:rFonts w:ascii="Times New Roman" w:hAnsi="Times New Roman"/>
          <w:sz w:val="28"/>
          <w:szCs w:val="28"/>
          <w:lang w:val="kk-KZ"/>
        </w:rPr>
        <w:t xml:space="preserve"> </w:t>
      </w:r>
      <w:r w:rsidR="00C23E13" w:rsidRPr="00C23E13">
        <w:rPr>
          <w:rFonts w:ascii="Times New Roman" w:hAnsi="Times New Roman"/>
          <w:sz w:val="28"/>
          <w:szCs w:val="28"/>
          <w:lang w:val="kk-KZ"/>
        </w:rPr>
        <w:t xml:space="preserve">Androutsos, </w:t>
      </w:r>
      <w:r w:rsidR="00753A55" w:rsidRPr="00FB19E1">
        <w:rPr>
          <w:rFonts w:ascii="Times New Roman" w:hAnsi="Times New Roman"/>
          <w:sz w:val="28"/>
          <w:szCs w:val="28"/>
          <w:lang w:val="kk-KZ"/>
        </w:rPr>
        <w:t>A.</w:t>
      </w:r>
      <w:r w:rsidR="00753A55">
        <w:rPr>
          <w:rFonts w:ascii="Times New Roman" w:hAnsi="Times New Roman"/>
          <w:sz w:val="28"/>
          <w:szCs w:val="28"/>
          <w:lang w:val="kk-KZ"/>
        </w:rPr>
        <w:t xml:space="preserve"> </w:t>
      </w:r>
      <w:r w:rsidR="00FB19E1" w:rsidRPr="00FB19E1">
        <w:rPr>
          <w:rFonts w:ascii="Times New Roman" w:hAnsi="Times New Roman"/>
          <w:sz w:val="28"/>
          <w:szCs w:val="28"/>
          <w:lang w:val="kk-KZ"/>
        </w:rPr>
        <w:t xml:space="preserve">Ovchinnikova, </w:t>
      </w:r>
      <w:r w:rsidR="00753A55" w:rsidRPr="00274E10">
        <w:rPr>
          <w:rFonts w:ascii="Times New Roman" w:hAnsi="Times New Roman"/>
          <w:sz w:val="28"/>
          <w:szCs w:val="28"/>
          <w:lang w:val="kk-KZ"/>
        </w:rPr>
        <w:t>E.</w:t>
      </w:r>
      <w:r w:rsidR="00753A55">
        <w:rPr>
          <w:rFonts w:ascii="Times New Roman" w:hAnsi="Times New Roman"/>
          <w:sz w:val="28"/>
          <w:szCs w:val="28"/>
          <w:lang w:val="kk-KZ"/>
        </w:rPr>
        <w:t>Charamba</w:t>
      </w:r>
      <w:r w:rsidR="00274E10" w:rsidRPr="00274E10">
        <w:rPr>
          <w:rFonts w:ascii="Times New Roman" w:hAnsi="Times New Roman"/>
          <w:sz w:val="28"/>
          <w:szCs w:val="28"/>
          <w:lang w:val="kk-KZ"/>
        </w:rPr>
        <w:t xml:space="preserve"> </w:t>
      </w:r>
      <w:r w:rsidR="00FB19E1">
        <w:rPr>
          <w:rFonts w:ascii="Times New Roman" w:hAnsi="Times New Roman"/>
          <w:sz w:val="28"/>
          <w:szCs w:val="28"/>
          <w:lang w:val="kk-KZ"/>
        </w:rPr>
        <w:t xml:space="preserve">сияқты зерттеушілердің </w:t>
      </w:r>
      <w:r w:rsidR="00874153" w:rsidRPr="00DA7AEF">
        <w:rPr>
          <w:rFonts w:ascii="Times New Roman" w:hAnsi="Times New Roman"/>
          <w:sz w:val="28"/>
          <w:szCs w:val="28"/>
          <w:shd w:val="clear" w:color="auto" w:fill="FFFFFF"/>
          <w:lang w:val="kk-KZ"/>
        </w:rPr>
        <w:t>ой</w:t>
      </w:r>
      <w:r w:rsidR="00FA2A31">
        <w:rPr>
          <w:rFonts w:ascii="Times New Roman" w:hAnsi="Times New Roman"/>
          <w:sz w:val="28"/>
          <w:szCs w:val="28"/>
          <w:shd w:val="clear" w:color="auto" w:fill="FFFFFF"/>
          <w:lang w:val="kk-KZ"/>
        </w:rPr>
        <w:t>ларынша</w:t>
      </w:r>
      <w:r w:rsidR="0068324F">
        <w:rPr>
          <w:rFonts w:ascii="Times New Roman" w:hAnsi="Times New Roman"/>
          <w:sz w:val="28"/>
          <w:szCs w:val="28"/>
          <w:shd w:val="clear" w:color="auto" w:fill="FFFFFF"/>
          <w:lang w:val="kk-KZ"/>
        </w:rPr>
        <w:t>,</w:t>
      </w:r>
      <w:r w:rsidR="00753A55">
        <w:rPr>
          <w:rFonts w:ascii="Times New Roman" w:hAnsi="Times New Roman"/>
          <w:sz w:val="28"/>
          <w:szCs w:val="28"/>
          <w:shd w:val="clear" w:color="auto" w:fill="FFFFFF"/>
          <w:lang w:val="kk-KZ"/>
        </w:rPr>
        <w:t xml:space="preserve"> </w:t>
      </w:r>
      <w:r w:rsidR="009A0AA3" w:rsidRPr="00DA7AEF">
        <w:rPr>
          <w:rFonts w:ascii="Times New Roman" w:hAnsi="Times New Roman"/>
          <w:sz w:val="28"/>
          <w:szCs w:val="28"/>
          <w:shd w:val="clear" w:color="auto" w:fill="FFFFFF"/>
          <w:lang w:val="kk-KZ"/>
        </w:rPr>
        <w:t>бұл ұрпақ цифрлық құралдарды баспа құралдарынан артық көреді, дамыған цифрлық әлеуметтік орта</w:t>
      </w:r>
      <w:r w:rsidR="00581A15" w:rsidRPr="00DA7AEF">
        <w:rPr>
          <w:rFonts w:ascii="Times New Roman" w:hAnsi="Times New Roman"/>
          <w:sz w:val="28"/>
          <w:szCs w:val="28"/>
          <w:shd w:val="clear" w:color="auto" w:fill="FFFFFF"/>
          <w:lang w:val="kk-KZ"/>
        </w:rPr>
        <w:t>да өмір сүруді ұнатады</w:t>
      </w:r>
      <w:r w:rsidR="00753A55">
        <w:rPr>
          <w:rFonts w:ascii="Times New Roman" w:hAnsi="Times New Roman"/>
          <w:sz w:val="28"/>
          <w:szCs w:val="28"/>
          <w:shd w:val="clear" w:color="auto" w:fill="FFFFFF"/>
          <w:lang w:val="kk-KZ"/>
        </w:rPr>
        <w:t xml:space="preserve"> </w:t>
      </w:r>
      <w:r w:rsidR="007B4C93" w:rsidRPr="008A05A6">
        <w:rPr>
          <w:rFonts w:ascii="Times New Roman" w:hAnsi="Times New Roman"/>
          <w:sz w:val="28"/>
          <w:szCs w:val="28"/>
          <w:shd w:val="clear" w:color="auto" w:fill="FFFFFF"/>
          <w:lang w:val="kk-KZ"/>
        </w:rPr>
        <w:t>[16</w:t>
      </w:r>
      <w:r w:rsidR="00253171" w:rsidRPr="00253171">
        <w:rPr>
          <w:rFonts w:ascii="Times New Roman" w:hAnsi="Times New Roman"/>
          <w:sz w:val="28"/>
          <w:szCs w:val="28"/>
          <w:shd w:val="clear" w:color="auto" w:fill="FFFFFF"/>
          <w:lang w:val="kk-KZ"/>
        </w:rPr>
        <w:t>3</w:t>
      </w:r>
      <w:r w:rsidR="00FF384A">
        <w:rPr>
          <w:rFonts w:ascii="Times New Roman" w:hAnsi="Times New Roman"/>
          <w:sz w:val="28"/>
          <w:szCs w:val="28"/>
          <w:shd w:val="clear" w:color="auto" w:fill="FFFFFF"/>
          <w:lang w:val="kk-KZ"/>
        </w:rPr>
        <w:t>, 16</w:t>
      </w:r>
      <w:r w:rsidR="00253171" w:rsidRPr="00253171">
        <w:rPr>
          <w:rFonts w:ascii="Times New Roman" w:hAnsi="Times New Roman"/>
          <w:sz w:val="28"/>
          <w:szCs w:val="28"/>
          <w:shd w:val="clear" w:color="auto" w:fill="FFFFFF"/>
          <w:lang w:val="kk-KZ"/>
        </w:rPr>
        <w:t>4</w:t>
      </w:r>
      <w:r w:rsidR="00FF384A">
        <w:rPr>
          <w:rFonts w:ascii="Times New Roman" w:hAnsi="Times New Roman"/>
          <w:sz w:val="28"/>
          <w:szCs w:val="28"/>
          <w:shd w:val="clear" w:color="auto" w:fill="FFFFFF"/>
          <w:lang w:val="kk-KZ"/>
        </w:rPr>
        <w:t>, 16</w:t>
      </w:r>
      <w:r w:rsidR="00253171" w:rsidRPr="00253171">
        <w:rPr>
          <w:rFonts w:ascii="Times New Roman" w:hAnsi="Times New Roman"/>
          <w:sz w:val="28"/>
          <w:szCs w:val="28"/>
          <w:shd w:val="clear" w:color="auto" w:fill="FFFFFF"/>
          <w:lang w:val="kk-KZ"/>
        </w:rPr>
        <w:t>5</w:t>
      </w:r>
      <w:r w:rsidR="006400AA">
        <w:rPr>
          <w:rFonts w:ascii="Times New Roman" w:hAnsi="Times New Roman"/>
          <w:sz w:val="28"/>
          <w:szCs w:val="28"/>
          <w:shd w:val="clear" w:color="auto" w:fill="FFFFFF"/>
          <w:lang w:val="kk-KZ"/>
        </w:rPr>
        <w:t>, 16</w:t>
      </w:r>
      <w:r w:rsidR="00253171" w:rsidRPr="00253171">
        <w:rPr>
          <w:rFonts w:ascii="Times New Roman" w:hAnsi="Times New Roman"/>
          <w:sz w:val="28"/>
          <w:szCs w:val="28"/>
          <w:shd w:val="clear" w:color="auto" w:fill="FFFFFF"/>
          <w:lang w:val="kk-KZ"/>
        </w:rPr>
        <w:t>6</w:t>
      </w:r>
      <w:r w:rsidR="007B4C93" w:rsidRPr="008A05A6">
        <w:rPr>
          <w:rFonts w:ascii="Times New Roman" w:hAnsi="Times New Roman"/>
          <w:sz w:val="28"/>
          <w:szCs w:val="28"/>
          <w:shd w:val="clear" w:color="auto" w:fill="FFFFFF"/>
          <w:lang w:val="kk-KZ"/>
        </w:rPr>
        <w:t>].</w:t>
      </w:r>
    </w:p>
    <w:p w:rsidR="007E0537" w:rsidRPr="00DA7AEF" w:rsidRDefault="007E0537" w:rsidP="00B758C3">
      <w:pPr>
        <w:rPr>
          <w:rFonts w:ascii="Times New Roman" w:hAnsi="Times New Roman"/>
          <w:sz w:val="28"/>
          <w:szCs w:val="28"/>
          <w:shd w:val="clear" w:color="auto" w:fill="FFFFFF"/>
          <w:lang w:val="kk-KZ"/>
        </w:rPr>
      </w:pPr>
      <w:r w:rsidRPr="00DA7AEF">
        <w:rPr>
          <w:rFonts w:ascii="Times New Roman" w:hAnsi="Times New Roman"/>
          <w:sz w:val="28"/>
          <w:szCs w:val="28"/>
          <w:shd w:val="clear" w:color="auto" w:fill="FFFFFF"/>
          <w:lang w:val="kk-KZ"/>
        </w:rPr>
        <w:t xml:space="preserve">Білім беруді цифрлық трансформациялау </w:t>
      </w:r>
      <w:r w:rsidR="00C629E3" w:rsidRPr="00DA7AEF">
        <w:rPr>
          <w:rFonts w:ascii="Times New Roman" w:hAnsi="Times New Roman"/>
          <w:sz w:val="28"/>
          <w:szCs w:val="28"/>
          <w:shd w:val="clear" w:color="auto" w:fill="FFFFFF"/>
          <w:lang w:val="kk-KZ"/>
        </w:rPr>
        <w:t>мәселесі Қазақстан</w:t>
      </w:r>
      <w:r w:rsidR="004B14E6" w:rsidRPr="00DA7AEF">
        <w:rPr>
          <w:rFonts w:ascii="Times New Roman" w:hAnsi="Times New Roman"/>
          <w:sz w:val="28"/>
          <w:szCs w:val="28"/>
          <w:shd w:val="clear" w:color="auto" w:fill="FFFFFF"/>
          <w:lang w:val="kk-KZ"/>
        </w:rPr>
        <w:t>ның</w:t>
      </w:r>
      <w:r w:rsidR="00C629E3" w:rsidRPr="00DA7AEF">
        <w:rPr>
          <w:rFonts w:ascii="Times New Roman" w:hAnsi="Times New Roman"/>
          <w:sz w:val="28"/>
          <w:szCs w:val="28"/>
          <w:shd w:val="clear" w:color="auto" w:fill="FFFFFF"/>
          <w:lang w:val="kk-KZ"/>
        </w:rPr>
        <w:t xml:space="preserve"> да, бүкіл ә</w:t>
      </w:r>
      <w:r w:rsidR="00E869DA" w:rsidRPr="00DA7AEF">
        <w:rPr>
          <w:rFonts w:ascii="Times New Roman" w:hAnsi="Times New Roman"/>
          <w:sz w:val="28"/>
          <w:szCs w:val="28"/>
          <w:shd w:val="clear" w:color="auto" w:fill="FFFFFF"/>
          <w:lang w:val="kk-KZ"/>
        </w:rPr>
        <w:t>л</w:t>
      </w:r>
      <w:r w:rsidR="00C629E3" w:rsidRPr="00DA7AEF">
        <w:rPr>
          <w:rFonts w:ascii="Times New Roman" w:hAnsi="Times New Roman"/>
          <w:sz w:val="28"/>
          <w:szCs w:val="28"/>
          <w:shd w:val="clear" w:color="auto" w:fill="FFFFFF"/>
          <w:lang w:val="kk-KZ"/>
        </w:rPr>
        <w:t xml:space="preserve">емнің де педагогикалық ортасында қызу талқыланылып жүрген мәселелердің бірі. </w:t>
      </w:r>
      <w:r w:rsidR="00E869DA" w:rsidRPr="00DA7AEF">
        <w:rPr>
          <w:rFonts w:ascii="Times New Roman" w:hAnsi="Times New Roman"/>
          <w:sz w:val="28"/>
          <w:szCs w:val="28"/>
          <w:shd w:val="clear" w:color="auto" w:fill="FFFFFF"/>
          <w:lang w:val="kk-KZ"/>
        </w:rPr>
        <w:t>Сондықтан бұл мәселе бо</w:t>
      </w:r>
      <w:r w:rsidR="00753A55">
        <w:rPr>
          <w:rFonts w:ascii="Times New Roman" w:hAnsi="Times New Roman"/>
          <w:sz w:val="28"/>
          <w:szCs w:val="28"/>
          <w:shd w:val="clear" w:color="auto" w:fill="FFFFFF"/>
          <w:lang w:val="kk-KZ"/>
        </w:rPr>
        <w:t>йынша әр түрлі аспектілі, жан-</w:t>
      </w:r>
      <w:r w:rsidR="00E869DA" w:rsidRPr="00DA7AEF">
        <w:rPr>
          <w:rFonts w:ascii="Times New Roman" w:hAnsi="Times New Roman"/>
          <w:sz w:val="28"/>
          <w:szCs w:val="28"/>
          <w:shd w:val="clear" w:color="auto" w:fill="FFFFFF"/>
          <w:lang w:val="kk-KZ"/>
        </w:rPr>
        <w:t>жақты мысалдар аз емес</w:t>
      </w:r>
      <w:r w:rsidR="00245AA3">
        <w:rPr>
          <w:rFonts w:ascii="Times New Roman" w:hAnsi="Times New Roman"/>
          <w:sz w:val="28"/>
          <w:szCs w:val="28"/>
          <w:shd w:val="clear" w:color="auto" w:fill="FFFFFF"/>
          <w:lang w:val="kk-KZ"/>
        </w:rPr>
        <w:t xml:space="preserve"> </w:t>
      </w:r>
      <w:r w:rsidR="00FB70D6" w:rsidRPr="00FB70D6">
        <w:rPr>
          <w:rFonts w:ascii="Times New Roman" w:hAnsi="Times New Roman"/>
          <w:sz w:val="28"/>
          <w:szCs w:val="28"/>
          <w:shd w:val="clear" w:color="auto" w:fill="FFFFFF"/>
          <w:lang w:val="kk-KZ"/>
        </w:rPr>
        <w:t xml:space="preserve">[6, </w:t>
      </w:r>
      <w:r w:rsidR="00813CE3" w:rsidRPr="00813CE3">
        <w:rPr>
          <w:rFonts w:ascii="Times New Roman" w:hAnsi="Times New Roman"/>
          <w:sz w:val="28"/>
          <w:szCs w:val="28"/>
          <w:shd w:val="clear" w:color="auto" w:fill="FFFFFF"/>
          <w:lang w:val="kk-KZ"/>
        </w:rPr>
        <w:t xml:space="preserve">375 </w:t>
      </w:r>
      <w:r w:rsidR="00813CE3">
        <w:rPr>
          <w:rFonts w:ascii="Times New Roman" w:hAnsi="Times New Roman"/>
          <w:sz w:val="28"/>
          <w:szCs w:val="28"/>
          <w:shd w:val="clear" w:color="auto" w:fill="FFFFFF"/>
          <w:lang w:val="kk-KZ"/>
        </w:rPr>
        <w:t>б.</w:t>
      </w:r>
      <w:r w:rsidR="00FB70D6" w:rsidRPr="00FB70D6">
        <w:rPr>
          <w:rFonts w:ascii="Times New Roman" w:hAnsi="Times New Roman"/>
          <w:sz w:val="28"/>
          <w:szCs w:val="28"/>
          <w:shd w:val="clear" w:color="auto" w:fill="FFFFFF"/>
          <w:lang w:val="kk-KZ"/>
        </w:rPr>
        <w:t>]</w:t>
      </w:r>
      <w:r w:rsidR="00E869DA" w:rsidRPr="00DA7AEF">
        <w:rPr>
          <w:rFonts w:ascii="Times New Roman" w:hAnsi="Times New Roman"/>
          <w:sz w:val="28"/>
          <w:szCs w:val="28"/>
          <w:shd w:val="clear" w:color="auto" w:fill="FFFFFF"/>
          <w:lang w:val="kk-KZ"/>
        </w:rPr>
        <w:t xml:space="preserve">. </w:t>
      </w:r>
    </w:p>
    <w:p w:rsidR="00AA56DE" w:rsidRPr="00DA7AEF" w:rsidRDefault="00874153" w:rsidP="00BC514B">
      <w:pPr>
        <w:rPr>
          <w:rFonts w:ascii="Times New Roman" w:hAnsi="Times New Roman"/>
          <w:sz w:val="28"/>
          <w:szCs w:val="28"/>
          <w:lang w:val="kk-KZ"/>
        </w:rPr>
      </w:pPr>
      <w:r w:rsidRPr="00DA7AEF">
        <w:rPr>
          <w:rFonts w:ascii="Times New Roman" w:hAnsi="Times New Roman"/>
          <w:sz w:val="28"/>
          <w:szCs w:val="28"/>
          <w:shd w:val="clear" w:color="auto" w:fill="FFFFFF"/>
          <w:lang w:val="kk-KZ"/>
        </w:rPr>
        <w:t>2.1 параграфта сипатталған зерттеуіміздің аны</w:t>
      </w:r>
      <w:r w:rsidR="005E7FCB" w:rsidRPr="00DA7AEF">
        <w:rPr>
          <w:rFonts w:ascii="Times New Roman" w:hAnsi="Times New Roman"/>
          <w:sz w:val="28"/>
          <w:szCs w:val="28"/>
          <w:shd w:val="clear" w:color="auto" w:fill="FFFFFF"/>
          <w:lang w:val="kk-KZ"/>
        </w:rPr>
        <w:t>қ</w:t>
      </w:r>
      <w:r w:rsidRPr="00DA7AEF">
        <w:rPr>
          <w:rFonts w:ascii="Times New Roman" w:hAnsi="Times New Roman"/>
          <w:sz w:val="28"/>
          <w:szCs w:val="28"/>
          <w:shd w:val="clear" w:color="auto" w:fill="FFFFFF"/>
          <w:lang w:val="kk-KZ"/>
        </w:rPr>
        <w:t xml:space="preserve">таушы экспериментінің нәтижелерін саралай келе, біз </w:t>
      </w:r>
      <w:r w:rsidR="005E7FCB" w:rsidRPr="00DA7AEF">
        <w:rPr>
          <w:rFonts w:ascii="Times New Roman" w:eastAsia="Times New Roman" w:hAnsi="Times New Roman"/>
          <w:noProof/>
          <w:color w:val="000000"/>
          <w:sz w:val="28"/>
          <w:szCs w:val="28"/>
          <w:lang w:val="kk-KZ" w:eastAsia="ru-RU"/>
        </w:rPr>
        <w:t xml:space="preserve">білім беруді цифрландыру жағдайында бастауыш сынып оқушыларының шетел тілдік коммуниктивтік құзыреттілігі мен оқушылардың </w:t>
      </w:r>
      <w:r w:rsidR="005E7FCB" w:rsidRPr="00DA7AEF">
        <w:rPr>
          <w:rFonts w:ascii="Times New Roman" w:hAnsi="Times New Roman"/>
          <w:sz w:val="28"/>
          <w:szCs w:val="28"/>
          <w:lang w:val="kk-KZ"/>
        </w:rPr>
        <w:t xml:space="preserve">ағылшын </w:t>
      </w:r>
      <w:r w:rsidR="00753A55">
        <w:rPr>
          <w:rFonts w:ascii="Times New Roman" w:hAnsi="Times New Roman"/>
          <w:sz w:val="28"/>
          <w:szCs w:val="28"/>
          <w:lang w:val="kk-KZ"/>
        </w:rPr>
        <w:t>тілін оқуға деген эмоционалды-</w:t>
      </w:r>
      <w:r w:rsidR="005E7FCB" w:rsidRPr="00DA7AEF">
        <w:rPr>
          <w:rFonts w:ascii="Times New Roman" w:hAnsi="Times New Roman"/>
          <w:sz w:val="28"/>
          <w:szCs w:val="28"/>
          <w:lang w:val="kk-KZ"/>
        </w:rPr>
        <w:t>құндылықты</w:t>
      </w:r>
      <w:r w:rsidR="00753A55">
        <w:rPr>
          <w:rFonts w:ascii="Times New Roman" w:hAnsi="Times New Roman"/>
          <w:sz w:val="28"/>
          <w:szCs w:val="28"/>
          <w:lang w:val="kk-KZ"/>
        </w:rPr>
        <w:t xml:space="preserve"> қарым-</w:t>
      </w:r>
      <w:r w:rsidR="005E7FCB" w:rsidRPr="00DA7AEF">
        <w:rPr>
          <w:rFonts w:ascii="Times New Roman" w:hAnsi="Times New Roman"/>
          <w:sz w:val="28"/>
          <w:szCs w:val="28"/>
          <w:lang w:val="kk-KZ"/>
        </w:rPr>
        <w:t xml:space="preserve"> қатынасын дамытуға бағы</w:t>
      </w:r>
      <w:r w:rsidR="00753A55">
        <w:rPr>
          <w:rFonts w:ascii="Times New Roman" w:hAnsi="Times New Roman"/>
          <w:sz w:val="28"/>
          <w:szCs w:val="28"/>
          <w:lang w:val="kk-KZ"/>
        </w:rPr>
        <w:t>тталған авторлық оқу-</w:t>
      </w:r>
      <w:r w:rsidR="005E7FCB" w:rsidRPr="00DA7AEF">
        <w:rPr>
          <w:rFonts w:ascii="Times New Roman" w:hAnsi="Times New Roman"/>
          <w:sz w:val="28"/>
          <w:szCs w:val="28"/>
          <w:lang w:val="kk-KZ"/>
        </w:rPr>
        <w:t>әдістемелік кешенін құрастыру</w:t>
      </w:r>
      <w:r w:rsidR="00AA1D43" w:rsidRPr="00DA7AEF">
        <w:rPr>
          <w:rFonts w:ascii="Times New Roman" w:hAnsi="Times New Roman"/>
          <w:sz w:val="28"/>
          <w:szCs w:val="28"/>
          <w:lang w:val="kk-KZ"/>
        </w:rPr>
        <w:t xml:space="preserve">ға шешім қабылдадық. Аталмыш мақсатқа қол жеткізу үшін біз қазіргі таңда бастауыш білім беру жүйесінде қолданылып жүрген оқулықтар мен цифрлық </w:t>
      </w:r>
      <w:r w:rsidR="00730611" w:rsidRPr="00DA7AEF">
        <w:rPr>
          <w:rFonts w:ascii="Times New Roman" w:hAnsi="Times New Roman"/>
          <w:sz w:val="28"/>
          <w:szCs w:val="28"/>
          <w:lang w:val="kk-KZ"/>
        </w:rPr>
        <w:t xml:space="preserve">оқыту контенттері бар платформалардың контент анализін жасадық. </w:t>
      </w:r>
    </w:p>
    <w:p w:rsidR="00AA56DE" w:rsidRPr="00DA7AEF" w:rsidRDefault="00AA56DE" w:rsidP="00AA56DE">
      <w:pPr>
        <w:suppressAutoHyphens/>
        <w:ind w:firstLine="567"/>
        <w:rPr>
          <w:rFonts w:ascii="Times New Roman" w:hAnsi="Times New Roman"/>
          <w:color w:val="000000"/>
          <w:sz w:val="28"/>
          <w:szCs w:val="28"/>
          <w:lang w:val="kk-KZ" w:eastAsia="kk-KZ"/>
        </w:rPr>
      </w:pPr>
      <w:r w:rsidRPr="00DA7AEF">
        <w:rPr>
          <w:rFonts w:ascii="Times New Roman" w:eastAsia="Times New Roman" w:hAnsi="Times New Roman"/>
          <w:sz w:val="28"/>
          <w:szCs w:val="28"/>
          <w:lang w:val="kk-KZ"/>
        </w:rPr>
        <w:t>Қазіргі таңда бастауыш сынып оқушыларын шетел тіліне оқытуға арналған көптеген шетелдік әдістемелік құралдар мен оқу материалдары жеткілікті. Біз бастауыш мектеп педагогтарының арасында өткізілген сауалнаманың нәтижесі бойынша Қарағанды қаласының мектептерінде қолданылатын шетелдік ОӘК</w:t>
      </w:r>
      <w:r w:rsidR="00753A55">
        <w:rPr>
          <w:rFonts w:ascii="Times New Roman" w:eastAsia="Times New Roman" w:hAnsi="Times New Roman"/>
          <w:sz w:val="28"/>
          <w:szCs w:val="28"/>
          <w:lang w:val="kk-KZ"/>
        </w:rPr>
        <w:t>-ні</w:t>
      </w:r>
      <w:r w:rsidRPr="00DA7AEF">
        <w:rPr>
          <w:rFonts w:ascii="Times New Roman" w:eastAsia="Times New Roman" w:hAnsi="Times New Roman"/>
          <w:sz w:val="28"/>
          <w:szCs w:val="28"/>
          <w:lang w:val="kk-KZ"/>
        </w:rPr>
        <w:t xml:space="preserve"> сараладық (кесте 11).</w:t>
      </w:r>
    </w:p>
    <w:p w:rsidR="00AA56DE" w:rsidRPr="00DA7AEF" w:rsidRDefault="00AA56DE" w:rsidP="00813CE3">
      <w:pPr>
        <w:suppressAutoHyphens/>
        <w:ind w:firstLine="0"/>
        <w:rPr>
          <w:rFonts w:ascii="Times New Roman" w:hAnsi="Times New Roman"/>
          <w:color w:val="000000"/>
          <w:sz w:val="28"/>
          <w:szCs w:val="28"/>
          <w:lang w:val="kk-KZ" w:eastAsia="kk-KZ"/>
        </w:rPr>
      </w:pPr>
    </w:p>
    <w:p w:rsidR="00AA56DE" w:rsidRPr="00DA7AEF" w:rsidRDefault="00AA56DE" w:rsidP="00B12BE4">
      <w:pPr>
        <w:suppressAutoHyphens/>
        <w:ind w:firstLine="0"/>
        <w:rPr>
          <w:rFonts w:ascii="Times New Roman" w:hAnsi="Times New Roman"/>
          <w:color w:val="000000"/>
          <w:sz w:val="28"/>
          <w:szCs w:val="28"/>
          <w:lang w:val="kk-KZ" w:eastAsia="kk-KZ"/>
        </w:rPr>
      </w:pPr>
      <w:r w:rsidRPr="00DA7AEF">
        <w:rPr>
          <w:rFonts w:ascii="Times New Roman" w:hAnsi="Times New Roman"/>
          <w:color w:val="000000"/>
          <w:sz w:val="28"/>
          <w:szCs w:val="28"/>
          <w:lang w:val="kk-KZ" w:eastAsia="kk-KZ"/>
        </w:rPr>
        <w:t>Кесте 11</w:t>
      </w:r>
      <w:r w:rsidR="00602EA7" w:rsidRPr="00DA7AEF">
        <w:rPr>
          <w:rFonts w:ascii="Times New Roman" w:hAnsi="Times New Roman"/>
          <w:color w:val="000000"/>
          <w:sz w:val="28"/>
          <w:szCs w:val="28"/>
          <w:lang w:val="kk-KZ" w:eastAsia="kk-KZ"/>
        </w:rPr>
        <w:t xml:space="preserve"> - </w:t>
      </w:r>
      <w:r w:rsidRPr="00DA7AEF">
        <w:rPr>
          <w:rFonts w:ascii="Times New Roman" w:hAnsi="Times New Roman"/>
          <w:color w:val="000000"/>
          <w:sz w:val="28"/>
          <w:szCs w:val="28"/>
          <w:lang w:val="kk-KZ" w:eastAsia="kk-KZ"/>
        </w:rPr>
        <w:t xml:space="preserve">Бастауыш мектепке арналған шетелдік оқулықтарды саралау нәтижесі. </w:t>
      </w:r>
    </w:p>
    <w:p w:rsidR="00AA56DE" w:rsidRPr="008342D4" w:rsidRDefault="00AA56DE" w:rsidP="00813CE3">
      <w:pPr>
        <w:suppressAutoHyphens/>
        <w:ind w:firstLine="0"/>
        <w:rPr>
          <w:rFonts w:ascii="Times New Roman" w:hAnsi="Times New Roman"/>
          <w:color w:val="000000"/>
          <w:sz w:val="28"/>
          <w:szCs w:val="28"/>
          <w:lang w:val="en-US" w:eastAsia="kk-KZ"/>
        </w:rPr>
      </w:pPr>
      <w:r w:rsidRPr="00DA7AEF">
        <w:rPr>
          <w:rFonts w:ascii="Times New Roman" w:hAnsi="Times New Roman"/>
          <w:color w:val="000000"/>
          <w:sz w:val="28"/>
          <w:szCs w:val="28"/>
          <w:lang w:val="kk-KZ" w:eastAsia="kk-KZ"/>
        </w:rPr>
        <w:t>1.</w:t>
      </w:r>
      <w:r w:rsidR="003A6216" w:rsidRPr="00DA7AEF">
        <w:rPr>
          <w:rFonts w:ascii="Times New Roman" w:hAnsi="Times New Roman"/>
          <w:color w:val="000000"/>
          <w:sz w:val="28"/>
          <w:szCs w:val="28"/>
          <w:lang w:val="en-US" w:eastAsia="kk-KZ"/>
        </w:rPr>
        <w:t>T</w:t>
      </w:r>
      <w:r w:rsidR="003A6216" w:rsidRPr="00DA7AEF">
        <w:rPr>
          <w:rFonts w:ascii="Times New Roman" w:hAnsi="Times New Roman"/>
          <w:color w:val="000000"/>
          <w:sz w:val="28"/>
          <w:szCs w:val="28"/>
          <w:lang w:val="kk-KZ" w:eastAsia="kk-KZ"/>
        </w:rPr>
        <w:t xml:space="preserve">. </w:t>
      </w:r>
      <w:r w:rsidR="003A6216" w:rsidRPr="00DA7AEF">
        <w:rPr>
          <w:rFonts w:ascii="Times New Roman" w:hAnsi="Times New Roman"/>
          <w:color w:val="000000"/>
          <w:sz w:val="28"/>
          <w:szCs w:val="28"/>
          <w:lang w:val="en-US" w:eastAsia="kk-KZ"/>
        </w:rPr>
        <w:t xml:space="preserve">Thomson </w:t>
      </w:r>
      <w:r w:rsidR="003A6216" w:rsidRPr="00DA7AEF">
        <w:rPr>
          <w:rFonts w:ascii="Times New Roman" w:hAnsi="Times New Roman"/>
          <w:sz w:val="28"/>
          <w:szCs w:val="28"/>
          <w:lang w:val="kk-KZ"/>
        </w:rPr>
        <w:t>&amp;</w:t>
      </w:r>
      <w:r w:rsidR="003A6216" w:rsidRPr="00DA7AEF">
        <w:rPr>
          <w:rFonts w:ascii="Times New Roman" w:hAnsi="Times New Roman"/>
          <w:sz w:val="28"/>
          <w:szCs w:val="28"/>
          <w:lang w:val="en-US"/>
        </w:rPr>
        <w:t>N.</w:t>
      </w:r>
      <w:r w:rsidR="00AA4BC4">
        <w:rPr>
          <w:rFonts w:ascii="Times New Roman" w:hAnsi="Times New Roman"/>
          <w:sz w:val="28"/>
          <w:szCs w:val="28"/>
          <w:lang w:val="kk-KZ"/>
        </w:rPr>
        <w:t xml:space="preserve"> </w:t>
      </w:r>
      <w:r w:rsidR="003A6216" w:rsidRPr="00DA7AEF">
        <w:rPr>
          <w:rFonts w:ascii="Times New Roman" w:hAnsi="Times New Roman"/>
          <w:sz w:val="28"/>
          <w:szCs w:val="28"/>
          <w:lang w:val="en-US"/>
        </w:rPr>
        <w:t>Simmons</w:t>
      </w:r>
      <w:r w:rsidRPr="00DA7AEF">
        <w:rPr>
          <w:rFonts w:ascii="Times New Roman" w:hAnsi="Times New Roman"/>
          <w:color w:val="000000"/>
          <w:sz w:val="28"/>
          <w:szCs w:val="28"/>
          <w:lang w:val="kk-KZ" w:eastAsia="kk-KZ"/>
        </w:rPr>
        <w:t xml:space="preserve"> «</w:t>
      </w:r>
      <w:r w:rsidR="00545D70" w:rsidRPr="00DA7AEF">
        <w:rPr>
          <w:rFonts w:ascii="Times New Roman" w:hAnsi="Times New Roman"/>
          <w:color w:val="000000"/>
          <w:sz w:val="28"/>
          <w:szCs w:val="28"/>
          <w:lang w:val="en-US" w:eastAsia="kk-KZ"/>
        </w:rPr>
        <w:t>Family and friends 3</w:t>
      </w:r>
      <w:r w:rsidRPr="00DA7AEF">
        <w:rPr>
          <w:rFonts w:ascii="Times New Roman" w:hAnsi="Times New Roman"/>
          <w:color w:val="000000"/>
          <w:sz w:val="28"/>
          <w:szCs w:val="28"/>
          <w:lang w:val="kk-KZ" w:eastAsia="kk-KZ"/>
        </w:rPr>
        <w:t>»</w:t>
      </w:r>
      <w:r w:rsidR="00753A55">
        <w:rPr>
          <w:rFonts w:ascii="Times New Roman" w:hAnsi="Times New Roman"/>
          <w:color w:val="000000"/>
          <w:sz w:val="28"/>
          <w:szCs w:val="28"/>
          <w:lang w:val="kk-KZ" w:eastAsia="kk-KZ"/>
        </w:rPr>
        <w:t xml:space="preserve"> </w:t>
      </w:r>
      <w:r w:rsidRPr="00DA7AEF">
        <w:rPr>
          <w:rFonts w:ascii="Times New Roman" w:hAnsi="Times New Roman"/>
          <w:color w:val="000000"/>
          <w:sz w:val="28"/>
          <w:szCs w:val="28"/>
          <w:lang w:val="kk-KZ" w:eastAsia="kk-KZ"/>
        </w:rPr>
        <w:t>(20</w:t>
      </w:r>
      <w:r w:rsidR="00545D70" w:rsidRPr="00DA7AEF">
        <w:rPr>
          <w:rFonts w:ascii="Times New Roman" w:hAnsi="Times New Roman"/>
          <w:color w:val="000000"/>
          <w:sz w:val="28"/>
          <w:szCs w:val="28"/>
          <w:lang w:val="en-US" w:eastAsia="kk-KZ"/>
        </w:rPr>
        <w:t>21</w:t>
      </w:r>
      <w:r w:rsidRPr="00DA7AEF">
        <w:rPr>
          <w:rFonts w:ascii="Times New Roman" w:hAnsi="Times New Roman"/>
          <w:color w:val="000000"/>
          <w:sz w:val="28"/>
          <w:szCs w:val="28"/>
          <w:lang w:val="kk-KZ" w:eastAsia="kk-KZ"/>
        </w:rPr>
        <w:t>)</w:t>
      </w:r>
    </w:p>
    <w:p w:rsidR="00AA56DE" w:rsidRPr="008342D4" w:rsidRDefault="00AA56DE" w:rsidP="00813CE3">
      <w:pPr>
        <w:suppressAutoHyphens/>
        <w:ind w:firstLine="0"/>
        <w:rPr>
          <w:rFonts w:ascii="Times New Roman" w:hAnsi="Times New Roman"/>
          <w:color w:val="000000"/>
          <w:sz w:val="28"/>
          <w:szCs w:val="28"/>
          <w:lang w:val="en-US" w:eastAsia="kk-KZ"/>
        </w:rPr>
      </w:pPr>
      <w:r w:rsidRPr="00DA7AEF">
        <w:rPr>
          <w:rFonts w:ascii="Times New Roman" w:hAnsi="Times New Roman"/>
          <w:color w:val="000000"/>
          <w:sz w:val="28"/>
          <w:szCs w:val="28"/>
          <w:lang w:val="kk-KZ" w:eastAsia="kk-KZ"/>
        </w:rPr>
        <w:t xml:space="preserve">2. </w:t>
      </w:r>
      <w:r w:rsidRPr="00DA7AEF">
        <w:rPr>
          <w:rFonts w:ascii="Times New Roman" w:hAnsi="Times New Roman"/>
          <w:sz w:val="28"/>
          <w:szCs w:val="28"/>
          <w:lang w:val="kk-KZ"/>
        </w:rPr>
        <w:t>Evans &amp; Dooley «Smiles» (2021)</w:t>
      </w:r>
    </w:p>
    <w:p w:rsidR="00EC21F6" w:rsidRPr="00DA7AEF" w:rsidRDefault="00EC21F6" w:rsidP="00AA4BC4">
      <w:pPr>
        <w:suppressAutoHyphens/>
        <w:ind w:firstLine="0"/>
        <w:rPr>
          <w:rFonts w:ascii="Times New Roman" w:hAnsi="Times New Roman"/>
          <w:color w:val="000000"/>
          <w:sz w:val="28"/>
          <w:szCs w:val="28"/>
          <w:lang w:val="kk-KZ" w:eastAsia="kk-KZ"/>
        </w:rPr>
      </w:pPr>
    </w:p>
    <w:tbl>
      <w:tblPr>
        <w:tblStyle w:val="33"/>
        <w:tblW w:w="0" w:type="auto"/>
        <w:tblLook w:val="04A0" w:firstRow="1" w:lastRow="0" w:firstColumn="1" w:lastColumn="0" w:noHBand="0" w:noVBand="1"/>
      </w:tblPr>
      <w:tblGrid>
        <w:gridCol w:w="3245"/>
        <w:gridCol w:w="3192"/>
        <w:gridCol w:w="3191"/>
      </w:tblGrid>
      <w:tr w:rsidR="00AA56DE" w:rsidRPr="00C2628C" w:rsidTr="00207A38">
        <w:tc>
          <w:tcPr>
            <w:tcW w:w="3245" w:type="dxa"/>
            <w:tcBorders>
              <w:bottom w:val="single" w:sz="4" w:space="0" w:color="000000"/>
            </w:tcBorders>
          </w:tcPr>
          <w:p w:rsidR="00AA56DE" w:rsidRPr="00C2628C" w:rsidRDefault="00AA56DE" w:rsidP="006B0756">
            <w:pPr>
              <w:suppressAutoHyphens/>
              <w:jc w:val="center"/>
              <w:rPr>
                <w:rFonts w:ascii="Times New Roman" w:hAnsi="Times New Roman"/>
                <w:color w:val="000000"/>
                <w:sz w:val="28"/>
                <w:szCs w:val="28"/>
                <w:lang w:val="kk-KZ" w:eastAsia="kk-KZ"/>
              </w:rPr>
            </w:pPr>
            <w:r w:rsidRPr="00C2628C">
              <w:rPr>
                <w:rFonts w:ascii="Times New Roman" w:hAnsi="Times New Roman"/>
                <w:color w:val="000000"/>
                <w:sz w:val="28"/>
                <w:szCs w:val="28"/>
                <w:lang w:val="kk-KZ" w:eastAsia="kk-KZ"/>
              </w:rPr>
              <w:t>Критерийлер</w:t>
            </w:r>
          </w:p>
        </w:tc>
        <w:tc>
          <w:tcPr>
            <w:tcW w:w="6383" w:type="dxa"/>
            <w:gridSpan w:val="2"/>
            <w:tcBorders>
              <w:bottom w:val="single" w:sz="4" w:space="0" w:color="000000"/>
            </w:tcBorders>
          </w:tcPr>
          <w:p w:rsidR="00AA56DE" w:rsidRPr="00C2628C" w:rsidRDefault="00AA56DE" w:rsidP="006B0756">
            <w:pPr>
              <w:suppressAutoHyphens/>
              <w:jc w:val="center"/>
              <w:rPr>
                <w:rFonts w:ascii="Times New Roman" w:hAnsi="Times New Roman"/>
                <w:color w:val="000000"/>
                <w:sz w:val="28"/>
                <w:szCs w:val="28"/>
                <w:lang w:val="kk-KZ" w:eastAsia="kk-KZ"/>
              </w:rPr>
            </w:pPr>
            <w:r w:rsidRPr="00C2628C">
              <w:rPr>
                <w:rFonts w:ascii="Times New Roman" w:hAnsi="Times New Roman"/>
                <w:color w:val="000000"/>
                <w:sz w:val="28"/>
                <w:szCs w:val="28"/>
                <w:lang w:val="kk-KZ" w:eastAsia="kk-KZ"/>
              </w:rPr>
              <w:t>Оқулықтардың реттік саны</w:t>
            </w:r>
          </w:p>
        </w:tc>
      </w:tr>
      <w:tr w:rsidR="00AA56DE" w:rsidRPr="00C2628C" w:rsidTr="00813CE3">
        <w:trPr>
          <w:trHeight w:val="248"/>
        </w:trPr>
        <w:tc>
          <w:tcPr>
            <w:tcW w:w="3245" w:type="dxa"/>
            <w:vMerge w:val="restart"/>
          </w:tcPr>
          <w:p w:rsidR="00AA56DE" w:rsidRPr="00C2628C" w:rsidRDefault="00AA56DE" w:rsidP="006B0756">
            <w:pPr>
              <w:suppressAutoHyphens/>
              <w:rPr>
                <w:rFonts w:ascii="Times New Roman" w:hAnsi="Times New Roman"/>
                <w:color w:val="000000"/>
                <w:sz w:val="28"/>
                <w:szCs w:val="28"/>
                <w:lang w:val="kk-KZ" w:eastAsia="kk-KZ"/>
              </w:rPr>
            </w:pPr>
          </w:p>
        </w:tc>
        <w:tc>
          <w:tcPr>
            <w:tcW w:w="3192" w:type="dxa"/>
          </w:tcPr>
          <w:p w:rsidR="00AA56DE" w:rsidRPr="00C2628C" w:rsidRDefault="00AA56DE" w:rsidP="006B0756">
            <w:pPr>
              <w:suppressAutoHyphens/>
              <w:jc w:val="center"/>
              <w:rPr>
                <w:rFonts w:ascii="Times New Roman" w:hAnsi="Times New Roman"/>
                <w:color w:val="000000"/>
                <w:sz w:val="28"/>
                <w:szCs w:val="28"/>
                <w:lang w:val="kk-KZ" w:eastAsia="kk-KZ"/>
              </w:rPr>
            </w:pPr>
            <w:r w:rsidRPr="00C2628C">
              <w:rPr>
                <w:rFonts w:ascii="Times New Roman" w:hAnsi="Times New Roman"/>
                <w:color w:val="000000"/>
                <w:sz w:val="28"/>
                <w:szCs w:val="28"/>
                <w:lang w:val="kk-KZ" w:eastAsia="kk-KZ"/>
              </w:rPr>
              <w:t>І</w:t>
            </w:r>
          </w:p>
        </w:tc>
        <w:tc>
          <w:tcPr>
            <w:tcW w:w="3191" w:type="dxa"/>
          </w:tcPr>
          <w:p w:rsidR="00AA56DE" w:rsidRPr="00C2628C" w:rsidRDefault="00AA56DE" w:rsidP="006B0756">
            <w:pPr>
              <w:suppressAutoHyphens/>
              <w:jc w:val="center"/>
              <w:rPr>
                <w:rFonts w:ascii="Times New Roman" w:hAnsi="Times New Roman"/>
                <w:color w:val="000000"/>
                <w:sz w:val="28"/>
                <w:szCs w:val="28"/>
                <w:lang w:val="kk-KZ" w:eastAsia="kk-KZ"/>
              </w:rPr>
            </w:pPr>
            <w:r w:rsidRPr="00C2628C">
              <w:rPr>
                <w:rFonts w:ascii="Times New Roman" w:hAnsi="Times New Roman"/>
                <w:color w:val="000000"/>
                <w:sz w:val="28"/>
                <w:szCs w:val="28"/>
                <w:lang w:val="kk-KZ" w:eastAsia="kk-KZ"/>
              </w:rPr>
              <w:t>ІІ</w:t>
            </w:r>
          </w:p>
        </w:tc>
      </w:tr>
      <w:tr w:rsidR="00AA56DE" w:rsidRPr="00C2628C" w:rsidTr="00E72638">
        <w:trPr>
          <w:trHeight w:val="1043"/>
        </w:trPr>
        <w:tc>
          <w:tcPr>
            <w:tcW w:w="3245" w:type="dxa"/>
            <w:vMerge/>
            <w:tcBorders>
              <w:bottom w:val="single" w:sz="4" w:space="0" w:color="000000"/>
            </w:tcBorders>
          </w:tcPr>
          <w:p w:rsidR="00AA56DE" w:rsidRPr="00C2628C" w:rsidRDefault="00AA56DE" w:rsidP="006B0756">
            <w:pPr>
              <w:suppressAutoHyphens/>
              <w:rPr>
                <w:rFonts w:ascii="Times New Roman" w:hAnsi="Times New Roman"/>
                <w:color w:val="000000"/>
                <w:sz w:val="28"/>
                <w:szCs w:val="28"/>
                <w:lang w:val="kk-KZ" w:eastAsia="kk-KZ"/>
              </w:rPr>
            </w:pPr>
          </w:p>
        </w:tc>
        <w:tc>
          <w:tcPr>
            <w:tcW w:w="3192" w:type="dxa"/>
            <w:tcBorders>
              <w:bottom w:val="single" w:sz="4" w:space="0" w:color="000000"/>
            </w:tcBorders>
          </w:tcPr>
          <w:p w:rsidR="00A14D16" w:rsidRPr="00C2628C" w:rsidRDefault="00A14D16" w:rsidP="00A14D16">
            <w:pPr>
              <w:suppressAutoHyphens/>
              <w:ind w:firstLine="0"/>
              <w:rPr>
                <w:rFonts w:ascii="Times New Roman" w:hAnsi="Times New Roman"/>
                <w:color w:val="000000"/>
                <w:sz w:val="28"/>
                <w:szCs w:val="28"/>
                <w:lang w:val="kk-KZ" w:eastAsia="kk-KZ"/>
              </w:rPr>
            </w:pPr>
            <w:r w:rsidRPr="00C2628C">
              <w:rPr>
                <w:rFonts w:ascii="Times New Roman" w:hAnsi="Times New Roman"/>
                <w:color w:val="000000"/>
                <w:sz w:val="28"/>
                <w:szCs w:val="28"/>
                <w:lang w:val="en-US" w:eastAsia="kk-KZ"/>
              </w:rPr>
              <w:t>T</w:t>
            </w:r>
            <w:r w:rsidRPr="00C2628C">
              <w:rPr>
                <w:rFonts w:ascii="Times New Roman" w:hAnsi="Times New Roman"/>
                <w:color w:val="000000"/>
                <w:sz w:val="28"/>
                <w:szCs w:val="28"/>
                <w:lang w:val="kk-KZ" w:eastAsia="kk-KZ"/>
              </w:rPr>
              <w:t xml:space="preserve">. </w:t>
            </w:r>
            <w:r w:rsidRPr="00C2628C">
              <w:rPr>
                <w:rFonts w:ascii="Times New Roman" w:hAnsi="Times New Roman"/>
                <w:color w:val="000000"/>
                <w:sz w:val="28"/>
                <w:szCs w:val="28"/>
                <w:lang w:val="en-US" w:eastAsia="kk-KZ"/>
              </w:rPr>
              <w:t xml:space="preserve">Thomson </w:t>
            </w:r>
            <w:r w:rsidRPr="00C2628C">
              <w:rPr>
                <w:rFonts w:ascii="Times New Roman" w:hAnsi="Times New Roman"/>
                <w:sz w:val="28"/>
                <w:szCs w:val="28"/>
                <w:lang w:val="kk-KZ"/>
              </w:rPr>
              <w:t>&amp;</w:t>
            </w:r>
            <w:r w:rsidR="00753A55">
              <w:rPr>
                <w:rFonts w:ascii="Times New Roman" w:hAnsi="Times New Roman"/>
                <w:sz w:val="28"/>
                <w:szCs w:val="28"/>
                <w:lang w:val="kk-KZ"/>
              </w:rPr>
              <w:t xml:space="preserve"> </w:t>
            </w:r>
            <w:r w:rsidRPr="00C2628C">
              <w:rPr>
                <w:rFonts w:ascii="Times New Roman" w:hAnsi="Times New Roman"/>
                <w:sz w:val="28"/>
                <w:szCs w:val="28"/>
                <w:lang w:val="en-US"/>
              </w:rPr>
              <w:t>N.</w:t>
            </w:r>
            <w:r w:rsidR="00245AA3">
              <w:rPr>
                <w:rFonts w:ascii="Times New Roman" w:hAnsi="Times New Roman"/>
                <w:sz w:val="28"/>
                <w:szCs w:val="28"/>
                <w:lang w:val="kk-KZ"/>
              </w:rPr>
              <w:t xml:space="preserve"> </w:t>
            </w:r>
            <w:r w:rsidRPr="00C2628C">
              <w:rPr>
                <w:rFonts w:ascii="Times New Roman" w:hAnsi="Times New Roman"/>
                <w:sz w:val="28"/>
                <w:szCs w:val="28"/>
                <w:lang w:val="en-US"/>
              </w:rPr>
              <w:t>Simmons</w:t>
            </w:r>
            <w:r w:rsidRPr="00C2628C">
              <w:rPr>
                <w:rFonts w:ascii="Times New Roman" w:hAnsi="Times New Roman"/>
                <w:color w:val="000000"/>
                <w:sz w:val="28"/>
                <w:szCs w:val="28"/>
                <w:lang w:val="kk-KZ" w:eastAsia="kk-KZ"/>
              </w:rPr>
              <w:t xml:space="preserve"> «</w:t>
            </w:r>
            <w:r w:rsidRPr="00C2628C">
              <w:rPr>
                <w:rFonts w:ascii="Times New Roman" w:hAnsi="Times New Roman"/>
                <w:color w:val="000000"/>
                <w:sz w:val="28"/>
                <w:szCs w:val="28"/>
                <w:lang w:val="en-US" w:eastAsia="kk-KZ"/>
              </w:rPr>
              <w:t>Family and friends 3</w:t>
            </w:r>
            <w:r w:rsidRPr="00C2628C">
              <w:rPr>
                <w:rFonts w:ascii="Times New Roman" w:hAnsi="Times New Roman"/>
                <w:color w:val="000000"/>
                <w:sz w:val="28"/>
                <w:szCs w:val="28"/>
                <w:lang w:val="kk-KZ" w:eastAsia="kk-KZ"/>
              </w:rPr>
              <w:t>»</w:t>
            </w:r>
            <w:r w:rsidR="00245AA3">
              <w:rPr>
                <w:rFonts w:ascii="Times New Roman" w:hAnsi="Times New Roman"/>
                <w:color w:val="000000"/>
                <w:sz w:val="28"/>
                <w:szCs w:val="28"/>
                <w:lang w:val="kk-KZ" w:eastAsia="kk-KZ"/>
              </w:rPr>
              <w:t xml:space="preserve"> </w:t>
            </w:r>
            <w:r w:rsidRPr="00C2628C">
              <w:rPr>
                <w:rFonts w:ascii="Times New Roman" w:hAnsi="Times New Roman"/>
                <w:color w:val="000000"/>
                <w:sz w:val="28"/>
                <w:szCs w:val="28"/>
                <w:lang w:val="kk-KZ" w:eastAsia="kk-KZ"/>
              </w:rPr>
              <w:t>(20</w:t>
            </w:r>
            <w:r w:rsidRPr="00C2628C">
              <w:rPr>
                <w:rFonts w:ascii="Times New Roman" w:hAnsi="Times New Roman"/>
                <w:color w:val="000000"/>
                <w:sz w:val="28"/>
                <w:szCs w:val="28"/>
                <w:lang w:val="en-US" w:eastAsia="kk-KZ"/>
              </w:rPr>
              <w:t>21</w:t>
            </w:r>
            <w:r w:rsidRPr="00C2628C">
              <w:rPr>
                <w:rFonts w:ascii="Times New Roman" w:hAnsi="Times New Roman"/>
                <w:color w:val="000000"/>
                <w:sz w:val="28"/>
                <w:szCs w:val="28"/>
                <w:lang w:val="kk-KZ" w:eastAsia="kk-KZ"/>
              </w:rPr>
              <w:t>)</w:t>
            </w:r>
          </w:p>
          <w:p w:rsidR="00AA56DE" w:rsidRPr="00C2628C" w:rsidRDefault="00AA56DE" w:rsidP="006B0756">
            <w:pPr>
              <w:suppressAutoHyphens/>
              <w:rPr>
                <w:rFonts w:ascii="Times New Roman" w:hAnsi="Times New Roman"/>
                <w:color w:val="000000"/>
                <w:sz w:val="28"/>
                <w:szCs w:val="28"/>
                <w:lang w:val="kk-KZ" w:eastAsia="kk-KZ"/>
              </w:rPr>
            </w:pPr>
          </w:p>
        </w:tc>
        <w:tc>
          <w:tcPr>
            <w:tcW w:w="3191" w:type="dxa"/>
            <w:tcBorders>
              <w:bottom w:val="single" w:sz="4" w:space="0" w:color="000000"/>
            </w:tcBorders>
          </w:tcPr>
          <w:p w:rsidR="00A14D16" w:rsidRPr="00C2628C" w:rsidRDefault="00A14D16" w:rsidP="00A14D16">
            <w:pPr>
              <w:suppressAutoHyphens/>
              <w:ind w:firstLine="0"/>
              <w:rPr>
                <w:rFonts w:ascii="Times New Roman" w:hAnsi="Times New Roman"/>
                <w:color w:val="000000"/>
                <w:sz w:val="28"/>
                <w:szCs w:val="28"/>
                <w:lang w:val="kk-KZ" w:eastAsia="kk-KZ"/>
              </w:rPr>
            </w:pPr>
            <w:r w:rsidRPr="00C2628C">
              <w:rPr>
                <w:rFonts w:ascii="Times New Roman" w:hAnsi="Times New Roman"/>
                <w:sz w:val="28"/>
                <w:szCs w:val="28"/>
                <w:lang w:val="kk-KZ"/>
              </w:rPr>
              <w:t>Evans &amp; Dooley «Smiles» (2021)</w:t>
            </w:r>
          </w:p>
          <w:p w:rsidR="00AA56DE" w:rsidRPr="00C2628C" w:rsidRDefault="00AA56DE" w:rsidP="006B0756">
            <w:pPr>
              <w:suppressAutoHyphens/>
              <w:rPr>
                <w:rFonts w:ascii="Times New Roman" w:hAnsi="Times New Roman"/>
                <w:color w:val="000000"/>
                <w:sz w:val="28"/>
                <w:szCs w:val="28"/>
                <w:lang w:val="kk-KZ" w:eastAsia="kk-KZ"/>
              </w:rPr>
            </w:pPr>
          </w:p>
        </w:tc>
      </w:tr>
      <w:tr w:rsidR="00AA56DE" w:rsidRPr="00C2628C" w:rsidTr="00E72638">
        <w:tc>
          <w:tcPr>
            <w:tcW w:w="3245" w:type="dxa"/>
            <w:tcBorders>
              <w:bottom w:val="nil"/>
            </w:tcBorders>
          </w:tcPr>
          <w:p w:rsidR="00AA56DE" w:rsidRPr="00C2628C" w:rsidRDefault="00AA56DE" w:rsidP="00C357A8">
            <w:pPr>
              <w:suppressAutoHyphens/>
              <w:ind w:firstLine="0"/>
              <w:rPr>
                <w:rFonts w:ascii="Times New Roman" w:hAnsi="Times New Roman"/>
                <w:b/>
                <w:color w:val="000000"/>
                <w:sz w:val="28"/>
                <w:szCs w:val="28"/>
                <w:lang w:val="kk-KZ" w:eastAsia="kk-KZ"/>
              </w:rPr>
            </w:pPr>
            <w:r w:rsidRPr="00C2628C">
              <w:rPr>
                <w:rFonts w:ascii="Times New Roman" w:hAnsi="Times New Roman"/>
                <w:color w:val="000000"/>
                <w:sz w:val="28"/>
                <w:szCs w:val="28"/>
                <w:lang w:val="kk-KZ" w:eastAsia="kk-KZ"/>
              </w:rPr>
              <w:t>оқулық материалының балалардың жас ерекшелігіне сай келуі</w:t>
            </w:r>
          </w:p>
        </w:tc>
        <w:tc>
          <w:tcPr>
            <w:tcW w:w="3192" w:type="dxa"/>
            <w:tcBorders>
              <w:bottom w:val="nil"/>
            </w:tcBorders>
          </w:tcPr>
          <w:p w:rsidR="00AA56DE" w:rsidRPr="00C2628C" w:rsidRDefault="00AA56DE" w:rsidP="006B0756">
            <w:pPr>
              <w:suppressAutoHyphens/>
              <w:jc w:val="center"/>
              <w:rPr>
                <w:rFonts w:ascii="Times New Roman" w:hAnsi="Times New Roman"/>
                <w:color w:val="000000"/>
                <w:sz w:val="28"/>
                <w:szCs w:val="28"/>
                <w:lang w:val="en-US" w:eastAsia="kk-KZ"/>
              </w:rPr>
            </w:pPr>
            <w:r w:rsidRPr="00C2628C">
              <w:rPr>
                <w:rFonts w:ascii="Times New Roman" w:hAnsi="Times New Roman"/>
                <w:color w:val="000000"/>
                <w:sz w:val="28"/>
                <w:szCs w:val="28"/>
                <w:lang w:val="en-US" w:eastAsia="kk-KZ"/>
              </w:rPr>
              <w:t>+</w:t>
            </w:r>
          </w:p>
        </w:tc>
        <w:tc>
          <w:tcPr>
            <w:tcW w:w="3191" w:type="dxa"/>
            <w:tcBorders>
              <w:bottom w:val="nil"/>
            </w:tcBorders>
          </w:tcPr>
          <w:p w:rsidR="00AA56DE" w:rsidRPr="00C2628C" w:rsidRDefault="00AA56DE" w:rsidP="006B0756">
            <w:pPr>
              <w:suppressAutoHyphens/>
              <w:jc w:val="center"/>
              <w:rPr>
                <w:rFonts w:ascii="Times New Roman" w:hAnsi="Times New Roman"/>
                <w:color w:val="000000"/>
                <w:sz w:val="28"/>
                <w:szCs w:val="28"/>
                <w:lang w:val="kk-KZ" w:eastAsia="kk-KZ"/>
              </w:rPr>
            </w:pPr>
            <w:r w:rsidRPr="00C2628C">
              <w:rPr>
                <w:rFonts w:ascii="Times New Roman" w:hAnsi="Times New Roman"/>
                <w:color w:val="000000"/>
                <w:sz w:val="28"/>
                <w:szCs w:val="28"/>
                <w:lang w:val="kk-KZ" w:eastAsia="kk-KZ"/>
              </w:rPr>
              <w:t>+</w:t>
            </w:r>
          </w:p>
        </w:tc>
      </w:tr>
    </w:tbl>
    <w:p w:rsidR="00E72638" w:rsidRPr="00E72638" w:rsidRDefault="00E72638" w:rsidP="00E72638">
      <w:pPr>
        <w:ind w:firstLine="0"/>
        <w:rPr>
          <w:rFonts w:ascii="Times New Roman" w:hAnsi="Times New Roman"/>
          <w:sz w:val="28"/>
          <w:szCs w:val="28"/>
          <w:lang w:val="kk-KZ"/>
        </w:rPr>
      </w:pPr>
      <w:r>
        <w:br w:type="page"/>
      </w:r>
      <w:r w:rsidRPr="00E72638">
        <w:rPr>
          <w:rFonts w:ascii="Times New Roman" w:hAnsi="Times New Roman"/>
          <w:sz w:val="28"/>
          <w:szCs w:val="28"/>
          <w:lang w:val="kk-KZ"/>
        </w:rPr>
        <w:t xml:space="preserve">11 кестенің жалғасы </w:t>
      </w:r>
    </w:p>
    <w:tbl>
      <w:tblPr>
        <w:tblStyle w:val="33"/>
        <w:tblW w:w="0" w:type="auto"/>
        <w:tblLook w:val="04A0" w:firstRow="1" w:lastRow="0" w:firstColumn="1" w:lastColumn="0" w:noHBand="0" w:noVBand="1"/>
      </w:tblPr>
      <w:tblGrid>
        <w:gridCol w:w="3245"/>
        <w:gridCol w:w="3192"/>
        <w:gridCol w:w="3191"/>
      </w:tblGrid>
      <w:tr w:rsidR="00AA56DE" w:rsidRPr="00C2628C" w:rsidTr="00813CE3">
        <w:tc>
          <w:tcPr>
            <w:tcW w:w="3245" w:type="dxa"/>
          </w:tcPr>
          <w:p w:rsidR="00AA56DE" w:rsidRPr="00C2628C" w:rsidRDefault="00AA56DE" w:rsidP="00C357A8">
            <w:pPr>
              <w:suppressAutoHyphens/>
              <w:ind w:firstLine="0"/>
              <w:rPr>
                <w:rFonts w:ascii="Times New Roman" w:hAnsi="Times New Roman"/>
                <w:b/>
                <w:color w:val="000000"/>
                <w:sz w:val="28"/>
                <w:szCs w:val="28"/>
                <w:lang w:val="kk-KZ" w:eastAsia="kk-KZ"/>
              </w:rPr>
            </w:pPr>
            <w:r w:rsidRPr="00C2628C">
              <w:rPr>
                <w:rFonts w:ascii="Times New Roman" w:hAnsi="Times New Roman"/>
                <w:color w:val="000000"/>
                <w:sz w:val="28"/>
                <w:szCs w:val="28"/>
                <w:lang w:val="kk-KZ" w:eastAsia="kk-KZ"/>
              </w:rPr>
              <w:t xml:space="preserve">оқулық мазмұнының жаңалылығы мен өзектілігі </w:t>
            </w:r>
          </w:p>
        </w:tc>
        <w:tc>
          <w:tcPr>
            <w:tcW w:w="3192" w:type="dxa"/>
          </w:tcPr>
          <w:p w:rsidR="00AA56DE" w:rsidRPr="00C2628C" w:rsidRDefault="00A14D16" w:rsidP="006B0756">
            <w:pPr>
              <w:suppressAutoHyphens/>
              <w:jc w:val="center"/>
              <w:rPr>
                <w:rFonts w:ascii="Times New Roman" w:hAnsi="Times New Roman"/>
                <w:color w:val="000000"/>
                <w:sz w:val="28"/>
                <w:szCs w:val="28"/>
                <w:lang w:val="en-US" w:eastAsia="kk-KZ"/>
              </w:rPr>
            </w:pPr>
            <w:r w:rsidRPr="00C2628C">
              <w:rPr>
                <w:rFonts w:ascii="Times New Roman" w:hAnsi="Times New Roman"/>
                <w:color w:val="000000"/>
                <w:sz w:val="28"/>
                <w:szCs w:val="28"/>
                <w:lang w:val="en-US" w:eastAsia="kk-KZ"/>
              </w:rPr>
              <w:t>+</w:t>
            </w:r>
          </w:p>
        </w:tc>
        <w:tc>
          <w:tcPr>
            <w:tcW w:w="3191" w:type="dxa"/>
          </w:tcPr>
          <w:p w:rsidR="00AA56DE" w:rsidRPr="00C2628C" w:rsidRDefault="00A14D16" w:rsidP="006B0756">
            <w:pPr>
              <w:suppressAutoHyphens/>
              <w:jc w:val="center"/>
              <w:rPr>
                <w:rFonts w:ascii="Times New Roman" w:hAnsi="Times New Roman"/>
                <w:color w:val="000000"/>
                <w:sz w:val="28"/>
                <w:szCs w:val="28"/>
                <w:lang w:val="en-US" w:eastAsia="kk-KZ"/>
              </w:rPr>
            </w:pPr>
            <w:r w:rsidRPr="00C2628C">
              <w:rPr>
                <w:rFonts w:ascii="Times New Roman" w:hAnsi="Times New Roman"/>
                <w:color w:val="000000"/>
                <w:sz w:val="28"/>
                <w:szCs w:val="28"/>
                <w:lang w:val="en-US" w:eastAsia="kk-KZ"/>
              </w:rPr>
              <w:t>+</w:t>
            </w:r>
          </w:p>
        </w:tc>
      </w:tr>
      <w:tr w:rsidR="00AA56DE" w:rsidRPr="00C2628C" w:rsidTr="00813CE3">
        <w:tc>
          <w:tcPr>
            <w:tcW w:w="3245" w:type="dxa"/>
          </w:tcPr>
          <w:p w:rsidR="00AA56DE" w:rsidRPr="00C2628C" w:rsidRDefault="00AA56DE" w:rsidP="00C357A8">
            <w:pPr>
              <w:suppressAutoHyphens/>
              <w:ind w:firstLine="0"/>
              <w:rPr>
                <w:rFonts w:ascii="Times New Roman" w:hAnsi="Times New Roman"/>
                <w:b/>
                <w:color w:val="000000"/>
                <w:sz w:val="28"/>
                <w:szCs w:val="28"/>
                <w:lang w:val="kk-KZ" w:eastAsia="kk-KZ"/>
              </w:rPr>
            </w:pPr>
            <w:r w:rsidRPr="00C2628C">
              <w:rPr>
                <w:rFonts w:ascii="Times New Roman" w:hAnsi="Times New Roman"/>
                <w:color w:val="000000"/>
                <w:sz w:val="28"/>
                <w:szCs w:val="28"/>
                <w:lang w:val="kk-KZ" w:eastAsia="kk-KZ"/>
              </w:rPr>
              <w:t xml:space="preserve">оқулықта ұлттық контенттің ескерілуі </w:t>
            </w:r>
          </w:p>
        </w:tc>
        <w:tc>
          <w:tcPr>
            <w:tcW w:w="3192" w:type="dxa"/>
          </w:tcPr>
          <w:p w:rsidR="00AA56DE" w:rsidRPr="00C2628C" w:rsidRDefault="00AA56DE" w:rsidP="006B0756">
            <w:pPr>
              <w:suppressAutoHyphens/>
              <w:jc w:val="center"/>
              <w:rPr>
                <w:rFonts w:ascii="Times New Roman" w:hAnsi="Times New Roman"/>
                <w:color w:val="000000"/>
                <w:sz w:val="28"/>
                <w:szCs w:val="28"/>
                <w:lang w:val="en-US" w:eastAsia="kk-KZ"/>
              </w:rPr>
            </w:pPr>
            <w:r w:rsidRPr="00C2628C">
              <w:rPr>
                <w:rFonts w:ascii="Times New Roman" w:hAnsi="Times New Roman"/>
                <w:color w:val="000000"/>
                <w:sz w:val="28"/>
                <w:szCs w:val="28"/>
                <w:lang w:val="en-US" w:eastAsia="kk-KZ"/>
              </w:rPr>
              <w:t>-</w:t>
            </w:r>
          </w:p>
        </w:tc>
        <w:tc>
          <w:tcPr>
            <w:tcW w:w="3191" w:type="dxa"/>
          </w:tcPr>
          <w:p w:rsidR="00AA56DE" w:rsidRPr="00C2628C" w:rsidRDefault="00AA56DE" w:rsidP="006B0756">
            <w:pPr>
              <w:suppressAutoHyphens/>
              <w:jc w:val="center"/>
              <w:rPr>
                <w:rFonts w:ascii="Times New Roman" w:hAnsi="Times New Roman"/>
                <w:color w:val="000000"/>
                <w:sz w:val="28"/>
                <w:szCs w:val="28"/>
                <w:lang w:val="en-US" w:eastAsia="kk-KZ"/>
              </w:rPr>
            </w:pPr>
            <w:r w:rsidRPr="00C2628C">
              <w:rPr>
                <w:rFonts w:ascii="Times New Roman" w:hAnsi="Times New Roman"/>
                <w:color w:val="000000"/>
                <w:sz w:val="28"/>
                <w:szCs w:val="28"/>
                <w:lang w:val="en-US" w:eastAsia="kk-KZ"/>
              </w:rPr>
              <w:t>-</w:t>
            </w:r>
          </w:p>
        </w:tc>
      </w:tr>
      <w:tr w:rsidR="00AA56DE" w:rsidRPr="00C2628C" w:rsidTr="00813CE3">
        <w:tc>
          <w:tcPr>
            <w:tcW w:w="3245" w:type="dxa"/>
          </w:tcPr>
          <w:p w:rsidR="00AA56DE" w:rsidRPr="00C2628C" w:rsidRDefault="00545D70" w:rsidP="00C357A8">
            <w:pPr>
              <w:suppressAutoHyphens/>
              <w:ind w:firstLine="0"/>
              <w:rPr>
                <w:rFonts w:ascii="Times New Roman" w:hAnsi="Times New Roman"/>
                <w:b/>
                <w:color w:val="000000"/>
                <w:sz w:val="28"/>
                <w:szCs w:val="28"/>
                <w:lang w:val="kk-KZ" w:eastAsia="kk-KZ"/>
              </w:rPr>
            </w:pPr>
            <w:r w:rsidRPr="00C2628C">
              <w:rPr>
                <w:rFonts w:ascii="Times New Roman" w:hAnsi="Times New Roman"/>
                <w:color w:val="000000"/>
                <w:sz w:val="28"/>
                <w:szCs w:val="28"/>
                <w:lang w:val="kk-KZ" w:eastAsia="kk-KZ"/>
              </w:rPr>
              <w:t>орта</w:t>
            </w:r>
            <w:r w:rsidR="00AA56DE" w:rsidRPr="00C2628C">
              <w:rPr>
                <w:rFonts w:ascii="Times New Roman" w:hAnsi="Times New Roman"/>
                <w:color w:val="000000"/>
                <w:sz w:val="28"/>
                <w:szCs w:val="28"/>
                <w:lang w:val="kk-KZ" w:eastAsia="kk-KZ"/>
              </w:rPr>
              <w:t xml:space="preserve"> мектеп білім беру бағдарламасымен сабақтастығы</w:t>
            </w:r>
          </w:p>
        </w:tc>
        <w:tc>
          <w:tcPr>
            <w:tcW w:w="3192" w:type="dxa"/>
          </w:tcPr>
          <w:p w:rsidR="00AA56DE" w:rsidRPr="00C2628C" w:rsidRDefault="00AA56DE" w:rsidP="006B0756">
            <w:pPr>
              <w:suppressAutoHyphens/>
              <w:jc w:val="center"/>
              <w:rPr>
                <w:rFonts w:ascii="Times New Roman" w:hAnsi="Times New Roman"/>
                <w:color w:val="000000"/>
                <w:sz w:val="28"/>
                <w:szCs w:val="28"/>
                <w:lang w:val="en-US" w:eastAsia="kk-KZ"/>
              </w:rPr>
            </w:pPr>
            <w:r w:rsidRPr="00C2628C">
              <w:rPr>
                <w:rFonts w:ascii="Times New Roman" w:hAnsi="Times New Roman"/>
                <w:color w:val="000000"/>
                <w:sz w:val="28"/>
                <w:szCs w:val="28"/>
                <w:lang w:val="en-US" w:eastAsia="kk-KZ"/>
              </w:rPr>
              <w:t>-</w:t>
            </w:r>
          </w:p>
        </w:tc>
        <w:tc>
          <w:tcPr>
            <w:tcW w:w="3191" w:type="dxa"/>
          </w:tcPr>
          <w:p w:rsidR="00AA56DE" w:rsidRPr="00C2628C" w:rsidRDefault="00A14D16" w:rsidP="006B0756">
            <w:pPr>
              <w:suppressAutoHyphens/>
              <w:jc w:val="center"/>
              <w:rPr>
                <w:rFonts w:ascii="Times New Roman" w:hAnsi="Times New Roman"/>
                <w:color w:val="000000"/>
                <w:sz w:val="28"/>
                <w:szCs w:val="28"/>
                <w:lang w:val="en-US" w:eastAsia="kk-KZ"/>
              </w:rPr>
            </w:pPr>
            <w:r w:rsidRPr="00C2628C">
              <w:rPr>
                <w:rFonts w:ascii="Times New Roman" w:hAnsi="Times New Roman"/>
                <w:color w:val="000000"/>
                <w:sz w:val="28"/>
                <w:szCs w:val="28"/>
                <w:lang w:val="en-US" w:eastAsia="kk-KZ"/>
              </w:rPr>
              <w:t>+</w:t>
            </w:r>
          </w:p>
        </w:tc>
      </w:tr>
      <w:tr w:rsidR="00AA56DE" w:rsidRPr="00C2628C" w:rsidTr="00813CE3">
        <w:tc>
          <w:tcPr>
            <w:tcW w:w="3245" w:type="dxa"/>
          </w:tcPr>
          <w:p w:rsidR="00AA56DE" w:rsidRPr="00C2628C" w:rsidRDefault="00AA56DE" w:rsidP="00C357A8">
            <w:pPr>
              <w:suppressAutoHyphens/>
              <w:ind w:firstLine="0"/>
              <w:rPr>
                <w:rFonts w:ascii="Times New Roman" w:hAnsi="Times New Roman"/>
                <w:b/>
                <w:color w:val="000000"/>
                <w:sz w:val="28"/>
                <w:szCs w:val="28"/>
                <w:lang w:val="kk-KZ" w:eastAsia="kk-KZ"/>
              </w:rPr>
            </w:pPr>
            <w:r w:rsidRPr="00C2628C">
              <w:rPr>
                <w:rFonts w:ascii="Times New Roman" w:hAnsi="Times New Roman"/>
                <w:color w:val="000000"/>
                <w:sz w:val="28"/>
                <w:szCs w:val="28"/>
                <w:lang w:val="kk-KZ" w:eastAsia="kk-KZ"/>
              </w:rPr>
              <w:t xml:space="preserve">оқулықта </w:t>
            </w:r>
            <w:r w:rsidR="00A10A7A" w:rsidRPr="00C2628C">
              <w:rPr>
                <w:rFonts w:ascii="Times New Roman" w:hAnsi="Times New Roman"/>
                <w:color w:val="000000"/>
                <w:sz w:val="28"/>
                <w:szCs w:val="28"/>
                <w:lang w:val="kk-KZ" w:eastAsia="kk-KZ"/>
              </w:rPr>
              <w:t>цифрлық</w:t>
            </w:r>
            <w:r w:rsidRPr="00C2628C">
              <w:rPr>
                <w:rFonts w:ascii="Times New Roman" w:hAnsi="Times New Roman"/>
                <w:color w:val="000000"/>
                <w:sz w:val="28"/>
                <w:szCs w:val="28"/>
                <w:lang w:val="kk-KZ" w:eastAsia="kk-KZ"/>
              </w:rPr>
              <w:t xml:space="preserve"> технологиялардың қолданылуы</w:t>
            </w:r>
          </w:p>
        </w:tc>
        <w:tc>
          <w:tcPr>
            <w:tcW w:w="3192" w:type="dxa"/>
          </w:tcPr>
          <w:p w:rsidR="00AA56DE" w:rsidRPr="00C2628C" w:rsidRDefault="00A14D16" w:rsidP="006B0756">
            <w:pPr>
              <w:suppressAutoHyphens/>
              <w:jc w:val="center"/>
              <w:rPr>
                <w:rFonts w:ascii="Times New Roman" w:hAnsi="Times New Roman"/>
                <w:color w:val="000000"/>
                <w:sz w:val="28"/>
                <w:szCs w:val="28"/>
                <w:lang w:val="kk-KZ" w:eastAsia="kk-KZ"/>
              </w:rPr>
            </w:pPr>
            <w:r w:rsidRPr="00C2628C">
              <w:rPr>
                <w:rFonts w:ascii="Times New Roman" w:hAnsi="Times New Roman"/>
                <w:color w:val="000000"/>
                <w:sz w:val="28"/>
                <w:szCs w:val="28"/>
                <w:lang w:val="kk-KZ" w:eastAsia="kk-KZ"/>
              </w:rPr>
              <w:t>-</w:t>
            </w:r>
          </w:p>
        </w:tc>
        <w:tc>
          <w:tcPr>
            <w:tcW w:w="3191" w:type="dxa"/>
          </w:tcPr>
          <w:p w:rsidR="00AA56DE" w:rsidRPr="00C2628C" w:rsidRDefault="00AA56DE" w:rsidP="006B0756">
            <w:pPr>
              <w:suppressAutoHyphens/>
              <w:jc w:val="center"/>
              <w:rPr>
                <w:rFonts w:ascii="Times New Roman" w:hAnsi="Times New Roman"/>
                <w:color w:val="000000"/>
                <w:sz w:val="28"/>
                <w:szCs w:val="28"/>
                <w:lang w:val="en-US" w:eastAsia="kk-KZ"/>
              </w:rPr>
            </w:pPr>
            <w:r w:rsidRPr="00C2628C">
              <w:rPr>
                <w:rFonts w:ascii="Times New Roman" w:hAnsi="Times New Roman"/>
                <w:color w:val="000000"/>
                <w:sz w:val="28"/>
                <w:szCs w:val="28"/>
                <w:lang w:val="en-US" w:eastAsia="kk-KZ"/>
              </w:rPr>
              <w:t>-</w:t>
            </w:r>
          </w:p>
        </w:tc>
      </w:tr>
      <w:tr w:rsidR="00AA56DE" w:rsidRPr="00C2628C" w:rsidTr="00813CE3">
        <w:tc>
          <w:tcPr>
            <w:tcW w:w="3245" w:type="dxa"/>
          </w:tcPr>
          <w:p w:rsidR="00AA56DE" w:rsidRPr="00C2628C" w:rsidRDefault="00AA56DE" w:rsidP="00C357A8">
            <w:pPr>
              <w:suppressAutoHyphens/>
              <w:ind w:firstLine="0"/>
              <w:rPr>
                <w:rFonts w:ascii="Times New Roman" w:hAnsi="Times New Roman"/>
                <w:b/>
                <w:color w:val="000000"/>
                <w:sz w:val="28"/>
                <w:szCs w:val="28"/>
                <w:lang w:val="kk-KZ" w:eastAsia="kk-KZ"/>
              </w:rPr>
            </w:pPr>
            <w:r w:rsidRPr="00C2628C">
              <w:rPr>
                <w:rFonts w:ascii="Times New Roman" w:hAnsi="Times New Roman"/>
                <w:color w:val="000000"/>
                <w:sz w:val="28"/>
                <w:szCs w:val="28"/>
                <w:lang w:val="kk-KZ" w:eastAsia="kk-KZ"/>
              </w:rPr>
              <w:t xml:space="preserve">оқулықта </w:t>
            </w:r>
            <w:r w:rsidR="00545D70" w:rsidRPr="00C2628C">
              <w:rPr>
                <w:rFonts w:ascii="Times New Roman" w:hAnsi="Times New Roman"/>
                <w:color w:val="000000"/>
                <w:sz w:val="28"/>
                <w:szCs w:val="28"/>
                <w:lang w:val="kk-KZ" w:eastAsia="kk-KZ"/>
              </w:rPr>
              <w:t>оқушылардың</w:t>
            </w:r>
            <w:r w:rsidR="00753A55">
              <w:rPr>
                <w:rFonts w:ascii="Times New Roman" w:hAnsi="Times New Roman"/>
                <w:color w:val="000000"/>
                <w:sz w:val="28"/>
                <w:szCs w:val="28"/>
                <w:lang w:val="kk-KZ" w:eastAsia="kk-KZ"/>
              </w:rPr>
              <w:t xml:space="preserve"> </w:t>
            </w:r>
            <w:r w:rsidR="00545D70" w:rsidRPr="00C2628C">
              <w:rPr>
                <w:rFonts w:ascii="Times New Roman" w:hAnsi="Times New Roman"/>
                <w:color w:val="000000"/>
                <w:sz w:val="28"/>
                <w:szCs w:val="28"/>
                <w:lang w:val="kk-KZ" w:eastAsia="kk-KZ"/>
              </w:rPr>
              <w:t xml:space="preserve">шетел тілдік </w:t>
            </w:r>
            <w:r w:rsidRPr="00C2628C">
              <w:rPr>
                <w:rFonts w:ascii="Times New Roman" w:hAnsi="Times New Roman"/>
                <w:color w:val="000000"/>
                <w:sz w:val="28"/>
                <w:szCs w:val="28"/>
                <w:lang w:val="kk-KZ" w:eastAsia="kk-KZ"/>
              </w:rPr>
              <w:t xml:space="preserve">коммуникативтік </w:t>
            </w:r>
            <w:r w:rsidR="00CA2083">
              <w:rPr>
                <w:rFonts w:ascii="Times New Roman" w:hAnsi="Times New Roman"/>
                <w:color w:val="000000"/>
                <w:sz w:val="28"/>
                <w:szCs w:val="28"/>
                <w:lang w:val="kk-KZ" w:eastAsia="kk-KZ"/>
              </w:rPr>
              <w:t>құзыреттіліктерін</w:t>
            </w:r>
            <w:r w:rsidR="00753A55">
              <w:rPr>
                <w:rFonts w:ascii="Times New Roman" w:hAnsi="Times New Roman"/>
                <w:color w:val="000000"/>
                <w:sz w:val="28"/>
                <w:szCs w:val="28"/>
                <w:lang w:val="kk-KZ" w:eastAsia="kk-KZ"/>
              </w:rPr>
              <w:t xml:space="preserve"> </w:t>
            </w:r>
            <w:r w:rsidR="00545D70" w:rsidRPr="00C2628C">
              <w:rPr>
                <w:rFonts w:ascii="Times New Roman" w:hAnsi="Times New Roman"/>
                <w:color w:val="000000"/>
                <w:sz w:val="28"/>
                <w:szCs w:val="28"/>
                <w:lang w:val="kk-KZ" w:eastAsia="kk-KZ"/>
              </w:rPr>
              <w:t xml:space="preserve">қалыптастыратын </w:t>
            </w:r>
            <w:r w:rsidRPr="00C2628C">
              <w:rPr>
                <w:rFonts w:ascii="Times New Roman" w:hAnsi="Times New Roman"/>
                <w:color w:val="000000"/>
                <w:sz w:val="28"/>
                <w:szCs w:val="28"/>
                <w:lang w:val="kk-KZ" w:eastAsia="kk-KZ"/>
              </w:rPr>
              <w:t xml:space="preserve"> тапсырмалардың </w:t>
            </w:r>
            <w:r w:rsidR="00545D70" w:rsidRPr="00C2628C">
              <w:rPr>
                <w:rFonts w:ascii="Times New Roman" w:hAnsi="Times New Roman"/>
                <w:color w:val="000000"/>
                <w:sz w:val="28"/>
                <w:szCs w:val="28"/>
                <w:lang w:val="kk-KZ" w:eastAsia="kk-KZ"/>
              </w:rPr>
              <w:t>жеткіліктігі</w:t>
            </w:r>
          </w:p>
        </w:tc>
        <w:tc>
          <w:tcPr>
            <w:tcW w:w="3192" w:type="dxa"/>
          </w:tcPr>
          <w:p w:rsidR="00AA56DE" w:rsidRPr="00C2628C" w:rsidRDefault="00AA56DE" w:rsidP="006B0756">
            <w:pPr>
              <w:suppressAutoHyphens/>
              <w:jc w:val="center"/>
              <w:rPr>
                <w:rFonts w:ascii="Times New Roman" w:hAnsi="Times New Roman"/>
                <w:color w:val="000000"/>
                <w:sz w:val="28"/>
                <w:szCs w:val="28"/>
                <w:lang w:val="en-US" w:eastAsia="kk-KZ"/>
              </w:rPr>
            </w:pPr>
            <w:r w:rsidRPr="00C2628C">
              <w:rPr>
                <w:rFonts w:ascii="Times New Roman" w:hAnsi="Times New Roman"/>
                <w:color w:val="000000"/>
                <w:sz w:val="28"/>
                <w:szCs w:val="28"/>
                <w:lang w:val="en-US" w:eastAsia="kk-KZ"/>
              </w:rPr>
              <w:t>+</w:t>
            </w:r>
          </w:p>
        </w:tc>
        <w:tc>
          <w:tcPr>
            <w:tcW w:w="3191" w:type="dxa"/>
          </w:tcPr>
          <w:p w:rsidR="00AA56DE" w:rsidRPr="00C2628C" w:rsidRDefault="00AA56DE" w:rsidP="006B0756">
            <w:pPr>
              <w:suppressAutoHyphens/>
              <w:jc w:val="center"/>
              <w:rPr>
                <w:rFonts w:ascii="Times New Roman" w:hAnsi="Times New Roman"/>
                <w:color w:val="000000"/>
                <w:sz w:val="28"/>
                <w:szCs w:val="28"/>
                <w:lang w:val="en-US" w:eastAsia="kk-KZ"/>
              </w:rPr>
            </w:pPr>
            <w:r w:rsidRPr="00C2628C">
              <w:rPr>
                <w:rFonts w:ascii="Times New Roman" w:hAnsi="Times New Roman"/>
                <w:color w:val="000000"/>
                <w:sz w:val="28"/>
                <w:szCs w:val="28"/>
                <w:lang w:val="en-US" w:eastAsia="kk-KZ"/>
              </w:rPr>
              <w:t>-</w:t>
            </w:r>
          </w:p>
        </w:tc>
      </w:tr>
      <w:tr w:rsidR="00AA56DE" w:rsidRPr="00DA7AEF" w:rsidTr="00813CE3">
        <w:tc>
          <w:tcPr>
            <w:tcW w:w="3245" w:type="dxa"/>
          </w:tcPr>
          <w:p w:rsidR="00AA56DE" w:rsidRPr="00C2628C" w:rsidRDefault="00AA56DE" w:rsidP="00C357A8">
            <w:pPr>
              <w:suppressAutoHyphens/>
              <w:ind w:firstLine="0"/>
              <w:rPr>
                <w:rFonts w:ascii="Times New Roman" w:hAnsi="Times New Roman"/>
                <w:b/>
                <w:color w:val="000000"/>
                <w:sz w:val="28"/>
                <w:szCs w:val="28"/>
                <w:lang w:val="kk-KZ" w:eastAsia="kk-KZ"/>
              </w:rPr>
            </w:pPr>
            <w:r w:rsidRPr="00C2628C">
              <w:rPr>
                <w:rFonts w:ascii="Times New Roman" w:hAnsi="Times New Roman"/>
                <w:color w:val="000000"/>
                <w:sz w:val="28"/>
                <w:szCs w:val="28"/>
                <w:lang w:val="kk-KZ" w:eastAsia="kk-KZ"/>
              </w:rPr>
              <w:t>балаларды азаматтық пен Отансүйгіштікке тәрбиелеу</w:t>
            </w:r>
          </w:p>
        </w:tc>
        <w:tc>
          <w:tcPr>
            <w:tcW w:w="3192" w:type="dxa"/>
          </w:tcPr>
          <w:p w:rsidR="00AA56DE" w:rsidRPr="00C2628C" w:rsidRDefault="00AA56DE" w:rsidP="006B0756">
            <w:pPr>
              <w:suppressAutoHyphens/>
              <w:jc w:val="center"/>
              <w:rPr>
                <w:rFonts w:ascii="Times New Roman" w:hAnsi="Times New Roman"/>
                <w:color w:val="000000"/>
                <w:sz w:val="28"/>
                <w:szCs w:val="28"/>
                <w:lang w:val="en-US" w:eastAsia="kk-KZ"/>
              </w:rPr>
            </w:pPr>
            <w:r w:rsidRPr="00C2628C">
              <w:rPr>
                <w:rFonts w:ascii="Times New Roman" w:hAnsi="Times New Roman"/>
                <w:color w:val="000000"/>
                <w:sz w:val="28"/>
                <w:szCs w:val="28"/>
                <w:lang w:val="en-US" w:eastAsia="kk-KZ"/>
              </w:rPr>
              <w:t>-</w:t>
            </w:r>
          </w:p>
        </w:tc>
        <w:tc>
          <w:tcPr>
            <w:tcW w:w="3191" w:type="dxa"/>
          </w:tcPr>
          <w:p w:rsidR="00AA56DE" w:rsidRPr="00DA7AEF" w:rsidRDefault="00AA56DE" w:rsidP="006B0756">
            <w:pPr>
              <w:suppressAutoHyphens/>
              <w:jc w:val="center"/>
              <w:rPr>
                <w:rFonts w:ascii="Times New Roman" w:hAnsi="Times New Roman"/>
                <w:color w:val="000000"/>
                <w:sz w:val="28"/>
                <w:szCs w:val="28"/>
                <w:lang w:val="en-US" w:eastAsia="kk-KZ"/>
              </w:rPr>
            </w:pPr>
            <w:r w:rsidRPr="00C2628C">
              <w:rPr>
                <w:rFonts w:ascii="Times New Roman" w:hAnsi="Times New Roman"/>
                <w:color w:val="000000"/>
                <w:sz w:val="28"/>
                <w:szCs w:val="28"/>
                <w:lang w:val="en-US" w:eastAsia="kk-KZ"/>
              </w:rPr>
              <w:t>-</w:t>
            </w:r>
          </w:p>
        </w:tc>
      </w:tr>
    </w:tbl>
    <w:p w:rsidR="00AA56DE" w:rsidRPr="00DA7AEF" w:rsidRDefault="00AA56DE" w:rsidP="00AA56DE">
      <w:pPr>
        <w:suppressAutoHyphens/>
        <w:ind w:firstLine="567"/>
        <w:rPr>
          <w:rFonts w:ascii="Times New Roman" w:hAnsi="Times New Roman"/>
          <w:color w:val="000000"/>
          <w:sz w:val="28"/>
          <w:szCs w:val="28"/>
          <w:lang w:val="kk-KZ" w:eastAsia="kk-KZ"/>
        </w:rPr>
      </w:pPr>
    </w:p>
    <w:p w:rsidR="006C46C2" w:rsidRPr="00DA7AEF" w:rsidRDefault="00C97514" w:rsidP="00C97514">
      <w:pPr>
        <w:suppressAutoHyphens/>
        <w:ind w:firstLine="567"/>
        <w:rPr>
          <w:rFonts w:ascii="Times New Roman" w:eastAsia="Times New Roman" w:hAnsi="Times New Roman"/>
          <w:color w:val="000000"/>
          <w:sz w:val="28"/>
          <w:szCs w:val="28"/>
          <w:lang w:val="kk-KZ"/>
        </w:rPr>
      </w:pPr>
      <w:r w:rsidRPr="00DA7AEF">
        <w:rPr>
          <w:rFonts w:ascii="Times New Roman" w:eastAsia="Times New Roman" w:hAnsi="Times New Roman"/>
          <w:color w:val="000000"/>
          <w:sz w:val="28"/>
          <w:szCs w:val="28"/>
          <w:lang w:val="kk-KZ"/>
        </w:rPr>
        <w:t xml:space="preserve">11 кестеде көрсетілген «+» таңбасы оқулықтың берілген критерийге сәйкес келуін білдіреді; «-» таңбасы оқулықтың берілген критерийге сәйкес келмеуін білдіреді. Аталмыш оқулықтарды саралай отырып, олардың қазақстандық бастауыш мектептің қажеттіліктеріне толықтай сай келмейтіндігін, білім беруді цифрландыру жағдайында бастауыш сыныпта шетел тілін оқытудың барлық объективті факторларын және жағдайларын есепке алмағандығын байқадық. </w:t>
      </w:r>
    </w:p>
    <w:p w:rsidR="006C46C2" w:rsidRPr="00DA7AEF" w:rsidRDefault="006C46C2" w:rsidP="006909CC">
      <w:pPr>
        <w:suppressAutoHyphens/>
        <w:ind w:firstLine="567"/>
        <w:rPr>
          <w:rFonts w:ascii="Times New Roman" w:eastAsia="Times New Roman" w:hAnsi="Times New Roman"/>
          <w:color w:val="000000"/>
          <w:sz w:val="28"/>
          <w:szCs w:val="28"/>
          <w:lang w:val="kk-KZ"/>
        </w:rPr>
      </w:pPr>
      <w:r w:rsidRPr="00DA7AEF">
        <w:rPr>
          <w:rFonts w:ascii="Times New Roman" w:eastAsia="Times New Roman" w:hAnsi="Times New Roman"/>
          <w:color w:val="000000"/>
          <w:sz w:val="28"/>
          <w:szCs w:val="28"/>
          <w:lang w:val="kk-KZ"/>
        </w:rPr>
        <w:t>Атап өтетін бі</w:t>
      </w:r>
      <w:r w:rsidR="00753A55">
        <w:rPr>
          <w:rFonts w:ascii="Times New Roman" w:eastAsia="Times New Roman" w:hAnsi="Times New Roman"/>
          <w:color w:val="000000"/>
          <w:sz w:val="28"/>
          <w:szCs w:val="28"/>
          <w:lang w:val="kk-KZ"/>
        </w:rPr>
        <w:t>р жайт, аталмыш оқулықтарда ҚР-д</w:t>
      </w:r>
      <w:r w:rsidRPr="00DA7AEF">
        <w:rPr>
          <w:rFonts w:ascii="Times New Roman" w:eastAsia="Times New Roman" w:hAnsi="Times New Roman"/>
          <w:color w:val="000000"/>
          <w:sz w:val="28"/>
          <w:szCs w:val="28"/>
          <w:lang w:val="kk-KZ"/>
        </w:rPr>
        <w:t>ың бастауыш мектеп</w:t>
      </w:r>
      <w:r w:rsidR="00136C61" w:rsidRPr="00DA7AEF">
        <w:rPr>
          <w:rFonts w:ascii="Times New Roman" w:eastAsia="Times New Roman" w:hAnsi="Times New Roman"/>
          <w:color w:val="000000"/>
          <w:sz w:val="28"/>
          <w:szCs w:val="28"/>
          <w:lang w:val="kk-KZ"/>
        </w:rPr>
        <w:t>тің</w:t>
      </w:r>
      <w:r w:rsidRPr="00DA7AEF">
        <w:rPr>
          <w:rFonts w:ascii="Times New Roman" w:eastAsia="Times New Roman" w:hAnsi="Times New Roman"/>
          <w:color w:val="000000"/>
          <w:sz w:val="28"/>
          <w:szCs w:val="28"/>
          <w:lang w:val="kk-KZ"/>
        </w:rPr>
        <w:t xml:space="preserve"> басты міндеттерінің бірі – азаматтық пен Отансүйгіштікке тәрбиелеу</w:t>
      </w:r>
      <w:r w:rsidR="00136C61" w:rsidRPr="00DA7AEF">
        <w:rPr>
          <w:rFonts w:ascii="Times New Roman" w:eastAsia="Times New Roman" w:hAnsi="Times New Roman"/>
          <w:color w:val="000000"/>
          <w:sz w:val="28"/>
          <w:szCs w:val="28"/>
          <w:lang w:val="kk-KZ"/>
        </w:rPr>
        <w:t xml:space="preserve"> мен </w:t>
      </w:r>
      <w:r w:rsidR="00902655" w:rsidRPr="00DA7AEF">
        <w:rPr>
          <w:rFonts w:ascii="Times New Roman" w:eastAsia="Times New Roman" w:hAnsi="Times New Roman"/>
          <w:color w:val="000000"/>
          <w:sz w:val="28"/>
          <w:szCs w:val="28"/>
          <w:lang w:val="kk-KZ"/>
        </w:rPr>
        <w:t xml:space="preserve">осы мақсатта </w:t>
      </w:r>
      <w:r w:rsidR="00136C61" w:rsidRPr="00DA7AEF">
        <w:rPr>
          <w:rFonts w:ascii="Times New Roman" w:eastAsia="Times New Roman" w:hAnsi="Times New Roman"/>
          <w:color w:val="000000"/>
          <w:sz w:val="28"/>
          <w:szCs w:val="28"/>
          <w:lang w:val="kk-KZ"/>
        </w:rPr>
        <w:t>ұлттық контентті қолдану</w:t>
      </w:r>
      <w:r w:rsidR="00753A55">
        <w:rPr>
          <w:rFonts w:ascii="Times New Roman" w:eastAsia="Times New Roman" w:hAnsi="Times New Roman"/>
          <w:color w:val="000000"/>
          <w:sz w:val="28"/>
          <w:szCs w:val="28"/>
          <w:lang w:val="kk-KZ"/>
        </w:rPr>
        <w:t xml:space="preserve"> </w:t>
      </w:r>
      <w:r w:rsidR="00902655" w:rsidRPr="00DA7AEF">
        <w:rPr>
          <w:rFonts w:ascii="Times New Roman" w:eastAsia="Times New Roman" w:hAnsi="Times New Roman"/>
          <w:color w:val="000000"/>
          <w:sz w:val="28"/>
          <w:szCs w:val="28"/>
          <w:lang w:val="kk-KZ"/>
        </w:rPr>
        <w:t xml:space="preserve">қажеттілігі </w:t>
      </w:r>
      <w:r w:rsidRPr="00DA7AEF">
        <w:rPr>
          <w:rFonts w:ascii="Times New Roman" w:eastAsia="Times New Roman" w:hAnsi="Times New Roman"/>
          <w:color w:val="000000"/>
          <w:sz w:val="28"/>
          <w:szCs w:val="28"/>
          <w:lang w:val="kk-KZ"/>
        </w:rPr>
        <w:t>ескер</w:t>
      </w:r>
      <w:r w:rsidR="00266B89" w:rsidRPr="00DA7AEF">
        <w:rPr>
          <w:rFonts w:ascii="Times New Roman" w:eastAsia="Times New Roman" w:hAnsi="Times New Roman"/>
          <w:color w:val="000000"/>
          <w:sz w:val="28"/>
          <w:szCs w:val="28"/>
          <w:lang w:val="kk-KZ"/>
        </w:rPr>
        <w:t>іл</w:t>
      </w:r>
      <w:r w:rsidRPr="00DA7AEF">
        <w:rPr>
          <w:rFonts w:ascii="Times New Roman" w:eastAsia="Times New Roman" w:hAnsi="Times New Roman"/>
          <w:color w:val="000000"/>
          <w:sz w:val="28"/>
          <w:szCs w:val="28"/>
          <w:lang w:val="kk-KZ"/>
        </w:rPr>
        <w:t>ме</w:t>
      </w:r>
      <w:r w:rsidR="00136C61" w:rsidRPr="00DA7AEF">
        <w:rPr>
          <w:rFonts w:ascii="Times New Roman" w:eastAsia="Times New Roman" w:hAnsi="Times New Roman"/>
          <w:color w:val="000000"/>
          <w:sz w:val="28"/>
          <w:szCs w:val="28"/>
          <w:lang w:val="kk-KZ"/>
        </w:rPr>
        <w:t xml:space="preserve">ген. </w:t>
      </w:r>
      <w:r w:rsidR="006909CC" w:rsidRPr="00DA7AEF">
        <w:rPr>
          <w:rFonts w:ascii="Times New Roman" w:eastAsia="Times New Roman" w:hAnsi="Times New Roman"/>
          <w:color w:val="000000"/>
          <w:sz w:val="28"/>
          <w:szCs w:val="28"/>
          <w:lang w:val="kk-KZ"/>
        </w:rPr>
        <w:t>Қазақстан Республикасы Оқу-ағарту минис</w:t>
      </w:r>
      <w:r w:rsidR="00753A55">
        <w:rPr>
          <w:rFonts w:ascii="Times New Roman" w:eastAsia="Times New Roman" w:hAnsi="Times New Roman"/>
          <w:color w:val="000000"/>
          <w:sz w:val="28"/>
          <w:szCs w:val="28"/>
          <w:lang w:val="kk-KZ"/>
        </w:rPr>
        <w:t>трінің 2022 жылғы 3 тамыздағы №348 бұйрығының</w:t>
      </w:r>
      <w:r w:rsidR="006909CC" w:rsidRPr="00DA7AEF">
        <w:rPr>
          <w:rFonts w:ascii="Times New Roman" w:eastAsia="Times New Roman" w:hAnsi="Times New Roman"/>
          <w:color w:val="000000"/>
          <w:sz w:val="28"/>
          <w:szCs w:val="28"/>
          <w:lang w:val="kk-KZ"/>
        </w:rPr>
        <w:t xml:space="preserve"> 2-қосымш</w:t>
      </w:r>
      <w:r w:rsidR="00266B89" w:rsidRPr="00DA7AEF">
        <w:rPr>
          <w:rFonts w:ascii="Times New Roman" w:eastAsia="Times New Roman" w:hAnsi="Times New Roman"/>
          <w:color w:val="000000"/>
          <w:sz w:val="28"/>
          <w:szCs w:val="28"/>
          <w:lang w:val="kk-KZ"/>
        </w:rPr>
        <w:t xml:space="preserve">асы </w:t>
      </w:r>
      <w:r w:rsidR="006B0756" w:rsidRPr="00DA7AEF">
        <w:rPr>
          <w:rFonts w:ascii="Times New Roman" w:eastAsia="Times New Roman" w:hAnsi="Times New Roman"/>
          <w:color w:val="000000"/>
          <w:sz w:val="28"/>
          <w:szCs w:val="28"/>
          <w:lang w:val="kk-KZ"/>
        </w:rPr>
        <w:t>б</w:t>
      </w:r>
      <w:r w:rsidR="006909CC" w:rsidRPr="00DA7AEF">
        <w:rPr>
          <w:rFonts w:ascii="Times New Roman" w:eastAsia="Times New Roman" w:hAnsi="Times New Roman"/>
          <w:color w:val="000000"/>
          <w:sz w:val="28"/>
          <w:szCs w:val="28"/>
          <w:lang w:val="kk-KZ"/>
        </w:rPr>
        <w:t>астауыш білім берудің мемлекеттік жалпыға міндетті стандарты</w:t>
      </w:r>
      <w:r w:rsidR="00266B89" w:rsidRPr="00DA7AEF">
        <w:rPr>
          <w:rFonts w:ascii="Times New Roman" w:eastAsia="Times New Roman" w:hAnsi="Times New Roman"/>
          <w:color w:val="000000"/>
          <w:sz w:val="28"/>
          <w:szCs w:val="28"/>
          <w:lang w:val="kk-KZ"/>
        </w:rPr>
        <w:t>нда</w:t>
      </w:r>
      <w:r w:rsidR="00753A55">
        <w:rPr>
          <w:rFonts w:ascii="Times New Roman" w:eastAsia="Times New Roman" w:hAnsi="Times New Roman"/>
          <w:color w:val="000000"/>
          <w:sz w:val="28"/>
          <w:szCs w:val="28"/>
          <w:lang w:val="kk-KZ"/>
        </w:rPr>
        <w:t xml:space="preserve"> </w:t>
      </w:r>
      <w:r w:rsidR="00266B89" w:rsidRPr="00DA7AEF">
        <w:rPr>
          <w:rFonts w:ascii="Times New Roman" w:eastAsia="Times New Roman" w:hAnsi="Times New Roman"/>
          <w:color w:val="000000"/>
          <w:sz w:val="28"/>
          <w:szCs w:val="28"/>
          <w:lang w:val="kk-KZ"/>
        </w:rPr>
        <w:t>о</w:t>
      </w:r>
      <w:r w:rsidR="006909CC" w:rsidRPr="00DA7AEF">
        <w:rPr>
          <w:rFonts w:ascii="Times New Roman" w:eastAsia="Times New Roman" w:hAnsi="Times New Roman"/>
          <w:color w:val="000000"/>
          <w:sz w:val="28"/>
          <w:szCs w:val="28"/>
          <w:lang w:val="kk-KZ"/>
        </w:rPr>
        <w:t>қыту нәтижелеріне бағдарлана отырып, білімнің мазмұнына қойылатын талаптар</w:t>
      </w:r>
      <w:r w:rsidR="00266B89" w:rsidRPr="00DA7AEF">
        <w:rPr>
          <w:rFonts w:ascii="Times New Roman" w:eastAsia="Times New Roman" w:hAnsi="Times New Roman"/>
          <w:color w:val="000000"/>
          <w:sz w:val="28"/>
          <w:szCs w:val="28"/>
          <w:lang w:val="kk-KZ"/>
        </w:rPr>
        <w:t>дың біріншісі –</w:t>
      </w:r>
      <w:r w:rsidR="00753A55">
        <w:rPr>
          <w:rFonts w:ascii="Times New Roman" w:eastAsia="Times New Roman" w:hAnsi="Times New Roman"/>
          <w:color w:val="000000"/>
          <w:sz w:val="28"/>
          <w:szCs w:val="28"/>
          <w:lang w:val="kk-KZ"/>
        </w:rPr>
        <w:t xml:space="preserve"> </w:t>
      </w:r>
      <w:r w:rsidR="00266B89" w:rsidRPr="00DA7AEF">
        <w:rPr>
          <w:rFonts w:ascii="Times New Roman" w:eastAsia="Times New Roman" w:hAnsi="Times New Roman"/>
          <w:color w:val="000000"/>
          <w:sz w:val="28"/>
          <w:szCs w:val="28"/>
          <w:lang w:val="kk-KZ"/>
        </w:rPr>
        <w:t xml:space="preserve">оқушыларды </w:t>
      </w:r>
      <w:r w:rsidR="006909CC" w:rsidRPr="00DA7AEF">
        <w:rPr>
          <w:rFonts w:ascii="Times New Roman" w:eastAsia="Times New Roman" w:hAnsi="Times New Roman"/>
          <w:color w:val="000000"/>
          <w:sz w:val="28"/>
          <w:szCs w:val="28"/>
          <w:lang w:val="kk-KZ"/>
        </w:rPr>
        <w:t>қазақстандық патриотизм мен азаматтық жауапкершілік</w:t>
      </w:r>
      <w:r w:rsidR="00266B89" w:rsidRPr="00DA7AEF">
        <w:rPr>
          <w:rFonts w:ascii="Times New Roman" w:eastAsia="Times New Roman" w:hAnsi="Times New Roman"/>
          <w:color w:val="000000"/>
          <w:sz w:val="28"/>
          <w:szCs w:val="28"/>
          <w:lang w:val="kk-KZ"/>
        </w:rPr>
        <w:t>ке тәрбиелеу болып табылады</w:t>
      </w:r>
      <w:r w:rsidR="00CF67A9" w:rsidRPr="00CF67A9">
        <w:rPr>
          <w:rFonts w:ascii="Times New Roman" w:eastAsia="Times New Roman" w:hAnsi="Times New Roman"/>
          <w:color w:val="000000"/>
          <w:sz w:val="28"/>
          <w:szCs w:val="28"/>
          <w:lang w:val="kk-KZ"/>
        </w:rPr>
        <w:t>[1</w:t>
      </w:r>
      <w:r w:rsidR="00B87840" w:rsidRPr="00B87840">
        <w:rPr>
          <w:rFonts w:ascii="Times New Roman" w:eastAsia="Times New Roman" w:hAnsi="Times New Roman"/>
          <w:color w:val="000000"/>
          <w:sz w:val="28"/>
          <w:szCs w:val="28"/>
          <w:lang w:val="kk-KZ"/>
        </w:rPr>
        <w:t>4</w:t>
      </w:r>
      <w:r w:rsidR="00CF67A9" w:rsidRPr="00CF67A9">
        <w:rPr>
          <w:rFonts w:ascii="Times New Roman" w:eastAsia="Times New Roman" w:hAnsi="Times New Roman"/>
          <w:color w:val="000000"/>
          <w:sz w:val="28"/>
          <w:szCs w:val="28"/>
          <w:lang w:val="kk-KZ"/>
        </w:rPr>
        <w:t>]</w:t>
      </w:r>
      <w:r w:rsidR="00266B89" w:rsidRPr="00DA7AEF">
        <w:rPr>
          <w:rFonts w:ascii="Times New Roman" w:eastAsia="Times New Roman" w:hAnsi="Times New Roman"/>
          <w:color w:val="000000"/>
          <w:sz w:val="28"/>
          <w:szCs w:val="28"/>
          <w:lang w:val="kk-KZ"/>
        </w:rPr>
        <w:t>.</w:t>
      </w:r>
    </w:p>
    <w:p w:rsidR="006C46C2" w:rsidRPr="00DA7AEF" w:rsidRDefault="00753A55" w:rsidP="006C46C2">
      <w:pPr>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Сонымен қатар</w:t>
      </w:r>
      <w:r w:rsidR="00E04384" w:rsidRPr="00DA7AEF">
        <w:rPr>
          <w:rFonts w:ascii="Times New Roman" w:eastAsia="Times New Roman" w:hAnsi="Times New Roman"/>
          <w:color w:val="000000"/>
          <w:sz w:val="28"/>
          <w:szCs w:val="28"/>
          <w:lang w:val="kk-KZ"/>
        </w:rPr>
        <w:t xml:space="preserve"> 2022-2023 оқу жылына арналғ</w:t>
      </w:r>
      <w:r>
        <w:rPr>
          <w:rFonts w:ascii="Times New Roman" w:eastAsia="Times New Roman" w:hAnsi="Times New Roman"/>
          <w:color w:val="000000"/>
          <w:sz w:val="28"/>
          <w:szCs w:val="28"/>
          <w:lang w:val="kk-KZ"/>
        </w:rPr>
        <w:t>ан әдістемелік-</w:t>
      </w:r>
      <w:r w:rsidR="00E04384" w:rsidRPr="00DA7AEF">
        <w:rPr>
          <w:rFonts w:ascii="Times New Roman" w:eastAsia="Times New Roman" w:hAnsi="Times New Roman"/>
          <w:color w:val="000000"/>
          <w:sz w:val="28"/>
          <w:szCs w:val="28"/>
          <w:lang w:val="kk-KZ"/>
        </w:rPr>
        <w:t>нұсқаулық хатта да аталмыш мәселенің маңызд</w:t>
      </w:r>
      <w:r>
        <w:rPr>
          <w:rFonts w:ascii="Times New Roman" w:eastAsia="Times New Roman" w:hAnsi="Times New Roman"/>
          <w:color w:val="000000"/>
          <w:sz w:val="28"/>
          <w:szCs w:val="28"/>
          <w:lang w:val="kk-KZ"/>
        </w:rPr>
        <w:t>ылығы ерекше аталып өткен. Яғни</w:t>
      </w:r>
      <w:r w:rsidR="008B4D22" w:rsidRPr="00DA7AEF">
        <w:rPr>
          <w:rFonts w:ascii="Times New Roman" w:eastAsia="Times New Roman" w:hAnsi="Times New Roman"/>
          <w:color w:val="000000"/>
          <w:sz w:val="28"/>
          <w:szCs w:val="28"/>
          <w:lang w:val="kk-KZ"/>
        </w:rPr>
        <w:t xml:space="preserve"> бұл құжатта:</w:t>
      </w:r>
      <w:r>
        <w:rPr>
          <w:rFonts w:ascii="Times New Roman" w:eastAsia="Times New Roman" w:hAnsi="Times New Roman"/>
          <w:color w:val="000000"/>
          <w:sz w:val="28"/>
          <w:szCs w:val="28"/>
          <w:lang w:val="kk-KZ"/>
        </w:rPr>
        <w:t xml:space="preserve"> </w:t>
      </w:r>
      <w:r w:rsidR="008B4D22" w:rsidRPr="00DA7AEF">
        <w:rPr>
          <w:rFonts w:ascii="Times New Roman" w:eastAsia="Times New Roman" w:hAnsi="Times New Roman"/>
          <w:color w:val="000000"/>
          <w:sz w:val="28"/>
          <w:szCs w:val="28"/>
          <w:lang w:val="kk-KZ"/>
        </w:rPr>
        <w:t>«Қ</w:t>
      </w:r>
      <w:r w:rsidR="001E6E00" w:rsidRPr="00DA7AEF">
        <w:rPr>
          <w:rFonts w:ascii="Times New Roman" w:eastAsia="Times New Roman" w:hAnsi="Times New Roman"/>
          <w:color w:val="000000"/>
          <w:sz w:val="28"/>
          <w:szCs w:val="28"/>
          <w:lang w:val="kk-KZ"/>
        </w:rPr>
        <w:t xml:space="preserve">азіргі уақытта оқыту мен тәрбиелеудің бірлігі мемлекеттік жалпыға міндетті білім беру стандарттарының негізінде жатқан және күтілетін нәтижелердің көп деңгейлі жүйесінде байқалатын </w:t>
      </w:r>
      <w:r w:rsidR="001E6E00" w:rsidRPr="00DA7AEF">
        <w:rPr>
          <w:rFonts w:ascii="Times New Roman" w:eastAsia="Times New Roman" w:hAnsi="Times New Roman"/>
          <w:i/>
          <w:iCs/>
          <w:color w:val="000000"/>
          <w:sz w:val="28"/>
          <w:szCs w:val="28"/>
          <w:lang w:val="kk-KZ"/>
        </w:rPr>
        <w:t>құндылыққа бағдарланған</w:t>
      </w:r>
      <w:r w:rsidR="001E6E00" w:rsidRPr="00DA7AEF">
        <w:rPr>
          <w:rFonts w:ascii="Times New Roman" w:eastAsia="Times New Roman" w:hAnsi="Times New Roman"/>
          <w:color w:val="000000"/>
          <w:sz w:val="28"/>
          <w:szCs w:val="28"/>
          <w:lang w:val="kk-KZ"/>
        </w:rPr>
        <w:t xml:space="preserve"> тәсіл арқылы іске асырылады. Сонымен бірге құндылыққа бағдарланған тәсілді іске асыруда педагог тәрбие мақсатын білім беру үдерісіне енгізуді қарастырады; рухани-адамгершілік білім беру бағдарламасының элементтерін білім берудің барлық деңгейлеріндегі барлық оқу пәндері бойынша сабақтардың мазмұнына міндетті тәрбиелік компонент ретінде кіріктіру қажет</w:t>
      </w:r>
      <w:r w:rsidR="008B4D22" w:rsidRPr="00DA7AEF">
        <w:rPr>
          <w:rFonts w:ascii="Times New Roman" w:eastAsia="Times New Roman" w:hAnsi="Times New Roman"/>
          <w:color w:val="000000"/>
          <w:sz w:val="28"/>
          <w:szCs w:val="28"/>
          <w:lang w:val="kk-KZ"/>
        </w:rPr>
        <w:t>»</w:t>
      </w:r>
      <w:r w:rsidR="00CF67A9" w:rsidRPr="004D5272">
        <w:rPr>
          <w:rFonts w:ascii="Times New Roman" w:eastAsia="Times New Roman" w:hAnsi="Times New Roman"/>
          <w:color w:val="000000"/>
          <w:sz w:val="28"/>
          <w:szCs w:val="28"/>
          <w:lang w:val="kk-KZ"/>
        </w:rPr>
        <w:t>,</w:t>
      </w:r>
      <w:r w:rsidR="008B4D22" w:rsidRPr="00DA7AEF">
        <w:rPr>
          <w:rFonts w:ascii="Times New Roman" w:eastAsia="Times New Roman" w:hAnsi="Times New Roman"/>
          <w:color w:val="000000"/>
          <w:sz w:val="28"/>
          <w:szCs w:val="28"/>
          <w:lang w:val="kk-KZ"/>
        </w:rPr>
        <w:t xml:space="preserve"> - делінг</w:t>
      </w:r>
      <w:r w:rsidR="004D5272">
        <w:rPr>
          <w:rFonts w:ascii="Times New Roman" w:eastAsia="Times New Roman" w:hAnsi="Times New Roman"/>
          <w:color w:val="000000"/>
          <w:sz w:val="28"/>
          <w:szCs w:val="28"/>
          <w:lang w:val="kk-KZ"/>
        </w:rPr>
        <w:t xml:space="preserve">ен </w:t>
      </w:r>
      <w:r w:rsidR="004D5272" w:rsidRPr="004D5272">
        <w:rPr>
          <w:rFonts w:ascii="Times New Roman" w:eastAsia="Times New Roman" w:hAnsi="Times New Roman"/>
          <w:color w:val="000000"/>
          <w:sz w:val="28"/>
          <w:szCs w:val="28"/>
          <w:lang w:val="kk-KZ"/>
        </w:rPr>
        <w:t>[</w:t>
      </w:r>
      <w:r w:rsidR="001642EA">
        <w:rPr>
          <w:rFonts w:ascii="Times New Roman" w:eastAsia="Times New Roman" w:hAnsi="Times New Roman"/>
          <w:color w:val="000000"/>
          <w:sz w:val="28"/>
          <w:szCs w:val="28"/>
          <w:lang w:val="kk-KZ"/>
        </w:rPr>
        <w:t>131</w:t>
      </w:r>
      <w:r w:rsidR="004D5272" w:rsidRPr="004D5272">
        <w:rPr>
          <w:rFonts w:ascii="Times New Roman" w:eastAsia="Times New Roman" w:hAnsi="Times New Roman"/>
          <w:color w:val="000000"/>
          <w:sz w:val="28"/>
          <w:szCs w:val="28"/>
          <w:lang w:val="kk-KZ"/>
        </w:rPr>
        <w:t>]</w:t>
      </w:r>
      <w:r w:rsidR="001E6E00" w:rsidRPr="00DA7AEF">
        <w:rPr>
          <w:rFonts w:ascii="Times New Roman" w:eastAsia="Times New Roman" w:hAnsi="Times New Roman"/>
          <w:color w:val="000000"/>
          <w:sz w:val="28"/>
          <w:szCs w:val="28"/>
          <w:lang w:val="kk-KZ"/>
        </w:rPr>
        <w:t>.</w:t>
      </w:r>
    </w:p>
    <w:p w:rsidR="00C62471" w:rsidRPr="00DA7AEF" w:rsidRDefault="00753A55" w:rsidP="00C62471">
      <w:pPr>
        <w:rPr>
          <w:rFonts w:ascii="Times New Roman" w:hAnsi="Times New Roman"/>
          <w:sz w:val="28"/>
          <w:szCs w:val="28"/>
          <w:lang w:val="kk-KZ"/>
        </w:rPr>
      </w:pPr>
      <w:r>
        <w:rPr>
          <w:rFonts w:ascii="Times New Roman" w:hAnsi="Times New Roman"/>
          <w:sz w:val="28"/>
          <w:szCs w:val="28"/>
          <w:lang w:val="kk-KZ"/>
        </w:rPr>
        <w:t>Сонымен қатар</w:t>
      </w:r>
      <w:r w:rsidR="00766AC5" w:rsidRPr="00DA7AEF">
        <w:rPr>
          <w:rFonts w:ascii="Times New Roman" w:hAnsi="Times New Roman"/>
          <w:sz w:val="28"/>
          <w:szCs w:val="28"/>
          <w:lang w:val="kk-KZ"/>
        </w:rPr>
        <w:t xml:space="preserve"> диссертациялық жұмысымыздың 1.2 параграфында </w:t>
      </w:r>
      <w:r w:rsidR="00605F7A" w:rsidRPr="00DA7AEF">
        <w:rPr>
          <w:rFonts w:ascii="Times New Roman" w:hAnsi="Times New Roman"/>
          <w:sz w:val="28"/>
          <w:szCs w:val="28"/>
          <w:lang w:val="kk-KZ"/>
        </w:rPr>
        <w:t>білім беруді цифрландыру</w:t>
      </w:r>
      <w:r w:rsidR="0010246C" w:rsidRPr="00DA7AEF">
        <w:rPr>
          <w:rFonts w:ascii="Times New Roman" w:hAnsi="Times New Roman"/>
          <w:sz w:val="28"/>
          <w:szCs w:val="28"/>
          <w:lang w:val="kk-KZ"/>
        </w:rPr>
        <w:t xml:space="preserve"> үдерісінің </w:t>
      </w:r>
      <w:r w:rsidR="00605F7A" w:rsidRPr="00DA7AEF">
        <w:rPr>
          <w:rFonts w:ascii="Times New Roman" w:hAnsi="Times New Roman"/>
          <w:sz w:val="28"/>
          <w:szCs w:val="28"/>
          <w:lang w:val="kk-KZ"/>
        </w:rPr>
        <w:t>қазіргі заманның мегатренді екенін сөз еті</w:t>
      </w:r>
      <w:r w:rsidR="0010246C" w:rsidRPr="00DA7AEF">
        <w:rPr>
          <w:rFonts w:ascii="Times New Roman" w:hAnsi="Times New Roman"/>
          <w:sz w:val="28"/>
          <w:szCs w:val="28"/>
          <w:lang w:val="kk-KZ"/>
        </w:rPr>
        <w:t xml:space="preserve">п, </w:t>
      </w:r>
      <w:r w:rsidR="00E765E0" w:rsidRPr="00DA7AEF">
        <w:rPr>
          <w:rFonts w:ascii="Times New Roman" w:hAnsi="Times New Roman"/>
          <w:sz w:val="28"/>
          <w:szCs w:val="28"/>
          <w:lang w:val="kk-KZ"/>
        </w:rPr>
        <w:t>б</w:t>
      </w:r>
      <w:r w:rsidR="0010246C" w:rsidRPr="00DA7AEF">
        <w:rPr>
          <w:rFonts w:ascii="Times New Roman" w:hAnsi="Times New Roman"/>
          <w:sz w:val="28"/>
          <w:szCs w:val="28"/>
          <w:lang w:val="kk-KZ"/>
        </w:rPr>
        <w:t>ілім беруде цифрлық контентті қолданудың маңыздылығы мен қажеттілігін сипаттадық. Сондық</w:t>
      </w:r>
      <w:r w:rsidR="003E37AD" w:rsidRPr="00DA7AEF">
        <w:rPr>
          <w:rFonts w:ascii="Times New Roman" w:hAnsi="Times New Roman"/>
          <w:sz w:val="28"/>
          <w:szCs w:val="28"/>
          <w:lang w:val="kk-KZ"/>
        </w:rPr>
        <w:t>т</w:t>
      </w:r>
      <w:r>
        <w:rPr>
          <w:rFonts w:ascii="Times New Roman" w:hAnsi="Times New Roman"/>
          <w:sz w:val="28"/>
          <w:szCs w:val="28"/>
          <w:lang w:val="kk-KZ"/>
        </w:rPr>
        <w:t>ан да</w:t>
      </w:r>
      <w:r w:rsidR="0010246C" w:rsidRPr="00DA7AEF">
        <w:rPr>
          <w:rFonts w:ascii="Times New Roman" w:hAnsi="Times New Roman"/>
          <w:sz w:val="28"/>
          <w:szCs w:val="28"/>
          <w:lang w:val="kk-KZ"/>
        </w:rPr>
        <w:t xml:space="preserve"> біз келесі кезекте </w:t>
      </w:r>
      <w:r w:rsidR="003E37AD" w:rsidRPr="00DA7AEF">
        <w:rPr>
          <w:rFonts w:ascii="Times New Roman" w:hAnsi="Times New Roman"/>
          <w:sz w:val="28"/>
          <w:szCs w:val="28"/>
          <w:lang w:val="kk-KZ"/>
        </w:rPr>
        <w:t xml:space="preserve">цифрлық оқу контентін құрастыруға бағытталған, сонымен қатар бастауыш сынып оқушыларын шетел </w:t>
      </w:r>
      <w:r w:rsidR="00E3669A" w:rsidRPr="00DA7AEF">
        <w:rPr>
          <w:rFonts w:ascii="Times New Roman" w:hAnsi="Times New Roman"/>
          <w:sz w:val="28"/>
          <w:szCs w:val="28"/>
          <w:lang w:val="kk-KZ"/>
        </w:rPr>
        <w:t>тіліне оқытуда қолданылатын қазақстандық және халықаралық интернет ресурстар мен платформаларға контент анализ жасауды жөн санадық (кесте 12</w:t>
      </w:r>
      <w:r w:rsidR="00C62471" w:rsidRPr="00DA7AEF">
        <w:rPr>
          <w:rFonts w:ascii="Times New Roman" w:hAnsi="Times New Roman"/>
          <w:sz w:val="28"/>
          <w:szCs w:val="28"/>
          <w:lang w:val="kk-KZ"/>
        </w:rPr>
        <w:t>, 13</w:t>
      </w:r>
      <w:r w:rsidR="00E3669A" w:rsidRPr="00DA7AEF">
        <w:rPr>
          <w:rFonts w:ascii="Times New Roman" w:hAnsi="Times New Roman"/>
          <w:sz w:val="28"/>
          <w:szCs w:val="28"/>
          <w:lang w:val="kk-KZ"/>
        </w:rPr>
        <w:t xml:space="preserve">). </w:t>
      </w:r>
    </w:p>
    <w:p w:rsidR="00C62471" w:rsidRPr="00DA7AEF" w:rsidRDefault="00C62471" w:rsidP="001642EA">
      <w:pPr>
        <w:ind w:firstLine="0"/>
        <w:rPr>
          <w:rFonts w:ascii="Times New Roman" w:hAnsi="Times New Roman"/>
          <w:sz w:val="28"/>
          <w:szCs w:val="28"/>
          <w:lang w:val="kk-KZ"/>
        </w:rPr>
      </w:pPr>
    </w:p>
    <w:p w:rsidR="005A6A9A" w:rsidRPr="00DA7AEF" w:rsidRDefault="005A6A9A" w:rsidP="00B12BE4">
      <w:pPr>
        <w:ind w:firstLine="0"/>
        <w:rPr>
          <w:rFonts w:ascii="Times New Roman" w:hAnsi="Times New Roman"/>
          <w:sz w:val="28"/>
          <w:szCs w:val="28"/>
          <w:lang w:val="kk-KZ"/>
        </w:rPr>
      </w:pPr>
      <w:r w:rsidRPr="00DA7AEF">
        <w:rPr>
          <w:rFonts w:ascii="Times New Roman" w:hAnsi="Times New Roman"/>
          <w:bCs/>
          <w:sz w:val="28"/>
          <w:szCs w:val="28"/>
          <w:lang w:val="kk-KZ"/>
        </w:rPr>
        <w:t>Кесте 1</w:t>
      </w:r>
      <w:r w:rsidR="00C62471" w:rsidRPr="00DA7AEF">
        <w:rPr>
          <w:rFonts w:ascii="Times New Roman" w:hAnsi="Times New Roman"/>
          <w:bCs/>
          <w:sz w:val="28"/>
          <w:szCs w:val="28"/>
          <w:lang w:val="kk-KZ"/>
        </w:rPr>
        <w:t>2</w:t>
      </w:r>
      <w:r w:rsidR="00602EA7" w:rsidRPr="00DA7AEF">
        <w:rPr>
          <w:rFonts w:ascii="Times New Roman" w:hAnsi="Times New Roman"/>
          <w:sz w:val="28"/>
          <w:szCs w:val="28"/>
          <w:lang w:val="kk-KZ"/>
        </w:rPr>
        <w:t xml:space="preserve"> - </w:t>
      </w:r>
      <w:r w:rsidRPr="00DA7AEF">
        <w:rPr>
          <w:rFonts w:ascii="Times New Roman" w:hAnsi="Times New Roman"/>
          <w:bCs/>
          <w:sz w:val="28"/>
          <w:szCs w:val="28"/>
          <w:lang w:val="kk-KZ"/>
        </w:rPr>
        <w:t>Цифрлық оқыту мазмұнын құрудағы негізгі халықаралық онлайн платформалардың мүмкіндіктері.</w:t>
      </w:r>
    </w:p>
    <w:p w:rsidR="005A6A9A" w:rsidRPr="00DA7AEF" w:rsidRDefault="005A6A9A" w:rsidP="005A6A9A">
      <w:pPr>
        <w:jc w:val="center"/>
        <w:rPr>
          <w:rFonts w:ascii="Times New Roman" w:hAnsi="Times New Roman"/>
          <w:b/>
          <w:lang w:val="kk-KZ"/>
        </w:rPr>
      </w:pPr>
    </w:p>
    <w:tbl>
      <w:tblPr>
        <w:tblStyle w:val="a5"/>
        <w:tblW w:w="0" w:type="auto"/>
        <w:tblLook w:val="04A0" w:firstRow="1" w:lastRow="0" w:firstColumn="1" w:lastColumn="0" w:noHBand="0" w:noVBand="1"/>
      </w:tblPr>
      <w:tblGrid>
        <w:gridCol w:w="862"/>
        <w:gridCol w:w="18"/>
        <w:gridCol w:w="2155"/>
        <w:gridCol w:w="18"/>
        <w:gridCol w:w="3038"/>
        <w:gridCol w:w="3537"/>
      </w:tblGrid>
      <w:tr w:rsidR="005A6A9A" w:rsidRPr="00DA7AEF" w:rsidTr="00197509">
        <w:trPr>
          <w:cantSplit/>
        </w:trPr>
        <w:tc>
          <w:tcPr>
            <w:tcW w:w="880" w:type="dxa"/>
            <w:gridSpan w:val="2"/>
          </w:tcPr>
          <w:p w:rsidR="005A6A9A" w:rsidRPr="00DA7AEF" w:rsidRDefault="005A6A9A" w:rsidP="00C62471">
            <w:pPr>
              <w:jc w:val="left"/>
              <w:rPr>
                <w:rFonts w:ascii="Times New Roman" w:hAnsi="Times New Roman"/>
                <w:lang w:val="ru-RU"/>
              </w:rPr>
            </w:pPr>
            <w:r w:rsidRPr="00DA7AEF">
              <w:rPr>
                <w:rFonts w:ascii="Times New Roman" w:hAnsi="Times New Roman"/>
                <w:lang w:val="ru-RU"/>
              </w:rPr>
              <w:t>№</w:t>
            </w:r>
          </w:p>
        </w:tc>
        <w:tc>
          <w:tcPr>
            <w:tcW w:w="2173" w:type="dxa"/>
            <w:gridSpan w:val="2"/>
          </w:tcPr>
          <w:p w:rsidR="005A6A9A" w:rsidRPr="00DA7AEF" w:rsidRDefault="005A6A9A" w:rsidP="00753A55">
            <w:pPr>
              <w:ind w:firstLine="0"/>
              <w:jc w:val="left"/>
              <w:rPr>
                <w:rFonts w:ascii="Times New Roman" w:hAnsi="Times New Roman"/>
                <w:b/>
                <w:lang w:val="kk-KZ"/>
              </w:rPr>
            </w:pPr>
            <w:r w:rsidRPr="00DA7AEF">
              <w:rPr>
                <w:rFonts w:ascii="Times New Roman" w:hAnsi="Times New Roman"/>
                <w:b/>
                <w:lang w:val="ru-RU"/>
              </w:rPr>
              <w:t>Онлайн платформ</w:t>
            </w:r>
            <w:r w:rsidR="00753A55">
              <w:rPr>
                <w:rFonts w:ascii="Times New Roman" w:hAnsi="Times New Roman"/>
                <w:b/>
                <w:lang w:val="ru-RU"/>
              </w:rPr>
              <w:t>а</w:t>
            </w:r>
            <w:r w:rsidRPr="00DA7AEF">
              <w:rPr>
                <w:rFonts w:ascii="Times New Roman" w:hAnsi="Times New Roman"/>
                <w:b/>
                <w:lang w:val="ru-RU"/>
              </w:rPr>
              <w:t>ны</w:t>
            </w:r>
            <w:r w:rsidRPr="00DA7AEF">
              <w:rPr>
                <w:rFonts w:ascii="Times New Roman" w:hAnsi="Times New Roman"/>
                <w:b/>
                <w:lang w:val="kk-KZ"/>
              </w:rPr>
              <w:t>ң</w:t>
            </w:r>
            <w:r w:rsidR="00753A55">
              <w:rPr>
                <w:rFonts w:ascii="Times New Roman" w:hAnsi="Times New Roman"/>
                <w:b/>
                <w:lang w:val="kk-KZ"/>
              </w:rPr>
              <w:t xml:space="preserve"> </w:t>
            </w:r>
            <w:r w:rsidRPr="00DA7AEF">
              <w:rPr>
                <w:rFonts w:ascii="Times New Roman" w:hAnsi="Times New Roman"/>
                <w:b/>
                <w:lang w:val="kk-KZ"/>
              </w:rPr>
              <w:t>атауы</w:t>
            </w:r>
          </w:p>
        </w:tc>
        <w:tc>
          <w:tcPr>
            <w:tcW w:w="3038" w:type="dxa"/>
          </w:tcPr>
          <w:p w:rsidR="005A6A9A" w:rsidRPr="00DA7AEF" w:rsidRDefault="005A6A9A" w:rsidP="00C62471">
            <w:pPr>
              <w:jc w:val="left"/>
              <w:rPr>
                <w:rFonts w:ascii="Times New Roman" w:hAnsi="Times New Roman"/>
                <w:b/>
                <w:lang w:val="ru-RU"/>
              </w:rPr>
            </w:pPr>
            <w:r w:rsidRPr="00DA7AEF">
              <w:rPr>
                <w:rFonts w:ascii="Times New Roman" w:hAnsi="Times New Roman"/>
                <w:b/>
                <w:lang w:val="ru-RU"/>
              </w:rPr>
              <w:t>Мүмкіндіктері</w:t>
            </w:r>
          </w:p>
        </w:tc>
        <w:tc>
          <w:tcPr>
            <w:tcW w:w="3537" w:type="dxa"/>
          </w:tcPr>
          <w:p w:rsidR="005A6A9A" w:rsidRPr="00DA7AEF" w:rsidRDefault="005A6A9A" w:rsidP="00C62471">
            <w:pPr>
              <w:jc w:val="left"/>
              <w:rPr>
                <w:rFonts w:ascii="Times New Roman" w:hAnsi="Times New Roman"/>
                <w:b/>
                <w:lang w:val="ru-RU"/>
              </w:rPr>
            </w:pPr>
            <w:r w:rsidRPr="00DA7AEF">
              <w:rPr>
                <w:rFonts w:ascii="Times New Roman" w:hAnsi="Times New Roman"/>
                <w:b/>
                <w:lang w:val="ru-RU"/>
              </w:rPr>
              <w:t>Дереккөзі</w:t>
            </w:r>
          </w:p>
        </w:tc>
      </w:tr>
      <w:tr w:rsidR="005A6A9A" w:rsidRPr="00DA7AEF" w:rsidTr="00FE0F18">
        <w:trPr>
          <w:cantSplit/>
        </w:trPr>
        <w:tc>
          <w:tcPr>
            <w:tcW w:w="880" w:type="dxa"/>
            <w:gridSpan w:val="2"/>
            <w:tcBorders>
              <w:bottom w:val="single" w:sz="4" w:space="0" w:color="auto"/>
            </w:tcBorders>
          </w:tcPr>
          <w:p w:rsidR="005A6A9A" w:rsidRPr="00DA7AEF" w:rsidRDefault="005A6A9A" w:rsidP="00C62471">
            <w:pPr>
              <w:jc w:val="left"/>
              <w:rPr>
                <w:rFonts w:ascii="Times New Roman" w:hAnsi="Times New Roman"/>
                <w:lang w:val="ru-RU"/>
              </w:rPr>
            </w:pPr>
            <w:r w:rsidRPr="00DA7AEF">
              <w:rPr>
                <w:rFonts w:ascii="Times New Roman" w:hAnsi="Times New Roman"/>
                <w:lang w:val="ru-RU"/>
              </w:rPr>
              <w:t>1</w:t>
            </w:r>
          </w:p>
        </w:tc>
        <w:tc>
          <w:tcPr>
            <w:tcW w:w="2173" w:type="dxa"/>
            <w:gridSpan w:val="2"/>
            <w:tcBorders>
              <w:bottom w:val="single" w:sz="4" w:space="0" w:color="auto"/>
            </w:tcBorders>
          </w:tcPr>
          <w:p w:rsidR="005A6A9A" w:rsidRPr="00DA7AEF" w:rsidRDefault="005A6A9A" w:rsidP="00753A55">
            <w:pPr>
              <w:ind w:firstLine="0"/>
              <w:jc w:val="left"/>
              <w:rPr>
                <w:rFonts w:ascii="Times New Roman" w:hAnsi="Times New Roman"/>
                <w:lang w:val="ru-RU"/>
              </w:rPr>
            </w:pPr>
            <w:r w:rsidRPr="00DA7AEF">
              <w:rPr>
                <w:rFonts w:ascii="Times New Roman" w:hAnsi="Times New Roman"/>
                <w:lang w:val="ru-RU"/>
              </w:rPr>
              <w:t>Еdpuzzle</w:t>
            </w:r>
          </w:p>
        </w:tc>
        <w:tc>
          <w:tcPr>
            <w:tcW w:w="3038" w:type="dxa"/>
            <w:tcBorders>
              <w:bottom w:val="single" w:sz="4" w:space="0" w:color="auto"/>
            </w:tcBorders>
          </w:tcPr>
          <w:p w:rsidR="005A6A9A" w:rsidRPr="00DA7AEF" w:rsidRDefault="005A6A9A" w:rsidP="00C62471">
            <w:pPr>
              <w:ind w:firstLine="0"/>
              <w:jc w:val="left"/>
              <w:rPr>
                <w:rFonts w:ascii="Times New Roman" w:hAnsi="Times New Roman"/>
                <w:lang w:val="ru-RU"/>
              </w:rPr>
            </w:pPr>
            <w:r w:rsidRPr="00DA7AEF">
              <w:rPr>
                <w:rFonts w:ascii="Times New Roman" w:hAnsi="Times New Roman"/>
                <w:lang w:val="ru-RU"/>
              </w:rPr>
              <w:t>Бұл сайт ағылшын тілінде білім алушылар үшін әдемі интерактивті бейне сабақтарын құруды жеңілдетеді. Сондай-ақ, оқушылардың үлгерімін ыңғайлы статистика арқылы бақылауға мүмкіндік береді.</w:t>
            </w:r>
          </w:p>
        </w:tc>
        <w:tc>
          <w:tcPr>
            <w:tcW w:w="3537" w:type="dxa"/>
            <w:tcBorders>
              <w:bottom w:val="single" w:sz="4" w:space="0" w:color="auto"/>
            </w:tcBorders>
          </w:tcPr>
          <w:p w:rsidR="005A6A9A" w:rsidRPr="00DA7AEF" w:rsidRDefault="00BF5BC7" w:rsidP="00C62471">
            <w:pPr>
              <w:jc w:val="left"/>
              <w:rPr>
                <w:rFonts w:ascii="Times New Roman" w:hAnsi="Times New Roman"/>
                <w:lang w:val="ru-RU"/>
              </w:rPr>
            </w:pPr>
            <w:hyperlink r:id="rId43" w:history="1">
              <w:r w:rsidR="005A6A9A" w:rsidRPr="00DA7AEF">
                <w:rPr>
                  <w:rStyle w:val="a9"/>
                  <w:rFonts w:ascii="Times New Roman" w:hAnsi="Times New Roman"/>
                  <w:lang w:val="ru-RU"/>
                </w:rPr>
                <w:t>https://edpuzzle.com</w:t>
              </w:r>
            </w:hyperlink>
          </w:p>
        </w:tc>
      </w:tr>
      <w:tr w:rsidR="005A6A9A" w:rsidRPr="00DA7AEF" w:rsidTr="00FE0F18">
        <w:trPr>
          <w:cantSplit/>
        </w:trPr>
        <w:tc>
          <w:tcPr>
            <w:tcW w:w="880" w:type="dxa"/>
            <w:gridSpan w:val="2"/>
          </w:tcPr>
          <w:p w:rsidR="005A6A9A" w:rsidRPr="00DA7AEF" w:rsidRDefault="005A6A9A" w:rsidP="00C62471">
            <w:pPr>
              <w:jc w:val="left"/>
              <w:rPr>
                <w:rFonts w:ascii="Times New Roman" w:hAnsi="Times New Roman"/>
                <w:lang w:val="ru-RU"/>
              </w:rPr>
            </w:pPr>
            <w:r w:rsidRPr="00DA7AEF">
              <w:rPr>
                <w:rFonts w:ascii="Times New Roman" w:hAnsi="Times New Roman"/>
                <w:lang w:val="ru-RU"/>
              </w:rPr>
              <w:t>2</w:t>
            </w:r>
          </w:p>
        </w:tc>
        <w:tc>
          <w:tcPr>
            <w:tcW w:w="2173" w:type="dxa"/>
            <w:gridSpan w:val="2"/>
          </w:tcPr>
          <w:p w:rsidR="005A6A9A" w:rsidRPr="00DA7AEF" w:rsidRDefault="005A6A9A" w:rsidP="00753A55">
            <w:pPr>
              <w:ind w:firstLine="0"/>
              <w:jc w:val="left"/>
              <w:rPr>
                <w:rFonts w:ascii="Times New Roman" w:hAnsi="Times New Roman"/>
                <w:lang w:val="ru-RU"/>
              </w:rPr>
            </w:pPr>
            <w:r w:rsidRPr="00DA7AEF">
              <w:rPr>
                <w:rFonts w:ascii="Times New Roman" w:hAnsi="Times New Roman"/>
                <w:lang w:val="en-US"/>
              </w:rPr>
              <w:t>L</w:t>
            </w:r>
            <w:r w:rsidRPr="00DA7AEF">
              <w:rPr>
                <w:rFonts w:ascii="Times New Roman" w:hAnsi="Times New Roman"/>
                <w:lang w:val="ru-RU"/>
              </w:rPr>
              <w:t>earningАpps</w:t>
            </w:r>
          </w:p>
        </w:tc>
        <w:tc>
          <w:tcPr>
            <w:tcW w:w="3038" w:type="dxa"/>
          </w:tcPr>
          <w:p w:rsidR="005A6A9A" w:rsidRPr="00DA7AEF" w:rsidRDefault="00C62471" w:rsidP="00C62471">
            <w:pPr>
              <w:ind w:firstLine="0"/>
              <w:jc w:val="left"/>
              <w:rPr>
                <w:rFonts w:ascii="Times New Roman" w:hAnsi="Times New Roman"/>
                <w:lang w:val="ru-RU"/>
              </w:rPr>
            </w:pPr>
            <w:r w:rsidRPr="00DA7AEF">
              <w:rPr>
                <w:rFonts w:ascii="Times New Roman" w:hAnsi="Times New Roman"/>
                <w:lang w:val="ru-RU"/>
              </w:rPr>
              <w:t>В</w:t>
            </w:r>
            <w:r w:rsidR="005A6A9A" w:rsidRPr="00DA7AEF">
              <w:rPr>
                <w:rFonts w:ascii="Times New Roman" w:hAnsi="Times New Roman"/>
                <w:lang w:val="ru-RU"/>
              </w:rPr>
              <w:t>икториналар, кроссвордтар сияқты әр түрлі деңгейдегі интерактивті тапсырмаларды құруға арналған платформа.</w:t>
            </w:r>
          </w:p>
        </w:tc>
        <w:tc>
          <w:tcPr>
            <w:tcW w:w="3537" w:type="dxa"/>
          </w:tcPr>
          <w:p w:rsidR="005A6A9A" w:rsidRPr="00DA7AEF" w:rsidRDefault="00BF5BC7" w:rsidP="00C62471">
            <w:pPr>
              <w:jc w:val="left"/>
              <w:rPr>
                <w:rFonts w:ascii="Times New Roman" w:hAnsi="Times New Roman"/>
                <w:lang w:val="ru-RU"/>
              </w:rPr>
            </w:pPr>
            <w:hyperlink r:id="rId44" w:history="1">
              <w:r w:rsidR="005A6A9A" w:rsidRPr="00DA7AEF">
                <w:rPr>
                  <w:rStyle w:val="a9"/>
                  <w:rFonts w:ascii="Times New Roman" w:hAnsi="Times New Roman"/>
                  <w:lang w:val="en-US"/>
                </w:rPr>
                <w:t>https</w:t>
              </w:r>
              <w:r w:rsidR="005A6A9A" w:rsidRPr="00DA7AEF">
                <w:rPr>
                  <w:rStyle w:val="a9"/>
                  <w:rFonts w:ascii="Times New Roman" w:hAnsi="Times New Roman"/>
                  <w:lang w:val="ru-RU"/>
                </w:rPr>
                <w:t>://</w:t>
              </w:r>
              <w:r w:rsidR="005A6A9A" w:rsidRPr="00DA7AEF">
                <w:rPr>
                  <w:rStyle w:val="a9"/>
                  <w:rFonts w:ascii="Times New Roman" w:hAnsi="Times New Roman"/>
                  <w:lang w:val="en-US"/>
                </w:rPr>
                <w:t>learningapps</w:t>
              </w:r>
              <w:r w:rsidR="005A6A9A" w:rsidRPr="00DA7AEF">
                <w:rPr>
                  <w:rStyle w:val="a9"/>
                  <w:rFonts w:ascii="Times New Roman" w:hAnsi="Times New Roman"/>
                  <w:lang w:val="ru-RU"/>
                </w:rPr>
                <w:t>.</w:t>
              </w:r>
              <w:r w:rsidR="005A6A9A" w:rsidRPr="00DA7AEF">
                <w:rPr>
                  <w:rStyle w:val="a9"/>
                  <w:rFonts w:ascii="Times New Roman" w:hAnsi="Times New Roman"/>
                  <w:lang w:val="en-US"/>
                </w:rPr>
                <w:t>org</w:t>
              </w:r>
            </w:hyperlink>
          </w:p>
        </w:tc>
      </w:tr>
      <w:tr w:rsidR="00A262CF" w:rsidRPr="00DA7AEF" w:rsidTr="00E72638">
        <w:trPr>
          <w:cantSplit/>
        </w:trPr>
        <w:tc>
          <w:tcPr>
            <w:tcW w:w="880" w:type="dxa"/>
            <w:gridSpan w:val="2"/>
            <w:tcBorders>
              <w:bottom w:val="single" w:sz="4" w:space="0" w:color="auto"/>
            </w:tcBorders>
          </w:tcPr>
          <w:p w:rsidR="00A262CF" w:rsidRPr="00DA7AEF" w:rsidRDefault="00A262CF" w:rsidP="00A262CF">
            <w:pPr>
              <w:jc w:val="left"/>
              <w:rPr>
                <w:rFonts w:ascii="Times New Roman" w:hAnsi="Times New Roman"/>
                <w:lang w:val="ru-RU"/>
              </w:rPr>
            </w:pPr>
            <w:r w:rsidRPr="00DA7AEF">
              <w:rPr>
                <w:rFonts w:ascii="Times New Roman" w:hAnsi="Times New Roman"/>
                <w:lang w:val="ru-RU"/>
              </w:rPr>
              <w:t>3</w:t>
            </w:r>
          </w:p>
        </w:tc>
        <w:tc>
          <w:tcPr>
            <w:tcW w:w="2173" w:type="dxa"/>
            <w:gridSpan w:val="2"/>
            <w:tcBorders>
              <w:bottom w:val="single" w:sz="4" w:space="0" w:color="auto"/>
            </w:tcBorders>
          </w:tcPr>
          <w:p w:rsidR="00A262CF" w:rsidRPr="00DA7AEF" w:rsidRDefault="00A262CF" w:rsidP="00753A55">
            <w:pPr>
              <w:ind w:firstLine="0"/>
              <w:jc w:val="left"/>
              <w:rPr>
                <w:rFonts w:ascii="Times New Roman" w:hAnsi="Times New Roman"/>
                <w:lang w:val="en-US"/>
              </w:rPr>
            </w:pPr>
            <w:r w:rsidRPr="00DA7AEF">
              <w:rPr>
                <w:rFonts w:ascii="Times New Roman" w:hAnsi="Times New Roman"/>
                <w:lang w:val="en-US"/>
              </w:rPr>
              <w:t>T</w:t>
            </w:r>
            <w:r w:rsidRPr="00DA7AEF">
              <w:rPr>
                <w:rFonts w:ascii="Times New Roman" w:hAnsi="Times New Roman"/>
                <w:lang w:val="ru-RU"/>
              </w:rPr>
              <w:t>rello</w:t>
            </w:r>
          </w:p>
        </w:tc>
        <w:tc>
          <w:tcPr>
            <w:tcW w:w="3038" w:type="dxa"/>
            <w:tcBorders>
              <w:bottom w:val="single" w:sz="4" w:space="0" w:color="auto"/>
            </w:tcBorders>
          </w:tcPr>
          <w:p w:rsidR="00A262CF" w:rsidRPr="00A262CF" w:rsidRDefault="00A262CF" w:rsidP="00A262CF">
            <w:pPr>
              <w:ind w:firstLine="0"/>
              <w:jc w:val="left"/>
              <w:rPr>
                <w:rFonts w:ascii="Times New Roman" w:hAnsi="Times New Roman"/>
                <w:lang w:val="en-US"/>
              </w:rPr>
            </w:pPr>
            <w:r w:rsidRPr="00DA7AEF">
              <w:rPr>
                <w:rFonts w:ascii="Times New Roman" w:hAnsi="Times New Roman"/>
                <w:lang w:val="ru-RU"/>
              </w:rPr>
              <w:t>Бұл</w:t>
            </w:r>
            <w:r w:rsidR="00753A55" w:rsidRPr="00753A55">
              <w:rPr>
                <w:rFonts w:ascii="Times New Roman" w:hAnsi="Times New Roman"/>
                <w:lang w:val="en-US"/>
              </w:rPr>
              <w:t xml:space="preserve"> </w:t>
            </w:r>
            <w:r w:rsidRPr="00DA7AEF">
              <w:rPr>
                <w:rFonts w:ascii="Times New Roman" w:hAnsi="Times New Roman"/>
                <w:lang w:val="ru-RU"/>
              </w:rPr>
              <w:t>сіздің</w:t>
            </w:r>
            <w:r w:rsidR="00753A55" w:rsidRPr="00753A55">
              <w:rPr>
                <w:rFonts w:ascii="Times New Roman" w:hAnsi="Times New Roman"/>
                <w:lang w:val="en-US"/>
              </w:rPr>
              <w:t xml:space="preserve"> </w:t>
            </w:r>
            <w:r w:rsidRPr="00DA7AEF">
              <w:rPr>
                <w:rFonts w:ascii="Times New Roman" w:hAnsi="Times New Roman"/>
                <w:lang w:val="ru-RU"/>
              </w:rPr>
              <w:t>жобаларыңызды</w:t>
            </w:r>
            <w:r w:rsidR="00753A55" w:rsidRPr="00753A55">
              <w:rPr>
                <w:rFonts w:ascii="Times New Roman" w:hAnsi="Times New Roman"/>
                <w:lang w:val="en-US"/>
              </w:rPr>
              <w:t xml:space="preserve"> </w:t>
            </w:r>
            <w:r w:rsidRPr="00DA7AEF">
              <w:rPr>
                <w:rFonts w:ascii="Times New Roman" w:hAnsi="Times New Roman"/>
                <w:lang w:val="ru-RU"/>
              </w:rPr>
              <w:t>басқарудың</w:t>
            </w:r>
            <w:r w:rsidR="00753A55" w:rsidRPr="00753A55">
              <w:rPr>
                <w:rFonts w:ascii="Times New Roman" w:hAnsi="Times New Roman"/>
                <w:lang w:val="en-US"/>
              </w:rPr>
              <w:t xml:space="preserve"> </w:t>
            </w:r>
            <w:r w:rsidRPr="00DA7AEF">
              <w:rPr>
                <w:rFonts w:ascii="Times New Roman" w:hAnsi="Times New Roman"/>
                <w:lang w:val="ru-RU"/>
              </w:rPr>
              <w:t>және</w:t>
            </w:r>
            <w:r w:rsidR="00753A55" w:rsidRPr="00753A55">
              <w:rPr>
                <w:rFonts w:ascii="Times New Roman" w:hAnsi="Times New Roman"/>
                <w:lang w:val="en-US"/>
              </w:rPr>
              <w:t xml:space="preserve"> </w:t>
            </w:r>
            <w:r w:rsidRPr="00DA7AEF">
              <w:rPr>
                <w:rFonts w:ascii="Times New Roman" w:hAnsi="Times New Roman"/>
                <w:lang w:val="ru-RU"/>
              </w:rPr>
              <w:t>кез</w:t>
            </w:r>
            <w:r w:rsidR="00753A55" w:rsidRPr="00753A55">
              <w:rPr>
                <w:rFonts w:ascii="Times New Roman" w:hAnsi="Times New Roman"/>
                <w:lang w:val="en-US"/>
              </w:rPr>
              <w:t xml:space="preserve"> </w:t>
            </w:r>
            <w:r w:rsidRPr="00DA7AEF">
              <w:rPr>
                <w:rFonts w:ascii="Times New Roman" w:hAnsi="Times New Roman"/>
                <w:lang w:val="ru-RU"/>
              </w:rPr>
              <w:t>келген</w:t>
            </w:r>
            <w:r w:rsidR="00753A55" w:rsidRPr="00753A55">
              <w:rPr>
                <w:rFonts w:ascii="Times New Roman" w:hAnsi="Times New Roman"/>
                <w:lang w:val="en-US"/>
              </w:rPr>
              <w:t xml:space="preserve"> </w:t>
            </w:r>
            <w:r w:rsidRPr="00DA7AEF">
              <w:rPr>
                <w:rFonts w:ascii="Times New Roman" w:hAnsi="Times New Roman"/>
                <w:lang w:val="ru-RU"/>
              </w:rPr>
              <w:t>нәрсені</w:t>
            </w:r>
            <w:r w:rsidR="00753A55" w:rsidRPr="00753A55">
              <w:rPr>
                <w:rFonts w:ascii="Times New Roman" w:hAnsi="Times New Roman"/>
                <w:lang w:val="en-US"/>
              </w:rPr>
              <w:t xml:space="preserve"> </w:t>
            </w:r>
            <w:r w:rsidRPr="00DA7AEF">
              <w:rPr>
                <w:rFonts w:ascii="Times New Roman" w:hAnsi="Times New Roman"/>
                <w:lang w:val="ru-RU"/>
              </w:rPr>
              <w:t>ұйымдастырудың</w:t>
            </w:r>
            <w:r w:rsidR="00753A55" w:rsidRPr="00753A55">
              <w:rPr>
                <w:rFonts w:ascii="Times New Roman" w:hAnsi="Times New Roman"/>
                <w:lang w:val="en-US"/>
              </w:rPr>
              <w:t xml:space="preserve"> </w:t>
            </w:r>
            <w:r w:rsidRPr="00DA7AEF">
              <w:rPr>
                <w:rFonts w:ascii="Times New Roman" w:hAnsi="Times New Roman"/>
                <w:lang w:val="ru-RU"/>
              </w:rPr>
              <w:t>қарапайым</w:t>
            </w:r>
            <w:r w:rsidRPr="00A262CF">
              <w:rPr>
                <w:rFonts w:ascii="Times New Roman" w:hAnsi="Times New Roman"/>
                <w:lang w:val="en-US"/>
              </w:rPr>
              <w:t xml:space="preserve">, </w:t>
            </w:r>
            <w:r w:rsidRPr="00DA7AEF">
              <w:rPr>
                <w:rFonts w:ascii="Times New Roman" w:hAnsi="Times New Roman"/>
                <w:lang w:val="ru-RU"/>
              </w:rPr>
              <w:t>ақысыз</w:t>
            </w:r>
            <w:r w:rsidRPr="00A262CF">
              <w:rPr>
                <w:rFonts w:ascii="Times New Roman" w:hAnsi="Times New Roman"/>
                <w:lang w:val="en-US"/>
              </w:rPr>
              <w:t xml:space="preserve">, </w:t>
            </w:r>
            <w:r w:rsidRPr="00DA7AEF">
              <w:rPr>
                <w:rFonts w:ascii="Times New Roman" w:hAnsi="Times New Roman"/>
                <w:lang w:val="ru-RU"/>
              </w:rPr>
              <w:t>икемді</w:t>
            </w:r>
            <w:r w:rsidR="00753A55" w:rsidRPr="00753A55">
              <w:rPr>
                <w:rFonts w:ascii="Times New Roman" w:hAnsi="Times New Roman"/>
                <w:lang w:val="en-US"/>
              </w:rPr>
              <w:t xml:space="preserve"> </w:t>
            </w:r>
            <w:r w:rsidRPr="00DA7AEF">
              <w:rPr>
                <w:rFonts w:ascii="Times New Roman" w:hAnsi="Times New Roman"/>
                <w:lang w:val="ru-RU"/>
              </w:rPr>
              <w:t>және</w:t>
            </w:r>
            <w:r w:rsidR="00753A55" w:rsidRPr="00753A55">
              <w:rPr>
                <w:rFonts w:ascii="Times New Roman" w:hAnsi="Times New Roman"/>
                <w:lang w:val="en-US"/>
              </w:rPr>
              <w:t xml:space="preserve"> </w:t>
            </w:r>
            <w:r w:rsidRPr="00DA7AEF">
              <w:rPr>
                <w:rFonts w:ascii="Times New Roman" w:hAnsi="Times New Roman"/>
                <w:lang w:val="ru-RU"/>
              </w:rPr>
              <w:t>көрнекі</w:t>
            </w:r>
            <w:r w:rsidR="00753A55" w:rsidRPr="00753A55">
              <w:rPr>
                <w:rFonts w:ascii="Times New Roman" w:hAnsi="Times New Roman"/>
                <w:lang w:val="en-US"/>
              </w:rPr>
              <w:t xml:space="preserve"> </w:t>
            </w:r>
            <w:r w:rsidRPr="00DA7AEF">
              <w:rPr>
                <w:rFonts w:ascii="Times New Roman" w:hAnsi="Times New Roman"/>
                <w:lang w:val="ru-RU"/>
              </w:rPr>
              <w:t>тәсілі</w:t>
            </w:r>
            <w:r w:rsidRPr="00A262CF">
              <w:rPr>
                <w:rFonts w:ascii="Times New Roman" w:hAnsi="Times New Roman"/>
                <w:lang w:val="en-US"/>
              </w:rPr>
              <w:t>.</w:t>
            </w:r>
          </w:p>
        </w:tc>
        <w:tc>
          <w:tcPr>
            <w:tcW w:w="3537" w:type="dxa"/>
            <w:tcBorders>
              <w:bottom w:val="single" w:sz="4" w:space="0" w:color="auto"/>
            </w:tcBorders>
          </w:tcPr>
          <w:p w:rsidR="00A262CF" w:rsidRDefault="00BF5BC7" w:rsidP="00A262CF">
            <w:pPr>
              <w:jc w:val="left"/>
            </w:pPr>
            <w:hyperlink r:id="rId45" w:history="1">
              <w:r w:rsidR="00A262CF" w:rsidRPr="00DA7AEF">
                <w:rPr>
                  <w:rStyle w:val="a9"/>
                  <w:rFonts w:ascii="Times New Roman" w:hAnsi="Times New Roman"/>
                  <w:lang w:val="en-US"/>
                </w:rPr>
                <w:t>https://trello.com</w:t>
              </w:r>
            </w:hyperlink>
          </w:p>
        </w:tc>
      </w:tr>
      <w:tr w:rsidR="00A262CF" w:rsidRPr="00DA7AEF" w:rsidTr="00E72638">
        <w:trPr>
          <w:cantSplit/>
        </w:trPr>
        <w:tc>
          <w:tcPr>
            <w:tcW w:w="880" w:type="dxa"/>
            <w:gridSpan w:val="2"/>
            <w:tcBorders>
              <w:bottom w:val="single" w:sz="4" w:space="0" w:color="auto"/>
            </w:tcBorders>
          </w:tcPr>
          <w:p w:rsidR="00A262CF" w:rsidRPr="00DA7AEF" w:rsidRDefault="00A262CF" w:rsidP="00A262CF">
            <w:pPr>
              <w:jc w:val="left"/>
              <w:rPr>
                <w:rFonts w:ascii="Times New Roman" w:hAnsi="Times New Roman"/>
                <w:lang w:val="ru-RU"/>
              </w:rPr>
            </w:pPr>
            <w:r w:rsidRPr="00DA7AEF">
              <w:rPr>
                <w:rFonts w:ascii="Times New Roman" w:hAnsi="Times New Roman"/>
                <w:lang w:val="ru-RU"/>
              </w:rPr>
              <w:t xml:space="preserve"> 4</w:t>
            </w:r>
          </w:p>
        </w:tc>
        <w:tc>
          <w:tcPr>
            <w:tcW w:w="2173" w:type="dxa"/>
            <w:gridSpan w:val="2"/>
            <w:tcBorders>
              <w:bottom w:val="single" w:sz="4" w:space="0" w:color="auto"/>
            </w:tcBorders>
          </w:tcPr>
          <w:p w:rsidR="00A262CF" w:rsidRPr="00DA7AEF" w:rsidRDefault="00A262CF" w:rsidP="00753A55">
            <w:pPr>
              <w:ind w:firstLine="0"/>
              <w:jc w:val="left"/>
              <w:rPr>
                <w:rFonts w:ascii="Times New Roman" w:hAnsi="Times New Roman"/>
                <w:lang w:val="en-US"/>
              </w:rPr>
            </w:pPr>
            <w:r w:rsidRPr="00DA7AEF">
              <w:rPr>
                <w:rFonts w:ascii="Times New Roman" w:hAnsi="Times New Roman"/>
                <w:lang w:val="en-US"/>
              </w:rPr>
              <w:t>N</w:t>
            </w:r>
            <w:r w:rsidRPr="00DA7AEF">
              <w:rPr>
                <w:rFonts w:ascii="Times New Roman" w:hAnsi="Times New Roman"/>
                <w:lang w:val="ru-RU"/>
              </w:rPr>
              <w:t>earpod</w:t>
            </w:r>
          </w:p>
        </w:tc>
        <w:tc>
          <w:tcPr>
            <w:tcW w:w="3038" w:type="dxa"/>
            <w:tcBorders>
              <w:bottom w:val="single" w:sz="4" w:space="0" w:color="auto"/>
            </w:tcBorders>
          </w:tcPr>
          <w:p w:rsidR="00A262CF" w:rsidRPr="00A262CF" w:rsidRDefault="00A262CF" w:rsidP="00A262CF">
            <w:pPr>
              <w:ind w:firstLine="0"/>
              <w:jc w:val="left"/>
              <w:rPr>
                <w:rFonts w:ascii="Times New Roman" w:hAnsi="Times New Roman"/>
                <w:lang w:val="en-US"/>
              </w:rPr>
            </w:pPr>
            <w:r w:rsidRPr="00DA7AEF">
              <w:rPr>
                <w:rFonts w:ascii="Times New Roman" w:hAnsi="Times New Roman"/>
                <w:lang w:val="ru-RU"/>
              </w:rPr>
              <w:t>Бұл</w:t>
            </w:r>
            <w:r w:rsidR="00753A55" w:rsidRPr="00753A55">
              <w:rPr>
                <w:rFonts w:ascii="Times New Roman" w:hAnsi="Times New Roman"/>
                <w:lang w:val="en-US"/>
              </w:rPr>
              <w:t xml:space="preserve"> </w:t>
            </w:r>
            <w:r w:rsidRPr="00DA7AEF">
              <w:rPr>
                <w:rFonts w:ascii="Times New Roman" w:hAnsi="Times New Roman"/>
                <w:lang w:val="ru-RU"/>
              </w:rPr>
              <w:t>бірнеше</w:t>
            </w:r>
            <w:r w:rsidR="00753A55" w:rsidRPr="00753A55">
              <w:rPr>
                <w:rFonts w:ascii="Times New Roman" w:hAnsi="Times New Roman"/>
                <w:lang w:val="en-US"/>
              </w:rPr>
              <w:t xml:space="preserve"> </w:t>
            </w:r>
            <w:r w:rsidRPr="00DA7AEF">
              <w:rPr>
                <w:rFonts w:ascii="Times New Roman" w:hAnsi="Times New Roman"/>
                <w:lang w:val="ru-RU"/>
              </w:rPr>
              <w:t>минут</w:t>
            </w:r>
            <w:r w:rsidR="00753A55" w:rsidRPr="00753A55">
              <w:rPr>
                <w:rFonts w:ascii="Times New Roman" w:hAnsi="Times New Roman"/>
                <w:lang w:val="en-US"/>
              </w:rPr>
              <w:t xml:space="preserve"> </w:t>
            </w:r>
            <w:r w:rsidRPr="00DA7AEF">
              <w:rPr>
                <w:rFonts w:ascii="Times New Roman" w:hAnsi="Times New Roman"/>
                <w:lang w:val="ru-RU"/>
              </w:rPr>
              <w:t>ішінде</w:t>
            </w:r>
            <w:r w:rsidR="00753A55" w:rsidRPr="00753A55">
              <w:rPr>
                <w:rFonts w:ascii="Times New Roman" w:hAnsi="Times New Roman"/>
                <w:lang w:val="en-US"/>
              </w:rPr>
              <w:t xml:space="preserve"> </w:t>
            </w:r>
            <w:r w:rsidRPr="00DA7AEF">
              <w:rPr>
                <w:rFonts w:ascii="Times New Roman" w:hAnsi="Times New Roman"/>
                <w:lang w:val="ru-RU"/>
              </w:rPr>
              <w:t>интерактивті</w:t>
            </w:r>
            <w:r w:rsidR="00753A55" w:rsidRPr="00753A55">
              <w:rPr>
                <w:rFonts w:ascii="Times New Roman" w:hAnsi="Times New Roman"/>
                <w:lang w:val="en-US"/>
              </w:rPr>
              <w:t xml:space="preserve"> </w:t>
            </w:r>
            <w:r w:rsidRPr="00DA7AEF">
              <w:rPr>
                <w:rFonts w:ascii="Times New Roman" w:hAnsi="Times New Roman"/>
                <w:lang w:val="ru-RU"/>
              </w:rPr>
              <w:t>сабақты</w:t>
            </w:r>
            <w:r w:rsidR="00753A55" w:rsidRPr="00753A55">
              <w:rPr>
                <w:rFonts w:ascii="Times New Roman" w:hAnsi="Times New Roman"/>
                <w:lang w:val="en-US"/>
              </w:rPr>
              <w:t xml:space="preserve"> </w:t>
            </w:r>
            <w:r w:rsidRPr="00DA7AEF">
              <w:rPr>
                <w:rFonts w:ascii="Times New Roman" w:hAnsi="Times New Roman"/>
                <w:lang w:val="ru-RU"/>
              </w:rPr>
              <w:t>табуға</w:t>
            </w:r>
            <w:r w:rsidR="00753A55" w:rsidRPr="00753A55">
              <w:rPr>
                <w:rFonts w:ascii="Times New Roman" w:hAnsi="Times New Roman"/>
                <w:lang w:val="en-US"/>
              </w:rPr>
              <w:t xml:space="preserve"> </w:t>
            </w:r>
            <w:r w:rsidRPr="00DA7AEF">
              <w:rPr>
                <w:rFonts w:ascii="Times New Roman" w:hAnsi="Times New Roman"/>
                <w:lang w:val="ru-RU"/>
              </w:rPr>
              <w:t>немесе</w:t>
            </w:r>
            <w:r w:rsidR="00753A55" w:rsidRPr="00753A55">
              <w:rPr>
                <w:rFonts w:ascii="Times New Roman" w:hAnsi="Times New Roman"/>
                <w:lang w:val="en-US"/>
              </w:rPr>
              <w:t xml:space="preserve"> </w:t>
            </w:r>
            <w:r w:rsidRPr="00DA7AEF">
              <w:rPr>
                <w:rFonts w:ascii="Times New Roman" w:hAnsi="Times New Roman"/>
                <w:lang w:val="ru-RU"/>
              </w:rPr>
              <w:t>жасауға</w:t>
            </w:r>
            <w:r w:rsidR="00753A55" w:rsidRPr="00753A55">
              <w:rPr>
                <w:rFonts w:ascii="Times New Roman" w:hAnsi="Times New Roman"/>
                <w:lang w:val="en-US"/>
              </w:rPr>
              <w:t xml:space="preserve"> </w:t>
            </w:r>
            <w:r w:rsidRPr="00DA7AEF">
              <w:rPr>
                <w:rFonts w:ascii="Times New Roman" w:hAnsi="Times New Roman"/>
                <w:lang w:val="ru-RU"/>
              </w:rPr>
              <w:t>көмектесетін</w:t>
            </w:r>
            <w:r w:rsidR="00753A55" w:rsidRPr="00753A55">
              <w:rPr>
                <w:rFonts w:ascii="Times New Roman" w:hAnsi="Times New Roman"/>
                <w:lang w:val="en-US"/>
              </w:rPr>
              <w:t xml:space="preserve"> </w:t>
            </w:r>
            <w:r w:rsidRPr="00DA7AEF">
              <w:rPr>
                <w:rFonts w:ascii="Times New Roman" w:hAnsi="Times New Roman"/>
                <w:lang w:val="ru-RU"/>
              </w:rPr>
              <w:t>оқу</w:t>
            </w:r>
            <w:r w:rsidR="00753A55" w:rsidRPr="00753A55">
              <w:rPr>
                <w:rFonts w:ascii="Times New Roman" w:hAnsi="Times New Roman"/>
                <w:lang w:val="en-US"/>
              </w:rPr>
              <w:t xml:space="preserve"> </w:t>
            </w:r>
            <w:r w:rsidRPr="00DA7AEF">
              <w:rPr>
                <w:rFonts w:ascii="Times New Roman" w:hAnsi="Times New Roman"/>
                <w:lang w:val="ru-RU"/>
              </w:rPr>
              <w:t>платформасы</w:t>
            </w:r>
            <w:r w:rsidRPr="00A262CF">
              <w:rPr>
                <w:rFonts w:ascii="Times New Roman" w:hAnsi="Times New Roman"/>
                <w:lang w:val="en-US"/>
              </w:rPr>
              <w:t>.</w:t>
            </w:r>
          </w:p>
        </w:tc>
        <w:tc>
          <w:tcPr>
            <w:tcW w:w="3537" w:type="dxa"/>
            <w:tcBorders>
              <w:bottom w:val="single" w:sz="4" w:space="0" w:color="auto"/>
            </w:tcBorders>
          </w:tcPr>
          <w:p w:rsidR="00A262CF" w:rsidRDefault="00BF5BC7" w:rsidP="00A262CF">
            <w:pPr>
              <w:jc w:val="left"/>
            </w:pPr>
            <w:hyperlink r:id="rId46" w:history="1">
              <w:r w:rsidR="00A262CF" w:rsidRPr="00DA7AEF">
                <w:rPr>
                  <w:rStyle w:val="a9"/>
                  <w:rFonts w:ascii="Times New Roman" w:hAnsi="Times New Roman"/>
                  <w:lang w:val="en-US"/>
                </w:rPr>
                <w:t>https://nearpod.com</w:t>
              </w:r>
            </w:hyperlink>
          </w:p>
        </w:tc>
      </w:tr>
      <w:tr w:rsidR="00197509" w:rsidRPr="00DA7AEF" w:rsidTr="00F5036A">
        <w:trPr>
          <w:cantSplit/>
        </w:trPr>
        <w:tc>
          <w:tcPr>
            <w:tcW w:w="862" w:type="dxa"/>
            <w:tcBorders>
              <w:top w:val="single" w:sz="4" w:space="0" w:color="auto"/>
              <w:bottom w:val="single" w:sz="4" w:space="0" w:color="auto"/>
            </w:tcBorders>
          </w:tcPr>
          <w:p w:rsidR="00197509" w:rsidRPr="00DA7AEF" w:rsidRDefault="00197509" w:rsidP="00197509">
            <w:pPr>
              <w:rPr>
                <w:rFonts w:ascii="Times New Roman" w:hAnsi="Times New Roman"/>
                <w:lang w:val="ru-RU"/>
              </w:rPr>
            </w:pPr>
            <w:r w:rsidRPr="00DA7AEF">
              <w:rPr>
                <w:rFonts w:ascii="Times New Roman" w:hAnsi="Times New Roman"/>
                <w:lang w:val="ru-RU"/>
              </w:rPr>
              <w:t>5</w:t>
            </w:r>
          </w:p>
        </w:tc>
        <w:tc>
          <w:tcPr>
            <w:tcW w:w="2173" w:type="dxa"/>
            <w:gridSpan w:val="2"/>
            <w:tcBorders>
              <w:top w:val="single" w:sz="4" w:space="0" w:color="auto"/>
              <w:bottom w:val="single" w:sz="4" w:space="0" w:color="auto"/>
            </w:tcBorders>
          </w:tcPr>
          <w:p w:rsidR="00197509" w:rsidRPr="00DA7AEF" w:rsidRDefault="00197509" w:rsidP="00753A55">
            <w:pPr>
              <w:ind w:firstLine="0"/>
              <w:rPr>
                <w:rFonts w:ascii="Times New Roman" w:hAnsi="Times New Roman"/>
                <w:lang w:val="en-US"/>
              </w:rPr>
            </w:pPr>
            <w:r w:rsidRPr="00DA7AEF">
              <w:rPr>
                <w:rFonts w:ascii="Times New Roman" w:hAnsi="Times New Roman"/>
                <w:lang w:val="en-US"/>
              </w:rPr>
              <w:t>C</w:t>
            </w:r>
            <w:r w:rsidRPr="00DA7AEF">
              <w:rPr>
                <w:rFonts w:ascii="Times New Roman" w:hAnsi="Times New Roman"/>
                <w:lang w:val="ru-RU"/>
              </w:rPr>
              <w:t>lassroomscreen</w:t>
            </w:r>
          </w:p>
        </w:tc>
        <w:tc>
          <w:tcPr>
            <w:tcW w:w="3056" w:type="dxa"/>
            <w:gridSpan w:val="2"/>
            <w:tcBorders>
              <w:top w:val="single" w:sz="4" w:space="0" w:color="auto"/>
              <w:bottom w:val="single" w:sz="4" w:space="0" w:color="auto"/>
            </w:tcBorders>
          </w:tcPr>
          <w:p w:rsidR="00197509" w:rsidRPr="00DA7AEF" w:rsidRDefault="00197509" w:rsidP="00197509">
            <w:pPr>
              <w:ind w:firstLine="0"/>
              <w:rPr>
                <w:rFonts w:ascii="Times New Roman" w:hAnsi="Times New Roman"/>
                <w:lang w:val="ru-RU"/>
              </w:rPr>
            </w:pPr>
            <w:r w:rsidRPr="00DA7AEF">
              <w:rPr>
                <w:rFonts w:ascii="Times New Roman" w:hAnsi="Times New Roman"/>
                <w:lang w:val="ru-RU"/>
              </w:rPr>
              <w:t>Платформа компьютердің жұмыс үстеліне ұқсас онлайн платформа. Экранның төменгі жағында сыныпта кез келген уақытта пайдалануға болатын құралдар белгішелері бар. Мысалы, QR коды, сурет, мәтін, бағдаршам, таймер, маркер тақтасы және т. б.</w:t>
            </w:r>
          </w:p>
        </w:tc>
        <w:tc>
          <w:tcPr>
            <w:tcW w:w="3537" w:type="dxa"/>
            <w:tcBorders>
              <w:top w:val="single" w:sz="4" w:space="0" w:color="auto"/>
              <w:bottom w:val="single" w:sz="4" w:space="0" w:color="auto"/>
            </w:tcBorders>
          </w:tcPr>
          <w:p w:rsidR="00197509" w:rsidRDefault="00BF5BC7" w:rsidP="00197509">
            <w:hyperlink r:id="rId47" w:history="1">
              <w:r w:rsidR="00197509" w:rsidRPr="00DA7AEF">
                <w:rPr>
                  <w:rStyle w:val="a9"/>
                  <w:rFonts w:ascii="Times New Roman" w:hAnsi="Times New Roman"/>
                  <w:lang w:val="en-US"/>
                </w:rPr>
                <w:t>https</w:t>
              </w:r>
              <w:r w:rsidR="00197509" w:rsidRPr="00DA7AEF">
                <w:rPr>
                  <w:rStyle w:val="a9"/>
                  <w:rFonts w:ascii="Times New Roman" w:hAnsi="Times New Roman"/>
                  <w:lang w:val="ru-RU"/>
                </w:rPr>
                <w:t>://</w:t>
              </w:r>
              <w:r w:rsidR="00197509" w:rsidRPr="00DA7AEF">
                <w:rPr>
                  <w:rStyle w:val="a9"/>
                  <w:rFonts w:ascii="Times New Roman" w:hAnsi="Times New Roman"/>
                  <w:lang w:val="en-US"/>
                </w:rPr>
                <w:t>classroomscreen</w:t>
              </w:r>
              <w:r w:rsidR="00197509" w:rsidRPr="00DA7AEF">
                <w:rPr>
                  <w:rStyle w:val="a9"/>
                  <w:rFonts w:ascii="Times New Roman" w:hAnsi="Times New Roman"/>
                  <w:lang w:val="ru-RU"/>
                </w:rPr>
                <w:t>.</w:t>
              </w:r>
              <w:r w:rsidR="00197509" w:rsidRPr="00DA7AEF">
                <w:rPr>
                  <w:rStyle w:val="a9"/>
                  <w:rFonts w:ascii="Times New Roman" w:hAnsi="Times New Roman"/>
                  <w:lang w:val="en-US"/>
                </w:rPr>
                <w:t>com</w:t>
              </w:r>
            </w:hyperlink>
          </w:p>
        </w:tc>
      </w:tr>
      <w:tr w:rsidR="00197509" w:rsidRPr="00DA7AEF" w:rsidTr="00F5036A">
        <w:trPr>
          <w:cantSplit/>
        </w:trPr>
        <w:tc>
          <w:tcPr>
            <w:tcW w:w="862" w:type="dxa"/>
            <w:tcBorders>
              <w:top w:val="single" w:sz="4" w:space="0" w:color="auto"/>
              <w:bottom w:val="nil"/>
            </w:tcBorders>
          </w:tcPr>
          <w:p w:rsidR="00197509" w:rsidRDefault="00197509" w:rsidP="00197509">
            <w:pPr>
              <w:rPr>
                <w:rFonts w:ascii="Times New Roman" w:hAnsi="Times New Roman"/>
                <w:lang w:val="ru-RU"/>
              </w:rPr>
            </w:pPr>
            <w:r w:rsidRPr="00DA7AEF">
              <w:rPr>
                <w:rFonts w:ascii="Times New Roman" w:hAnsi="Times New Roman"/>
                <w:lang w:val="ru-RU"/>
              </w:rPr>
              <w:t>6</w:t>
            </w:r>
          </w:p>
        </w:tc>
        <w:tc>
          <w:tcPr>
            <w:tcW w:w="2173" w:type="dxa"/>
            <w:gridSpan w:val="2"/>
            <w:tcBorders>
              <w:top w:val="single" w:sz="4" w:space="0" w:color="auto"/>
              <w:bottom w:val="nil"/>
            </w:tcBorders>
          </w:tcPr>
          <w:p w:rsidR="00197509" w:rsidRPr="00DA7AEF" w:rsidRDefault="00197509" w:rsidP="00753A55">
            <w:pPr>
              <w:ind w:firstLine="0"/>
              <w:rPr>
                <w:rFonts w:ascii="Times New Roman" w:hAnsi="Times New Roman"/>
                <w:lang w:val="en-US"/>
              </w:rPr>
            </w:pPr>
            <w:r w:rsidRPr="00DA7AEF">
              <w:rPr>
                <w:rFonts w:ascii="Times New Roman" w:hAnsi="Times New Roman"/>
                <w:lang w:val="en-US"/>
              </w:rPr>
              <w:t>P</w:t>
            </w:r>
            <w:r w:rsidRPr="00DA7AEF">
              <w:rPr>
                <w:rFonts w:ascii="Times New Roman" w:hAnsi="Times New Roman"/>
                <w:lang w:val="ru-RU"/>
              </w:rPr>
              <w:t>adlet</w:t>
            </w:r>
          </w:p>
        </w:tc>
        <w:tc>
          <w:tcPr>
            <w:tcW w:w="3056" w:type="dxa"/>
            <w:gridSpan w:val="2"/>
            <w:tcBorders>
              <w:top w:val="single" w:sz="4" w:space="0" w:color="auto"/>
              <w:bottom w:val="nil"/>
            </w:tcBorders>
          </w:tcPr>
          <w:p w:rsidR="00197509" w:rsidRPr="00197509" w:rsidRDefault="00197509" w:rsidP="00197509">
            <w:pPr>
              <w:ind w:firstLine="0"/>
              <w:rPr>
                <w:rFonts w:ascii="Times New Roman" w:hAnsi="Times New Roman"/>
                <w:lang w:val="en-US"/>
              </w:rPr>
            </w:pPr>
            <w:r w:rsidRPr="00DA7AEF">
              <w:rPr>
                <w:rFonts w:ascii="Times New Roman" w:hAnsi="Times New Roman"/>
                <w:lang w:val="ru-RU"/>
              </w:rPr>
              <w:t>Оқу</w:t>
            </w:r>
            <w:r w:rsidR="00753A55" w:rsidRPr="00753A55">
              <w:rPr>
                <w:rFonts w:ascii="Times New Roman" w:hAnsi="Times New Roman"/>
                <w:lang w:val="en-US"/>
              </w:rPr>
              <w:t xml:space="preserve"> </w:t>
            </w:r>
            <w:r w:rsidRPr="00DA7AEF">
              <w:rPr>
                <w:rFonts w:ascii="Times New Roman" w:hAnsi="Times New Roman"/>
                <w:lang w:val="ru-RU"/>
              </w:rPr>
              <w:t>үдерісінде</w:t>
            </w:r>
            <w:r w:rsidR="00753A55" w:rsidRPr="00753A55">
              <w:rPr>
                <w:rFonts w:ascii="Times New Roman" w:hAnsi="Times New Roman"/>
                <w:lang w:val="en-US"/>
              </w:rPr>
              <w:t xml:space="preserve"> </w:t>
            </w:r>
            <w:r w:rsidRPr="00DA7AEF">
              <w:rPr>
                <w:rFonts w:ascii="Times New Roman" w:hAnsi="Times New Roman"/>
                <w:lang w:val="ru-RU"/>
              </w:rPr>
              <w:t>әртүрлі</w:t>
            </w:r>
            <w:r w:rsidR="00753A55" w:rsidRPr="00753A55">
              <w:rPr>
                <w:rFonts w:ascii="Times New Roman" w:hAnsi="Times New Roman"/>
                <w:lang w:val="en-US"/>
              </w:rPr>
              <w:t xml:space="preserve"> </w:t>
            </w:r>
            <w:r w:rsidRPr="00DA7AEF">
              <w:rPr>
                <w:rFonts w:ascii="Times New Roman" w:hAnsi="Times New Roman"/>
                <w:lang w:val="ru-RU"/>
              </w:rPr>
              <w:t>тәсілдер</w:t>
            </w:r>
            <w:r w:rsidR="00753A55" w:rsidRPr="00753A55">
              <w:rPr>
                <w:rFonts w:ascii="Times New Roman" w:hAnsi="Times New Roman"/>
                <w:lang w:val="en-US"/>
              </w:rPr>
              <w:t xml:space="preserve"> </w:t>
            </w:r>
            <w:r w:rsidRPr="00DA7AEF">
              <w:rPr>
                <w:rFonts w:ascii="Times New Roman" w:hAnsi="Times New Roman"/>
                <w:lang w:val="ru-RU"/>
              </w:rPr>
              <w:t>мен</w:t>
            </w:r>
            <w:r w:rsidR="00753A55" w:rsidRPr="00753A55">
              <w:rPr>
                <w:rFonts w:ascii="Times New Roman" w:hAnsi="Times New Roman"/>
                <w:lang w:val="en-US"/>
              </w:rPr>
              <w:t xml:space="preserve"> </w:t>
            </w:r>
            <w:r w:rsidRPr="00DA7AEF">
              <w:rPr>
                <w:rFonts w:ascii="Times New Roman" w:hAnsi="Times New Roman"/>
                <w:lang w:val="ru-RU"/>
              </w:rPr>
              <w:t>қолдануға</w:t>
            </w:r>
            <w:r w:rsidR="00753A55" w:rsidRPr="00753A55">
              <w:rPr>
                <w:rFonts w:ascii="Times New Roman" w:hAnsi="Times New Roman"/>
                <w:lang w:val="en-US"/>
              </w:rPr>
              <w:t xml:space="preserve"> </w:t>
            </w:r>
            <w:r w:rsidRPr="00DA7AEF">
              <w:rPr>
                <w:rFonts w:ascii="Times New Roman" w:hAnsi="Times New Roman"/>
                <w:lang w:val="ru-RU"/>
              </w:rPr>
              <w:t>болатын</w:t>
            </w:r>
            <w:r w:rsidR="00753A55" w:rsidRPr="00753A55">
              <w:rPr>
                <w:rFonts w:ascii="Times New Roman" w:hAnsi="Times New Roman"/>
                <w:lang w:val="en-US"/>
              </w:rPr>
              <w:t xml:space="preserve"> </w:t>
            </w:r>
            <w:r w:rsidRPr="00DA7AEF">
              <w:rPr>
                <w:rFonts w:ascii="Times New Roman" w:hAnsi="Times New Roman"/>
                <w:lang w:val="ru-RU"/>
              </w:rPr>
              <w:t>білім</w:t>
            </w:r>
            <w:r w:rsidR="00753A55" w:rsidRPr="00753A55">
              <w:rPr>
                <w:rFonts w:ascii="Times New Roman" w:hAnsi="Times New Roman"/>
                <w:lang w:val="en-US"/>
              </w:rPr>
              <w:t xml:space="preserve"> </w:t>
            </w:r>
            <w:r w:rsidRPr="00DA7AEF">
              <w:rPr>
                <w:rFonts w:ascii="Times New Roman" w:hAnsi="Times New Roman"/>
                <w:lang w:val="ru-RU"/>
              </w:rPr>
              <w:t>алушылармен</w:t>
            </w:r>
            <w:r w:rsidR="00753A55" w:rsidRPr="00753A55">
              <w:rPr>
                <w:rFonts w:ascii="Times New Roman" w:hAnsi="Times New Roman"/>
                <w:lang w:val="en-US"/>
              </w:rPr>
              <w:t xml:space="preserve"> </w:t>
            </w:r>
            <w:r w:rsidRPr="00DA7AEF">
              <w:rPr>
                <w:rFonts w:ascii="Times New Roman" w:hAnsi="Times New Roman"/>
                <w:lang w:val="ru-RU"/>
              </w:rPr>
              <w:t>бірлесіп</w:t>
            </w:r>
            <w:r w:rsidR="00753A55" w:rsidRPr="00753A55">
              <w:rPr>
                <w:rFonts w:ascii="Times New Roman" w:hAnsi="Times New Roman"/>
                <w:lang w:val="en-US"/>
              </w:rPr>
              <w:t xml:space="preserve"> </w:t>
            </w:r>
            <w:r w:rsidRPr="00DA7AEF">
              <w:rPr>
                <w:rFonts w:ascii="Times New Roman" w:hAnsi="Times New Roman"/>
                <w:lang w:val="ru-RU"/>
              </w:rPr>
              <w:t>жұмыс</w:t>
            </w:r>
            <w:r w:rsidR="00753A55" w:rsidRPr="00753A55">
              <w:rPr>
                <w:rFonts w:ascii="Times New Roman" w:hAnsi="Times New Roman"/>
                <w:lang w:val="en-US"/>
              </w:rPr>
              <w:t xml:space="preserve"> </w:t>
            </w:r>
            <w:r w:rsidRPr="00DA7AEF">
              <w:rPr>
                <w:rFonts w:ascii="Times New Roman" w:hAnsi="Times New Roman"/>
                <w:lang w:val="ru-RU"/>
              </w:rPr>
              <w:t>істеуге</w:t>
            </w:r>
            <w:r w:rsidR="00753A55" w:rsidRPr="00753A55">
              <w:rPr>
                <w:rFonts w:ascii="Times New Roman" w:hAnsi="Times New Roman"/>
                <w:lang w:val="en-US"/>
              </w:rPr>
              <w:t xml:space="preserve"> </w:t>
            </w:r>
            <w:r w:rsidRPr="00DA7AEF">
              <w:rPr>
                <w:rFonts w:ascii="Times New Roman" w:hAnsi="Times New Roman"/>
                <w:lang w:val="ru-RU"/>
              </w:rPr>
              <w:t>арналған</w:t>
            </w:r>
            <w:r w:rsidR="00753A55" w:rsidRPr="00753A55">
              <w:rPr>
                <w:rFonts w:ascii="Times New Roman" w:hAnsi="Times New Roman"/>
                <w:lang w:val="en-US"/>
              </w:rPr>
              <w:t xml:space="preserve"> </w:t>
            </w:r>
            <w:r w:rsidRPr="00DA7AEF">
              <w:rPr>
                <w:rFonts w:ascii="Times New Roman" w:hAnsi="Times New Roman"/>
                <w:lang w:val="ru-RU"/>
              </w:rPr>
              <w:t>онлайн</w:t>
            </w:r>
            <w:r w:rsidR="00753A55" w:rsidRPr="00753A55">
              <w:rPr>
                <w:rFonts w:ascii="Times New Roman" w:hAnsi="Times New Roman"/>
                <w:lang w:val="en-US"/>
              </w:rPr>
              <w:t xml:space="preserve"> </w:t>
            </w:r>
            <w:r w:rsidRPr="00DA7AEF">
              <w:rPr>
                <w:rFonts w:ascii="Times New Roman" w:hAnsi="Times New Roman"/>
                <w:lang w:val="ru-RU"/>
              </w:rPr>
              <w:t>тақта</w:t>
            </w:r>
            <w:r w:rsidRPr="00197509">
              <w:rPr>
                <w:rFonts w:ascii="Times New Roman" w:hAnsi="Times New Roman"/>
                <w:lang w:val="en-US"/>
              </w:rPr>
              <w:t>.</w:t>
            </w:r>
          </w:p>
        </w:tc>
        <w:tc>
          <w:tcPr>
            <w:tcW w:w="3537" w:type="dxa"/>
            <w:tcBorders>
              <w:top w:val="single" w:sz="4" w:space="0" w:color="auto"/>
              <w:bottom w:val="nil"/>
            </w:tcBorders>
          </w:tcPr>
          <w:p w:rsidR="00197509" w:rsidRDefault="00BF5BC7" w:rsidP="00197509">
            <w:hyperlink r:id="rId48" w:history="1">
              <w:r w:rsidR="00197509" w:rsidRPr="00DA7AEF">
                <w:rPr>
                  <w:rStyle w:val="a9"/>
                  <w:rFonts w:ascii="Times New Roman" w:hAnsi="Times New Roman"/>
                  <w:lang w:val="en-US"/>
                </w:rPr>
                <w:t>https</w:t>
              </w:r>
              <w:r w:rsidR="00197509" w:rsidRPr="00DA7AEF">
                <w:rPr>
                  <w:rStyle w:val="a9"/>
                  <w:rFonts w:ascii="Times New Roman" w:hAnsi="Times New Roman"/>
                  <w:lang w:val="ru-RU"/>
                </w:rPr>
                <w:t>://</w:t>
              </w:r>
              <w:r w:rsidR="00197509" w:rsidRPr="00DA7AEF">
                <w:rPr>
                  <w:rStyle w:val="a9"/>
                  <w:rFonts w:ascii="Times New Roman" w:hAnsi="Times New Roman"/>
                  <w:lang w:val="en-US"/>
                </w:rPr>
                <w:t>padlet.com</w:t>
              </w:r>
            </w:hyperlink>
          </w:p>
        </w:tc>
      </w:tr>
    </w:tbl>
    <w:p w:rsidR="00E72638" w:rsidRPr="00F5036A" w:rsidRDefault="00E72638" w:rsidP="00F5036A">
      <w:pPr>
        <w:ind w:firstLine="0"/>
        <w:rPr>
          <w:rFonts w:ascii="Times New Roman" w:hAnsi="Times New Roman"/>
          <w:sz w:val="28"/>
          <w:szCs w:val="28"/>
          <w:lang w:val="kk-KZ"/>
        </w:rPr>
      </w:pPr>
      <w:r>
        <w:br w:type="page"/>
      </w:r>
      <w:r w:rsidR="00F5036A" w:rsidRPr="00F5036A">
        <w:rPr>
          <w:rFonts w:ascii="Times New Roman" w:hAnsi="Times New Roman"/>
          <w:sz w:val="28"/>
          <w:szCs w:val="28"/>
          <w:lang w:val="kk-KZ"/>
        </w:rPr>
        <w:t>12 кестенің жалғасы</w:t>
      </w:r>
    </w:p>
    <w:tbl>
      <w:tblPr>
        <w:tblStyle w:val="a5"/>
        <w:tblW w:w="0" w:type="auto"/>
        <w:tblLook w:val="04A0" w:firstRow="1" w:lastRow="0" w:firstColumn="1" w:lastColumn="0" w:noHBand="0" w:noVBand="1"/>
      </w:tblPr>
      <w:tblGrid>
        <w:gridCol w:w="781"/>
        <w:gridCol w:w="2256"/>
        <w:gridCol w:w="3051"/>
        <w:gridCol w:w="3540"/>
      </w:tblGrid>
      <w:tr w:rsidR="00197509" w:rsidRPr="00DA7AEF" w:rsidTr="00E72638">
        <w:trPr>
          <w:cantSplit/>
        </w:trPr>
        <w:tc>
          <w:tcPr>
            <w:tcW w:w="0" w:type="auto"/>
          </w:tcPr>
          <w:p w:rsidR="00197509" w:rsidRPr="00DA7AEF" w:rsidRDefault="00197509" w:rsidP="00197509">
            <w:pPr>
              <w:jc w:val="center"/>
              <w:rPr>
                <w:rFonts w:ascii="Times New Roman" w:hAnsi="Times New Roman"/>
                <w:lang w:val="ru-RU"/>
              </w:rPr>
            </w:pPr>
            <w:r w:rsidRPr="00DA7AEF">
              <w:rPr>
                <w:rFonts w:ascii="Times New Roman" w:hAnsi="Times New Roman"/>
                <w:lang w:val="ru-RU"/>
              </w:rPr>
              <w:t>7</w:t>
            </w:r>
          </w:p>
        </w:tc>
        <w:tc>
          <w:tcPr>
            <w:tcW w:w="2254" w:type="dxa"/>
          </w:tcPr>
          <w:p w:rsidR="00197509" w:rsidRPr="00DA7AEF" w:rsidRDefault="00197509" w:rsidP="00753A55">
            <w:pPr>
              <w:ind w:firstLine="0"/>
              <w:rPr>
                <w:rFonts w:ascii="Times New Roman" w:hAnsi="Times New Roman"/>
                <w:lang w:val="ru-RU"/>
              </w:rPr>
            </w:pPr>
            <w:r w:rsidRPr="00DA7AEF">
              <w:rPr>
                <w:rFonts w:ascii="Times New Roman" w:hAnsi="Times New Roman"/>
                <w:lang w:val="en-US"/>
              </w:rPr>
              <w:t>Q</w:t>
            </w:r>
            <w:r w:rsidRPr="00DA7AEF">
              <w:rPr>
                <w:rFonts w:ascii="Times New Roman" w:hAnsi="Times New Roman"/>
                <w:lang w:val="ru-RU"/>
              </w:rPr>
              <w:t>uizizz</w:t>
            </w:r>
          </w:p>
        </w:tc>
        <w:tc>
          <w:tcPr>
            <w:tcW w:w="3048" w:type="dxa"/>
          </w:tcPr>
          <w:p w:rsidR="00197509" w:rsidRPr="00DA7AEF" w:rsidRDefault="00197509" w:rsidP="00197509">
            <w:pPr>
              <w:ind w:firstLine="0"/>
              <w:rPr>
                <w:rFonts w:ascii="Times New Roman" w:hAnsi="Times New Roman"/>
                <w:lang w:val="ru-RU"/>
              </w:rPr>
            </w:pPr>
            <w:r w:rsidRPr="00DA7AEF">
              <w:rPr>
                <w:rFonts w:ascii="Times New Roman" w:hAnsi="Times New Roman"/>
                <w:lang w:val="ru-RU"/>
              </w:rPr>
              <w:t xml:space="preserve">Ойындарды, </w:t>
            </w:r>
            <w:r w:rsidR="00753A55">
              <w:rPr>
                <w:rFonts w:ascii="Times New Roman" w:hAnsi="Times New Roman"/>
                <w:lang w:val="ru-RU"/>
              </w:rPr>
              <w:t xml:space="preserve">викториналарды, тесттерді және </w:t>
            </w:r>
            <w:r w:rsidRPr="00DA7AEF">
              <w:rPr>
                <w:rFonts w:ascii="Times New Roman" w:hAnsi="Times New Roman"/>
                <w:lang w:val="ru-RU"/>
              </w:rPr>
              <w:t>үй тапсырмаларын ұйымдастыруға және өткізуге арналған сайт. Осы платформаның көмегімен мұғалім жарыстарды ұйымдастырып, әр оқушының нәтижелерін бақылай алады.</w:t>
            </w:r>
          </w:p>
        </w:tc>
        <w:tc>
          <w:tcPr>
            <w:tcW w:w="3537" w:type="dxa"/>
          </w:tcPr>
          <w:p w:rsidR="00197509" w:rsidRPr="00DA7AEF" w:rsidRDefault="00BF5BC7" w:rsidP="00197509">
            <w:pPr>
              <w:rPr>
                <w:rFonts w:ascii="Times New Roman" w:hAnsi="Times New Roman"/>
                <w:lang w:val="ru-RU"/>
              </w:rPr>
            </w:pPr>
            <w:hyperlink r:id="rId49" w:history="1">
              <w:r w:rsidR="00197509" w:rsidRPr="00DA7AEF">
                <w:rPr>
                  <w:rStyle w:val="a9"/>
                  <w:rFonts w:ascii="Times New Roman" w:hAnsi="Times New Roman"/>
                  <w:lang w:val="en-US"/>
                </w:rPr>
                <w:t>https://quizizz.com</w:t>
              </w:r>
            </w:hyperlink>
          </w:p>
        </w:tc>
      </w:tr>
      <w:tr w:rsidR="00197509" w:rsidRPr="00DA7AEF" w:rsidTr="00E72638">
        <w:trPr>
          <w:cantSplit/>
        </w:trPr>
        <w:tc>
          <w:tcPr>
            <w:tcW w:w="0" w:type="auto"/>
          </w:tcPr>
          <w:p w:rsidR="00197509" w:rsidRPr="00DA7AEF" w:rsidRDefault="00197509" w:rsidP="00197509">
            <w:pPr>
              <w:jc w:val="center"/>
              <w:rPr>
                <w:rFonts w:ascii="Times New Roman" w:hAnsi="Times New Roman"/>
                <w:lang w:val="ru-RU"/>
              </w:rPr>
            </w:pPr>
            <w:r w:rsidRPr="00DA7AEF">
              <w:rPr>
                <w:rFonts w:ascii="Times New Roman" w:hAnsi="Times New Roman"/>
                <w:lang w:val="ru-RU"/>
              </w:rPr>
              <w:t>8</w:t>
            </w:r>
          </w:p>
        </w:tc>
        <w:tc>
          <w:tcPr>
            <w:tcW w:w="2254" w:type="dxa"/>
          </w:tcPr>
          <w:p w:rsidR="00197509" w:rsidRPr="00DA7AEF" w:rsidRDefault="00197509" w:rsidP="00753A55">
            <w:pPr>
              <w:ind w:firstLine="0"/>
              <w:rPr>
                <w:rFonts w:ascii="Times New Roman" w:hAnsi="Times New Roman"/>
                <w:lang w:val="en-US"/>
              </w:rPr>
            </w:pPr>
            <w:r w:rsidRPr="00DA7AEF">
              <w:rPr>
                <w:rFonts w:ascii="Times New Roman" w:hAnsi="Times New Roman"/>
                <w:lang w:val="en-US"/>
              </w:rPr>
              <w:t>DuoLingo</w:t>
            </w:r>
          </w:p>
        </w:tc>
        <w:tc>
          <w:tcPr>
            <w:tcW w:w="3048" w:type="dxa"/>
          </w:tcPr>
          <w:p w:rsidR="00197509" w:rsidRPr="00DA7AEF" w:rsidRDefault="00197509" w:rsidP="00197509">
            <w:pPr>
              <w:ind w:firstLine="0"/>
              <w:rPr>
                <w:rFonts w:ascii="Times New Roman" w:hAnsi="Times New Roman"/>
                <w:lang w:val="en-US"/>
              </w:rPr>
            </w:pPr>
            <w:r w:rsidRPr="00DA7AEF">
              <w:rPr>
                <w:rFonts w:ascii="Times New Roman" w:hAnsi="Times New Roman"/>
                <w:lang w:val="ru-RU"/>
              </w:rPr>
              <w:t>Шетел</w:t>
            </w:r>
            <w:r w:rsidR="00753A55" w:rsidRPr="00753A55">
              <w:rPr>
                <w:rFonts w:ascii="Times New Roman" w:hAnsi="Times New Roman"/>
                <w:lang w:val="en-US"/>
              </w:rPr>
              <w:t xml:space="preserve"> </w:t>
            </w:r>
            <w:r w:rsidRPr="00DA7AEF">
              <w:rPr>
                <w:rFonts w:ascii="Times New Roman" w:hAnsi="Times New Roman"/>
                <w:lang w:val="ru-RU"/>
              </w:rPr>
              <w:t>тілдерін</w:t>
            </w:r>
            <w:r w:rsidR="00753A55" w:rsidRPr="00753A55">
              <w:rPr>
                <w:rFonts w:ascii="Times New Roman" w:hAnsi="Times New Roman"/>
                <w:lang w:val="en-US"/>
              </w:rPr>
              <w:t xml:space="preserve"> </w:t>
            </w:r>
            <w:r w:rsidRPr="00DA7AEF">
              <w:rPr>
                <w:rFonts w:ascii="Times New Roman" w:hAnsi="Times New Roman"/>
                <w:lang w:val="ru-RU"/>
              </w:rPr>
              <w:t>үйренуге</w:t>
            </w:r>
            <w:r w:rsidR="00753A55" w:rsidRPr="00753A55">
              <w:rPr>
                <w:rFonts w:ascii="Times New Roman" w:hAnsi="Times New Roman"/>
                <w:lang w:val="en-US"/>
              </w:rPr>
              <w:t xml:space="preserve"> </w:t>
            </w:r>
            <w:r w:rsidRPr="00DA7AEF">
              <w:rPr>
                <w:rFonts w:ascii="Times New Roman" w:hAnsi="Times New Roman"/>
                <w:lang w:val="ru-RU"/>
              </w:rPr>
              <w:t>арналған</w:t>
            </w:r>
            <w:r w:rsidR="00753A55" w:rsidRPr="00753A55">
              <w:rPr>
                <w:rFonts w:ascii="Times New Roman" w:hAnsi="Times New Roman"/>
                <w:lang w:val="en-US"/>
              </w:rPr>
              <w:t xml:space="preserve"> </w:t>
            </w:r>
            <w:r w:rsidRPr="00DA7AEF">
              <w:rPr>
                <w:rFonts w:ascii="Times New Roman" w:hAnsi="Times New Roman"/>
                <w:lang w:val="ru-RU"/>
              </w:rPr>
              <w:t>геймификациялық</w:t>
            </w:r>
            <w:r w:rsidR="00753A55" w:rsidRPr="00753A55">
              <w:rPr>
                <w:rFonts w:ascii="Times New Roman" w:hAnsi="Times New Roman"/>
                <w:lang w:val="en-US"/>
              </w:rPr>
              <w:t xml:space="preserve"> </w:t>
            </w:r>
            <w:r w:rsidRPr="00DA7AEF">
              <w:rPr>
                <w:rFonts w:ascii="Times New Roman" w:hAnsi="Times New Roman"/>
                <w:lang w:val="ru-RU"/>
              </w:rPr>
              <w:t>қызмет</w:t>
            </w:r>
          </w:p>
        </w:tc>
        <w:tc>
          <w:tcPr>
            <w:tcW w:w="3537" w:type="dxa"/>
          </w:tcPr>
          <w:p w:rsidR="00197509" w:rsidRPr="00DA7AEF" w:rsidRDefault="00BF5BC7" w:rsidP="00197509">
            <w:pPr>
              <w:rPr>
                <w:rFonts w:ascii="Times New Roman" w:hAnsi="Times New Roman"/>
                <w:lang w:val="ru-RU"/>
              </w:rPr>
            </w:pPr>
            <w:hyperlink r:id="rId50" w:history="1">
              <w:r w:rsidR="00197509" w:rsidRPr="00DA7AEF">
                <w:rPr>
                  <w:rStyle w:val="a9"/>
                  <w:rFonts w:ascii="Times New Roman" w:hAnsi="Times New Roman"/>
                  <w:lang w:val="en-US"/>
                </w:rPr>
                <w:t>https://duolingo.com</w:t>
              </w:r>
            </w:hyperlink>
          </w:p>
        </w:tc>
      </w:tr>
      <w:tr w:rsidR="00197509" w:rsidRPr="00DA7AEF" w:rsidTr="00F77587">
        <w:trPr>
          <w:cantSplit/>
          <w:trHeight w:val="367"/>
        </w:trPr>
        <w:tc>
          <w:tcPr>
            <w:tcW w:w="9628" w:type="dxa"/>
            <w:gridSpan w:val="4"/>
          </w:tcPr>
          <w:p w:rsidR="00197509" w:rsidRPr="00DA7AEF" w:rsidRDefault="00197509" w:rsidP="00197509">
            <w:pPr>
              <w:rPr>
                <w:rFonts w:ascii="Times New Roman" w:hAnsi="Times New Roman"/>
                <w:lang w:val="kk-KZ"/>
              </w:rPr>
            </w:pPr>
            <w:r w:rsidRPr="00DA7AEF">
              <w:rPr>
                <w:rFonts w:ascii="Times New Roman" w:hAnsi="Times New Roman"/>
                <w:lang w:val="kk-KZ"/>
              </w:rPr>
              <w:t xml:space="preserve">Ескертпе - </w:t>
            </w:r>
            <w:r w:rsidRPr="00DA7AEF">
              <w:rPr>
                <w:rFonts w:ascii="Times New Roman" w:hAnsi="Times New Roman"/>
              </w:rPr>
              <w:t>[</w:t>
            </w:r>
            <w:r>
              <w:rPr>
                <w:rFonts w:ascii="Times New Roman" w:hAnsi="Times New Roman"/>
              </w:rPr>
              <w:t>6, 161</w:t>
            </w:r>
            <w:r w:rsidRPr="00DA7AEF">
              <w:rPr>
                <w:rFonts w:ascii="Times New Roman" w:hAnsi="Times New Roman"/>
              </w:rPr>
              <w:t xml:space="preserve">] </w:t>
            </w:r>
            <w:r w:rsidRPr="00DA7AEF">
              <w:rPr>
                <w:rFonts w:ascii="Times New Roman" w:hAnsi="Times New Roman"/>
                <w:lang w:val="kk-KZ"/>
              </w:rPr>
              <w:t xml:space="preserve">әдебиет негізінде құрастырылды </w:t>
            </w:r>
          </w:p>
        </w:tc>
      </w:tr>
    </w:tbl>
    <w:p w:rsidR="005A6A9A" w:rsidRPr="00DA7AEF" w:rsidRDefault="005A6A9A" w:rsidP="005A6A9A">
      <w:pPr>
        <w:rPr>
          <w:rFonts w:ascii="Times New Roman" w:hAnsi="Times New Roman"/>
          <w:lang w:val="ru-RU"/>
        </w:rPr>
      </w:pPr>
    </w:p>
    <w:p w:rsidR="00E360C7" w:rsidRPr="00DA7AEF" w:rsidRDefault="00E360C7" w:rsidP="00E360C7">
      <w:pPr>
        <w:rPr>
          <w:rFonts w:ascii="Times New Roman" w:hAnsi="Times New Roman"/>
          <w:sz w:val="28"/>
          <w:szCs w:val="28"/>
          <w:lang w:val="ru-RU"/>
        </w:rPr>
      </w:pPr>
      <w:r w:rsidRPr="00DA7AEF">
        <w:rPr>
          <w:rFonts w:ascii="Times New Roman" w:hAnsi="Times New Roman"/>
          <w:sz w:val="28"/>
          <w:szCs w:val="28"/>
          <w:lang w:val="ru-RU"/>
        </w:rPr>
        <w:t>Жо</w:t>
      </w:r>
      <w:r w:rsidRPr="00DA7AEF">
        <w:rPr>
          <w:rFonts w:ascii="Times New Roman" w:hAnsi="Times New Roman"/>
          <w:sz w:val="28"/>
          <w:szCs w:val="28"/>
          <w:lang w:val="kk-KZ"/>
        </w:rPr>
        <w:t>ғарыда келтірілген онлайн платформалардың контент анализі нәтижесінде олардың барлығының бағыты бір екенін ба</w:t>
      </w:r>
      <w:r w:rsidR="00C7430D" w:rsidRPr="00DA7AEF">
        <w:rPr>
          <w:rFonts w:ascii="Times New Roman" w:hAnsi="Times New Roman"/>
          <w:sz w:val="28"/>
          <w:szCs w:val="28"/>
          <w:lang w:val="kk-KZ"/>
        </w:rPr>
        <w:t>й</w:t>
      </w:r>
      <w:r w:rsidRPr="00DA7AEF">
        <w:rPr>
          <w:rFonts w:ascii="Times New Roman" w:hAnsi="Times New Roman"/>
          <w:sz w:val="28"/>
          <w:szCs w:val="28"/>
          <w:lang w:val="kk-KZ"/>
        </w:rPr>
        <w:t xml:space="preserve">қадық, </w:t>
      </w:r>
      <w:r w:rsidR="00753A55">
        <w:rPr>
          <w:rFonts w:ascii="Times New Roman" w:hAnsi="Times New Roman"/>
          <w:sz w:val="28"/>
          <w:szCs w:val="28"/>
          <w:lang w:val="ru-RU"/>
        </w:rPr>
        <w:t>яғни</w:t>
      </w:r>
      <w:r w:rsidRPr="00DA7AEF">
        <w:rPr>
          <w:rFonts w:ascii="Times New Roman" w:hAnsi="Times New Roman"/>
          <w:sz w:val="28"/>
          <w:szCs w:val="28"/>
          <w:lang w:val="ru-RU"/>
        </w:rPr>
        <w:t xml:space="preserve"> бастауыш сынып оқушыларының шетел тілдік коммуникативтік </w:t>
      </w:r>
      <w:r w:rsidR="00CA2083">
        <w:rPr>
          <w:rFonts w:ascii="Times New Roman" w:hAnsi="Times New Roman"/>
          <w:sz w:val="28"/>
          <w:szCs w:val="28"/>
          <w:lang w:val="ru-RU"/>
        </w:rPr>
        <w:t>құзыреттіліктерін</w:t>
      </w:r>
      <w:r w:rsidRPr="00DA7AEF">
        <w:rPr>
          <w:rFonts w:ascii="Times New Roman" w:hAnsi="Times New Roman"/>
          <w:sz w:val="28"/>
          <w:szCs w:val="28"/>
          <w:lang w:val="ru-RU"/>
        </w:rPr>
        <w:t xml:space="preserve"> қалыптастырудың негізі болып табылатын бастауыш мектептің педагогикалық үдерісіне интерактивті режимде инновациялық әдістерді енгізу үшін қолайлы жағдайлар жасау болып табылады</w:t>
      </w:r>
      <w:r w:rsidR="00753A55">
        <w:rPr>
          <w:rFonts w:ascii="Times New Roman" w:hAnsi="Times New Roman"/>
          <w:sz w:val="28"/>
          <w:szCs w:val="28"/>
          <w:lang w:val="ru-RU"/>
        </w:rPr>
        <w:t>.</w:t>
      </w:r>
    </w:p>
    <w:p w:rsidR="0044109C" w:rsidRPr="00DA7AEF" w:rsidRDefault="0044109C" w:rsidP="00E360C7">
      <w:pPr>
        <w:rPr>
          <w:rFonts w:ascii="Times New Roman" w:hAnsi="Times New Roman"/>
          <w:sz w:val="28"/>
          <w:szCs w:val="28"/>
          <w:lang w:val="ru-RU"/>
        </w:rPr>
      </w:pPr>
    </w:p>
    <w:p w:rsidR="00E360C7" w:rsidRPr="00DA7AEF" w:rsidRDefault="00E360C7" w:rsidP="00B12BE4">
      <w:pPr>
        <w:ind w:firstLine="0"/>
        <w:rPr>
          <w:rFonts w:ascii="Times New Roman" w:hAnsi="Times New Roman"/>
          <w:bCs/>
          <w:sz w:val="28"/>
          <w:szCs w:val="28"/>
          <w:lang w:val="kk-KZ"/>
        </w:rPr>
      </w:pPr>
      <w:r w:rsidRPr="00DA7AEF">
        <w:rPr>
          <w:rFonts w:ascii="Times New Roman" w:hAnsi="Times New Roman"/>
          <w:bCs/>
          <w:sz w:val="28"/>
          <w:szCs w:val="28"/>
          <w:shd w:val="clear" w:color="auto" w:fill="FFFFFF"/>
          <w:lang w:val="kk-KZ"/>
        </w:rPr>
        <w:t>Кесте 1</w:t>
      </w:r>
      <w:r w:rsidR="00602EA7" w:rsidRPr="00DA7AEF">
        <w:rPr>
          <w:rFonts w:ascii="Times New Roman" w:hAnsi="Times New Roman"/>
          <w:bCs/>
          <w:sz w:val="28"/>
          <w:szCs w:val="28"/>
          <w:shd w:val="clear" w:color="auto" w:fill="FFFFFF"/>
          <w:lang w:val="kk-KZ"/>
        </w:rPr>
        <w:t xml:space="preserve">3- </w:t>
      </w:r>
      <w:r w:rsidRPr="00DA7AEF">
        <w:rPr>
          <w:rFonts w:ascii="Times New Roman" w:hAnsi="Times New Roman"/>
          <w:bCs/>
          <w:sz w:val="28"/>
          <w:szCs w:val="28"/>
          <w:lang w:val="kk-KZ"/>
        </w:rPr>
        <w:t>Қазақстандық оқыту платформаларының мүмкіндіктері</w:t>
      </w:r>
    </w:p>
    <w:p w:rsidR="002A3FFC" w:rsidRPr="00DA7AEF" w:rsidRDefault="002A3FFC" w:rsidP="00602EA7">
      <w:pPr>
        <w:rPr>
          <w:rFonts w:ascii="Times New Roman" w:hAnsi="Times New Roman"/>
          <w:bCs/>
          <w:sz w:val="28"/>
          <w:szCs w:val="28"/>
          <w:shd w:val="clear" w:color="auto" w:fill="FFFFFF"/>
          <w:lang w:val="kk-KZ"/>
        </w:rPr>
      </w:pPr>
    </w:p>
    <w:tbl>
      <w:tblPr>
        <w:tblStyle w:val="a5"/>
        <w:tblW w:w="9634" w:type="dxa"/>
        <w:tblLook w:val="04A0" w:firstRow="1" w:lastRow="0" w:firstColumn="1" w:lastColumn="0" w:noHBand="0" w:noVBand="1"/>
      </w:tblPr>
      <w:tblGrid>
        <w:gridCol w:w="880"/>
        <w:gridCol w:w="2279"/>
        <w:gridCol w:w="3640"/>
        <w:gridCol w:w="2835"/>
      </w:tblGrid>
      <w:tr w:rsidR="00E360C7" w:rsidRPr="00DA7AEF" w:rsidTr="00A262CF">
        <w:tc>
          <w:tcPr>
            <w:tcW w:w="0" w:type="auto"/>
          </w:tcPr>
          <w:p w:rsidR="00E360C7" w:rsidRPr="00DA7AEF" w:rsidRDefault="00E360C7" w:rsidP="00343664">
            <w:pPr>
              <w:rPr>
                <w:rFonts w:ascii="Times New Roman" w:hAnsi="Times New Roman"/>
                <w:shd w:val="clear" w:color="auto" w:fill="FFFFFF"/>
                <w:lang w:val="ru-RU"/>
              </w:rPr>
            </w:pPr>
            <w:r w:rsidRPr="00DA7AEF">
              <w:rPr>
                <w:rFonts w:ascii="Times New Roman" w:hAnsi="Times New Roman"/>
                <w:shd w:val="clear" w:color="auto" w:fill="FFFFFF"/>
                <w:lang w:val="ru-RU"/>
              </w:rPr>
              <w:t>№</w:t>
            </w:r>
          </w:p>
        </w:tc>
        <w:tc>
          <w:tcPr>
            <w:tcW w:w="0" w:type="auto"/>
          </w:tcPr>
          <w:p w:rsidR="00E360C7" w:rsidRPr="00DA7AEF" w:rsidRDefault="00E360C7" w:rsidP="00343664">
            <w:pPr>
              <w:ind w:firstLine="0"/>
              <w:jc w:val="center"/>
              <w:rPr>
                <w:rFonts w:ascii="Times New Roman" w:hAnsi="Times New Roman"/>
                <w:shd w:val="clear" w:color="auto" w:fill="FFFFFF"/>
                <w:lang w:val="kk-KZ"/>
              </w:rPr>
            </w:pPr>
            <w:r w:rsidRPr="00DA7AEF">
              <w:rPr>
                <w:rFonts w:ascii="Times New Roman" w:hAnsi="Times New Roman"/>
                <w:b/>
                <w:lang w:val="ru-RU"/>
              </w:rPr>
              <w:t>Онлайн платформаны</w:t>
            </w:r>
            <w:r w:rsidRPr="00DA7AEF">
              <w:rPr>
                <w:rFonts w:ascii="Times New Roman" w:hAnsi="Times New Roman"/>
                <w:b/>
                <w:lang w:val="kk-KZ"/>
              </w:rPr>
              <w:t>ң атауы</w:t>
            </w:r>
          </w:p>
        </w:tc>
        <w:tc>
          <w:tcPr>
            <w:tcW w:w="3640" w:type="dxa"/>
          </w:tcPr>
          <w:p w:rsidR="00E360C7" w:rsidRPr="00DA7AEF" w:rsidRDefault="00E360C7" w:rsidP="00343664">
            <w:pPr>
              <w:jc w:val="center"/>
              <w:rPr>
                <w:rFonts w:ascii="Times New Roman" w:hAnsi="Times New Roman"/>
                <w:shd w:val="clear" w:color="auto" w:fill="FFFFFF"/>
                <w:lang w:val="kk-KZ"/>
              </w:rPr>
            </w:pPr>
            <w:r w:rsidRPr="00DA7AEF">
              <w:rPr>
                <w:rFonts w:ascii="Times New Roman" w:hAnsi="Times New Roman"/>
                <w:b/>
                <w:lang w:val="ru-RU"/>
              </w:rPr>
              <w:t>Мүмкіндіктері</w:t>
            </w:r>
          </w:p>
        </w:tc>
        <w:tc>
          <w:tcPr>
            <w:tcW w:w="2835" w:type="dxa"/>
          </w:tcPr>
          <w:p w:rsidR="00E360C7" w:rsidRPr="00DA7AEF" w:rsidRDefault="00E360C7" w:rsidP="00343664">
            <w:pPr>
              <w:ind w:left="-822"/>
              <w:jc w:val="center"/>
              <w:rPr>
                <w:rFonts w:ascii="Times New Roman" w:hAnsi="Times New Roman"/>
                <w:shd w:val="clear" w:color="auto" w:fill="FFFFFF"/>
                <w:lang w:val="kk-KZ"/>
              </w:rPr>
            </w:pPr>
            <w:r w:rsidRPr="00DA7AEF">
              <w:rPr>
                <w:rFonts w:ascii="Times New Roman" w:hAnsi="Times New Roman"/>
                <w:b/>
                <w:lang w:val="ru-RU"/>
              </w:rPr>
              <w:t>Дереккөзі</w:t>
            </w:r>
          </w:p>
        </w:tc>
      </w:tr>
      <w:tr w:rsidR="00E360C7" w:rsidRPr="00DA7AEF" w:rsidTr="00F5036A">
        <w:tc>
          <w:tcPr>
            <w:tcW w:w="0" w:type="auto"/>
            <w:tcBorders>
              <w:bottom w:val="single" w:sz="4" w:space="0" w:color="auto"/>
            </w:tcBorders>
          </w:tcPr>
          <w:p w:rsidR="00E360C7" w:rsidRPr="00DA7AEF" w:rsidRDefault="00E360C7" w:rsidP="00343664">
            <w:pPr>
              <w:rPr>
                <w:rFonts w:ascii="Times New Roman" w:hAnsi="Times New Roman"/>
                <w:shd w:val="clear" w:color="auto" w:fill="FFFFFF"/>
                <w:lang w:val="kk-KZ"/>
              </w:rPr>
            </w:pPr>
            <w:r w:rsidRPr="00DA7AEF">
              <w:rPr>
                <w:rFonts w:ascii="Times New Roman" w:hAnsi="Times New Roman"/>
                <w:shd w:val="clear" w:color="auto" w:fill="FFFFFF"/>
                <w:lang w:val="kk-KZ"/>
              </w:rPr>
              <w:t>1</w:t>
            </w:r>
          </w:p>
        </w:tc>
        <w:tc>
          <w:tcPr>
            <w:tcW w:w="0" w:type="auto"/>
            <w:tcBorders>
              <w:bottom w:val="single" w:sz="4" w:space="0" w:color="auto"/>
            </w:tcBorders>
          </w:tcPr>
          <w:p w:rsidR="00E360C7" w:rsidRPr="00DA7AEF" w:rsidRDefault="00E360C7" w:rsidP="007A4A55">
            <w:pPr>
              <w:jc w:val="center"/>
              <w:rPr>
                <w:rFonts w:ascii="Times New Roman" w:hAnsi="Times New Roman"/>
                <w:shd w:val="clear" w:color="auto" w:fill="FFFFFF"/>
                <w:lang w:val="kk-KZ"/>
              </w:rPr>
            </w:pPr>
            <w:r w:rsidRPr="00DA7AEF">
              <w:rPr>
                <w:rFonts w:ascii="Times New Roman" w:hAnsi="Times New Roman"/>
                <w:shd w:val="clear" w:color="auto" w:fill="FFFFFF"/>
                <w:lang w:val="kk-KZ"/>
              </w:rPr>
              <w:t>Ұстаз тілегі</w:t>
            </w:r>
          </w:p>
        </w:tc>
        <w:tc>
          <w:tcPr>
            <w:tcW w:w="3640" w:type="dxa"/>
            <w:tcBorders>
              <w:bottom w:val="single" w:sz="4" w:space="0" w:color="auto"/>
            </w:tcBorders>
          </w:tcPr>
          <w:p w:rsidR="00E360C7" w:rsidRPr="00DA7AEF" w:rsidRDefault="00E360C7" w:rsidP="00343664">
            <w:pPr>
              <w:ind w:firstLine="0"/>
              <w:rPr>
                <w:rFonts w:ascii="Times New Roman" w:hAnsi="Times New Roman"/>
                <w:shd w:val="clear" w:color="auto" w:fill="FFFFFF"/>
                <w:lang w:val="kk-KZ"/>
              </w:rPr>
            </w:pPr>
            <w:r w:rsidRPr="00DA7AEF">
              <w:rPr>
                <w:rFonts w:ascii="Times New Roman" w:hAnsi="Times New Roman"/>
                <w:shd w:val="clear" w:color="auto" w:fill="FFFFFF"/>
                <w:lang w:val="kk-KZ"/>
              </w:rPr>
              <w:t>Мұғалімдердің республикалық сайты. Мұғалімдерге арналған әдістемелік құжаттар, олимпиадаларға, видео сабақтар мен вебинарларға қатысу, біліктілікті арттыру.</w:t>
            </w:r>
          </w:p>
        </w:tc>
        <w:tc>
          <w:tcPr>
            <w:tcW w:w="2835" w:type="dxa"/>
            <w:tcBorders>
              <w:bottom w:val="single" w:sz="4" w:space="0" w:color="auto"/>
            </w:tcBorders>
          </w:tcPr>
          <w:p w:rsidR="00E360C7" w:rsidRPr="00DA7AEF" w:rsidRDefault="00BF5BC7" w:rsidP="00343664">
            <w:pPr>
              <w:rPr>
                <w:rFonts w:ascii="Times New Roman" w:hAnsi="Times New Roman"/>
                <w:lang w:val="ru-RU"/>
              </w:rPr>
            </w:pPr>
            <w:hyperlink r:id="rId51" w:history="1">
              <w:r w:rsidR="00E360C7" w:rsidRPr="00DA7AEF">
                <w:rPr>
                  <w:rStyle w:val="a9"/>
                  <w:rFonts w:ascii="Times New Roman" w:hAnsi="Times New Roman"/>
                  <w:lang w:val="en-US"/>
                </w:rPr>
                <w:t>https://ust.kz</w:t>
              </w:r>
            </w:hyperlink>
          </w:p>
        </w:tc>
      </w:tr>
      <w:tr w:rsidR="00A262CF" w:rsidRPr="00DA7AEF" w:rsidTr="00F5036A">
        <w:tc>
          <w:tcPr>
            <w:tcW w:w="0" w:type="auto"/>
          </w:tcPr>
          <w:p w:rsidR="00A262CF" w:rsidRPr="00DA7AEF" w:rsidRDefault="00A262CF" w:rsidP="00A262CF">
            <w:pPr>
              <w:rPr>
                <w:rFonts w:ascii="Times New Roman" w:hAnsi="Times New Roman"/>
                <w:shd w:val="clear" w:color="auto" w:fill="FFFFFF"/>
                <w:lang w:val="kk-KZ"/>
              </w:rPr>
            </w:pPr>
            <w:r w:rsidRPr="00DA7AEF">
              <w:rPr>
                <w:rFonts w:ascii="Times New Roman" w:hAnsi="Times New Roman"/>
                <w:shd w:val="clear" w:color="auto" w:fill="FFFFFF"/>
                <w:lang w:val="kk-KZ"/>
              </w:rPr>
              <w:t>2</w:t>
            </w:r>
          </w:p>
        </w:tc>
        <w:tc>
          <w:tcPr>
            <w:tcW w:w="0" w:type="auto"/>
          </w:tcPr>
          <w:p w:rsidR="00A262CF" w:rsidRPr="00DA7AEF" w:rsidRDefault="00A262CF" w:rsidP="007A4A55">
            <w:pPr>
              <w:jc w:val="center"/>
              <w:rPr>
                <w:rFonts w:ascii="Times New Roman" w:hAnsi="Times New Roman"/>
                <w:shd w:val="clear" w:color="auto" w:fill="FFFFFF"/>
                <w:lang w:val="kk-KZ"/>
              </w:rPr>
            </w:pPr>
            <w:r w:rsidRPr="00DA7AEF">
              <w:rPr>
                <w:rFonts w:ascii="Times New Roman" w:hAnsi="Times New Roman"/>
                <w:shd w:val="clear" w:color="auto" w:fill="FFFFFF"/>
                <w:lang w:val="kk-KZ"/>
              </w:rPr>
              <w:t>Еркетай</w:t>
            </w:r>
          </w:p>
        </w:tc>
        <w:tc>
          <w:tcPr>
            <w:tcW w:w="3640" w:type="dxa"/>
          </w:tcPr>
          <w:p w:rsidR="00A262CF" w:rsidRPr="00DA7AEF" w:rsidRDefault="00A262CF" w:rsidP="00A262CF">
            <w:pPr>
              <w:ind w:firstLine="0"/>
              <w:rPr>
                <w:rFonts w:ascii="Times New Roman" w:hAnsi="Times New Roman"/>
                <w:shd w:val="clear" w:color="auto" w:fill="FFFFFF"/>
                <w:lang w:val="kk-KZ"/>
              </w:rPr>
            </w:pPr>
            <w:r w:rsidRPr="00DA7AEF">
              <w:rPr>
                <w:rFonts w:ascii="Times New Roman" w:hAnsi="Times New Roman"/>
                <w:shd w:val="clear" w:color="auto" w:fill="FFFFFF"/>
                <w:lang w:val="kk-KZ"/>
              </w:rPr>
              <w:t>Ата-аналар мен балаларға, балабақша тәрбиешілеріне және бастауыш сынып мұғалімдеріне арналған мақалалар. Балаларға арналған онлайн ойындар.</w:t>
            </w:r>
          </w:p>
        </w:tc>
        <w:tc>
          <w:tcPr>
            <w:tcW w:w="2835" w:type="dxa"/>
          </w:tcPr>
          <w:p w:rsidR="00A262CF" w:rsidRDefault="00BF5BC7" w:rsidP="00A262CF">
            <w:hyperlink r:id="rId52" w:history="1">
              <w:r w:rsidR="00A262CF" w:rsidRPr="00DA7AEF">
                <w:rPr>
                  <w:rStyle w:val="a9"/>
                  <w:rFonts w:ascii="Times New Roman" w:hAnsi="Times New Roman"/>
                  <w:lang w:val="en-US"/>
                </w:rPr>
                <w:t>https://erketai.kz</w:t>
              </w:r>
            </w:hyperlink>
          </w:p>
        </w:tc>
      </w:tr>
      <w:tr w:rsidR="00F5036A" w:rsidRPr="00DA7AEF" w:rsidTr="00F5036A">
        <w:tc>
          <w:tcPr>
            <w:tcW w:w="0" w:type="auto"/>
          </w:tcPr>
          <w:p w:rsidR="00F5036A" w:rsidRPr="00DA7AEF" w:rsidRDefault="00F5036A" w:rsidP="00F5036A">
            <w:pPr>
              <w:rPr>
                <w:rFonts w:ascii="Times New Roman" w:hAnsi="Times New Roman"/>
                <w:shd w:val="clear" w:color="auto" w:fill="FFFFFF"/>
                <w:lang w:val="kk-KZ"/>
              </w:rPr>
            </w:pPr>
            <w:r w:rsidRPr="00DA7AEF">
              <w:rPr>
                <w:rFonts w:ascii="Times New Roman" w:hAnsi="Times New Roman"/>
                <w:shd w:val="clear" w:color="auto" w:fill="FFFFFF"/>
                <w:lang w:val="kk-KZ"/>
              </w:rPr>
              <w:t>3</w:t>
            </w:r>
          </w:p>
        </w:tc>
        <w:tc>
          <w:tcPr>
            <w:tcW w:w="0" w:type="auto"/>
          </w:tcPr>
          <w:p w:rsidR="00F5036A" w:rsidRPr="00DA7AEF" w:rsidRDefault="00F5036A" w:rsidP="007A4A55">
            <w:pPr>
              <w:ind w:firstLine="0"/>
              <w:jc w:val="center"/>
              <w:rPr>
                <w:rFonts w:ascii="Times New Roman" w:hAnsi="Times New Roman"/>
                <w:shd w:val="clear" w:color="auto" w:fill="FFFFFF"/>
                <w:lang w:val="kk-KZ"/>
              </w:rPr>
            </w:pPr>
            <w:r w:rsidRPr="00DA7AEF">
              <w:rPr>
                <w:rFonts w:ascii="Times New Roman" w:hAnsi="Times New Roman"/>
                <w:shd w:val="clear" w:color="auto" w:fill="FFFFFF"/>
                <w:lang w:val="kk-KZ"/>
              </w:rPr>
              <w:t>Сабақтар</w:t>
            </w:r>
          </w:p>
        </w:tc>
        <w:tc>
          <w:tcPr>
            <w:tcW w:w="3640" w:type="dxa"/>
          </w:tcPr>
          <w:p w:rsidR="00F5036A" w:rsidRPr="00DA7AEF" w:rsidRDefault="00F5036A" w:rsidP="00F5036A">
            <w:pPr>
              <w:ind w:firstLine="0"/>
              <w:rPr>
                <w:rFonts w:ascii="Times New Roman" w:hAnsi="Times New Roman"/>
                <w:shd w:val="clear" w:color="auto" w:fill="FFFFFF"/>
                <w:lang w:val="kk-KZ"/>
              </w:rPr>
            </w:pPr>
            <w:r w:rsidRPr="00DA7AEF">
              <w:rPr>
                <w:rFonts w:ascii="Times New Roman" w:hAnsi="Times New Roman"/>
                <w:shd w:val="clear" w:color="auto" w:fill="FFFFFF"/>
                <w:lang w:val="kk-KZ"/>
              </w:rPr>
              <w:t>Қоғамдағы жаңалықтар, мұғалімдерге, тәрбиешілерге, студенттерге, оқушыларға қажетті ақпарат, әдебиет әлемі, тілектер, мерекелер және т. б.</w:t>
            </w:r>
          </w:p>
        </w:tc>
        <w:tc>
          <w:tcPr>
            <w:tcW w:w="2835" w:type="dxa"/>
          </w:tcPr>
          <w:p w:rsidR="00F5036A" w:rsidRDefault="00BF5BC7" w:rsidP="00F5036A">
            <w:hyperlink r:id="rId53" w:history="1">
              <w:r w:rsidR="00F5036A" w:rsidRPr="00DA7AEF">
                <w:rPr>
                  <w:rStyle w:val="a9"/>
                  <w:rFonts w:ascii="Times New Roman" w:hAnsi="Times New Roman"/>
                  <w:lang w:val="en-US"/>
                </w:rPr>
                <w:t>https</w:t>
              </w:r>
              <w:r w:rsidR="00F5036A" w:rsidRPr="00DA7AEF">
                <w:rPr>
                  <w:rStyle w:val="a9"/>
                  <w:rFonts w:ascii="Times New Roman" w:hAnsi="Times New Roman"/>
                  <w:lang w:val="ru-RU"/>
                </w:rPr>
                <w:t>://</w:t>
              </w:r>
              <w:r w:rsidR="00F5036A" w:rsidRPr="00DA7AEF">
                <w:rPr>
                  <w:rStyle w:val="a9"/>
                  <w:rFonts w:ascii="Times New Roman" w:hAnsi="Times New Roman"/>
                  <w:lang w:val="en-US"/>
                </w:rPr>
                <w:t>www</w:t>
              </w:r>
              <w:r w:rsidR="00F5036A" w:rsidRPr="00DA7AEF">
                <w:rPr>
                  <w:rStyle w:val="a9"/>
                  <w:rFonts w:ascii="Times New Roman" w:hAnsi="Times New Roman"/>
                  <w:lang w:val="ru-RU"/>
                </w:rPr>
                <w:t>.</w:t>
              </w:r>
              <w:r w:rsidR="00F5036A" w:rsidRPr="00DA7AEF">
                <w:rPr>
                  <w:rStyle w:val="a9"/>
                  <w:rFonts w:ascii="Times New Roman" w:hAnsi="Times New Roman"/>
                  <w:lang w:val="en-US"/>
                </w:rPr>
                <w:t>sabaqtar</w:t>
              </w:r>
              <w:r w:rsidR="00F5036A" w:rsidRPr="00DA7AEF">
                <w:rPr>
                  <w:rStyle w:val="a9"/>
                  <w:rFonts w:ascii="Times New Roman" w:hAnsi="Times New Roman"/>
                  <w:lang w:val="ru-RU"/>
                </w:rPr>
                <w:t>.</w:t>
              </w:r>
              <w:r w:rsidR="00F5036A" w:rsidRPr="00DA7AEF">
                <w:rPr>
                  <w:rStyle w:val="a9"/>
                  <w:rFonts w:ascii="Times New Roman" w:hAnsi="Times New Roman"/>
                  <w:lang w:val="en-US"/>
                </w:rPr>
                <w:t>kz</w:t>
              </w:r>
            </w:hyperlink>
          </w:p>
        </w:tc>
      </w:tr>
      <w:tr w:rsidR="00F5036A" w:rsidRPr="00DA7AEF" w:rsidTr="00F5036A">
        <w:tc>
          <w:tcPr>
            <w:tcW w:w="0" w:type="auto"/>
          </w:tcPr>
          <w:p w:rsidR="00F5036A" w:rsidRPr="00DA7AEF" w:rsidRDefault="00F5036A" w:rsidP="00F5036A">
            <w:pPr>
              <w:rPr>
                <w:rFonts w:ascii="Times New Roman" w:hAnsi="Times New Roman"/>
                <w:shd w:val="clear" w:color="auto" w:fill="FFFFFF"/>
                <w:lang w:val="kk-KZ"/>
              </w:rPr>
            </w:pPr>
            <w:r w:rsidRPr="00DA7AEF">
              <w:rPr>
                <w:rFonts w:ascii="Times New Roman" w:hAnsi="Times New Roman"/>
                <w:shd w:val="clear" w:color="auto" w:fill="FFFFFF"/>
                <w:lang w:val="kk-KZ"/>
              </w:rPr>
              <w:t>4</w:t>
            </w:r>
          </w:p>
        </w:tc>
        <w:tc>
          <w:tcPr>
            <w:tcW w:w="0" w:type="auto"/>
          </w:tcPr>
          <w:p w:rsidR="00F5036A" w:rsidRPr="00DA7AEF" w:rsidRDefault="00F5036A" w:rsidP="007A4A55">
            <w:pPr>
              <w:ind w:firstLine="0"/>
              <w:jc w:val="center"/>
              <w:rPr>
                <w:rFonts w:ascii="Times New Roman" w:hAnsi="Times New Roman"/>
                <w:shd w:val="clear" w:color="auto" w:fill="FFFFFF"/>
                <w:lang w:val="kk-KZ"/>
              </w:rPr>
            </w:pPr>
            <w:r w:rsidRPr="00DA7AEF">
              <w:rPr>
                <w:rFonts w:ascii="Times New Roman" w:hAnsi="Times New Roman"/>
                <w:shd w:val="clear" w:color="auto" w:fill="FFFFFF"/>
                <w:lang w:val="kk-KZ"/>
              </w:rPr>
              <w:t>Білім ал</w:t>
            </w:r>
          </w:p>
        </w:tc>
        <w:tc>
          <w:tcPr>
            <w:tcW w:w="3640" w:type="dxa"/>
          </w:tcPr>
          <w:p w:rsidR="00F5036A" w:rsidRPr="00DA7AEF" w:rsidRDefault="00F5036A" w:rsidP="00F5036A">
            <w:pPr>
              <w:ind w:firstLine="0"/>
              <w:rPr>
                <w:rFonts w:ascii="Times New Roman" w:hAnsi="Times New Roman"/>
                <w:shd w:val="clear" w:color="auto" w:fill="FFFFFF"/>
                <w:lang w:val="kk-KZ"/>
              </w:rPr>
            </w:pPr>
            <w:r w:rsidRPr="00DA7AEF">
              <w:rPr>
                <w:rFonts w:ascii="Times New Roman" w:hAnsi="Times New Roman"/>
                <w:shd w:val="clear" w:color="auto" w:fill="FFFFFF"/>
                <w:lang w:val="kk-KZ"/>
              </w:rPr>
              <w:t>Әдеби шығармалар, оқушылар мен мұғалімдер үшін пайдалы ақпарат.</w:t>
            </w:r>
          </w:p>
        </w:tc>
        <w:tc>
          <w:tcPr>
            <w:tcW w:w="2835" w:type="dxa"/>
          </w:tcPr>
          <w:p w:rsidR="00F5036A" w:rsidRDefault="00BF5BC7" w:rsidP="00F5036A">
            <w:hyperlink r:id="rId54" w:history="1">
              <w:r w:rsidR="00F5036A" w:rsidRPr="00DA7AEF">
                <w:rPr>
                  <w:rStyle w:val="a9"/>
                  <w:rFonts w:ascii="Times New Roman" w:hAnsi="Times New Roman"/>
                  <w:lang w:val="en-US"/>
                </w:rPr>
                <w:t>https://bilim-all.kz</w:t>
              </w:r>
            </w:hyperlink>
          </w:p>
        </w:tc>
      </w:tr>
      <w:tr w:rsidR="00F5036A" w:rsidRPr="00DA7AEF" w:rsidTr="00F5036A">
        <w:tc>
          <w:tcPr>
            <w:tcW w:w="0" w:type="auto"/>
          </w:tcPr>
          <w:p w:rsidR="00F5036A" w:rsidRPr="00DA7AEF" w:rsidRDefault="00F5036A" w:rsidP="00F5036A">
            <w:pPr>
              <w:rPr>
                <w:rFonts w:ascii="Times New Roman" w:hAnsi="Times New Roman"/>
                <w:shd w:val="clear" w:color="auto" w:fill="FFFFFF"/>
                <w:lang w:val="kk-KZ"/>
              </w:rPr>
            </w:pPr>
            <w:r w:rsidRPr="00DA7AEF">
              <w:rPr>
                <w:rFonts w:ascii="Times New Roman" w:hAnsi="Times New Roman"/>
                <w:shd w:val="clear" w:color="auto" w:fill="FFFFFF"/>
                <w:lang w:val="kk-KZ"/>
              </w:rPr>
              <w:t>5</w:t>
            </w:r>
          </w:p>
        </w:tc>
        <w:tc>
          <w:tcPr>
            <w:tcW w:w="0" w:type="auto"/>
          </w:tcPr>
          <w:p w:rsidR="00F5036A" w:rsidRPr="00DA7AEF" w:rsidRDefault="00F5036A" w:rsidP="007A4A55">
            <w:pPr>
              <w:ind w:firstLine="0"/>
              <w:jc w:val="center"/>
              <w:rPr>
                <w:rFonts w:ascii="Times New Roman" w:hAnsi="Times New Roman"/>
                <w:shd w:val="clear" w:color="auto" w:fill="FFFFFF"/>
                <w:lang w:val="kk-KZ"/>
              </w:rPr>
            </w:pPr>
            <w:r w:rsidRPr="00DA7AEF">
              <w:rPr>
                <w:rFonts w:ascii="Times New Roman" w:hAnsi="Times New Roman"/>
                <w:shd w:val="clear" w:color="auto" w:fill="FFFFFF"/>
                <w:lang w:val="kk-KZ"/>
              </w:rPr>
              <w:t>Білімал</w:t>
            </w:r>
          </w:p>
        </w:tc>
        <w:tc>
          <w:tcPr>
            <w:tcW w:w="3640" w:type="dxa"/>
          </w:tcPr>
          <w:p w:rsidR="00F5036A" w:rsidRPr="00DA7AEF" w:rsidRDefault="00F5036A" w:rsidP="00F5036A">
            <w:pPr>
              <w:ind w:firstLine="0"/>
              <w:rPr>
                <w:rFonts w:ascii="Times New Roman" w:hAnsi="Times New Roman"/>
                <w:shd w:val="clear" w:color="auto" w:fill="FFFFFF"/>
                <w:lang w:val="kk-KZ"/>
              </w:rPr>
            </w:pPr>
            <w:r>
              <w:rPr>
                <w:rFonts w:ascii="Times New Roman" w:hAnsi="Times New Roman"/>
                <w:shd w:val="clear" w:color="auto" w:fill="FFFFFF"/>
                <w:lang w:val="kk-KZ"/>
              </w:rPr>
              <w:t>«Білімал» бағдарламасы ата-</w:t>
            </w:r>
            <w:r w:rsidRPr="00DA7AEF">
              <w:rPr>
                <w:rFonts w:ascii="Times New Roman" w:hAnsi="Times New Roman"/>
                <w:shd w:val="clear" w:color="auto" w:fill="FFFFFF"/>
                <w:lang w:val="kk-KZ"/>
              </w:rPr>
              <w:t>аналарға балал</w:t>
            </w:r>
            <w:r>
              <w:rPr>
                <w:rFonts w:ascii="Times New Roman" w:hAnsi="Times New Roman"/>
                <w:shd w:val="clear" w:color="auto" w:fill="FFFFFF"/>
                <w:lang w:val="kk-KZ"/>
              </w:rPr>
              <w:t>арының оқу үлгерімін қадағалау үшін</w:t>
            </w:r>
            <w:r w:rsidRPr="00DA7AEF">
              <w:rPr>
                <w:rFonts w:ascii="Times New Roman" w:hAnsi="Times New Roman"/>
                <w:shd w:val="clear" w:color="auto" w:fill="FFFFFF"/>
                <w:lang w:val="kk-KZ"/>
              </w:rPr>
              <w:t xml:space="preserve"> жасалған. </w:t>
            </w:r>
          </w:p>
          <w:p w:rsidR="00F5036A" w:rsidRPr="00DA7AEF" w:rsidRDefault="00F5036A" w:rsidP="00F5036A">
            <w:pPr>
              <w:ind w:firstLine="0"/>
              <w:rPr>
                <w:rFonts w:ascii="Times New Roman" w:hAnsi="Times New Roman"/>
                <w:shd w:val="clear" w:color="auto" w:fill="FFFFFF"/>
                <w:lang w:val="kk-KZ"/>
              </w:rPr>
            </w:pPr>
          </w:p>
        </w:tc>
        <w:tc>
          <w:tcPr>
            <w:tcW w:w="2835" w:type="dxa"/>
          </w:tcPr>
          <w:p w:rsidR="00F5036A" w:rsidRDefault="00BF5BC7" w:rsidP="00F5036A">
            <w:hyperlink r:id="rId55" w:history="1">
              <w:r w:rsidR="00F5036A" w:rsidRPr="00DA7AEF">
                <w:rPr>
                  <w:rStyle w:val="a9"/>
                  <w:rFonts w:ascii="Times New Roman" w:hAnsi="Times New Roman"/>
                  <w:lang w:val="en-US"/>
                </w:rPr>
                <w:t>https://school.bilimal.kz</w:t>
              </w:r>
            </w:hyperlink>
          </w:p>
        </w:tc>
      </w:tr>
      <w:tr w:rsidR="00F5036A" w:rsidRPr="00DA7AEF" w:rsidTr="00D0525D">
        <w:tc>
          <w:tcPr>
            <w:tcW w:w="9634" w:type="dxa"/>
            <w:gridSpan w:val="4"/>
            <w:tcBorders>
              <w:bottom w:val="single" w:sz="4" w:space="0" w:color="auto"/>
            </w:tcBorders>
          </w:tcPr>
          <w:p w:rsidR="00F5036A" w:rsidRPr="00DA7AEF" w:rsidRDefault="00F5036A" w:rsidP="00F5036A">
            <w:pPr>
              <w:rPr>
                <w:rFonts w:ascii="Times New Roman" w:hAnsi="Times New Roman"/>
                <w:lang w:val="kk-KZ"/>
              </w:rPr>
            </w:pPr>
            <w:r w:rsidRPr="00DA7AEF">
              <w:rPr>
                <w:rFonts w:ascii="Times New Roman" w:hAnsi="Times New Roman"/>
                <w:lang w:val="kk-KZ"/>
              </w:rPr>
              <w:t xml:space="preserve">Ескертпе - </w:t>
            </w:r>
            <w:r w:rsidRPr="00DA7AEF">
              <w:rPr>
                <w:rFonts w:ascii="Times New Roman" w:hAnsi="Times New Roman"/>
              </w:rPr>
              <w:t>[</w:t>
            </w:r>
            <w:r>
              <w:rPr>
                <w:rFonts w:ascii="Times New Roman" w:hAnsi="Times New Roman"/>
              </w:rPr>
              <w:t>6, 161</w:t>
            </w:r>
            <w:r w:rsidRPr="00DA7AEF">
              <w:rPr>
                <w:rFonts w:ascii="Times New Roman" w:hAnsi="Times New Roman"/>
              </w:rPr>
              <w:t xml:space="preserve">] </w:t>
            </w:r>
            <w:r w:rsidRPr="00DA7AEF">
              <w:rPr>
                <w:rFonts w:ascii="Times New Roman" w:hAnsi="Times New Roman"/>
                <w:lang w:val="kk-KZ"/>
              </w:rPr>
              <w:t>әдебиет негізінде құрастырылды</w:t>
            </w:r>
          </w:p>
          <w:p w:rsidR="00F5036A" w:rsidRDefault="00F5036A" w:rsidP="00F5036A"/>
        </w:tc>
      </w:tr>
    </w:tbl>
    <w:p w:rsidR="00A262CF" w:rsidRPr="00A262CF" w:rsidRDefault="00A262CF">
      <w:pPr>
        <w:rPr>
          <w:rFonts w:ascii="Times New Roman" w:hAnsi="Times New Roman"/>
          <w:sz w:val="28"/>
          <w:szCs w:val="28"/>
          <w:lang w:val="kk-KZ"/>
        </w:rPr>
      </w:pPr>
    </w:p>
    <w:p w:rsidR="00BA54D3" w:rsidRPr="007A4A55" w:rsidRDefault="00E360C7" w:rsidP="000E5189">
      <w:pPr>
        <w:rPr>
          <w:rFonts w:ascii="Times New Roman" w:hAnsi="Times New Roman"/>
          <w:sz w:val="28"/>
          <w:szCs w:val="28"/>
          <w:lang w:val="kk-KZ"/>
        </w:rPr>
      </w:pPr>
      <w:r w:rsidRPr="00753A55">
        <w:rPr>
          <w:rFonts w:ascii="Times New Roman" w:hAnsi="Times New Roman"/>
          <w:sz w:val="28"/>
          <w:szCs w:val="28"/>
          <w:lang w:val="kk-KZ"/>
        </w:rPr>
        <w:t>Осы орайда</w:t>
      </w:r>
      <w:r w:rsidR="00753A55" w:rsidRPr="00753A55">
        <w:rPr>
          <w:rFonts w:ascii="Times New Roman" w:hAnsi="Times New Roman"/>
          <w:sz w:val="28"/>
          <w:szCs w:val="28"/>
          <w:lang w:val="kk-KZ"/>
        </w:rPr>
        <w:t>,</w:t>
      </w:r>
      <w:r w:rsidRPr="00753A55">
        <w:rPr>
          <w:rFonts w:ascii="Times New Roman" w:hAnsi="Times New Roman"/>
          <w:sz w:val="28"/>
          <w:szCs w:val="28"/>
          <w:lang w:val="kk-KZ"/>
        </w:rPr>
        <w:t xml:space="preserve"> біз Г.Ж. Ниязованың келесі ойымен келісеміз: «</w:t>
      </w:r>
      <w:r w:rsidR="001859AF" w:rsidRPr="00753A55">
        <w:rPr>
          <w:rFonts w:ascii="Times New Roman" w:hAnsi="Times New Roman"/>
          <w:sz w:val="28"/>
          <w:szCs w:val="28"/>
          <w:lang w:val="kk-KZ"/>
        </w:rPr>
        <w:t>Ө</w:t>
      </w:r>
      <w:r w:rsidRPr="00753A55">
        <w:rPr>
          <w:rFonts w:ascii="Times New Roman" w:hAnsi="Times New Roman"/>
          <w:sz w:val="28"/>
          <w:szCs w:val="28"/>
          <w:lang w:val="kk-KZ"/>
        </w:rPr>
        <w:t>кінішке орай, мұғалімдерге арналған қазақста</w:t>
      </w:r>
      <w:r w:rsidR="00753A55" w:rsidRPr="00753A55">
        <w:rPr>
          <w:rFonts w:ascii="Times New Roman" w:hAnsi="Times New Roman"/>
          <w:sz w:val="28"/>
          <w:szCs w:val="28"/>
          <w:lang w:val="kk-KZ"/>
        </w:rPr>
        <w:t xml:space="preserve">ндық сайттардың басым көпшілігі </w:t>
      </w:r>
      <w:r w:rsidRPr="00753A55">
        <w:rPr>
          <w:rFonts w:ascii="Times New Roman" w:hAnsi="Times New Roman"/>
          <w:sz w:val="28"/>
          <w:szCs w:val="28"/>
          <w:lang w:val="kk-KZ"/>
        </w:rPr>
        <w:t xml:space="preserve">дайын мәтіндік </w:t>
      </w:r>
      <w:r w:rsidR="00753A55" w:rsidRPr="00753A55">
        <w:rPr>
          <w:rFonts w:ascii="Times New Roman" w:hAnsi="Times New Roman"/>
          <w:sz w:val="28"/>
          <w:szCs w:val="28"/>
          <w:lang w:val="kk-KZ"/>
        </w:rPr>
        <w:t xml:space="preserve">Білім беру контентін жасауға бағытталған платформалардың мүмкіндіктерін талдау кезінде біз қазақстандық цифрлық платформаларды да қарастырдық. </w:t>
      </w:r>
      <w:r w:rsidRPr="00753A55">
        <w:rPr>
          <w:rFonts w:ascii="Times New Roman" w:hAnsi="Times New Roman"/>
          <w:sz w:val="28"/>
          <w:szCs w:val="28"/>
          <w:lang w:val="kk-KZ"/>
        </w:rPr>
        <w:t>құжаттарды жариялау, танымдық ақпаратты ұсынумен шектеледі»</w:t>
      </w:r>
      <w:r w:rsidRPr="007A4A55">
        <w:rPr>
          <w:rFonts w:ascii="Times New Roman" w:hAnsi="Times New Roman"/>
          <w:sz w:val="28"/>
          <w:szCs w:val="28"/>
          <w:lang w:val="kk-KZ"/>
        </w:rPr>
        <w:t xml:space="preserve"> </w:t>
      </w:r>
      <w:r w:rsidR="008E6859" w:rsidRPr="007A4A55">
        <w:rPr>
          <w:rFonts w:ascii="Times New Roman" w:hAnsi="Times New Roman"/>
          <w:sz w:val="28"/>
          <w:szCs w:val="28"/>
          <w:lang w:val="kk-KZ"/>
        </w:rPr>
        <w:t>[</w:t>
      </w:r>
      <w:r w:rsidR="00610377" w:rsidRPr="007A4A55">
        <w:rPr>
          <w:rFonts w:ascii="Times New Roman" w:hAnsi="Times New Roman"/>
          <w:sz w:val="28"/>
          <w:szCs w:val="28"/>
          <w:shd w:val="clear" w:color="auto" w:fill="FFFFFF"/>
          <w:lang w:val="kk-KZ"/>
        </w:rPr>
        <w:t>16</w:t>
      </w:r>
      <w:r w:rsidR="00253171" w:rsidRPr="007A4A55">
        <w:rPr>
          <w:rFonts w:ascii="Times New Roman" w:hAnsi="Times New Roman"/>
          <w:sz w:val="28"/>
          <w:szCs w:val="28"/>
          <w:shd w:val="clear" w:color="auto" w:fill="FFFFFF"/>
          <w:lang w:val="kk-KZ"/>
        </w:rPr>
        <w:t>1</w:t>
      </w:r>
      <w:r w:rsidRPr="007A4A55">
        <w:rPr>
          <w:rFonts w:ascii="Times New Roman" w:hAnsi="Times New Roman"/>
          <w:sz w:val="28"/>
          <w:szCs w:val="28"/>
          <w:shd w:val="clear" w:color="auto" w:fill="FFFFFF"/>
          <w:lang w:val="kk-KZ"/>
        </w:rPr>
        <w:t>]</w:t>
      </w:r>
      <w:r w:rsidRPr="00DA7AEF">
        <w:rPr>
          <w:rFonts w:ascii="Times New Roman" w:hAnsi="Times New Roman"/>
          <w:sz w:val="28"/>
          <w:szCs w:val="28"/>
          <w:shd w:val="clear" w:color="auto" w:fill="FFFFFF"/>
          <w:lang w:val="kk-KZ"/>
        </w:rPr>
        <w:t xml:space="preserve">. </w:t>
      </w:r>
    </w:p>
    <w:p w:rsidR="006723F9" w:rsidRPr="00D0525D" w:rsidRDefault="000E5189" w:rsidP="006723F9">
      <w:pPr>
        <w:rPr>
          <w:rFonts w:ascii="Times New Roman" w:hAnsi="Times New Roman"/>
          <w:sz w:val="28"/>
          <w:szCs w:val="28"/>
        </w:rPr>
      </w:pPr>
      <w:r w:rsidRPr="00DA7AEF">
        <w:rPr>
          <w:rFonts w:ascii="Times New Roman" w:hAnsi="Times New Roman"/>
          <w:sz w:val="28"/>
          <w:szCs w:val="28"/>
          <w:lang w:val="ru-RU"/>
        </w:rPr>
        <w:t>Контент</w:t>
      </w:r>
      <w:r w:rsidRPr="00D0525D">
        <w:rPr>
          <w:rFonts w:ascii="Times New Roman" w:hAnsi="Times New Roman"/>
          <w:sz w:val="28"/>
          <w:szCs w:val="28"/>
        </w:rPr>
        <w:t xml:space="preserve"> </w:t>
      </w:r>
      <w:r w:rsidRPr="00DA7AEF">
        <w:rPr>
          <w:rFonts w:ascii="Times New Roman" w:hAnsi="Times New Roman"/>
          <w:sz w:val="28"/>
          <w:szCs w:val="28"/>
          <w:lang w:val="ru-RU"/>
        </w:rPr>
        <w:t>анализ</w:t>
      </w:r>
      <w:r w:rsidRPr="00D0525D">
        <w:rPr>
          <w:rFonts w:ascii="Times New Roman" w:hAnsi="Times New Roman"/>
          <w:sz w:val="28"/>
          <w:szCs w:val="28"/>
        </w:rPr>
        <w:t xml:space="preserve"> </w:t>
      </w:r>
      <w:r w:rsidRPr="00DA7AEF">
        <w:rPr>
          <w:rFonts w:ascii="Times New Roman" w:hAnsi="Times New Roman"/>
          <w:sz w:val="28"/>
          <w:szCs w:val="28"/>
          <w:lang w:val="ru-RU"/>
        </w:rPr>
        <w:t>негізінде</w:t>
      </w:r>
      <w:r w:rsidRPr="00D0525D">
        <w:rPr>
          <w:rFonts w:ascii="Times New Roman" w:hAnsi="Times New Roman"/>
          <w:sz w:val="28"/>
          <w:szCs w:val="28"/>
        </w:rPr>
        <w:t xml:space="preserve"> </w:t>
      </w:r>
      <w:r w:rsidRPr="00DA7AEF">
        <w:rPr>
          <w:rFonts w:ascii="Times New Roman" w:hAnsi="Times New Roman"/>
          <w:sz w:val="28"/>
          <w:szCs w:val="28"/>
          <w:lang w:val="ru-RU"/>
        </w:rPr>
        <w:t>қазақстандық</w:t>
      </w:r>
      <w:r w:rsidRPr="00D0525D">
        <w:rPr>
          <w:rFonts w:ascii="Times New Roman" w:hAnsi="Times New Roman"/>
          <w:sz w:val="28"/>
          <w:szCs w:val="28"/>
        </w:rPr>
        <w:t xml:space="preserve"> </w:t>
      </w:r>
      <w:r w:rsidRPr="00DA7AEF">
        <w:rPr>
          <w:rFonts w:ascii="Times New Roman" w:hAnsi="Times New Roman"/>
          <w:sz w:val="28"/>
          <w:szCs w:val="28"/>
          <w:lang w:val="ru-RU"/>
        </w:rPr>
        <w:t>сайттардың</w:t>
      </w:r>
      <w:r w:rsidRPr="00D0525D">
        <w:rPr>
          <w:rFonts w:ascii="Times New Roman" w:hAnsi="Times New Roman"/>
          <w:sz w:val="28"/>
          <w:szCs w:val="28"/>
        </w:rPr>
        <w:t xml:space="preserve"> </w:t>
      </w:r>
      <w:r w:rsidRPr="00DA7AEF">
        <w:rPr>
          <w:rFonts w:ascii="Times New Roman" w:hAnsi="Times New Roman"/>
          <w:sz w:val="28"/>
          <w:szCs w:val="28"/>
          <w:lang w:val="ru-RU"/>
        </w:rPr>
        <w:t>функционалдық</w:t>
      </w:r>
      <w:r w:rsidRPr="00D0525D">
        <w:rPr>
          <w:rFonts w:ascii="Times New Roman" w:hAnsi="Times New Roman"/>
          <w:sz w:val="28"/>
          <w:szCs w:val="28"/>
        </w:rPr>
        <w:t xml:space="preserve"> </w:t>
      </w:r>
      <w:r w:rsidRPr="00DA7AEF">
        <w:rPr>
          <w:rFonts w:ascii="Times New Roman" w:hAnsi="Times New Roman"/>
          <w:sz w:val="28"/>
          <w:szCs w:val="28"/>
          <w:lang w:val="ru-RU"/>
        </w:rPr>
        <w:t>жағынан</w:t>
      </w:r>
      <w:r w:rsidRPr="00D0525D">
        <w:rPr>
          <w:rFonts w:ascii="Times New Roman" w:hAnsi="Times New Roman"/>
          <w:sz w:val="28"/>
          <w:szCs w:val="28"/>
        </w:rPr>
        <w:t xml:space="preserve"> </w:t>
      </w:r>
      <w:r w:rsidRPr="00DA7AEF">
        <w:rPr>
          <w:rFonts w:ascii="Times New Roman" w:hAnsi="Times New Roman"/>
          <w:sz w:val="28"/>
          <w:szCs w:val="28"/>
          <w:lang w:val="ru-RU"/>
        </w:rPr>
        <w:t>да</w:t>
      </w:r>
      <w:r w:rsidRPr="00D0525D">
        <w:rPr>
          <w:rFonts w:ascii="Times New Roman" w:hAnsi="Times New Roman"/>
          <w:sz w:val="28"/>
          <w:szCs w:val="28"/>
        </w:rPr>
        <w:t xml:space="preserve">, </w:t>
      </w:r>
      <w:r w:rsidRPr="00DA7AEF">
        <w:rPr>
          <w:rFonts w:ascii="Times New Roman" w:hAnsi="Times New Roman"/>
          <w:sz w:val="28"/>
          <w:szCs w:val="28"/>
          <w:lang w:val="ru-RU"/>
        </w:rPr>
        <w:t>контенттің</w:t>
      </w:r>
      <w:r w:rsidRPr="00D0525D">
        <w:rPr>
          <w:rFonts w:ascii="Times New Roman" w:hAnsi="Times New Roman"/>
          <w:sz w:val="28"/>
          <w:szCs w:val="28"/>
        </w:rPr>
        <w:t xml:space="preserve"> </w:t>
      </w:r>
      <w:r w:rsidRPr="00DA7AEF">
        <w:rPr>
          <w:rFonts w:ascii="Times New Roman" w:hAnsi="Times New Roman"/>
          <w:sz w:val="28"/>
          <w:szCs w:val="28"/>
          <w:lang w:val="ru-RU"/>
        </w:rPr>
        <w:t>өзектілігі</w:t>
      </w:r>
      <w:r w:rsidRPr="00D0525D">
        <w:rPr>
          <w:rFonts w:ascii="Times New Roman" w:hAnsi="Times New Roman"/>
          <w:sz w:val="28"/>
          <w:szCs w:val="28"/>
        </w:rPr>
        <w:t xml:space="preserve"> </w:t>
      </w:r>
      <w:r w:rsidR="00753A55">
        <w:rPr>
          <w:rFonts w:ascii="Times New Roman" w:hAnsi="Times New Roman"/>
          <w:sz w:val="28"/>
          <w:szCs w:val="28"/>
          <w:lang w:val="ru-RU"/>
        </w:rPr>
        <w:t>жағынан</w:t>
      </w:r>
      <w:r w:rsidR="00753A55" w:rsidRPr="00D0525D">
        <w:rPr>
          <w:rFonts w:ascii="Times New Roman" w:hAnsi="Times New Roman"/>
          <w:sz w:val="28"/>
          <w:szCs w:val="28"/>
        </w:rPr>
        <w:t xml:space="preserve"> </w:t>
      </w:r>
      <w:r w:rsidR="00753A55">
        <w:rPr>
          <w:rFonts w:ascii="Times New Roman" w:hAnsi="Times New Roman"/>
          <w:sz w:val="28"/>
          <w:szCs w:val="28"/>
          <w:lang w:val="ru-RU"/>
        </w:rPr>
        <w:t>да</w:t>
      </w:r>
      <w:r w:rsidR="00753A55" w:rsidRPr="00D0525D">
        <w:rPr>
          <w:rFonts w:ascii="Times New Roman" w:hAnsi="Times New Roman"/>
          <w:sz w:val="28"/>
          <w:szCs w:val="28"/>
        </w:rPr>
        <w:t xml:space="preserve"> </w:t>
      </w:r>
      <w:r w:rsidR="00753A55">
        <w:rPr>
          <w:rFonts w:ascii="Times New Roman" w:hAnsi="Times New Roman"/>
          <w:sz w:val="28"/>
          <w:szCs w:val="28"/>
          <w:lang w:val="ru-RU"/>
        </w:rPr>
        <w:t>шектеу</w:t>
      </w:r>
      <w:r w:rsidRPr="00DA7AEF">
        <w:rPr>
          <w:rFonts w:ascii="Times New Roman" w:hAnsi="Times New Roman"/>
          <w:sz w:val="28"/>
          <w:szCs w:val="28"/>
          <w:lang w:val="ru-RU"/>
        </w:rPr>
        <w:t>лігі</w:t>
      </w:r>
      <w:r w:rsidRPr="00D0525D">
        <w:rPr>
          <w:rFonts w:ascii="Times New Roman" w:hAnsi="Times New Roman"/>
          <w:sz w:val="28"/>
          <w:szCs w:val="28"/>
        </w:rPr>
        <w:t xml:space="preserve"> </w:t>
      </w:r>
      <w:r w:rsidRPr="00DA7AEF">
        <w:rPr>
          <w:rFonts w:ascii="Times New Roman" w:hAnsi="Times New Roman"/>
          <w:sz w:val="28"/>
          <w:szCs w:val="28"/>
          <w:lang w:val="ru-RU"/>
        </w:rPr>
        <w:t>байқалды</w:t>
      </w:r>
      <w:r w:rsidRPr="00D0525D">
        <w:rPr>
          <w:rFonts w:ascii="Times New Roman" w:hAnsi="Times New Roman"/>
          <w:sz w:val="28"/>
          <w:szCs w:val="28"/>
        </w:rPr>
        <w:t xml:space="preserve">. </w:t>
      </w:r>
      <w:r w:rsidRPr="00DA7AEF">
        <w:rPr>
          <w:rFonts w:ascii="Times New Roman" w:hAnsi="Times New Roman"/>
          <w:sz w:val="28"/>
          <w:szCs w:val="28"/>
          <w:lang w:val="ru-RU"/>
        </w:rPr>
        <w:t>Бұл</w:t>
      </w:r>
      <w:r w:rsidRPr="00D0525D">
        <w:rPr>
          <w:rFonts w:ascii="Times New Roman" w:hAnsi="Times New Roman"/>
          <w:sz w:val="28"/>
          <w:szCs w:val="28"/>
        </w:rPr>
        <w:t xml:space="preserve"> </w:t>
      </w:r>
      <w:r w:rsidRPr="00DA7AEF">
        <w:rPr>
          <w:rFonts w:ascii="Times New Roman" w:hAnsi="Times New Roman"/>
          <w:sz w:val="28"/>
          <w:szCs w:val="28"/>
          <w:lang w:val="ru-RU"/>
        </w:rPr>
        <w:t>өз</w:t>
      </w:r>
      <w:r w:rsidRPr="00D0525D">
        <w:rPr>
          <w:rFonts w:ascii="Times New Roman" w:hAnsi="Times New Roman"/>
          <w:sz w:val="28"/>
          <w:szCs w:val="28"/>
        </w:rPr>
        <w:t xml:space="preserve"> </w:t>
      </w:r>
      <w:r w:rsidRPr="00DA7AEF">
        <w:rPr>
          <w:rFonts w:ascii="Times New Roman" w:hAnsi="Times New Roman"/>
          <w:sz w:val="28"/>
          <w:szCs w:val="28"/>
          <w:lang w:val="ru-RU"/>
        </w:rPr>
        <w:t>кезегінде</w:t>
      </w:r>
      <w:r w:rsidRPr="00D0525D">
        <w:rPr>
          <w:rFonts w:ascii="Times New Roman" w:hAnsi="Times New Roman"/>
          <w:sz w:val="28"/>
          <w:szCs w:val="28"/>
        </w:rPr>
        <w:t xml:space="preserve"> </w:t>
      </w:r>
      <w:r w:rsidRPr="00DA7AEF">
        <w:rPr>
          <w:rFonts w:ascii="Times New Roman" w:hAnsi="Times New Roman"/>
          <w:sz w:val="28"/>
          <w:szCs w:val="28"/>
          <w:lang w:val="ru-RU"/>
        </w:rPr>
        <w:t>қазақстандық</w:t>
      </w:r>
      <w:r w:rsidRPr="00D0525D">
        <w:rPr>
          <w:rFonts w:ascii="Times New Roman" w:hAnsi="Times New Roman"/>
          <w:sz w:val="28"/>
          <w:szCs w:val="28"/>
        </w:rPr>
        <w:t xml:space="preserve"> </w:t>
      </w:r>
      <w:r w:rsidRPr="00DA7AEF">
        <w:rPr>
          <w:rFonts w:ascii="Times New Roman" w:hAnsi="Times New Roman"/>
          <w:sz w:val="28"/>
          <w:szCs w:val="28"/>
          <w:lang w:val="ru-RU"/>
        </w:rPr>
        <w:t>оқушылардың</w:t>
      </w:r>
      <w:r w:rsidRPr="00D0525D">
        <w:rPr>
          <w:rFonts w:ascii="Times New Roman" w:hAnsi="Times New Roman"/>
          <w:sz w:val="28"/>
          <w:szCs w:val="28"/>
        </w:rPr>
        <w:t xml:space="preserve"> </w:t>
      </w:r>
      <w:r w:rsidR="00753A55">
        <w:rPr>
          <w:rFonts w:ascii="Times New Roman" w:hAnsi="Times New Roman"/>
          <w:sz w:val="28"/>
          <w:szCs w:val="28"/>
          <w:lang w:val="ru-RU"/>
        </w:rPr>
        <w:t>психологиялық</w:t>
      </w:r>
      <w:r w:rsidR="00753A55" w:rsidRPr="00D0525D">
        <w:rPr>
          <w:rFonts w:ascii="Times New Roman" w:hAnsi="Times New Roman"/>
          <w:sz w:val="28"/>
          <w:szCs w:val="28"/>
        </w:rPr>
        <w:t xml:space="preserve">, </w:t>
      </w:r>
      <w:r w:rsidR="00753A55">
        <w:rPr>
          <w:rFonts w:ascii="Times New Roman" w:hAnsi="Times New Roman"/>
          <w:sz w:val="28"/>
          <w:szCs w:val="28"/>
          <w:lang w:val="ru-RU"/>
        </w:rPr>
        <w:t>жас</w:t>
      </w:r>
      <w:r w:rsidR="00753A55" w:rsidRPr="00D0525D">
        <w:rPr>
          <w:rFonts w:ascii="Times New Roman" w:hAnsi="Times New Roman"/>
          <w:sz w:val="28"/>
          <w:szCs w:val="28"/>
        </w:rPr>
        <w:t xml:space="preserve"> </w:t>
      </w:r>
      <w:r w:rsidR="00753A55">
        <w:rPr>
          <w:rFonts w:ascii="Times New Roman" w:hAnsi="Times New Roman"/>
          <w:sz w:val="28"/>
          <w:szCs w:val="28"/>
          <w:lang w:val="ru-RU"/>
        </w:rPr>
        <w:t>және</w:t>
      </w:r>
      <w:r w:rsidR="00753A55" w:rsidRPr="00D0525D">
        <w:rPr>
          <w:rFonts w:ascii="Times New Roman" w:hAnsi="Times New Roman"/>
          <w:sz w:val="28"/>
          <w:szCs w:val="28"/>
        </w:rPr>
        <w:t xml:space="preserve"> </w:t>
      </w:r>
      <w:r w:rsidR="00753A55">
        <w:rPr>
          <w:rFonts w:ascii="Times New Roman" w:hAnsi="Times New Roman"/>
          <w:sz w:val="28"/>
          <w:szCs w:val="28"/>
          <w:lang w:val="ru-RU"/>
        </w:rPr>
        <w:t>рухани</w:t>
      </w:r>
      <w:r w:rsidR="00753A55" w:rsidRPr="00D0525D">
        <w:rPr>
          <w:rFonts w:ascii="Times New Roman" w:hAnsi="Times New Roman"/>
          <w:sz w:val="28"/>
          <w:szCs w:val="28"/>
        </w:rPr>
        <w:t>-</w:t>
      </w:r>
      <w:r w:rsidRPr="00D0525D">
        <w:rPr>
          <w:rFonts w:ascii="Times New Roman" w:hAnsi="Times New Roman"/>
          <w:sz w:val="28"/>
          <w:szCs w:val="28"/>
        </w:rPr>
        <w:t xml:space="preserve"> </w:t>
      </w:r>
      <w:r w:rsidRPr="00DA7AEF">
        <w:rPr>
          <w:rFonts w:ascii="Times New Roman" w:hAnsi="Times New Roman"/>
          <w:sz w:val="28"/>
          <w:szCs w:val="28"/>
          <w:lang w:val="ru-RU"/>
        </w:rPr>
        <w:t>адамгершілік</w:t>
      </w:r>
      <w:r w:rsidRPr="00D0525D">
        <w:rPr>
          <w:rFonts w:ascii="Times New Roman" w:hAnsi="Times New Roman"/>
          <w:sz w:val="28"/>
          <w:szCs w:val="28"/>
        </w:rPr>
        <w:t xml:space="preserve"> </w:t>
      </w:r>
      <w:r w:rsidRPr="00DA7AEF">
        <w:rPr>
          <w:rFonts w:ascii="Times New Roman" w:hAnsi="Times New Roman"/>
          <w:sz w:val="28"/>
          <w:szCs w:val="28"/>
          <w:lang w:val="ru-RU"/>
        </w:rPr>
        <w:t>ерекшеліктерін</w:t>
      </w:r>
      <w:r w:rsidRPr="00D0525D">
        <w:rPr>
          <w:rFonts w:ascii="Times New Roman" w:hAnsi="Times New Roman"/>
          <w:sz w:val="28"/>
          <w:szCs w:val="28"/>
        </w:rPr>
        <w:t xml:space="preserve"> </w:t>
      </w:r>
      <w:r w:rsidRPr="00DA7AEF">
        <w:rPr>
          <w:rFonts w:ascii="Times New Roman" w:hAnsi="Times New Roman"/>
          <w:sz w:val="28"/>
          <w:szCs w:val="28"/>
          <w:lang w:val="ru-RU"/>
        </w:rPr>
        <w:t>ескеретін</w:t>
      </w:r>
      <w:r w:rsidR="002A56E8" w:rsidRPr="00D0525D">
        <w:rPr>
          <w:rFonts w:ascii="Times New Roman" w:hAnsi="Times New Roman"/>
          <w:sz w:val="28"/>
          <w:szCs w:val="28"/>
        </w:rPr>
        <w:t xml:space="preserve">, </w:t>
      </w:r>
      <w:r w:rsidR="00553D24" w:rsidRPr="00DA7AEF">
        <w:rPr>
          <w:rFonts w:ascii="Times New Roman" w:hAnsi="Times New Roman"/>
          <w:sz w:val="28"/>
          <w:szCs w:val="28"/>
          <w:lang w:val="ru-RU"/>
        </w:rPr>
        <w:t>б</w:t>
      </w:r>
      <w:r w:rsidR="002A56E8" w:rsidRPr="00DA7AEF">
        <w:rPr>
          <w:rFonts w:ascii="Times New Roman" w:hAnsi="Times New Roman"/>
          <w:sz w:val="28"/>
          <w:szCs w:val="28"/>
          <w:lang w:val="ru-RU"/>
        </w:rPr>
        <w:t>астауыш</w:t>
      </w:r>
      <w:r w:rsidR="002A56E8" w:rsidRPr="00D0525D">
        <w:rPr>
          <w:rFonts w:ascii="Times New Roman" w:hAnsi="Times New Roman"/>
          <w:sz w:val="28"/>
          <w:szCs w:val="28"/>
        </w:rPr>
        <w:t xml:space="preserve"> </w:t>
      </w:r>
      <w:r w:rsidR="002A56E8" w:rsidRPr="00DA7AEF">
        <w:rPr>
          <w:rFonts w:ascii="Times New Roman" w:hAnsi="Times New Roman"/>
          <w:sz w:val="28"/>
          <w:szCs w:val="28"/>
          <w:lang w:val="ru-RU"/>
        </w:rPr>
        <w:t>сынып</w:t>
      </w:r>
      <w:r w:rsidR="002A56E8" w:rsidRPr="00D0525D">
        <w:rPr>
          <w:rFonts w:ascii="Times New Roman" w:hAnsi="Times New Roman"/>
          <w:sz w:val="28"/>
          <w:szCs w:val="28"/>
        </w:rPr>
        <w:t xml:space="preserve"> </w:t>
      </w:r>
      <w:r w:rsidR="002A56E8" w:rsidRPr="00DA7AEF">
        <w:rPr>
          <w:rFonts w:ascii="Times New Roman" w:hAnsi="Times New Roman"/>
          <w:sz w:val="28"/>
          <w:szCs w:val="28"/>
          <w:lang w:val="ru-RU"/>
        </w:rPr>
        <w:t>оқ</w:t>
      </w:r>
      <w:r w:rsidR="00553D24" w:rsidRPr="00DA7AEF">
        <w:rPr>
          <w:rFonts w:ascii="Times New Roman" w:hAnsi="Times New Roman"/>
          <w:sz w:val="28"/>
          <w:szCs w:val="28"/>
          <w:lang w:val="ru-RU"/>
        </w:rPr>
        <w:t>ушыларының</w:t>
      </w:r>
      <w:r w:rsidR="00553D24" w:rsidRPr="00D0525D">
        <w:rPr>
          <w:rFonts w:ascii="Times New Roman" w:hAnsi="Times New Roman"/>
          <w:sz w:val="28"/>
          <w:szCs w:val="28"/>
        </w:rPr>
        <w:t xml:space="preserve"> </w:t>
      </w:r>
      <w:r w:rsidR="00553D24" w:rsidRPr="00DA7AEF">
        <w:rPr>
          <w:rFonts w:ascii="Times New Roman" w:hAnsi="Times New Roman"/>
          <w:sz w:val="28"/>
          <w:szCs w:val="28"/>
          <w:lang w:val="ru-RU"/>
        </w:rPr>
        <w:t>бойында</w:t>
      </w:r>
      <w:r w:rsidR="00553D24" w:rsidRPr="00D0525D">
        <w:rPr>
          <w:rFonts w:ascii="Times New Roman" w:hAnsi="Times New Roman"/>
          <w:sz w:val="28"/>
          <w:szCs w:val="28"/>
        </w:rPr>
        <w:t xml:space="preserve"> </w:t>
      </w:r>
      <w:r w:rsidR="00553D24" w:rsidRPr="00DA7AEF">
        <w:rPr>
          <w:rFonts w:ascii="Times New Roman" w:hAnsi="Times New Roman"/>
          <w:sz w:val="28"/>
          <w:szCs w:val="28"/>
          <w:lang w:val="ru-RU"/>
        </w:rPr>
        <w:t>Отансүйгіштік</w:t>
      </w:r>
      <w:r w:rsidR="00553D24" w:rsidRPr="00D0525D">
        <w:rPr>
          <w:rFonts w:ascii="Times New Roman" w:hAnsi="Times New Roman"/>
          <w:sz w:val="28"/>
          <w:szCs w:val="28"/>
        </w:rPr>
        <w:t xml:space="preserve"> </w:t>
      </w:r>
      <w:r w:rsidR="00553D24" w:rsidRPr="00DA7AEF">
        <w:rPr>
          <w:rFonts w:ascii="Times New Roman" w:hAnsi="Times New Roman"/>
          <w:sz w:val="28"/>
          <w:szCs w:val="28"/>
          <w:lang w:val="ru-RU"/>
        </w:rPr>
        <w:t>пен</w:t>
      </w:r>
      <w:r w:rsidR="00553D24" w:rsidRPr="00D0525D">
        <w:rPr>
          <w:rFonts w:ascii="Times New Roman" w:hAnsi="Times New Roman"/>
          <w:sz w:val="28"/>
          <w:szCs w:val="28"/>
        </w:rPr>
        <w:t xml:space="preserve"> </w:t>
      </w:r>
      <w:r w:rsidR="00553D24" w:rsidRPr="00DA7AEF">
        <w:rPr>
          <w:rFonts w:ascii="Times New Roman" w:hAnsi="Times New Roman"/>
          <w:sz w:val="28"/>
          <w:szCs w:val="28"/>
          <w:lang w:val="ru-RU"/>
        </w:rPr>
        <w:t>патриотизмді</w:t>
      </w:r>
      <w:r w:rsidR="00553D24" w:rsidRPr="00D0525D">
        <w:rPr>
          <w:rFonts w:ascii="Times New Roman" w:hAnsi="Times New Roman"/>
          <w:sz w:val="28"/>
          <w:szCs w:val="28"/>
        </w:rPr>
        <w:t xml:space="preserve"> </w:t>
      </w:r>
      <w:r w:rsidR="00553D24" w:rsidRPr="00DA7AEF">
        <w:rPr>
          <w:rFonts w:ascii="Times New Roman" w:hAnsi="Times New Roman"/>
          <w:sz w:val="28"/>
          <w:szCs w:val="28"/>
          <w:lang w:val="ru-RU"/>
        </w:rPr>
        <w:t>тәрбиеле</w:t>
      </w:r>
      <w:r w:rsidR="00BD6871" w:rsidRPr="00DA7AEF">
        <w:rPr>
          <w:rFonts w:ascii="Times New Roman" w:hAnsi="Times New Roman"/>
          <w:sz w:val="28"/>
          <w:szCs w:val="28"/>
          <w:lang w:val="ru-RU"/>
        </w:rPr>
        <w:t>п</w:t>
      </w:r>
      <w:r w:rsidR="00BD6871" w:rsidRPr="00D0525D">
        <w:rPr>
          <w:rFonts w:ascii="Times New Roman" w:hAnsi="Times New Roman"/>
          <w:sz w:val="28"/>
          <w:szCs w:val="28"/>
        </w:rPr>
        <w:t xml:space="preserve">, </w:t>
      </w:r>
      <w:r w:rsidR="00BD6871" w:rsidRPr="00DA7AEF">
        <w:rPr>
          <w:rFonts w:ascii="Times New Roman" w:hAnsi="Times New Roman"/>
          <w:sz w:val="28"/>
          <w:szCs w:val="28"/>
          <w:lang w:val="ru-RU"/>
        </w:rPr>
        <w:t>шетел</w:t>
      </w:r>
      <w:r w:rsidR="00BD6871" w:rsidRPr="00D0525D">
        <w:rPr>
          <w:rFonts w:ascii="Times New Roman" w:hAnsi="Times New Roman"/>
          <w:sz w:val="28"/>
          <w:szCs w:val="28"/>
        </w:rPr>
        <w:t xml:space="preserve"> </w:t>
      </w:r>
      <w:r w:rsidR="00BD6871" w:rsidRPr="00DA7AEF">
        <w:rPr>
          <w:rFonts w:ascii="Times New Roman" w:hAnsi="Times New Roman"/>
          <w:sz w:val="28"/>
          <w:szCs w:val="28"/>
          <w:lang w:val="ru-RU"/>
        </w:rPr>
        <w:t>тілд</w:t>
      </w:r>
      <w:r w:rsidR="006723F9" w:rsidRPr="00DA7AEF">
        <w:rPr>
          <w:rFonts w:ascii="Times New Roman" w:hAnsi="Times New Roman"/>
          <w:sz w:val="28"/>
          <w:szCs w:val="28"/>
          <w:lang w:val="ru-RU"/>
        </w:rPr>
        <w:t>і</w:t>
      </w:r>
      <w:r w:rsidR="00BD6871" w:rsidRPr="00DA7AEF">
        <w:rPr>
          <w:rFonts w:ascii="Times New Roman" w:hAnsi="Times New Roman"/>
          <w:sz w:val="28"/>
          <w:szCs w:val="28"/>
          <w:lang w:val="ru-RU"/>
        </w:rPr>
        <w:t>к</w:t>
      </w:r>
      <w:r w:rsidR="00BD6871" w:rsidRPr="00D0525D">
        <w:rPr>
          <w:rFonts w:ascii="Times New Roman" w:hAnsi="Times New Roman"/>
          <w:sz w:val="28"/>
          <w:szCs w:val="28"/>
        </w:rPr>
        <w:t xml:space="preserve"> </w:t>
      </w:r>
      <w:r w:rsidR="00BD6871" w:rsidRPr="00DA7AEF">
        <w:rPr>
          <w:rFonts w:ascii="Times New Roman" w:hAnsi="Times New Roman"/>
          <w:sz w:val="28"/>
          <w:szCs w:val="28"/>
          <w:lang w:val="ru-RU"/>
        </w:rPr>
        <w:t>к</w:t>
      </w:r>
      <w:r w:rsidR="006723F9" w:rsidRPr="00DA7AEF">
        <w:rPr>
          <w:rFonts w:ascii="Times New Roman" w:hAnsi="Times New Roman"/>
          <w:sz w:val="28"/>
          <w:szCs w:val="28"/>
          <w:lang w:val="ru-RU"/>
        </w:rPr>
        <w:t>о</w:t>
      </w:r>
      <w:r w:rsidR="00BD6871" w:rsidRPr="00DA7AEF">
        <w:rPr>
          <w:rFonts w:ascii="Times New Roman" w:hAnsi="Times New Roman"/>
          <w:sz w:val="28"/>
          <w:szCs w:val="28"/>
          <w:lang w:val="ru-RU"/>
        </w:rPr>
        <w:t>ммуникативтік</w:t>
      </w:r>
      <w:r w:rsidR="00BD6871" w:rsidRPr="00D0525D">
        <w:rPr>
          <w:rFonts w:ascii="Times New Roman" w:hAnsi="Times New Roman"/>
          <w:sz w:val="28"/>
          <w:szCs w:val="28"/>
        </w:rPr>
        <w:t xml:space="preserve"> </w:t>
      </w:r>
      <w:r w:rsidR="00CA2083">
        <w:rPr>
          <w:rFonts w:ascii="Times New Roman" w:hAnsi="Times New Roman"/>
          <w:sz w:val="28"/>
          <w:szCs w:val="28"/>
          <w:lang w:val="ru-RU"/>
        </w:rPr>
        <w:t>құзыреттіліктерін</w:t>
      </w:r>
      <w:r w:rsidR="00BD6871" w:rsidRPr="00D0525D">
        <w:rPr>
          <w:rFonts w:ascii="Times New Roman" w:hAnsi="Times New Roman"/>
          <w:sz w:val="28"/>
          <w:szCs w:val="28"/>
        </w:rPr>
        <w:t xml:space="preserve"> </w:t>
      </w:r>
      <w:r w:rsidR="00BD6871" w:rsidRPr="00DA7AEF">
        <w:rPr>
          <w:rFonts w:ascii="Times New Roman" w:hAnsi="Times New Roman"/>
          <w:sz w:val="28"/>
          <w:szCs w:val="28"/>
          <w:lang w:val="ru-RU"/>
        </w:rPr>
        <w:t>қалыптастыратын</w:t>
      </w:r>
      <w:r w:rsidR="00BD6871" w:rsidRPr="00D0525D">
        <w:rPr>
          <w:rFonts w:ascii="Times New Roman" w:hAnsi="Times New Roman"/>
          <w:sz w:val="28"/>
          <w:szCs w:val="28"/>
        </w:rPr>
        <w:t xml:space="preserve"> </w:t>
      </w:r>
      <w:r w:rsidRPr="00DA7AEF">
        <w:rPr>
          <w:rFonts w:ascii="Times New Roman" w:hAnsi="Times New Roman"/>
          <w:sz w:val="28"/>
          <w:szCs w:val="28"/>
          <w:lang w:val="ru-RU"/>
        </w:rPr>
        <w:t>қазақстандық</w:t>
      </w:r>
      <w:r w:rsidRPr="00D0525D">
        <w:rPr>
          <w:rFonts w:ascii="Times New Roman" w:hAnsi="Times New Roman"/>
          <w:sz w:val="28"/>
          <w:szCs w:val="28"/>
        </w:rPr>
        <w:t xml:space="preserve"> </w:t>
      </w:r>
      <w:r w:rsidRPr="00DA7AEF">
        <w:rPr>
          <w:rFonts w:ascii="Times New Roman" w:hAnsi="Times New Roman"/>
          <w:sz w:val="28"/>
          <w:szCs w:val="28"/>
          <w:lang w:val="ru-RU"/>
        </w:rPr>
        <w:t>авторлар</w:t>
      </w:r>
      <w:r w:rsidRPr="00D0525D">
        <w:rPr>
          <w:rFonts w:ascii="Times New Roman" w:hAnsi="Times New Roman"/>
          <w:sz w:val="28"/>
          <w:szCs w:val="28"/>
        </w:rPr>
        <w:t xml:space="preserve"> </w:t>
      </w:r>
      <w:r w:rsidR="00A50B72" w:rsidRPr="00DA7AEF">
        <w:rPr>
          <w:rFonts w:ascii="Times New Roman" w:hAnsi="Times New Roman"/>
          <w:sz w:val="28"/>
          <w:szCs w:val="28"/>
          <w:lang w:val="ru-RU"/>
        </w:rPr>
        <w:t>даярланған</w:t>
      </w:r>
      <w:r w:rsidRPr="00D0525D">
        <w:rPr>
          <w:rFonts w:ascii="Times New Roman" w:hAnsi="Times New Roman"/>
          <w:sz w:val="28"/>
          <w:szCs w:val="28"/>
        </w:rPr>
        <w:t xml:space="preserve"> </w:t>
      </w:r>
      <w:r w:rsidRPr="00DA7AEF">
        <w:rPr>
          <w:rFonts w:ascii="Times New Roman" w:hAnsi="Times New Roman"/>
          <w:sz w:val="28"/>
          <w:szCs w:val="28"/>
          <w:lang w:val="ru-RU"/>
        </w:rPr>
        <w:t>цифрлық</w:t>
      </w:r>
      <w:r w:rsidRPr="00D0525D">
        <w:rPr>
          <w:rFonts w:ascii="Times New Roman" w:hAnsi="Times New Roman"/>
          <w:sz w:val="28"/>
          <w:szCs w:val="28"/>
        </w:rPr>
        <w:t xml:space="preserve"> </w:t>
      </w:r>
      <w:r w:rsidRPr="00DA7AEF">
        <w:rPr>
          <w:rFonts w:ascii="Times New Roman" w:hAnsi="Times New Roman"/>
          <w:sz w:val="28"/>
          <w:szCs w:val="28"/>
          <w:lang w:val="ru-RU"/>
        </w:rPr>
        <w:t>оқу</w:t>
      </w:r>
      <w:r w:rsidRPr="00D0525D">
        <w:rPr>
          <w:rFonts w:ascii="Times New Roman" w:hAnsi="Times New Roman"/>
          <w:sz w:val="28"/>
          <w:szCs w:val="28"/>
        </w:rPr>
        <w:t xml:space="preserve"> </w:t>
      </w:r>
      <w:r w:rsidRPr="00DA7AEF">
        <w:rPr>
          <w:rFonts w:ascii="Times New Roman" w:hAnsi="Times New Roman"/>
          <w:sz w:val="28"/>
          <w:szCs w:val="28"/>
          <w:lang w:val="ru-RU"/>
        </w:rPr>
        <w:t>контентін</w:t>
      </w:r>
      <w:r w:rsidRPr="00D0525D">
        <w:rPr>
          <w:rFonts w:ascii="Times New Roman" w:hAnsi="Times New Roman"/>
          <w:sz w:val="28"/>
          <w:szCs w:val="28"/>
        </w:rPr>
        <w:t xml:space="preserve"> </w:t>
      </w:r>
      <w:r w:rsidRPr="00DA7AEF">
        <w:rPr>
          <w:rFonts w:ascii="Times New Roman" w:hAnsi="Times New Roman"/>
          <w:sz w:val="28"/>
          <w:szCs w:val="28"/>
          <w:lang w:val="ru-RU"/>
        </w:rPr>
        <w:t>құрудың</w:t>
      </w:r>
      <w:r w:rsidRPr="00D0525D">
        <w:rPr>
          <w:rFonts w:ascii="Times New Roman" w:hAnsi="Times New Roman"/>
          <w:sz w:val="28"/>
          <w:szCs w:val="28"/>
        </w:rPr>
        <w:t xml:space="preserve"> </w:t>
      </w:r>
      <w:r w:rsidRPr="00DA7AEF">
        <w:rPr>
          <w:rFonts w:ascii="Times New Roman" w:hAnsi="Times New Roman"/>
          <w:sz w:val="28"/>
          <w:szCs w:val="28"/>
          <w:lang w:val="ru-RU"/>
        </w:rPr>
        <w:t>қажеттілігі</w:t>
      </w:r>
      <w:r w:rsidRPr="00D0525D">
        <w:rPr>
          <w:rFonts w:ascii="Times New Roman" w:hAnsi="Times New Roman"/>
          <w:sz w:val="28"/>
          <w:szCs w:val="28"/>
        </w:rPr>
        <w:t xml:space="preserve"> </w:t>
      </w:r>
      <w:r w:rsidRPr="00DA7AEF">
        <w:rPr>
          <w:rFonts w:ascii="Times New Roman" w:hAnsi="Times New Roman"/>
          <w:sz w:val="28"/>
          <w:szCs w:val="28"/>
          <w:lang w:val="ru-RU"/>
        </w:rPr>
        <w:t>мен</w:t>
      </w:r>
      <w:r w:rsidRPr="00D0525D">
        <w:rPr>
          <w:rFonts w:ascii="Times New Roman" w:hAnsi="Times New Roman"/>
          <w:sz w:val="28"/>
          <w:szCs w:val="28"/>
        </w:rPr>
        <w:t xml:space="preserve"> </w:t>
      </w:r>
      <w:r w:rsidRPr="00DA7AEF">
        <w:rPr>
          <w:rFonts w:ascii="Times New Roman" w:hAnsi="Times New Roman"/>
          <w:sz w:val="28"/>
          <w:szCs w:val="28"/>
          <w:lang w:val="ru-RU"/>
        </w:rPr>
        <w:t>өзектілігін</w:t>
      </w:r>
      <w:r w:rsidRPr="00D0525D">
        <w:rPr>
          <w:rFonts w:ascii="Times New Roman" w:hAnsi="Times New Roman"/>
          <w:sz w:val="28"/>
          <w:szCs w:val="28"/>
        </w:rPr>
        <w:t xml:space="preserve"> </w:t>
      </w:r>
      <w:r w:rsidRPr="00DA7AEF">
        <w:rPr>
          <w:rFonts w:ascii="Times New Roman" w:hAnsi="Times New Roman"/>
          <w:sz w:val="28"/>
          <w:szCs w:val="28"/>
          <w:lang w:val="ru-RU"/>
        </w:rPr>
        <w:t>тағы</w:t>
      </w:r>
      <w:r w:rsidRPr="00D0525D">
        <w:rPr>
          <w:rFonts w:ascii="Times New Roman" w:hAnsi="Times New Roman"/>
          <w:sz w:val="28"/>
          <w:szCs w:val="28"/>
        </w:rPr>
        <w:t xml:space="preserve"> </w:t>
      </w:r>
      <w:r w:rsidRPr="00DA7AEF">
        <w:rPr>
          <w:rFonts w:ascii="Times New Roman" w:hAnsi="Times New Roman"/>
          <w:sz w:val="28"/>
          <w:szCs w:val="28"/>
          <w:lang w:val="ru-RU"/>
        </w:rPr>
        <w:t>да</w:t>
      </w:r>
      <w:r w:rsidRPr="00D0525D">
        <w:rPr>
          <w:rFonts w:ascii="Times New Roman" w:hAnsi="Times New Roman"/>
          <w:sz w:val="28"/>
          <w:szCs w:val="28"/>
        </w:rPr>
        <w:t xml:space="preserve"> </w:t>
      </w:r>
      <w:r w:rsidRPr="00DA7AEF">
        <w:rPr>
          <w:rFonts w:ascii="Times New Roman" w:hAnsi="Times New Roman"/>
          <w:sz w:val="28"/>
          <w:szCs w:val="28"/>
          <w:lang w:val="ru-RU"/>
        </w:rPr>
        <w:t>дәлелдейді</w:t>
      </w:r>
      <w:r w:rsidRPr="00D0525D">
        <w:rPr>
          <w:rFonts w:ascii="Times New Roman" w:hAnsi="Times New Roman"/>
          <w:sz w:val="28"/>
          <w:szCs w:val="28"/>
        </w:rPr>
        <w:t>.</w:t>
      </w:r>
    </w:p>
    <w:p w:rsidR="00957387" w:rsidRPr="00DA7AEF" w:rsidRDefault="00907050" w:rsidP="006723F9">
      <w:pPr>
        <w:rPr>
          <w:rFonts w:ascii="Times New Roman" w:hAnsi="Times New Roman"/>
          <w:sz w:val="28"/>
          <w:szCs w:val="28"/>
          <w:lang w:val="kk-KZ"/>
        </w:rPr>
      </w:pPr>
      <w:r w:rsidRPr="00DA7AEF">
        <w:rPr>
          <w:rFonts w:ascii="Times New Roman" w:hAnsi="Times New Roman"/>
          <w:bCs/>
          <w:sz w:val="28"/>
          <w:szCs w:val="28"/>
          <w:lang w:val="kk-KZ"/>
        </w:rPr>
        <w:t xml:space="preserve">Осылайша, </w:t>
      </w:r>
      <w:r w:rsidR="00CA1E58" w:rsidRPr="00DA7AEF">
        <w:rPr>
          <w:rFonts w:ascii="Times New Roman" w:hAnsi="Times New Roman"/>
          <w:bCs/>
          <w:sz w:val="28"/>
          <w:szCs w:val="28"/>
          <w:lang w:val="kk-KZ"/>
        </w:rPr>
        <w:t>зерттел</w:t>
      </w:r>
      <w:r w:rsidR="00C00D8E" w:rsidRPr="00DA7AEF">
        <w:rPr>
          <w:rFonts w:ascii="Times New Roman" w:hAnsi="Times New Roman"/>
          <w:bCs/>
          <w:sz w:val="28"/>
          <w:szCs w:val="28"/>
          <w:lang w:val="kk-KZ"/>
        </w:rPr>
        <w:t xml:space="preserve">іп отырған </w:t>
      </w:r>
      <w:r w:rsidR="00CA1E58" w:rsidRPr="00DA7AEF">
        <w:rPr>
          <w:rFonts w:ascii="Times New Roman" w:hAnsi="Times New Roman"/>
          <w:bCs/>
          <w:sz w:val="28"/>
          <w:szCs w:val="28"/>
          <w:lang w:val="kk-KZ"/>
        </w:rPr>
        <w:t>мәселені</w:t>
      </w:r>
      <w:r w:rsidR="00C00D8E" w:rsidRPr="00DA7AEF">
        <w:rPr>
          <w:rFonts w:ascii="Times New Roman" w:hAnsi="Times New Roman"/>
          <w:bCs/>
          <w:sz w:val="28"/>
          <w:szCs w:val="28"/>
          <w:lang w:val="kk-KZ"/>
        </w:rPr>
        <w:t>ң төңірегінде</w:t>
      </w:r>
      <w:r w:rsidR="00753A55">
        <w:rPr>
          <w:rFonts w:ascii="Times New Roman" w:hAnsi="Times New Roman"/>
          <w:bCs/>
          <w:sz w:val="28"/>
          <w:szCs w:val="28"/>
          <w:lang w:val="kk-KZ"/>
        </w:rPr>
        <w:t xml:space="preserve"> </w:t>
      </w:r>
      <w:r w:rsidR="003B1DE7" w:rsidRPr="00DA7AEF">
        <w:rPr>
          <w:rFonts w:ascii="Times New Roman" w:hAnsi="Times New Roman"/>
          <w:bCs/>
          <w:sz w:val="28"/>
          <w:szCs w:val="28"/>
          <w:lang w:val="kk-KZ"/>
        </w:rPr>
        <w:t xml:space="preserve">жұмысымыздың 1.1 және 1.2 параграфтарында жасалған теориялық талдау мен </w:t>
      </w:r>
      <w:r w:rsidR="00C00D8E" w:rsidRPr="00DA7AEF">
        <w:rPr>
          <w:rFonts w:ascii="Times New Roman" w:hAnsi="Times New Roman"/>
          <w:bCs/>
          <w:sz w:val="28"/>
          <w:szCs w:val="28"/>
          <w:lang w:val="kk-KZ"/>
        </w:rPr>
        <w:t>конт</w:t>
      </w:r>
      <w:r w:rsidR="003B1DE7" w:rsidRPr="00DA7AEF">
        <w:rPr>
          <w:rFonts w:ascii="Times New Roman" w:hAnsi="Times New Roman"/>
          <w:bCs/>
          <w:sz w:val="28"/>
          <w:szCs w:val="28"/>
          <w:lang w:val="kk-KZ"/>
        </w:rPr>
        <w:t>ент</w:t>
      </w:r>
      <w:r w:rsidR="00753A55">
        <w:rPr>
          <w:rFonts w:ascii="Times New Roman" w:hAnsi="Times New Roman"/>
          <w:bCs/>
          <w:sz w:val="28"/>
          <w:szCs w:val="28"/>
          <w:lang w:val="kk-KZ"/>
        </w:rPr>
        <w:t>-анализдің нәтижесінде</w:t>
      </w:r>
      <w:r w:rsidR="00C00D8E" w:rsidRPr="00DA7AEF">
        <w:rPr>
          <w:rFonts w:ascii="Times New Roman" w:hAnsi="Times New Roman"/>
          <w:bCs/>
          <w:sz w:val="28"/>
          <w:szCs w:val="28"/>
          <w:lang w:val="kk-KZ"/>
        </w:rPr>
        <w:t xml:space="preserve"> </w:t>
      </w:r>
      <w:r w:rsidR="00CA1E58" w:rsidRPr="00DA7AEF">
        <w:rPr>
          <w:rFonts w:ascii="Times New Roman" w:hAnsi="Times New Roman"/>
          <w:bCs/>
          <w:sz w:val="28"/>
          <w:szCs w:val="28"/>
          <w:lang w:val="kk-KZ"/>
        </w:rPr>
        <w:t>білім беруді цифрл</w:t>
      </w:r>
      <w:r w:rsidR="00116EA4" w:rsidRPr="00DA7AEF">
        <w:rPr>
          <w:rFonts w:ascii="Times New Roman" w:hAnsi="Times New Roman"/>
          <w:bCs/>
          <w:sz w:val="28"/>
          <w:szCs w:val="28"/>
          <w:lang w:val="kk-KZ"/>
        </w:rPr>
        <w:t>андыру</w:t>
      </w:r>
      <w:r w:rsidR="00753A55">
        <w:rPr>
          <w:rFonts w:ascii="Times New Roman" w:hAnsi="Times New Roman"/>
          <w:bCs/>
          <w:sz w:val="28"/>
          <w:szCs w:val="28"/>
          <w:lang w:val="kk-KZ"/>
        </w:rPr>
        <w:t xml:space="preserve"> </w:t>
      </w:r>
      <w:r w:rsidR="002A5FB9" w:rsidRPr="00DA7AEF">
        <w:rPr>
          <w:rFonts w:ascii="Times New Roman" w:hAnsi="Times New Roman"/>
          <w:bCs/>
          <w:sz w:val="28"/>
          <w:szCs w:val="28"/>
          <w:lang w:val="kk-KZ"/>
        </w:rPr>
        <w:t>үдеріс</w:t>
      </w:r>
      <w:r w:rsidR="00CA1E58" w:rsidRPr="00DA7AEF">
        <w:rPr>
          <w:rFonts w:ascii="Times New Roman" w:hAnsi="Times New Roman"/>
          <w:bCs/>
          <w:sz w:val="28"/>
          <w:szCs w:val="28"/>
          <w:lang w:val="kk-KZ"/>
        </w:rPr>
        <w:t xml:space="preserve">і қазір бүкіл әлемде бұрынғыдан да өзекті екенін </w:t>
      </w:r>
      <w:r w:rsidR="00116EA4" w:rsidRPr="00DA7AEF">
        <w:rPr>
          <w:rFonts w:ascii="Times New Roman" w:hAnsi="Times New Roman"/>
          <w:bCs/>
          <w:sz w:val="28"/>
          <w:szCs w:val="28"/>
          <w:lang w:val="kk-KZ"/>
        </w:rPr>
        <w:t>байқадық</w:t>
      </w:r>
      <w:r w:rsidR="00CA1E58" w:rsidRPr="00DA7AEF">
        <w:rPr>
          <w:rFonts w:ascii="Times New Roman" w:hAnsi="Times New Roman"/>
          <w:bCs/>
          <w:sz w:val="28"/>
          <w:szCs w:val="28"/>
          <w:lang w:val="kk-KZ"/>
        </w:rPr>
        <w:t xml:space="preserve">. Әрбір зерттеуші бұл мәселені әртүрлі қырынан қарастырады. </w:t>
      </w:r>
      <w:r w:rsidR="00957387" w:rsidRPr="00DA7AEF">
        <w:rPr>
          <w:rFonts w:ascii="Times New Roman" w:hAnsi="Times New Roman"/>
          <w:sz w:val="28"/>
          <w:szCs w:val="28"/>
          <w:shd w:val="clear" w:color="auto" w:fill="FFFFFF"/>
          <w:lang w:val="kk-KZ"/>
        </w:rPr>
        <w:t>Алайда ағылшын тілін оқытуда цифрлық оқу контентін қолданудың педагогикалық әлеуеті толықтай қамтылып, шарықтау шегіне жетпеген</w:t>
      </w:r>
      <w:r w:rsidR="0070324D" w:rsidRPr="00DA7AEF">
        <w:rPr>
          <w:rFonts w:ascii="Times New Roman" w:hAnsi="Times New Roman"/>
          <w:sz w:val="28"/>
          <w:szCs w:val="28"/>
          <w:shd w:val="clear" w:color="auto" w:fill="FFFFFF"/>
          <w:lang w:val="kk-KZ"/>
        </w:rPr>
        <w:t>і айдан анық</w:t>
      </w:r>
      <w:r w:rsidR="00957387" w:rsidRPr="00DA7AEF">
        <w:rPr>
          <w:rFonts w:ascii="Times New Roman" w:hAnsi="Times New Roman"/>
          <w:sz w:val="28"/>
          <w:szCs w:val="28"/>
          <w:shd w:val="clear" w:color="auto" w:fill="FFFFFF"/>
          <w:lang w:val="kk-KZ"/>
        </w:rPr>
        <w:t xml:space="preserve">. Сондықтан біз өз зерттеуімізде </w:t>
      </w:r>
      <w:r w:rsidR="006957C8" w:rsidRPr="00DA7AEF">
        <w:rPr>
          <w:rFonts w:ascii="Times New Roman" w:hAnsi="Times New Roman"/>
          <w:sz w:val="28"/>
          <w:szCs w:val="28"/>
          <w:shd w:val="clear" w:color="auto" w:fill="FFFFFF"/>
          <w:lang w:val="kk-KZ"/>
        </w:rPr>
        <w:t xml:space="preserve">осы мәселені шешуге </w:t>
      </w:r>
      <w:r w:rsidR="002B65EA" w:rsidRPr="00DA7AEF">
        <w:rPr>
          <w:rFonts w:ascii="Times New Roman" w:hAnsi="Times New Roman"/>
          <w:sz w:val="28"/>
          <w:szCs w:val="28"/>
          <w:shd w:val="clear" w:color="auto" w:fill="FFFFFF"/>
          <w:lang w:val="kk-KZ"/>
        </w:rPr>
        <w:t xml:space="preserve">үлесімізді қосуға тырыстық. </w:t>
      </w:r>
    </w:p>
    <w:p w:rsidR="00356E6A" w:rsidRDefault="00DD612A" w:rsidP="00356E6A">
      <w:pPr>
        <w:rPr>
          <w:rFonts w:ascii="Times New Roman" w:hAnsi="Times New Roman"/>
          <w:sz w:val="28"/>
          <w:szCs w:val="28"/>
          <w:shd w:val="clear" w:color="auto" w:fill="FFFFFF"/>
          <w:lang w:val="kk-KZ"/>
        </w:rPr>
      </w:pPr>
      <w:r w:rsidRPr="00DA7AEF">
        <w:rPr>
          <w:rFonts w:ascii="Times New Roman" w:hAnsi="Times New Roman"/>
          <w:sz w:val="28"/>
          <w:szCs w:val="28"/>
          <w:shd w:val="clear" w:color="auto" w:fill="FFFFFF"/>
          <w:lang w:val="kk-KZ"/>
        </w:rPr>
        <w:t xml:space="preserve">Білім беруді цифрландыру жағдайында бастауыш сынып оқушыларының шетел тілдік коммуникативтік </w:t>
      </w:r>
      <w:r w:rsidR="00CA2083">
        <w:rPr>
          <w:rFonts w:ascii="Times New Roman" w:hAnsi="Times New Roman"/>
          <w:sz w:val="28"/>
          <w:szCs w:val="28"/>
          <w:shd w:val="clear" w:color="auto" w:fill="FFFFFF"/>
          <w:lang w:val="kk-KZ"/>
        </w:rPr>
        <w:t>құзыреттіліктерін</w:t>
      </w:r>
      <w:r w:rsidRPr="00DA7AEF">
        <w:rPr>
          <w:rFonts w:ascii="Times New Roman" w:hAnsi="Times New Roman"/>
          <w:sz w:val="28"/>
          <w:szCs w:val="28"/>
          <w:shd w:val="clear" w:color="auto" w:fill="FFFFFF"/>
          <w:lang w:val="kk-KZ"/>
        </w:rPr>
        <w:t xml:space="preserve"> қалыптастырудың шарттарының бірі – оқушылард</w:t>
      </w:r>
      <w:r w:rsidR="00753A55">
        <w:rPr>
          <w:rFonts w:ascii="Times New Roman" w:hAnsi="Times New Roman"/>
          <w:sz w:val="28"/>
          <w:szCs w:val="28"/>
          <w:shd w:val="clear" w:color="auto" w:fill="FFFFFF"/>
          <w:lang w:val="kk-KZ"/>
        </w:rPr>
        <w:t>ың психологиялық, жас, рухани-</w:t>
      </w:r>
      <w:r w:rsidRPr="00DA7AEF">
        <w:rPr>
          <w:rFonts w:ascii="Times New Roman" w:hAnsi="Times New Roman"/>
          <w:sz w:val="28"/>
          <w:szCs w:val="28"/>
          <w:shd w:val="clear" w:color="auto" w:fill="FFFFFF"/>
          <w:lang w:val="kk-KZ"/>
        </w:rPr>
        <w:t>адамгершілік және мәдени құндылықтарын ескерет</w:t>
      </w:r>
      <w:r w:rsidR="00753A55">
        <w:rPr>
          <w:rFonts w:ascii="Times New Roman" w:hAnsi="Times New Roman"/>
          <w:sz w:val="28"/>
          <w:szCs w:val="28"/>
          <w:shd w:val="clear" w:color="auto" w:fill="FFFFFF"/>
          <w:lang w:val="kk-KZ"/>
        </w:rPr>
        <w:t>ін ағылшын тілінен кешенді оқу-</w:t>
      </w:r>
      <w:r w:rsidRPr="00DA7AEF">
        <w:rPr>
          <w:rFonts w:ascii="Times New Roman" w:hAnsi="Times New Roman"/>
          <w:sz w:val="28"/>
          <w:szCs w:val="28"/>
          <w:shd w:val="clear" w:color="auto" w:fill="FFFFFF"/>
          <w:lang w:val="kk-KZ"/>
        </w:rPr>
        <w:t xml:space="preserve"> әдістемелік құралды әзірлеу болып табылады. </w:t>
      </w:r>
      <w:r w:rsidR="00753A55">
        <w:rPr>
          <w:rFonts w:ascii="Times New Roman" w:hAnsi="Times New Roman"/>
          <w:sz w:val="28"/>
          <w:szCs w:val="28"/>
          <w:shd w:val="clear" w:color="auto" w:fill="FFFFFF"/>
          <w:lang w:val="kk-KZ"/>
        </w:rPr>
        <w:t>Авторлық оқу-</w:t>
      </w:r>
      <w:r w:rsidR="00B1586D" w:rsidRPr="00DA7AEF">
        <w:rPr>
          <w:rFonts w:ascii="Times New Roman" w:hAnsi="Times New Roman"/>
          <w:sz w:val="28"/>
          <w:szCs w:val="28"/>
          <w:shd w:val="clear" w:color="auto" w:fill="FFFFFF"/>
          <w:lang w:val="kk-KZ"/>
        </w:rPr>
        <w:t xml:space="preserve">әдістемелік кешені </w:t>
      </w:r>
      <w:r w:rsidRPr="00DA7AEF">
        <w:rPr>
          <w:rFonts w:ascii="Times New Roman" w:hAnsi="Times New Roman"/>
          <w:sz w:val="28"/>
          <w:szCs w:val="28"/>
          <w:shd w:val="clear" w:color="auto" w:fill="FFFFFF"/>
          <w:lang w:val="kk-KZ"/>
        </w:rPr>
        <w:t xml:space="preserve">үш компоненттен тұрады: </w:t>
      </w:r>
    </w:p>
    <w:p w:rsidR="00DD612A" w:rsidRPr="00DA7AEF" w:rsidRDefault="00DD612A" w:rsidP="007A4A55">
      <w:pPr>
        <w:rPr>
          <w:rFonts w:ascii="Times New Roman" w:hAnsi="Times New Roman"/>
          <w:sz w:val="28"/>
          <w:szCs w:val="28"/>
          <w:shd w:val="clear" w:color="auto" w:fill="FFFFFF"/>
          <w:lang w:val="kk-KZ"/>
        </w:rPr>
      </w:pPr>
      <w:r w:rsidRPr="00DA7AEF">
        <w:rPr>
          <w:rFonts w:ascii="Times New Roman" w:hAnsi="Times New Roman"/>
          <w:sz w:val="28"/>
          <w:szCs w:val="28"/>
          <w:lang w:val="kk-KZ"/>
        </w:rPr>
        <w:t>- «ЖББМ бастауыш сынып оқушыларына ағылшын тілін оқыту</w:t>
      </w:r>
      <w:r w:rsidR="007A4A55">
        <w:rPr>
          <w:rFonts w:ascii="Times New Roman" w:hAnsi="Times New Roman"/>
          <w:sz w:val="28"/>
          <w:szCs w:val="28"/>
          <w:lang w:val="kk-KZ"/>
        </w:rPr>
        <w:t xml:space="preserve"> </w:t>
      </w:r>
      <w:r w:rsidRPr="00DA7AEF">
        <w:rPr>
          <w:rFonts w:ascii="Times New Roman" w:hAnsi="Times New Roman"/>
          <w:sz w:val="28"/>
          <w:szCs w:val="28"/>
          <w:lang w:val="kk-KZ"/>
        </w:rPr>
        <w:t>бағдарламасы» атты ағылшын тілінен 36 сағаттық</w:t>
      </w:r>
      <w:r w:rsidR="00FD0A64">
        <w:rPr>
          <w:rFonts w:ascii="Times New Roman" w:hAnsi="Times New Roman"/>
          <w:sz w:val="28"/>
          <w:szCs w:val="28"/>
          <w:lang w:val="kk-KZ"/>
        </w:rPr>
        <w:t xml:space="preserve"> перспективті жоспардан</w:t>
      </w:r>
      <w:r w:rsidRPr="00DA7AEF">
        <w:rPr>
          <w:rFonts w:ascii="Times New Roman" w:hAnsi="Times New Roman"/>
          <w:sz w:val="28"/>
          <w:szCs w:val="28"/>
          <w:lang w:val="kk-KZ"/>
        </w:rPr>
        <w:t xml:space="preserve"> тұратын </w:t>
      </w:r>
      <w:r w:rsidRPr="00DA7AEF">
        <w:rPr>
          <w:rFonts w:ascii="Times New Roman" w:hAnsi="Times New Roman"/>
          <w:i/>
          <w:sz w:val="28"/>
          <w:szCs w:val="28"/>
          <w:lang w:val="kk-KZ"/>
        </w:rPr>
        <w:t xml:space="preserve">әдістемелік нұсқаулық. </w:t>
      </w:r>
    </w:p>
    <w:p w:rsidR="00610377" w:rsidRDefault="00DD612A" w:rsidP="00610377">
      <w:pPr>
        <w:pStyle w:val="41"/>
        <w:ind w:left="360" w:firstLine="66"/>
        <w:rPr>
          <w:rFonts w:ascii="Times New Roman" w:hAnsi="Times New Roman"/>
          <w:sz w:val="28"/>
          <w:szCs w:val="28"/>
          <w:lang w:val="kk-KZ"/>
        </w:rPr>
      </w:pPr>
      <w:r w:rsidRPr="00DA7AEF">
        <w:rPr>
          <w:rFonts w:ascii="Times New Roman" w:hAnsi="Times New Roman"/>
          <w:sz w:val="28"/>
          <w:szCs w:val="28"/>
          <w:lang w:val="kk-KZ"/>
        </w:rPr>
        <w:t xml:space="preserve">- «ЖББМ </w:t>
      </w:r>
      <w:r w:rsidR="00EE0EEF" w:rsidRPr="00DA7AEF">
        <w:rPr>
          <w:rFonts w:ascii="Times New Roman" w:hAnsi="Times New Roman"/>
          <w:sz w:val="28"/>
          <w:szCs w:val="28"/>
          <w:lang w:val="kk-KZ"/>
        </w:rPr>
        <w:t>бастауыш</w:t>
      </w:r>
      <w:r w:rsidRPr="00DA7AEF">
        <w:rPr>
          <w:rFonts w:ascii="Times New Roman" w:hAnsi="Times New Roman"/>
          <w:sz w:val="28"/>
          <w:szCs w:val="28"/>
          <w:lang w:val="kk-KZ"/>
        </w:rPr>
        <w:t xml:space="preserve"> сынып оқушыларына арналған ағылшын тілінен</w:t>
      </w:r>
    </w:p>
    <w:p w:rsidR="00DD612A" w:rsidRPr="00DA7AEF" w:rsidRDefault="00DD612A" w:rsidP="00610377">
      <w:pPr>
        <w:pStyle w:val="41"/>
        <w:ind w:firstLine="0"/>
        <w:rPr>
          <w:rFonts w:ascii="Times New Roman" w:hAnsi="Times New Roman"/>
          <w:sz w:val="28"/>
          <w:szCs w:val="28"/>
          <w:lang w:val="kk-KZ"/>
        </w:rPr>
      </w:pPr>
      <w:r w:rsidRPr="00DA7AEF">
        <w:rPr>
          <w:rFonts w:ascii="Times New Roman" w:hAnsi="Times New Roman"/>
          <w:sz w:val="28"/>
          <w:szCs w:val="28"/>
          <w:lang w:val="kk-KZ"/>
        </w:rPr>
        <w:t xml:space="preserve">жұмыс дәптері» атты </w:t>
      </w:r>
      <w:r w:rsidRPr="00DA7AEF">
        <w:rPr>
          <w:rFonts w:ascii="Times New Roman" w:hAnsi="Times New Roman"/>
          <w:i/>
          <w:sz w:val="28"/>
          <w:szCs w:val="28"/>
          <w:lang w:val="kk-KZ"/>
        </w:rPr>
        <w:t xml:space="preserve">авторлық электронды оқу құралы </w:t>
      </w:r>
      <w:r w:rsidRPr="00DA7AEF">
        <w:rPr>
          <w:rFonts w:ascii="Times New Roman" w:hAnsi="Times New Roman"/>
          <w:sz w:val="28"/>
          <w:szCs w:val="28"/>
          <w:lang w:val="kk-KZ"/>
        </w:rPr>
        <w:t xml:space="preserve">(2,5 б.б). </w:t>
      </w:r>
    </w:p>
    <w:p w:rsidR="00DD612A" w:rsidRPr="00272D03" w:rsidRDefault="00DD612A" w:rsidP="00272D03">
      <w:pPr>
        <w:pStyle w:val="41"/>
        <w:rPr>
          <w:rFonts w:ascii="Times New Roman" w:hAnsi="Times New Roman"/>
          <w:sz w:val="28"/>
          <w:szCs w:val="28"/>
          <w:lang w:val="kk-KZ"/>
        </w:rPr>
      </w:pPr>
      <w:r w:rsidRPr="00DA7AEF">
        <w:rPr>
          <w:rFonts w:ascii="Times New Roman" w:hAnsi="Times New Roman"/>
          <w:sz w:val="28"/>
          <w:szCs w:val="28"/>
          <w:lang w:val="kk-KZ"/>
        </w:rPr>
        <w:t xml:space="preserve">- «ЖББМ </w:t>
      </w:r>
      <w:r w:rsidR="00EE0EEF" w:rsidRPr="00DA7AEF">
        <w:rPr>
          <w:rFonts w:ascii="Times New Roman" w:hAnsi="Times New Roman"/>
          <w:sz w:val="28"/>
          <w:szCs w:val="28"/>
          <w:lang w:val="kk-KZ"/>
        </w:rPr>
        <w:t>бастауыш</w:t>
      </w:r>
      <w:r w:rsidRPr="00DA7AEF">
        <w:rPr>
          <w:rFonts w:ascii="Times New Roman" w:hAnsi="Times New Roman"/>
          <w:sz w:val="28"/>
          <w:szCs w:val="28"/>
          <w:lang w:val="kk-KZ"/>
        </w:rPr>
        <w:t xml:space="preserve"> сынып оқушыларына арналған ағылшын тілі</w:t>
      </w:r>
      <w:r w:rsidR="00272D03">
        <w:rPr>
          <w:rFonts w:ascii="Times New Roman" w:hAnsi="Times New Roman"/>
          <w:sz w:val="28"/>
          <w:szCs w:val="28"/>
          <w:lang w:val="kk-KZ"/>
        </w:rPr>
        <w:t xml:space="preserve"> </w:t>
      </w:r>
      <w:r w:rsidRPr="00DA7AEF">
        <w:rPr>
          <w:rFonts w:ascii="Times New Roman" w:hAnsi="Times New Roman"/>
          <w:sz w:val="28"/>
          <w:szCs w:val="28"/>
          <w:lang w:val="kk-KZ"/>
        </w:rPr>
        <w:t xml:space="preserve">бойынша интерактивті тапсырмалар жиынтығы» атты </w:t>
      </w:r>
      <w:r w:rsidR="00753A55">
        <w:rPr>
          <w:rFonts w:ascii="Times New Roman" w:hAnsi="Times New Roman"/>
          <w:sz w:val="28"/>
          <w:szCs w:val="28"/>
          <w:lang w:val="kk-KZ"/>
        </w:rPr>
        <w:t>«</w:t>
      </w:r>
      <w:r w:rsidRPr="00DA7AEF">
        <w:rPr>
          <w:rFonts w:ascii="Times New Roman" w:hAnsi="Times New Roman"/>
          <w:sz w:val="28"/>
          <w:szCs w:val="28"/>
          <w:shd w:val="clear" w:color="auto" w:fill="FFFFFF"/>
          <w:lang w:val="kk-KZ"/>
        </w:rPr>
        <w:t>Macromedia Flash</w:t>
      </w:r>
      <w:r w:rsidR="00753A55">
        <w:rPr>
          <w:rFonts w:ascii="Times New Roman" w:hAnsi="Times New Roman"/>
          <w:sz w:val="28"/>
          <w:szCs w:val="28"/>
          <w:shd w:val="clear" w:color="auto" w:fill="FFFFFF"/>
          <w:lang w:val="kk-KZ"/>
        </w:rPr>
        <w:t>»</w:t>
      </w:r>
      <w:r w:rsidRPr="00DA7AEF">
        <w:rPr>
          <w:rFonts w:ascii="Times New Roman" w:hAnsi="Times New Roman"/>
          <w:sz w:val="28"/>
          <w:szCs w:val="28"/>
          <w:shd w:val="clear" w:color="auto" w:fill="FFFFFF"/>
          <w:lang w:val="kk-KZ"/>
        </w:rPr>
        <w:t xml:space="preserve"> бағдаламасының негізінде жасалған </w:t>
      </w:r>
      <w:r w:rsidRPr="00DA7AEF">
        <w:rPr>
          <w:rFonts w:ascii="Times New Roman" w:hAnsi="Times New Roman"/>
          <w:i/>
          <w:sz w:val="28"/>
          <w:szCs w:val="28"/>
          <w:shd w:val="clear" w:color="auto" w:fill="FFFFFF"/>
          <w:lang w:val="kk-KZ"/>
        </w:rPr>
        <w:t>авторлық</w:t>
      </w:r>
      <w:r w:rsidR="00753A55">
        <w:rPr>
          <w:rFonts w:ascii="Times New Roman" w:hAnsi="Times New Roman"/>
          <w:i/>
          <w:sz w:val="28"/>
          <w:szCs w:val="28"/>
          <w:shd w:val="clear" w:color="auto" w:fill="FFFFFF"/>
          <w:lang w:val="kk-KZ"/>
        </w:rPr>
        <w:t xml:space="preserve"> </w:t>
      </w:r>
      <w:r w:rsidR="00003052">
        <w:rPr>
          <w:rFonts w:ascii="Times New Roman" w:hAnsi="Times New Roman"/>
          <w:i/>
          <w:sz w:val="28"/>
          <w:szCs w:val="28"/>
          <w:lang w:val="kk-KZ"/>
        </w:rPr>
        <w:t>оқу құралы</w:t>
      </w:r>
      <w:r w:rsidRPr="00DA7AEF">
        <w:rPr>
          <w:rFonts w:ascii="Times New Roman" w:hAnsi="Times New Roman"/>
          <w:i/>
          <w:sz w:val="28"/>
          <w:szCs w:val="28"/>
          <w:lang w:val="kk-KZ"/>
        </w:rPr>
        <w:t xml:space="preserve"> </w:t>
      </w:r>
      <w:r w:rsidRPr="00DA7AEF">
        <w:rPr>
          <w:rFonts w:ascii="Times New Roman" w:hAnsi="Times New Roman"/>
          <w:sz w:val="28"/>
          <w:szCs w:val="28"/>
          <w:lang w:val="kk-KZ"/>
        </w:rPr>
        <w:t>(8 тақырып)</w:t>
      </w:r>
      <w:r w:rsidRPr="00DA7AEF">
        <w:rPr>
          <w:rFonts w:ascii="Times New Roman" w:hAnsi="Times New Roman"/>
          <w:i/>
          <w:sz w:val="28"/>
          <w:szCs w:val="28"/>
          <w:lang w:val="kk-KZ"/>
        </w:rPr>
        <w:t xml:space="preserve">. </w:t>
      </w:r>
    </w:p>
    <w:p w:rsidR="00DD612A" w:rsidRPr="00862A9D" w:rsidRDefault="00753A55" w:rsidP="00B758C3">
      <w:pP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Авторлық оқу-</w:t>
      </w:r>
      <w:r w:rsidR="00BC6D6F" w:rsidRPr="00DA7AEF">
        <w:rPr>
          <w:rFonts w:ascii="Times New Roman" w:hAnsi="Times New Roman"/>
          <w:sz w:val="28"/>
          <w:szCs w:val="28"/>
          <w:shd w:val="clear" w:color="auto" w:fill="FFFFFF"/>
          <w:lang w:val="kk-KZ"/>
        </w:rPr>
        <w:t xml:space="preserve">әдістемелік кешенді </w:t>
      </w:r>
      <w:r w:rsidR="00DD612A" w:rsidRPr="00DA7AEF">
        <w:rPr>
          <w:rFonts w:ascii="Times New Roman" w:hAnsi="Times New Roman"/>
          <w:sz w:val="28"/>
          <w:szCs w:val="28"/>
          <w:shd w:val="clear" w:color="auto" w:fill="FFFFFF"/>
          <w:lang w:val="kk-KZ"/>
        </w:rPr>
        <w:t xml:space="preserve">әзірлеу барысында </w:t>
      </w:r>
      <w:r w:rsidR="000D4DDF" w:rsidRPr="00DA7AEF">
        <w:rPr>
          <w:rFonts w:ascii="Times New Roman" w:hAnsi="Times New Roman"/>
          <w:sz w:val="28"/>
          <w:szCs w:val="28"/>
          <w:shd w:val="clear" w:color="auto" w:fill="FFFFFF"/>
          <w:lang w:val="kk-KZ"/>
        </w:rPr>
        <w:t>бастауыш сынып</w:t>
      </w:r>
      <w:r w:rsidR="00DD612A" w:rsidRPr="00DA7AEF">
        <w:rPr>
          <w:rFonts w:ascii="Times New Roman" w:hAnsi="Times New Roman"/>
          <w:sz w:val="28"/>
          <w:szCs w:val="28"/>
          <w:shd w:val="clear" w:color="auto" w:fill="FFFFFF"/>
          <w:lang w:val="kk-KZ"/>
        </w:rPr>
        <w:t xml:space="preserve"> оқушы</w:t>
      </w:r>
      <w:r w:rsidR="000D4DDF" w:rsidRPr="00DA7AEF">
        <w:rPr>
          <w:rFonts w:ascii="Times New Roman" w:hAnsi="Times New Roman"/>
          <w:sz w:val="28"/>
          <w:szCs w:val="28"/>
          <w:shd w:val="clear" w:color="auto" w:fill="FFFFFF"/>
          <w:lang w:val="kk-KZ"/>
        </w:rPr>
        <w:t>ларын</w:t>
      </w:r>
      <w:r>
        <w:rPr>
          <w:rFonts w:ascii="Times New Roman" w:hAnsi="Times New Roman"/>
          <w:sz w:val="28"/>
          <w:szCs w:val="28"/>
          <w:shd w:val="clear" w:color="auto" w:fill="FFFFFF"/>
          <w:lang w:val="kk-KZ"/>
        </w:rPr>
        <w:t>ың психологиялық-</w:t>
      </w:r>
      <w:r w:rsidR="00DD612A" w:rsidRPr="00DA7AEF">
        <w:rPr>
          <w:rFonts w:ascii="Times New Roman" w:hAnsi="Times New Roman"/>
          <w:sz w:val="28"/>
          <w:szCs w:val="28"/>
          <w:shd w:val="clear" w:color="auto" w:fill="FFFFFF"/>
          <w:lang w:val="kk-KZ"/>
        </w:rPr>
        <w:t xml:space="preserve">педагогикалық </w:t>
      </w:r>
      <w:r>
        <w:rPr>
          <w:rFonts w:ascii="Times New Roman" w:hAnsi="Times New Roman"/>
          <w:sz w:val="28"/>
          <w:szCs w:val="28"/>
          <w:shd w:val="clear" w:color="auto" w:fill="FFFFFF"/>
          <w:lang w:val="kk-KZ"/>
        </w:rPr>
        <w:t>ерекшеліктері ескерілді. Себебі</w:t>
      </w:r>
      <w:r w:rsidR="00DD612A" w:rsidRPr="00DA7AEF">
        <w:rPr>
          <w:rFonts w:ascii="Times New Roman" w:hAnsi="Times New Roman"/>
          <w:sz w:val="28"/>
          <w:szCs w:val="28"/>
          <w:shd w:val="clear" w:color="auto" w:fill="FFFFFF"/>
          <w:lang w:val="kk-KZ"/>
        </w:rPr>
        <w:t xml:space="preserve"> Н.Д. Гальскова мен З. Н. Никитенконың пікірінше</w:t>
      </w:r>
      <w:r>
        <w:rPr>
          <w:rFonts w:ascii="Times New Roman" w:hAnsi="Times New Roman"/>
          <w:sz w:val="28"/>
          <w:szCs w:val="28"/>
          <w:shd w:val="clear" w:color="auto" w:fill="FFFFFF"/>
          <w:lang w:val="kk-KZ"/>
        </w:rPr>
        <w:t>,</w:t>
      </w:r>
      <w:r w:rsidR="00DD612A" w:rsidRPr="00DA7AEF">
        <w:rPr>
          <w:rFonts w:ascii="Times New Roman" w:hAnsi="Times New Roman"/>
          <w:sz w:val="28"/>
          <w:szCs w:val="28"/>
          <w:shd w:val="clear" w:color="auto" w:fill="FFFFFF"/>
          <w:lang w:val="kk-KZ"/>
        </w:rPr>
        <w:t xml:space="preserve"> бастауыш мектеп жасындағы оқушыларына шетел тілін оқыту ерекшеліктері олардың психофизиологиялық қасиеттерімен және оқыту стратегиясын таңдаумен, осы қасиеттерге сәйкес мақсаттарды, міндеттерді анықтаумен</w:t>
      </w:r>
      <w:r>
        <w:rPr>
          <w:rFonts w:ascii="Times New Roman" w:hAnsi="Times New Roman"/>
          <w:sz w:val="28"/>
          <w:szCs w:val="28"/>
          <w:shd w:val="clear" w:color="auto" w:fill="FFFFFF"/>
          <w:lang w:val="kk-KZ"/>
        </w:rPr>
        <w:t>, оқыту мазмұнын, әдіс-</w:t>
      </w:r>
      <w:r w:rsidR="00DD612A" w:rsidRPr="00DA7AEF">
        <w:rPr>
          <w:rFonts w:ascii="Times New Roman" w:hAnsi="Times New Roman"/>
          <w:sz w:val="28"/>
          <w:szCs w:val="28"/>
          <w:shd w:val="clear" w:color="auto" w:fill="FFFFFF"/>
          <w:lang w:val="kk-KZ"/>
        </w:rPr>
        <w:t xml:space="preserve">тәсілдерін таңдаумен анықталады </w:t>
      </w:r>
      <w:r w:rsidR="00B31562" w:rsidRPr="00862A9D">
        <w:rPr>
          <w:rFonts w:ascii="Times New Roman" w:hAnsi="Times New Roman"/>
          <w:sz w:val="28"/>
          <w:szCs w:val="28"/>
          <w:shd w:val="clear" w:color="auto" w:fill="FFFFFF"/>
          <w:lang w:val="kk-KZ"/>
        </w:rPr>
        <w:t>[</w:t>
      </w:r>
      <w:r w:rsidR="0022376A">
        <w:rPr>
          <w:rFonts w:ascii="Times New Roman" w:hAnsi="Times New Roman"/>
          <w:sz w:val="28"/>
          <w:szCs w:val="28"/>
          <w:shd w:val="clear" w:color="auto" w:fill="FFFFFF"/>
          <w:lang w:val="kk-KZ"/>
        </w:rPr>
        <w:t>32, 40</w:t>
      </w:r>
      <w:r w:rsidR="00B31562" w:rsidRPr="00862A9D">
        <w:rPr>
          <w:rFonts w:ascii="Times New Roman" w:hAnsi="Times New Roman"/>
          <w:sz w:val="28"/>
          <w:szCs w:val="28"/>
          <w:shd w:val="clear" w:color="auto" w:fill="FFFFFF"/>
          <w:lang w:val="kk-KZ"/>
        </w:rPr>
        <w:t>].</w:t>
      </w:r>
    </w:p>
    <w:p w:rsidR="00DD612A" w:rsidRPr="00DA7AEF" w:rsidRDefault="00753A55" w:rsidP="00B758C3">
      <w:pPr>
        <w:textAlignment w:val="baseline"/>
        <w:rPr>
          <w:rFonts w:ascii="Times New Roman" w:hAnsi="Times New Roman"/>
          <w:sz w:val="28"/>
          <w:szCs w:val="28"/>
          <w:lang w:val="kk-KZ"/>
        </w:rPr>
      </w:pPr>
      <w:r>
        <w:rPr>
          <w:rFonts w:ascii="Times New Roman" w:hAnsi="Times New Roman"/>
          <w:sz w:val="28"/>
          <w:szCs w:val="28"/>
          <w:shd w:val="clear" w:color="auto" w:fill="FFFFFF"/>
          <w:lang w:val="kk-KZ"/>
        </w:rPr>
        <w:t>Авторлық оқу-</w:t>
      </w:r>
      <w:r w:rsidR="00BC6D6F" w:rsidRPr="00DA7AEF">
        <w:rPr>
          <w:rFonts w:ascii="Times New Roman" w:hAnsi="Times New Roman"/>
          <w:sz w:val="28"/>
          <w:szCs w:val="28"/>
          <w:shd w:val="clear" w:color="auto" w:fill="FFFFFF"/>
          <w:lang w:val="kk-KZ"/>
        </w:rPr>
        <w:t xml:space="preserve">әдістемелік кешенді </w:t>
      </w:r>
      <w:r w:rsidR="00DD612A" w:rsidRPr="00DA7AEF">
        <w:rPr>
          <w:rFonts w:ascii="Times New Roman" w:hAnsi="Times New Roman"/>
          <w:sz w:val="28"/>
          <w:szCs w:val="28"/>
          <w:lang w:val="kk-KZ"/>
        </w:rPr>
        <w:t xml:space="preserve">әзірлеу кезінде біз педагогиканың жалпыдидактикалық принциптеріне негізделдік және оқытудағы </w:t>
      </w:r>
      <w:r w:rsidR="00CE2C7A" w:rsidRPr="00DA7AEF">
        <w:rPr>
          <w:rFonts w:ascii="Times New Roman" w:hAnsi="Times New Roman"/>
          <w:sz w:val="28"/>
          <w:szCs w:val="28"/>
          <w:lang w:val="kk-KZ"/>
        </w:rPr>
        <w:t>адамды, оның тұлғасын әлеуметтік жоғары құндылық ретінде анықтайтын аксиологиялық</w:t>
      </w:r>
      <w:r w:rsidR="00DD612A" w:rsidRPr="00DA7AEF">
        <w:rPr>
          <w:rFonts w:ascii="Times New Roman" w:hAnsi="Times New Roman"/>
          <w:sz w:val="28"/>
          <w:szCs w:val="28"/>
          <w:lang w:val="kk-KZ"/>
        </w:rPr>
        <w:t xml:space="preserve"> тұғырын басшылыққа алдық. Аталмыш тұғырға сәйкес біз оқытудың келесі принциптерін</w:t>
      </w:r>
      <w:r>
        <w:rPr>
          <w:rFonts w:ascii="Times New Roman" w:hAnsi="Times New Roman"/>
          <w:sz w:val="28"/>
          <w:szCs w:val="28"/>
          <w:lang w:val="kk-KZ"/>
        </w:rPr>
        <w:t>е негізге алдық</w:t>
      </w:r>
      <w:r w:rsidR="00DD612A" w:rsidRPr="00DA7AEF">
        <w:rPr>
          <w:rFonts w:ascii="Times New Roman" w:hAnsi="Times New Roman"/>
          <w:sz w:val="28"/>
          <w:szCs w:val="28"/>
          <w:lang w:val="kk-KZ"/>
        </w:rPr>
        <w:t xml:space="preserve">: </w:t>
      </w:r>
    </w:p>
    <w:p w:rsidR="00DD612A" w:rsidRPr="00DA7AEF" w:rsidRDefault="00DD612A" w:rsidP="00B758C3">
      <w:pPr>
        <w:textAlignment w:val="baseline"/>
        <w:rPr>
          <w:rFonts w:ascii="Times New Roman" w:hAnsi="Times New Roman"/>
          <w:sz w:val="28"/>
          <w:szCs w:val="28"/>
          <w:lang w:val="kk-KZ"/>
        </w:rPr>
      </w:pPr>
      <w:r w:rsidRPr="00DA7AEF">
        <w:rPr>
          <w:rFonts w:ascii="Times New Roman" w:hAnsi="Times New Roman"/>
          <w:sz w:val="28"/>
          <w:szCs w:val="28"/>
          <w:lang w:val="kk-KZ"/>
        </w:rPr>
        <w:t>- оқушының рухани-адамгершілік құндылықтарды білуі және игеруі;</w:t>
      </w:r>
    </w:p>
    <w:p w:rsidR="00DD612A" w:rsidRPr="00DA7AEF" w:rsidRDefault="00DD612A" w:rsidP="00B758C3">
      <w:pPr>
        <w:textAlignment w:val="baseline"/>
        <w:rPr>
          <w:rFonts w:ascii="Times New Roman" w:hAnsi="Times New Roman"/>
          <w:sz w:val="28"/>
          <w:szCs w:val="28"/>
          <w:lang w:val="kk-KZ"/>
        </w:rPr>
      </w:pPr>
      <w:r w:rsidRPr="00DA7AEF">
        <w:rPr>
          <w:rFonts w:ascii="Times New Roman" w:hAnsi="Times New Roman"/>
          <w:sz w:val="28"/>
          <w:szCs w:val="28"/>
          <w:lang w:val="kk-KZ"/>
        </w:rPr>
        <w:t>- оқушының шынайы даралығының, өзіндік ерекшелігінің көрінісі;</w:t>
      </w:r>
    </w:p>
    <w:p w:rsidR="00DD612A" w:rsidRPr="00DA7AEF" w:rsidRDefault="00DD612A" w:rsidP="00B758C3">
      <w:pPr>
        <w:textAlignment w:val="baseline"/>
        <w:rPr>
          <w:rFonts w:ascii="Times New Roman" w:hAnsi="Times New Roman"/>
          <w:sz w:val="28"/>
          <w:szCs w:val="28"/>
          <w:lang w:val="kk-KZ"/>
        </w:rPr>
      </w:pPr>
      <w:r w:rsidRPr="00DA7AEF">
        <w:rPr>
          <w:rFonts w:ascii="Times New Roman" w:hAnsi="Times New Roman"/>
          <w:sz w:val="28"/>
          <w:szCs w:val="28"/>
          <w:lang w:val="kk-KZ"/>
        </w:rPr>
        <w:t>- оқушының бейімділіктері мен қабілеттерін, оның мүдделерін уақытылы</w:t>
      </w:r>
      <w:r w:rsidR="00753A55">
        <w:rPr>
          <w:rFonts w:ascii="Times New Roman" w:hAnsi="Times New Roman"/>
          <w:sz w:val="28"/>
          <w:szCs w:val="28"/>
          <w:lang w:val="kk-KZ"/>
        </w:rPr>
        <w:t xml:space="preserve"> және жан-жақты дамыту.</w:t>
      </w:r>
    </w:p>
    <w:p w:rsidR="00DD612A" w:rsidRPr="00DA7AEF" w:rsidRDefault="00DD612A" w:rsidP="00B758C3">
      <w:pPr>
        <w:rPr>
          <w:rFonts w:ascii="Times New Roman" w:hAnsi="Times New Roman"/>
          <w:sz w:val="28"/>
          <w:szCs w:val="28"/>
          <w:lang w:val="kk-KZ"/>
        </w:rPr>
      </w:pPr>
      <w:r w:rsidRPr="00DA7AEF">
        <w:rPr>
          <w:rFonts w:ascii="Times New Roman" w:hAnsi="Times New Roman"/>
          <w:sz w:val="28"/>
          <w:szCs w:val="28"/>
          <w:lang w:val="kk-KZ"/>
        </w:rPr>
        <w:t xml:space="preserve">Шетел тілдерін оқытудың </w:t>
      </w:r>
      <w:r w:rsidR="003D4017" w:rsidRPr="00DA7AEF">
        <w:rPr>
          <w:rFonts w:ascii="Times New Roman" w:hAnsi="Times New Roman"/>
          <w:sz w:val="28"/>
          <w:szCs w:val="28"/>
          <w:lang w:val="kk-KZ"/>
        </w:rPr>
        <w:t>іс</w:t>
      </w:r>
      <w:r w:rsidR="00753A55">
        <w:rPr>
          <w:rFonts w:ascii="Times New Roman" w:hAnsi="Times New Roman"/>
          <w:sz w:val="28"/>
          <w:szCs w:val="28"/>
          <w:lang w:val="kk-KZ"/>
        </w:rPr>
        <w:t>-</w:t>
      </w:r>
      <w:r w:rsidRPr="00DA7AEF">
        <w:rPr>
          <w:rFonts w:ascii="Times New Roman" w:hAnsi="Times New Roman"/>
          <w:sz w:val="28"/>
          <w:szCs w:val="28"/>
          <w:lang w:val="kk-KZ"/>
        </w:rPr>
        <w:t xml:space="preserve">әрекеттік және </w:t>
      </w:r>
      <w:r w:rsidR="00753A55">
        <w:rPr>
          <w:rFonts w:ascii="Times New Roman" w:hAnsi="Times New Roman"/>
          <w:sz w:val="28"/>
          <w:szCs w:val="28"/>
          <w:lang w:val="kk-KZ"/>
        </w:rPr>
        <w:t>тұлғаға-</w:t>
      </w:r>
      <w:r w:rsidR="003D4017" w:rsidRPr="00DA7AEF">
        <w:rPr>
          <w:rFonts w:ascii="Times New Roman" w:hAnsi="Times New Roman"/>
          <w:sz w:val="28"/>
          <w:szCs w:val="28"/>
          <w:lang w:val="kk-KZ"/>
        </w:rPr>
        <w:t>бағдарланған</w:t>
      </w:r>
      <w:r w:rsidRPr="00DA7AEF">
        <w:rPr>
          <w:rFonts w:ascii="Times New Roman" w:hAnsi="Times New Roman"/>
          <w:sz w:val="28"/>
          <w:szCs w:val="28"/>
          <w:lang w:val="kk-KZ"/>
        </w:rPr>
        <w:t xml:space="preserve"> тұғырларына сүйене отырып және қазіргі білім берудің жалпыпедагогикалық принциптерін ескеріп, біз </w:t>
      </w:r>
      <w:r w:rsidR="00753A55">
        <w:rPr>
          <w:rFonts w:ascii="Times New Roman" w:hAnsi="Times New Roman"/>
          <w:sz w:val="28"/>
          <w:szCs w:val="28"/>
          <w:shd w:val="clear" w:color="auto" w:fill="FFFFFF"/>
          <w:lang w:val="kk-KZ"/>
        </w:rPr>
        <w:t>авторлық оқу-</w:t>
      </w:r>
      <w:r w:rsidR="00CE2C7A" w:rsidRPr="00DA7AEF">
        <w:rPr>
          <w:rFonts w:ascii="Times New Roman" w:hAnsi="Times New Roman"/>
          <w:sz w:val="28"/>
          <w:szCs w:val="28"/>
          <w:shd w:val="clear" w:color="auto" w:fill="FFFFFF"/>
          <w:lang w:val="kk-KZ"/>
        </w:rPr>
        <w:t xml:space="preserve">әдістемелік кешенді </w:t>
      </w:r>
      <w:r w:rsidRPr="00DA7AEF">
        <w:rPr>
          <w:rFonts w:ascii="Times New Roman" w:hAnsi="Times New Roman"/>
          <w:sz w:val="28"/>
          <w:szCs w:val="28"/>
          <w:lang w:val="kk-KZ"/>
        </w:rPr>
        <w:t>әзірлеу кезінде бастауыш сынып оқушыларына ше</w:t>
      </w:r>
      <w:r w:rsidR="00753A55">
        <w:rPr>
          <w:rFonts w:ascii="Times New Roman" w:hAnsi="Times New Roman"/>
          <w:sz w:val="28"/>
          <w:szCs w:val="28"/>
          <w:lang w:val="kk-KZ"/>
        </w:rPr>
        <w:t>тел тілін оқытудың келесі жеке</w:t>
      </w:r>
      <w:r w:rsidRPr="00DA7AEF">
        <w:rPr>
          <w:rFonts w:ascii="Times New Roman" w:hAnsi="Times New Roman"/>
          <w:sz w:val="28"/>
          <w:szCs w:val="28"/>
          <w:lang w:val="kk-KZ"/>
        </w:rPr>
        <w:t xml:space="preserve"> әдістемелік принциптерін анықтадық. Атап айтатын болсақ: </w:t>
      </w:r>
    </w:p>
    <w:p w:rsidR="00DD612A" w:rsidRPr="00CD740D" w:rsidRDefault="00DD612A" w:rsidP="00B758C3">
      <w:pPr>
        <w:rPr>
          <w:rFonts w:ascii="Times New Roman" w:hAnsi="Times New Roman"/>
          <w:sz w:val="28"/>
          <w:szCs w:val="28"/>
          <w:lang w:val="kk-KZ"/>
        </w:rPr>
      </w:pPr>
      <w:r w:rsidRPr="00DA7AEF">
        <w:rPr>
          <w:rFonts w:ascii="Times New Roman" w:hAnsi="Times New Roman"/>
          <w:i/>
          <w:sz w:val="28"/>
          <w:szCs w:val="28"/>
          <w:lang w:val="kk-KZ"/>
        </w:rPr>
        <w:t>- Оқытудың әртүрлі каналдарын пайдалану</w:t>
      </w:r>
      <w:r w:rsidRPr="00DA7AEF">
        <w:rPr>
          <w:rFonts w:ascii="Times New Roman" w:hAnsi="Times New Roman"/>
          <w:sz w:val="28"/>
          <w:szCs w:val="28"/>
          <w:lang w:val="kk-KZ"/>
        </w:rPr>
        <w:t>. Нюрнбергтік шетел тілдерін ерте жастан бастап оқыту бойынша ұсыныстарға сәйкес, сабақтың барлық кезеңдерінде оқытудың әр түрін оңтайлы пайдалану үшін алуан түрлі оқыту каналдарын қолдану қажет (есту, көру, сезім, иіс, оқу, қозғалыс, ауызша сөйлеу, жазбаша сөйлеу, сурет салу арқылы мультисенсорлық оқыту)</w:t>
      </w:r>
      <w:r w:rsidR="00E1223F" w:rsidRPr="00E1223F">
        <w:rPr>
          <w:rFonts w:ascii="Times New Roman" w:hAnsi="Times New Roman"/>
          <w:sz w:val="28"/>
          <w:szCs w:val="28"/>
          <w:lang w:val="kk-KZ"/>
        </w:rPr>
        <w:t>[16</w:t>
      </w:r>
      <w:r w:rsidR="00253171" w:rsidRPr="00253171">
        <w:rPr>
          <w:rFonts w:ascii="Times New Roman" w:hAnsi="Times New Roman"/>
          <w:sz w:val="28"/>
          <w:szCs w:val="28"/>
          <w:lang w:val="kk-KZ"/>
        </w:rPr>
        <w:t>7</w:t>
      </w:r>
      <w:r w:rsidR="00E1223F" w:rsidRPr="00E1223F">
        <w:rPr>
          <w:rFonts w:ascii="Times New Roman" w:hAnsi="Times New Roman"/>
          <w:sz w:val="28"/>
          <w:szCs w:val="28"/>
          <w:lang w:val="kk-KZ"/>
        </w:rPr>
        <w:t>]</w:t>
      </w:r>
      <w:r w:rsidR="00CD740D" w:rsidRPr="00CD740D">
        <w:rPr>
          <w:rFonts w:ascii="Times New Roman" w:hAnsi="Times New Roman"/>
          <w:sz w:val="28"/>
          <w:szCs w:val="28"/>
          <w:lang w:val="kk-KZ"/>
        </w:rPr>
        <w:t xml:space="preserve">. </w:t>
      </w:r>
    </w:p>
    <w:p w:rsidR="00DD612A" w:rsidRPr="00E1223F" w:rsidRDefault="00DD612A" w:rsidP="004C0084">
      <w:pPr>
        <w:textAlignment w:val="baseline"/>
        <w:rPr>
          <w:rFonts w:ascii="Times New Roman" w:hAnsi="Times New Roman"/>
          <w:sz w:val="28"/>
          <w:szCs w:val="28"/>
          <w:lang w:val="kk-KZ"/>
        </w:rPr>
      </w:pPr>
      <w:r w:rsidRPr="00DA7AEF">
        <w:rPr>
          <w:rFonts w:ascii="Times New Roman" w:hAnsi="Times New Roman"/>
          <w:sz w:val="28"/>
          <w:szCs w:val="28"/>
          <w:lang w:val="kk-KZ"/>
        </w:rPr>
        <w:t xml:space="preserve">- </w:t>
      </w:r>
      <w:r w:rsidRPr="00DA7AEF">
        <w:rPr>
          <w:rFonts w:ascii="Times New Roman" w:hAnsi="Times New Roman"/>
          <w:i/>
          <w:sz w:val="28"/>
          <w:szCs w:val="28"/>
          <w:lang w:val="kk-KZ"/>
        </w:rPr>
        <w:t xml:space="preserve">Оқытуда </w:t>
      </w:r>
      <w:r w:rsidR="00EE31C2" w:rsidRPr="00DA7AEF">
        <w:rPr>
          <w:rFonts w:ascii="Times New Roman" w:hAnsi="Times New Roman"/>
          <w:i/>
          <w:sz w:val="28"/>
          <w:szCs w:val="28"/>
          <w:lang w:val="kk-KZ"/>
        </w:rPr>
        <w:t>геймификация</w:t>
      </w:r>
      <w:r w:rsidRPr="00DA7AEF">
        <w:rPr>
          <w:rFonts w:ascii="Times New Roman" w:hAnsi="Times New Roman"/>
          <w:i/>
          <w:sz w:val="28"/>
          <w:szCs w:val="28"/>
          <w:lang w:val="kk-KZ"/>
        </w:rPr>
        <w:t xml:space="preserve"> технологиясын қолдану.</w:t>
      </w:r>
      <w:r w:rsidR="00753A55">
        <w:rPr>
          <w:rFonts w:ascii="Times New Roman" w:hAnsi="Times New Roman"/>
          <w:i/>
          <w:sz w:val="28"/>
          <w:szCs w:val="28"/>
          <w:lang w:val="kk-KZ"/>
        </w:rPr>
        <w:t xml:space="preserve"> </w:t>
      </w:r>
      <w:r w:rsidR="00EE31C2" w:rsidRPr="00DA7AEF">
        <w:rPr>
          <w:rFonts w:ascii="Times New Roman" w:hAnsi="Times New Roman"/>
          <w:sz w:val="28"/>
          <w:szCs w:val="28"/>
          <w:lang w:val="kk-KZ"/>
        </w:rPr>
        <w:t>Б</w:t>
      </w:r>
      <w:r w:rsidR="00805E77" w:rsidRPr="00DA7AEF">
        <w:rPr>
          <w:rFonts w:ascii="Times New Roman" w:hAnsi="Times New Roman"/>
          <w:sz w:val="28"/>
          <w:szCs w:val="28"/>
          <w:lang w:val="kk-KZ"/>
        </w:rPr>
        <w:t xml:space="preserve">астауыш мектеп </w:t>
      </w:r>
      <w:r w:rsidRPr="00DA7AEF">
        <w:rPr>
          <w:rFonts w:ascii="Times New Roman" w:hAnsi="Times New Roman"/>
          <w:sz w:val="28"/>
          <w:szCs w:val="28"/>
          <w:lang w:val="kk-KZ"/>
        </w:rPr>
        <w:t xml:space="preserve">жас аралығында ойын баланың жетекші әрекеті болып табылады. </w:t>
      </w:r>
      <w:r w:rsidR="0003775F" w:rsidRPr="00DA7AEF">
        <w:rPr>
          <w:rFonts w:ascii="Times New Roman" w:hAnsi="Times New Roman"/>
          <w:sz w:val="28"/>
          <w:szCs w:val="28"/>
          <w:lang w:val="kk-KZ"/>
        </w:rPr>
        <w:t>Бұл ретте геймификация мен ойын технологиясын қолданудың ара жігін ажыратып алу керек. Оқытуда ойын технология</w:t>
      </w:r>
      <w:r w:rsidR="00BF2F8D" w:rsidRPr="00DA7AEF">
        <w:rPr>
          <w:rFonts w:ascii="Times New Roman" w:hAnsi="Times New Roman"/>
          <w:sz w:val="28"/>
          <w:szCs w:val="28"/>
          <w:lang w:val="kk-KZ"/>
        </w:rPr>
        <w:t>с</w:t>
      </w:r>
      <w:r w:rsidR="0003775F" w:rsidRPr="00DA7AEF">
        <w:rPr>
          <w:rFonts w:ascii="Times New Roman" w:hAnsi="Times New Roman"/>
          <w:sz w:val="28"/>
          <w:szCs w:val="28"/>
          <w:lang w:val="kk-KZ"/>
        </w:rPr>
        <w:t xml:space="preserve">ын қолдану – бұл белгілі бір ойын барысында оқыту болса, ал геймификация </w:t>
      </w:r>
      <w:r w:rsidR="001E0A8A" w:rsidRPr="00DA7AEF">
        <w:rPr>
          <w:rFonts w:ascii="Times New Roman" w:hAnsi="Times New Roman"/>
          <w:sz w:val="28"/>
          <w:szCs w:val="28"/>
          <w:lang w:val="kk-KZ"/>
        </w:rPr>
        <w:t>–</w:t>
      </w:r>
      <w:r w:rsidR="00753A55">
        <w:rPr>
          <w:rFonts w:ascii="Times New Roman" w:hAnsi="Times New Roman"/>
          <w:sz w:val="28"/>
          <w:szCs w:val="28"/>
          <w:lang w:val="kk-KZ"/>
        </w:rPr>
        <w:t xml:space="preserve"> </w:t>
      </w:r>
      <w:r w:rsidR="00F7571D" w:rsidRPr="00DA7AEF">
        <w:rPr>
          <w:rFonts w:ascii="Times New Roman" w:hAnsi="Times New Roman"/>
          <w:sz w:val="28"/>
          <w:szCs w:val="28"/>
          <w:lang w:val="kk-KZ"/>
        </w:rPr>
        <w:t xml:space="preserve">оқушылардың оқуға деген ынтасы мен уәждемесін арттыру мақсатында </w:t>
      </w:r>
      <w:r w:rsidR="001E0A8A" w:rsidRPr="00DA7AEF">
        <w:rPr>
          <w:rFonts w:ascii="Times New Roman" w:hAnsi="Times New Roman"/>
          <w:sz w:val="28"/>
          <w:szCs w:val="28"/>
          <w:lang w:val="kk-KZ"/>
        </w:rPr>
        <w:t>ойын элементтері</w:t>
      </w:r>
      <w:r w:rsidR="00F7571D" w:rsidRPr="00DA7AEF">
        <w:rPr>
          <w:rFonts w:ascii="Times New Roman" w:hAnsi="Times New Roman"/>
          <w:sz w:val="28"/>
          <w:szCs w:val="28"/>
          <w:lang w:val="kk-KZ"/>
        </w:rPr>
        <w:t xml:space="preserve">н күнделікті оқыту үдерісіне тұрақты түрде енгізу болып табылады. </w:t>
      </w:r>
      <w:r w:rsidRPr="00DA7AEF">
        <w:rPr>
          <w:rFonts w:ascii="Times New Roman" w:hAnsi="Times New Roman"/>
          <w:sz w:val="28"/>
          <w:szCs w:val="28"/>
          <w:lang w:val="kk-KZ"/>
        </w:rPr>
        <w:t xml:space="preserve">Сабақтың қызықты сюжеті, ойынның коммуникативтік тапсырмалары, интонацияның әртүрлілігі, жылдам қарқын, ойынға енгізілген көрнекіліктер, оқушының жаңа материалды есте сақтау </w:t>
      </w:r>
      <w:r w:rsidR="002A5FB9" w:rsidRPr="00DA7AEF">
        <w:rPr>
          <w:rFonts w:ascii="Times New Roman" w:hAnsi="Times New Roman"/>
          <w:sz w:val="28"/>
          <w:szCs w:val="28"/>
          <w:lang w:val="kk-KZ"/>
        </w:rPr>
        <w:t>үдеріс</w:t>
      </w:r>
      <w:r w:rsidR="00753A55">
        <w:rPr>
          <w:rFonts w:ascii="Times New Roman" w:hAnsi="Times New Roman"/>
          <w:sz w:val="28"/>
          <w:szCs w:val="28"/>
          <w:lang w:val="kk-KZ"/>
        </w:rPr>
        <w:t>ін белсенді етеді</w:t>
      </w:r>
      <w:r w:rsidR="00E1223F" w:rsidRPr="00E1223F">
        <w:rPr>
          <w:rFonts w:ascii="Times New Roman" w:hAnsi="Times New Roman"/>
          <w:sz w:val="28"/>
          <w:szCs w:val="28"/>
          <w:lang w:val="kk-KZ"/>
        </w:rPr>
        <w:t xml:space="preserve"> [</w:t>
      </w:r>
      <w:r w:rsidR="00527161">
        <w:rPr>
          <w:rFonts w:ascii="Times New Roman" w:hAnsi="Times New Roman"/>
          <w:sz w:val="28"/>
          <w:szCs w:val="28"/>
          <w:lang w:val="kk-KZ"/>
        </w:rPr>
        <w:t>16</w:t>
      </w:r>
      <w:r w:rsidR="00253171" w:rsidRPr="00253171">
        <w:rPr>
          <w:rFonts w:ascii="Times New Roman" w:hAnsi="Times New Roman"/>
          <w:sz w:val="28"/>
          <w:szCs w:val="28"/>
          <w:lang w:val="kk-KZ"/>
        </w:rPr>
        <w:t>8</w:t>
      </w:r>
      <w:r w:rsidR="00E1223F" w:rsidRPr="00E1223F">
        <w:rPr>
          <w:rFonts w:ascii="Times New Roman" w:hAnsi="Times New Roman"/>
          <w:sz w:val="28"/>
          <w:szCs w:val="28"/>
          <w:lang w:val="kk-KZ"/>
        </w:rPr>
        <w:t>]</w:t>
      </w:r>
      <w:r w:rsidR="00527161">
        <w:rPr>
          <w:rFonts w:ascii="Times New Roman" w:hAnsi="Times New Roman"/>
          <w:sz w:val="28"/>
          <w:szCs w:val="28"/>
          <w:lang w:val="kk-KZ"/>
        </w:rPr>
        <w:t xml:space="preserve">. </w:t>
      </w:r>
    </w:p>
    <w:p w:rsidR="00F40FD8" w:rsidRDefault="00DD612A" w:rsidP="00F40FD8">
      <w:pPr>
        <w:textAlignment w:val="baseline"/>
        <w:rPr>
          <w:rFonts w:ascii="Times New Roman" w:hAnsi="Times New Roman"/>
          <w:sz w:val="28"/>
          <w:szCs w:val="28"/>
          <w:lang w:val="kk-KZ"/>
        </w:rPr>
      </w:pPr>
      <w:r w:rsidRPr="00DA7AEF">
        <w:rPr>
          <w:rFonts w:ascii="Times New Roman" w:hAnsi="Times New Roman"/>
          <w:i/>
          <w:sz w:val="28"/>
          <w:szCs w:val="28"/>
          <w:lang w:val="kk-KZ"/>
        </w:rPr>
        <w:t>- Оқытуда АКТ құралдарын қолдану</w:t>
      </w:r>
      <w:r w:rsidRPr="00DA7AEF">
        <w:rPr>
          <w:rFonts w:ascii="Times New Roman" w:hAnsi="Times New Roman"/>
          <w:sz w:val="28"/>
          <w:szCs w:val="28"/>
          <w:lang w:val="kk-KZ"/>
        </w:rPr>
        <w:t xml:space="preserve">. </w:t>
      </w:r>
      <w:r w:rsidR="00015705" w:rsidRPr="00DA7AEF">
        <w:rPr>
          <w:rFonts w:ascii="Times New Roman" w:hAnsi="Times New Roman"/>
          <w:sz w:val="28"/>
          <w:szCs w:val="28"/>
          <w:lang w:val="kk-KZ"/>
        </w:rPr>
        <w:t xml:space="preserve">Заманауи технологиялар </w:t>
      </w:r>
      <w:r w:rsidR="00BF4AB1" w:rsidRPr="00DA7AEF">
        <w:rPr>
          <w:rFonts w:ascii="Times New Roman" w:hAnsi="Times New Roman"/>
          <w:sz w:val="28"/>
          <w:szCs w:val="28"/>
          <w:lang w:val="kk-KZ"/>
        </w:rPr>
        <w:t>–</w:t>
      </w:r>
      <w:r w:rsidR="00753A55">
        <w:rPr>
          <w:rFonts w:ascii="Times New Roman" w:hAnsi="Times New Roman"/>
          <w:sz w:val="28"/>
          <w:szCs w:val="28"/>
          <w:lang w:val="kk-KZ"/>
        </w:rPr>
        <w:t xml:space="preserve"> </w:t>
      </w:r>
      <w:r w:rsidR="00BF4AB1" w:rsidRPr="00DA7AEF">
        <w:rPr>
          <w:rFonts w:ascii="Times New Roman" w:hAnsi="Times New Roman"/>
          <w:sz w:val="28"/>
          <w:szCs w:val="28"/>
          <w:lang w:val="kk-KZ"/>
        </w:rPr>
        <w:t xml:space="preserve">ақпаратты өңдеудің түрлі құрылғыларының жиынтығын сипаттайтын түсінік. </w:t>
      </w:r>
      <w:r w:rsidR="00DE1B4F" w:rsidRPr="00DA7AEF">
        <w:rPr>
          <w:rFonts w:ascii="Times New Roman" w:hAnsi="Times New Roman"/>
          <w:sz w:val="28"/>
          <w:szCs w:val="28"/>
          <w:lang w:val="kk-KZ"/>
        </w:rPr>
        <w:t xml:space="preserve">Бұл ақпаратты құрастыруға, таратуға, жіберуге қажет цифрлық технологиялардың </w:t>
      </w:r>
      <w:r w:rsidR="00D07380" w:rsidRPr="00DA7AEF">
        <w:rPr>
          <w:rFonts w:ascii="Times New Roman" w:hAnsi="Times New Roman"/>
          <w:sz w:val="28"/>
          <w:szCs w:val="28"/>
          <w:lang w:val="kk-KZ"/>
        </w:rPr>
        <w:t xml:space="preserve">кең спектрі. </w:t>
      </w:r>
      <w:r w:rsidR="00753A55">
        <w:rPr>
          <w:rFonts w:ascii="Times New Roman" w:hAnsi="Times New Roman"/>
          <w:sz w:val="28"/>
          <w:szCs w:val="28"/>
          <w:lang w:val="kk-KZ"/>
        </w:rPr>
        <w:t>Сондықтан</w:t>
      </w:r>
      <w:r w:rsidRPr="00DA7AEF">
        <w:rPr>
          <w:rFonts w:ascii="Times New Roman" w:hAnsi="Times New Roman"/>
          <w:sz w:val="28"/>
          <w:szCs w:val="28"/>
          <w:lang w:val="kk-KZ"/>
        </w:rPr>
        <w:t xml:space="preserve"> бастауыш мектептің оқу-тәрбие ү</w:t>
      </w:r>
      <w:r w:rsidR="008A1F0C" w:rsidRPr="00DA7AEF">
        <w:rPr>
          <w:rFonts w:ascii="Times New Roman" w:hAnsi="Times New Roman"/>
          <w:sz w:val="28"/>
          <w:szCs w:val="28"/>
          <w:lang w:val="kk-KZ"/>
        </w:rPr>
        <w:t>дерісі</w:t>
      </w:r>
      <w:r w:rsidRPr="00DA7AEF">
        <w:rPr>
          <w:rFonts w:ascii="Times New Roman" w:hAnsi="Times New Roman"/>
          <w:sz w:val="28"/>
          <w:szCs w:val="28"/>
          <w:lang w:val="kk-KZ"/>
        </w:rPr>
        <w:t>нде оқушылардың білімін заманауи цифрлық технологияларды, компьютерлік технологияларды, электронды оқулықтарды, интерактивті құралдарды, сондай-ақ оқытудың мобильді технологияларын пайдалана отырып жетілдіру көзделуі тиіс</w:t>
      </w:r>
      <w:r w:rsidR="00753A55">
        <w:rPr>
          <w:rFonts w:ascii="Times New Roman" w:hAnsi="Times New Roman"/>
          <w:sz w:val="28"/>
          <w:szCs w:val="28"/>
          <w:lang w:val="kk-KZ"/>
        </w:rPr>
        <w:t xml:space="preserve"> </w:t>
      </w:r>
      <w:r w:rsidR="00F40FD8" w:rsidRPr="00F40FD8">
        <w:rPr>
          <w:rFonts w:ascii="Times New Roman" w:hAnsi="Times New Roman"/>
          <w:sz w:val="28"/>
          <w:szCs w:val="28"/>
          <w:lang w:val="kk-KZ"/>
        </w:rPr>
        <w:t>[</w:t>
      </w:r>
      <w:r w:rsidR="003235ED">
        <w:rPr>
          <w:rFonts w:ascii="Times New Roman" w:hAnsi="Times New Roman"/>
          <w:sz w:val="28"/>
          <w:szCs w:val="28"/>
          <w:lang w:val="kk-KZ"/>
        </w:rPr>
        <w:t>1</w:t>
      </w:r>
      <w:r w:rsidR="00253171" w:rsidRPr="00253171">
        <w:rPr>
          <w:rFonts w:ascii="Times New Roman" w:hAnsi="Times New Roman"/>
          <w:sz w:val="28"/>
          <w:szCs w:val="28"/>
          <w:lang w:val="kk-KZ"/>
        </w:rPr>
        <w:t>69</w:t>
      </w:r>
      <w:r w:rsidR="00C253A3">
        <w:rPr>
          <w:rFonts w:ascii="Times New Roman" w:hAnsi="Times New Roman"/>
          <w:sz w:val="28"/>
          <w:szCs w:val="28"/>
          <w:lang w:val="kk-KZ"/>
        </w:rPr>
        <w:t>, 17</w:t>
      </w:r>
      <w:r w:rsidR="00253171" w:rsidRPr="00253171">
        <w:rPr>
          <w:rFonts w:ascii="Times New Roman" w:hAnsi="Times New Roman"/>
          <w:sz w:val="28"/>
          <w:szCs w:val="28"/>
          <w:lang w:val="kk-KZ"/>
        </w:rPr>
        <w:t>0</w:t>
      </w:r>
      <w:r w:rsidR="00F40FD8" w:rsidRPr="00F40FD8">
        <w:rPr>
          <w:rFonts w:ascii="Times New Roman" w:hAnsi="Times New Roman"/>
          <w:sz w:val="28"/>
          <w:szCs w:val="28"/>
          <w:lang w:val="kk-KZ"/>
        </w:rPr>
        <w:t>]</w:t>
      </w:r>
      <w:r w:rsidR="00F40FD8">
        <w:rPr>
          <w:rFonts w:ascii="Times New Roman" w:hAnsi="Times New Roman"/>
          <w:sz w:val="28"/>
          <w:szCs w:val="28"/>
          <w:lang w:val="kk-KZ"/>
        </w:rPr>
        <w:t>.</w:t>
      </w:r>
    </w:p>
    <w:p w:rsidR="00DD612A" w:rsidRPr="00DA7AEF" w:rsidRDefault="00DD612A" w:rsidP="00F40FD8">
      <w:pPr>
        <w:textAlignment w:val="baseline"/>
        <w:rPr>
          <w:rFonts w:ascii="Times New Roman" w:hAnsi="Times New Roman"/>
          <w:sz w:val="28"/>
          <w:szCs w:val="28"/>
          <w:lang w:val="kk-KZ"/>
        </w:rPr>
      </w:pPr>
      <w:r w:rsidRPr="00DA7AEF">
        <w:rPr>
          <w:rFonts w:ascii="Times New Roman" w:hAnsi="Times New Roman"/>
          <w:sz w:val="28"/>
          <w:szCs w:val="28"/>
          <w:lang w:val="kk-KZ"/>
        </w:rPr>
        <w:t xml:space="preserve">Жоғарыда айтылғандарды ескере отырып, біз </w:t>
      </w:r>
      <w:r w:rsidR="00753A55">
        <w:rPr>
          <w:rFonts w:ascii="Times New Roman" w:hAnsi="Times New Roman"/>
          <w:sz w:val="28"/>
          <w:szCs w:val="28"/>
          <w:lang w:val="kk-KZ"/>
        </w:rPr>
        <w:t>«</w:t>
      </w:r>
      <w:r w:rsidRPr="00DA7AEF">
        <w:rPr>
          <w:rFonts w:ascii="Times New Roman" w:hAnsi="Times New Roman"/>
          <w:i/>
          <w:sz w:val="28"/>
          <w:szCs w:val="28"/>
          <w:lang w:val="kk-KZ"/>
        </w:rPr>
        <w:t>Macromedia Flash</w:t>
      </w:r>
      <w:r w:rsidR="00753A55">
        <w:rPr>
          <w:rFonts w:ascii="Times New Roman" w:hAnsi="Times New Roman"/>
          <w:i/>
          <w:sz w:val="28"/>
          <w:szCs w:val="28"/>
          <w:lang w:val="kk-KZ"/>
        </w:rPr>
        <w:t>»</w:t>
      </w:r>
      <w:r w:rsidRPr="00DA7AEF">
        <w:rPr>
          <w:rFonts w:ascii="Times New Roman" w:hAnsi="Times New Roman"/>
          <w:i/>
          <w:sz w:val="28"/>
          <w:szCs w:val="28"/>
          <w:lang w:val="kk-KZ"/>
        </w:rPr>
        <w:t xml:space="preserve"> бағдарламасы</w:t>
      </w:r>
      <w:r w:rsidRPr="00DA7AEF">
        <w:rPr>
          <w:rFonts w:ascii="Times New Roman" w:hAnsi="Times New Roman"/>
          <w:sz w:val="28"/>
          <w:szCs w:val="28"/>
          <w:lang w:val="kk-KZ"/>
        </w:rPr>
        <w:t xml:space="preserve"> негізінде </w:t>
      </w:r>
      <w:r w:rsidR="005A519C" w:rsidRPr="00DA7AEF">
        <w:rPr>
          <w:rFonts w:ascii="Times New Roman" w:hAnsi="Times New Roman"/>
          <w:sz w:val="28"/>
          <w:szCs w:val="28"/>
          <w:lang w:val="kk-KZ"/>
        </w:rPr>
        <w:t xml:space="preserve">бастауыш </w:t>
      </w:r>
      <w:r w:rsidRPr="00DA7AEF">
        <w:rPr>
          <w:rFonts w:ascii="Times New Roman" w:hAnsi="Times New Roman"/>
          <w:sz w:val="28"/>
          <w:szCs w:val="28"/>
          <w:lang w:val="kk-KZ"/>
        </w:rPr>
        <w:t xml:space="preserve">сынып оқушыларына арналған ағылшын тілі бойынша интерактивті тапсырмалар жинағын құрастырдық. Аталмыш бағдарлама балаларға өткен материалды ойын түрінде бекітуге, ал жаңа материалды жеңіл меңгеруге көмектеседі. Интерактивті тапсырмалар жиынтығы 8 тақырыптан тұрады және «ЖББМ </w:t>
      </w:r>
      <w:r w:rsidR="005A519C" w:rsidRPr="00DA7AEF">
        <w:rPr>
          <w:rFonts w:ascii="Times New Roman" w:hAnsi="Times New Roman"/>
          <w:sz w:val="28"/>
          <w:szCs w:val="28"/>
          <w:lang w:val="kk-KZ"/>
        </w:rPr>
        <w:t>бастауыш сынып</w:t>
      </w:r>
      <w:r w:rsidRPr="00DA7AEF">
        <w:rPr>
          <w:rFonts w:ascii="Times New Roman" w:hAnsi="Times New Roman"/>
          <w:sz w:val="28"/>
          <w:szCs w:val="28"/>
          <w:lang w:val="kk-KZ"/>
        </w:rPr>
        <w:t xml:space="preserve"> оқушыларына арналған ағылшын тілінен жұмыс дәптері» </w:t>
      </w:r>
      <w:r w:rsidR="004F5DA8">
        <w:rPr>
          <w:rFonts w:ascii="Times New Roman" w:hAnsi="Times New Roman"/>
          <w:sz w:val="28"/>
          <w:szCs w:val="28"/>
          <w:lang w:val="kk-KZ"/>
        </w:rPr>
        <w:t xml:space="preserve">атты </w:t>
      </w:r>
      <w:r w:rsidR="004F5DA8">
        <w:rPr>
          <w:rFonts w:ascii="Times New Roman" w:hAnsi="Times New Roman"/>
          <w:bCs/>
          <w:sz w:val="28"/>
          <w:szCs w:val="28"/>
          <w:lang w:val="kk-KZ"/>
        </w:rPr>
        <w:t>электронды оқу-</w:t>
      </w:r>
      <w:r w:rsidR="004F5DA8" w:rsidRPr="00DA7AEF">
        <w:rPr>
          <w:rFonts w:ascii="Times New Roman" w:hAnsi="Times New Roman"/>
          <w:bCs/>
          <w:sz w:val="28"/>
          <w:szCs w:val="28"/>
          <w:lang w:val="kk-KZ"/>
        </w:rPr>
        <w:t>әдістемелік құралы</w:t>
      </w:r>
      <w:r w:rsidR="004F5DA8">
        <w:rPr>
          <w:rFonts w:ascii="Times New Roman" w:hAnsi="Times New Roman"/>
          <w:bCs/>
          <w:sz w:val="28"/>
          <w:szCs w:val="28"/>
          <w:lang w:val="kk-KZ"/>
        </w:rPr>
        <w:t>ның</w:t>
      </w:r>
      <w:r w:rsidR="00627567">
        <w:rPr>
          <w:rFonts w:ascii="Times New Roman" w:hAnsi="Times New Roman"/>
          <w:bCs/>
          <w:sz w:val="28"/>
          <w:szCs w:val="28"/>
          <w:lang w:val="kk-KZ"/>
        </w:rPr>
        <w:t xml:space="preserve"> </w:t>
      </w:r>
      <w:r w:rsidRPr="00DA7AEF">
        <w:rPr>
          <w:rFonts w:ascii="Times New Roman" w:hAnsi="Times New Roman"/>
          <w:sz w:val="28"/>
          <w:szCs w:val="28"/>
          <w:lang w:val="kk-KZ"/>
        </w:rPr>
        <w:t>мазмұнын толықтыру мен көрнекілендіру мақсатымен құрастырылған</w:t>
      </w:r>
      <w:r w:rsidR="00753A55">
        <w:rPr>
          <w:rFonts w:ascii="Times New Roman" w:hAnsi="Times New Roman"/>
          <w:sz w:val="28"/>
          <w:szCs w:val="28"/>
          <w:lang w:val="kk-KZ"/>
        </w:rPr>
        <w:t xml:space="preserve"> </w:t>
      </w:r>
      <w:r w:rsidR="00F40FD8" w:rsidRPr="009D4B95">
        <w:rPr>
          <w:rFonts w:ascii="Times New Roman" w:hAnsi="Times New Roman"/>
          <w:sz w:val="28"/>
          <w:szCs w:val="28"/>
          <w:lang w:val="kk-KZ"/>
        </w:rPr>
        <w:t>[1</w:t>
      </w:r>
      <w:r w:rsidR="00253171" w:rsidRPr="00253171">
        <w:rPr>
          <w:rFonts w:ascii="Times New Roman" w:hAnsi="Times New Roman"/>
          <w:sz w:val="28"/>
          <w:szCs w:val="28"/>
          <w:lang w:val="kk-KZ"/>
        </w:rPr>
        <w:t>69</w:t>
      </w:r>
      <w:r w:rsidR="00133CF1">
        <w:rPr>
          <w:rFonts w:ascii="Times New Roman" w:hAnsi="Times New Roman"/>
          <w:sz w:val="28"/>
          <w:szCs w:val="28"/>
          <w:lang w:val="kk-KZ"/>
        </w:rPr>
        <w:t>, 151 б.</w:t>
      </w:r>
      <w:r w:rsidR="003C2C13" w:rsidRPr="003C2C13">
        <w:rPr>
          <w:rFonts w:ascii="Times New Roman" w:hAnsi="Times New Roman"/>
          <w:sz w:val="28"/>
          <w:szCs w:val="28"/>
          <w:lang w:val="kk-KZ"/>
        </w:rPr>
        <w:t>, 171</w:t>
      </w:r>
      <w:r w:rsidR="00F40FD8" w:rsidRPr="009D4B95">
        <w:rPr>
          <w:rFonts w:ascii="Times New Roman" w:hAnsi="Times New Roman"/>
          <w:sz w:val="28"/>
          <w:szCs w:val="28"/>
          <w:lang w:val="kk-KZ"/>
        </w:rPr>
        <w:t>]</w:t>
      </w:r>
      <w:r w:rsidRPr="00DA7AEF">
        <w:rPr>
          <w:rFonts w:ascii="Times New Roman" w:hAnsi="Times New Roman"/>
          <w:sz w:val="28"/>
          <w:szCs w:val="28"/>
          <w:lang w:val="kk-KZ"/>
        </w:rPr>
        <w:t xml:space="preserve">. </w:t>
      </w:r>
    </w:p>
    <w:p w:rsidR="00DD612A" w:rsidRPr="00DA7AEF" w:rsidRDefault="00DD612A" w:rsidP="00B758C3">
      <w:pPr>
        <w:textAlignment w:val="baseline"/>
        <w:rPr>
          <w:rFonts w:ascii="Times New Roman" w:hAnsi="Times New Roman"/>
          <w:sz w:val="28"/>
          <w:szCs w:val="28"/>
          <w:lang w:val="kk-KZ"/>
        </w:rPr>
      </w:pPr>
      <w:r w:rsidRPr="00DA7AEF">
        <w:rPr>
          <w:rFonts w:ascii="Times New Roman" w:hAnsi="Times New Roman"/>
          <w:i/>
          <w:sz w:val="28"/>
          <w:szCs w:val="28"/>
          <w:lang w:val="kk-KZ"/>
        </w:rPr>
        <w:t>- Мнемотехника тәсілдерін қолдану</w:t>
      </w:r>
      <w:r w:rsidRPr="00DA7AEF">
        <w:rPr>
          <w:i/>
          <w:sz w:val="28"/>
          <w:szCs w:val="28"/>
          <w:lang w:val="kk-KZ"/>
        </w:rPr>
        <w:t xml:space="preserve">. </w:t>
      </w:r>
      <w:r w:rsidRPr="00DA7AEF">
        <w:rPr>
          <w:rFonts w:ascii="Times New Roman" w:hAnsi="Times New Roman"/>
          <w:sz w:val="28"/>
          <w:szCs w:val="28"/>
          <w:lang w:val="kk-KZ"/>
        </w:rPr>
        <w:t>Мнемотехника — жаңа ақпаратты тиімді есте сақтауды, кейін ақпаратты еске түсіріп, қолдануды қамтамасыз ететін жасанды ассоциация қалыптастыруға негізделген тәсілдердің жиынтығы.</w:t>
      </w:r>
      <w:r w:rsidR="00753A55">
        <w:rPr>
          <w:rFonts w:ascii="Times New Roman" w:hAnsi="Times New Roman"/>
          <w:sz w:val="28"/>
          <w:szCs w:val="28"/>
          <w:lang w:val="kk-KZ"/>
        </w:rPr>
        <w:t xml:space="preserve"> </w:t>
      </w:r>
      <w:r w:rsidRPr="00DA7AEF">
        <w:rPr>
          <w:rFonts w:ascii="Times New Roman" w:hAnsi="Times New Roman"/>
          <w:sz w:val="28"/>
          <w:szCs w:val="28"/>
          <w:lang w:val="kk-KZ"/>
        </w:rPr>
        <w:t xml:space="preserve">Бастауыш сынып оқушыларына ағылшын тілін оқытуда мнемотехника тәсілдерін қолдану, оқушылардың қиялын, ойлауын дамытып,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қалыптастыруға үлесін қосады.</w:t>
      </w:r>
    </w:p>
    <w:p w:rsidR="00DD612A" w:rsidRPr="00DA7AEF" w:rsidRDefault="004551A8" w:rsidP="00B758C3">
      <w:pPr>
        <w:rPr>
          <w:rFonts w:ascii="Times New Roman" w:hAnsi="Times New Roman"/>
          <w:sz w:val="28"/>
          <w:szCs w:val="28"/>
          <w:lang w:val="kk-KZ"/>
        </w:rPr>
      </w:pPr>
      <w:r>
        <w:rPr>
          <w:rFonts w:ascii="Times New Roman" w:hAnsi="Times New Roman"/>
          <w:i/>
          <w:sz w:val="28"/>
          <w:szCs w:val="28"/>
          <w:lang w:val="kk-KZ"/>
        </w:rPr>
        <w:t xml:space="preserve">- </w:t>
      </w:r>
      <w:r w:rsidR="00DD612A" w:rsidRPr="00DA7AEF">
        <w:rPr>
          <w:rFonts w:ascii="Times New Roman" w:hAnsi="Times New Roman"/>
          <w:i/>
          <w:sz w:val="28"/>
          <w:szCs w:val="28"/>
          <w:lang w:val="kk-KZ"/>
        </w:rPr>
        <w:t xml:space="preserve">Музыка мен шетел тілін интеграциялау. </w:t>
      </w:r>
      <w:r w:rsidR="00DD612A" w:rsidRPr="00DA7AEF">
        <w:rPr>
          <w:rFonts w:ascii="Times New Roman" w:hAnsi="Times New Roman"/>
          <w:sz w:val="28"/>
          <w:szCs w:val="28"/>
          <w:lang w:val="kk-KZ"/>
        </w:rPr>
        <w:t>Бастауыш сынып оқушыларына шетел тілін оқытуда музыка</w:t>
      </w:r>
      <w:r w:rsidR="009D4B95">
        <w:rPr>
          <w:rFonts w:ascii="Times New Roman" w:hAnsi="Times New Roman"/>
          <w:sz w:val="28"/>
          <w:szCs w:val="28"/>
          <w:lang w:val="kk-KZ"/>
        </w:rPr>
        <w:t xml:space="preserve">ны, музыкалық </w:t>
      </w:r>
      <w:r w:rsidR="00DD612A" w:rsidRPr="00DA7AEF">
        <w:rPr>
          <w:rFonts w:ascii="Times New Roman" w:hAnsi="Times New Roman"/>
          <w:sz w:val="28"/>
          <w:szCs w:val="28"/>
          <w:lang w:val="kk-KZ"/>
        </w:rPr>
        <w:t xml:space="preserve">құралдарды </w:t>
      </w:r>
      <w:r w:rsidR="00132587">
        <w:rPr>
          <w:rFonts w:ascii="Times New Roman" w:hAnsi="Times New Roman"/>
          <w:sz w:val="28"/>
          <w:szCs w:val="28"/>
          <w:lang w:val="kk-KZ"/>
        </w:rPr>
        <w:t>әр түрлі нәтижелерге қол жеткізуге себеп болады.</w:t>
      </w:r>
      <w:r w:rsidR="00753A55">
        <w:rPr>
          <w:rFonts w:ascii="Times New Roman" w:hAnsi="Times New Roman"/>
          <w:sz w:val="28"/>
          <w:szCs w:val="28"/>
          <w:lang w:val="kk-KZ"/>
        </w:rPr>
        <w:t xml:space="preserve"> </w:t>
      </w:r>
      <w:r w:rsidR="00132587">
        <w:rPr>
          <w:rFonts w:ascii="Times New Roman" w:hAnsi="Times New Roman"/>
          <w:sz w:val="28"/>
          <w:szCs w:val="28"/>
          <w:lang w:val="kk-KZ"/>
        </w:rPr>
        <w:t>А</w:t>
      </w:r>
      <w:r w:rsidR="00DD612A" w:rsidRPr="00DA7AEF">
        <w:rPr>
          <w:rFonts w:ascii="Times New Roman" w:hAnsi="Times New Roman"/>
          <w:sz w:val="28"/>
          <w:szCs w:val="28"/>
          <w:lang w:val="kk-KZ"/>
        </w:rPr>
        <w:t>тап айтқанда</w:t>
      </w:r>
      <w:r w:rsidR="00132587">
        <w:rPr>
          <w:rFonts w:ascii="Times New Roman" w:hAnsi="Times New Roman"/>
          <w:sz w:val="28"/>
          <w:szCs w:val="28"/>
          <w:lang w:val="kk-KZ"/>
        </w:rPr>
        <w:t>,</w:t>
      </w:r>
      <w:r w:rsidR="00DD612A" w:rsidRPr="00DA7AEF">
        <w:rPr>
          <w:rFonts w:ascii="Times New Roman" w:hAnsi="Times New Roman"/>
          <w:sz w:val="28"/>
          <w:szCs w:val="28"/>
          <w:lang w:val="kk-KZ"/>
        </w:rPr>
        <w:t xml:space="preserve"> коммуникативті, оқыту, культурологиялық және т.б. Коммуникативті функция бастауыш сынып оқушыларына шетел тілін оқытуда ән материалын қолдану оқушылардың зейінін сабаққа шоғырландыруға, олардың белсенділігін арттырып, шетел тілін оқуға мотивациясын күшейтуде көрініс табады.</w:t>
      </w:r>
    </w:p>
    <w:p w:rsidR="00DD612A" w:rsidRPr="00DA7AEF" w:rsidRDefault="00753A55" w:rsidP="00B758C3">
      <w:pPr>
        <w:rPr>
          <w:rFonts w:ascii="Times New Roman" w:hAnsi="Times New Roman"/>
          <w:sz w:val="28"/>
          <w:szCs w:val="28"/>
          <w:lang w:val="kk-KZ"/>
        </w:rPr>
      </w:pPr>
      <w:r>
        <w:rPr>
          <w:rFonts w:ascii="Times New Roman" w:hAnsi="Times New Roman"/>
          <w:sz w:val="28"/>
          <w:szCs w:val="28"/>
          <w:lang w:val="kk-KZ"/>
        </w:rPr>
        <w:t>Тәжірибелік-</w:t>
      </w:r>
      <w:r w:rsidR="00DD612A" w:rsidRPr="00DA7AEF">
        <w:rPr>
          <w:rFonts w:ascii="Times New Roman" w:hAnsi="Times New Roman"/>
          <w:sz w:val="28"/>
          <w:szCs w:val="28"/>
          <w:lang w:val="kk-KZ"/>
        </w:rPr>
        <w:t xml:space="preserve">эксперименталды жұмыста кешенді оқу-әдістемелік құралды әзірлеу мен қолданудың </w:t>
      </w:r>
      <w:r w:rsidR="00DD612A" w:rsidRPr="00DA7AEF">
        <w:rPr>
          <w:rFonts w:ascii="Times New Roman" w:hAnsi="Times New Roman"/>
          <w:i/>
          <w:sz w:val="28"/>
          <w:szCs w:val="28"/>
          <w:lang w:val="kk-KZ"/>
        </w:rPr>
        <w:t xml:space="preserve">негізгі идеясы </w:t>
      </w:r>
      <w:r w:rsidR="00DD612A" w:rsidRPr="00DA7AEF">
        <w:rPr>
          <w:rFonts w:ascii="Times New Roman" w:hAnsi="Times New Roman"/>
          <w:sz w:val="28"/>
          <w:szCs w:val="28"/>
          <w:lang w:val="kk-KZ"/>
        </w:rPr>
        <w:t>бастауыш сынып оқушыларының</w:t>
      </w:r>
      <w:r>
        <w:rPr>
          <w:rFonts w:ascii="Times New Roman" w:hAnsi="Times New Roman"/>
          <w:sz w:val="28"/>
          <w:szCs w:val="28"/>
          <w:shd w:val="clear" w:color="auto" w:fill="FFFFFF"/>
          <w:lang w:val="kk-KZ"/>
        </w:rPr>
        <w:t xml:space="preserve"> психологиялық, жас, рухани-</w:t>
      </w:r>
      <w:r w:rsidR="00DD612A" w:rsidRPr="00DA7AEF">
        <w:rPr>
          <w:rFonts w:ascii="Times New Roman" w:hAnsi="Times New Roman"/>
          <w:sz w:val="28"/>
          <w:szCs w:val="28"/>
          <w:shd w:val="clear" w:color="auto" w:fill="FFFFFF"/>
          <w:lang w:val="kk-KZ"/>
        </w:rPr>
        <w:t xml:space="preserve">адамгершілік және мәдени ерекшеліктерін ескере отырып, шетел тілдік коммуникативтік құзыреттілігі мен цифрлық </w:t>
      </w:r>
      <w:r w:rsidR="00CA2083">
        <w:rPr>
          <w:rFonts w:ascii="Times New Roman" w:hAnsi="Times New Roman"/>
          <w:sz w:val="28"/>
          <w:szCs w:val="28"/>
          <w:shd w:val="clear" w:color="auto" w:fill="FFFFFF"/>
          <w:lang w:val="kk-KZ"/>
        </w:rPr>
        <w:t>құзыреттіліктерін</w:t>
      </w:r>
      <w:r w:rsidR="00DD612A" w:rsidRPr="00DA7AEF">
        <w:rPr>
          <w:rFonts w:ascii="Times New Roman" w:hAnsi="Times New Roman"/>
          <w:sz w:val="28"/>
          <w:szCs w:val="28"/>
          <w:shd w:val="clear" w:color="auto" w:fill="FFFFFF"/>
          <w:lang w:val="kk-KZ"/>
        </w:rPr>
        <w:t xml:space="preserve"> қалыптастыру. </w:t>
      </w:r>
    </w:p>
    <w:p w:rsidR="008154C8" w:rsidRDefault="00753A55" w:rsidP="00B758C3">
      <w:pPr>
        <w:rPr>
          <w:rFonts w:ascii="Times New Roman" w:hAnsi="Times New Roman"/>
          <w:sz w:val="28"/>
          <w:szCs w:val="28"/>
          <w:lang w:val="kk-KZ"/>
        </w:rPr>
      </w:pPr>
      <w:r>
        <w:rPr>
          <w:rFonts w:ascii="Times New Roman" w:hAnsi="Times New Roman"/>
          <w:sz w:val="28"/>
          <w:szCs w:val="28"/>
          <w:shd w:val="clear" w:color="auto" w:fill="FFFFFF"/>
          <w:lang w:val="kk-KZ"/>
        </w:rPr>
        <w:t>Авторлық оқу-</w:t>
      </w:r>
      <w:r w:rsidR="003B35B7" w:rsidRPr="00DA7AEF">
        <w:rPr>
          <w:rFonts w:ascii="Times New Roman" w:hAnsi="Times New Roman"/>
          <w:sz w:val="28"/>
          <w:szCs w:val="28"/>
          <w:shd w:val="clear" w:color="auto" w:fill="FFFFFF"/>
          <w:lang w:val="kk-KZ"/>
        </w:rPr>
        <w:t>әдістемелік кешенін</w:t>
      </w:r>
      <w:r w:rsidR="00DD612A" w:rsidRPr="00DA7AEF">
        <w:rPr>
          <w:rFonts w:ascii="Times New Roman" w:hAnsi="Times New Roman"/>
          <w:sz w:val="28"/>
          <w:szCs w:val="28"/>
          <w:lang w:val="kk-KZ"/>
        </w:rPr>
        <w:t xml:space="preserve"> әзірлеудің </w:t>
      </w:r>
      <w:r w:rsidR="00DD612A" w:rsidRPr="00DA7AEF">
        <w:rPr>
          <w:rFonts w:ascii="Times New Roman" w:hAnsi="Times New Roman"/>
          <w:i/>
          <w:sz w:val="28"/>
          <w:szCs w:val="28"/>
          <w:lang w:val="kk-KZ"/>
        </w:rPr>
        <w:t>мазмұндық алғышарты</w:t>
      </w:r>
      <w:r w:rsidR="00DD612A" w:rsidRPr="00DA7AEF">
        <w:rPr>
          <w:rFonts w:ascii="Times New Roman" w:hAnsi="Times New Roman"/>
          <w:sz w:val="28"/>
          <w:szCs w:val="28"/>
          <w:lang w:val="kk-KZ"/>
        </w:rPr>
        <w:t xml:space="preserve"> білім беруді цифрлық трансформациялау және COVID-19 пандемиясының салдарынан қашықтықтан оқыту формасына мәжбүрлі көшу контексінде цифрлық білім беру контенті мектеп оқушыларына ағылшын тілін оқытудың тиімді құралы болып табылатындығында</w:t>
      </w:r>
      <w:r>
        <w:rPr>
          <w:rFonts w:ascii="Times New Roman" w:hAnsi="Times New Roman"/>
          <w:sz w:val="28"/>
          <w:szCs w:val="28"/>
          <w:lang w:val="kk-KZ"/>
        </w:rPr>
        <w:t xml:space="preserve"> екені сөзсіз</w:t>
      </w:r>
      <w:r w:rsidR="00DD612A" w:rsidRPr="00DA7AEF">
        <w:rPr>
          <w:rFonts w:ascii="Times New Roman" w:hAnsi="Times New Roman"/>
          <w:sz w:val="28"/>
          <w:szCs w:val="28"/>
          <w:lang w:val="kk-KZ"/>
        </w:rPr>
        <w:t xml:space="preserve"> </w:t>
      </w:r>
      <w:r w:rsidR="008154C8" w:rsidRPr="008154C8">
        <w:rPr>
          <w:rFonts w:ascii="Times New Roman" w:hAnsi="Times New Roman"/>
          <w:sz w:val="28"/>
          <w:szCs w:val="28"/>
          <w:lang w:val="kk-KZ"/>
        </w:rPr>
        <w:t>[1</w:t>
      </w:r>
      <w:r w:rsidR="00E5295F">
        <w:rPr>
          <w:rFonts w:ascii="Times New Roman" w:hAnsi="Times New Roman"/>
          <w:sz w:val="28"/>
          <w:szCs w:val="28"/>
          <w:lang w:val="kk-KZ"/>
        </w:rPr>
        <w:t>7</w:t>
      </w:r>
      <w:r w:rsidR="003C2C13" w:rsidRPr="003C2C13">
        <w:rPr>
          <w:rFonts w:ascii="Times New Roman" w:hAnsi="Times New Roman"/>
          <w:sz w:val="28"/>
          <w:szCs w:val="28"/>
          <w:lang w:val="kk-KZ"/>
        </w:rPr>
        <w:t>2</w:t>
      </w:r>
      <w:r w:rsidR="00E5295F">
        <w:rPr>
          <w:rFonts w:ascii="Times New Roman" w:hAnsi="Times New Roman"/>
          <w:sz w:val="28"/>
          <w:szCs w:val="28"/>
          <w:lang w:val="kk-KZ"/>
        </w:rPr>
        <w:t>, 17</w:t>
      </w:r>
      <w:r w:rsidR="003C2C13" w:rsidRPr="00960E5E">
        <w:rPr>
          <w:rFonts w:ascii="Times New Roman" w:hAnsi="Times New Roman"/>
          <w:sz w:val="28"/>
          <w:szCs w:val="28"/>
          <w:lang w:val="kk-KZ"/>
        </w:rPr>
        <w:t>3</w:t>
      </w:r>
      <w:r w:rsidR="003F1D3D">
        <w:rPr>
          <w:rFonts w:ascii="Times New Roman" w:hAnsi="Times New Roman"/>
          <w:sz w:val="28"/>
          <w:szCs w:val="28"/>
          <w:lang w:val="kk-KZ"/>
        </w:rPr>
        <w:t>, 174</w:t>
      </w:r>
      <w:r w:rsidR="008154C8" w:rsidRPr="008154C8">
        <w:rPr>
          <w:rFonts w:ascii="Times New Roman" w:hAnsi="Times New Roman"/>
          <w:sz w:val="28"/>
          <w:szCs w:val="28"/>
          <w:lang w:val="kk-KZ"/>
        </w:rPr>
        <w:t>]</w:t>
      </w:r>
      <w:r w:rsidR="00DD612A" w:rsidRPr="00DA7AEF">
        <w:rPr>
          <w:rFonts w:ascii="Times New Roman" w:hAnsi="Times New Roman"/>
          <w:sz w:val="28"/>
          <w:szCs w:val="28"/>
          <w:lang w:val="kk-KZ"/>
        </w:rPr>
        <w:t>.</w:t>
      </w:r>
    </w:p>
    <w:p w:rsidR="0066407C" w:rsidRPr="0066407C" w:rsidRDefault="00DD612A" w:rsidP="00B758C3">
      <w:pPr>
        <w:rPr>
          <w:rFonts w:ascii="Times New Roman" w:hAnsi="Times New Roman"/>
          <w:sz w:val="28"/>
          <w:szCs w:val="28"/>
          <w:lang w:val="kk-KZ"/>
        </w:rPr>
      </w:pPr>
      <w:r w:rsidRPr="00DA7AEF">
        <w:rPr>
          <w:rFonts w:ascii="Times New Roman" w:hAnsi="Times New Roman"/>
          <w:sz w:val="28"/>
          <w:szCs w:val="28"/>
          <w:lang w:val="kk-KZ"/>
        </w:rPr>
        <w:t xml:space="preserve"> Мемлекет басшысы Қасым-Жомарт Тоқаев «Жаңа жағдайдағы Қазақстан: іс-қимыл кезеңі» атты Қазақстан халқына Жолдауында</w:t>
      </w:r>
      <w:r w:rsidR="0066407C">
        <w:rPr>
          <w:rFonts w:ascii="Times New Roman" w:hAnsi="Times New Roman"/>
          <w:sz w:val="28"/>
          <w:szCs w:val="28"/>
          <w:lang w:val="kk-KZ"/>
        </w:rPr>
        <w:t>: «Ә</w:t>
      </w:r>
      <w:r w:rsidRPr="00DA7AEF">
        <w:rPr>
          <w:rFonts w:ascii="Times New Roman" w:hAnsi="Times New Roman"/>
          <w:sz w:val="28"/>
          <w:szCs w:val="28"/>
          <w:lang w:val="kk-KZ"/>
        </w:rPr>
        <w:t xml:space="preserve">лемдегі оқушылар мен студенттердің көпшілігінің қашықтықтан оқытуға көшуіне байланысты, толыққанды оқу </w:t>
      </w:r>
      <w:r w:rsidR="002A5FB9" w:rsidRPr="00DA7AEF">
        <w:rPr>
          <w:rFonts w:ascii="Times New Roman" w:hAnsi="Times New Roman"/>
          <w:sz w:val="28"/>
          <w:szCs w:val="28"/>
          <w:lang w:val="kk-KZ"/>
        </w:rPr>
        <w:t>үдеріс</w:t>
      </w:r>
      <w:r w:rsidRPr="00DA7AEF">
        <w:rPr>
          <w:rFonts w:ascii="Times New Roman" w:hAnsi="Times New Roman"/>
          <w:sz w:val="28"/>
          <w:szCs w:val="28"/>
          <w:lang w:val="kk-KZ"/>
        </w:rPr>
        <w:t>і үшін қажетті барлық функциялар жиынтығы бар бірыңғай білім беру онлайн-платформасын жедел әзірлеу қажет</w:t>
      </w:r>
      <w:r w:rsidR="0066407C">
        <w:rPr>
          <w:rFonts w:ascii="Times New Roman" w:hAnsi="Times New Roman"/>
          <w:sz w:val="28"/>
          <w:szCs w:val="28"/>
          <w:lang w:val="kk-KZ"/>
        </w:rPr>
        <w:t xml:space="preserve">» - деген </w:t>
      </w:r>
      <w:r w:rsidR="0066407C" w:rsidRPr="0066407C">
        <w:rPr>
          <w:rFonts w:ascii="Times New Roman" w:hAnsi="Times New Roman"/>
          <w:sz w:val="28"/>
          <w:szCs w:val="28"/>
          <w:lang w:val="kk-KZ"/>
        </w:rPr>
        <w:t>[4].</w:t>
      </w:r>
    </w:p>
    <w:p w:rsidR="00DD612A" w:rsidRPr="00DA7AEF" w:rsidRDefault="00DD612A" w:rsidP="00B758C3">
      <w:pPr>
        <w:rPr>
          <w:rFonts w:ascii="Times New Roman" w:hAnsi="Times New Roman"/>
          <w:sz w:val="28"/>
          <w:szCs w:val="28"/>
          <w:lang w:val="kk-KZ"/>
        </w:rPr>
      </w:pPr>
      <w:r w:rsidRPr="00DA7AEF">
        <w:rPr>
          <w:rFonts w:ascii="Times New Roman" w:hAnsi="Times New Roman"/>
          <w:sz w:val="28"/>
          <w:szCs w:val="28"/>
          <w:lang w:val="kk-KZ"/>
        </w:rPr>
        <w:t>Алайда, біз жүргізген анализ қазақстандық оқушылард</w:t>
      </w:r>
      <w:r w:rsidR="00753A55">
        <w:rPr>
          <w:rFonts w:ascii="Times New Roman" w:hAnsi="Times New Roman"/>
          <w:sz w:val="28"/>
          <w:szCs w:val="28"/>
          <w:lang w:val="kk-KZ"/>
        </w:rPr>
        <w:t>ың жас, психологиялық, сондай-</w:t>
      </w:r>
      <w:r w:rsidRPr="00DA7AEF">
        <w:rPr>
          <w:rFonts w:ascii="Times New Roman" w:hAnsi="Times New Roman"/>
          <w:sz w:val="28"/>
          <w:szCs w:val="28"/>
          <w:lang w:val="kk-KZ"/>
        </w:rPr>
        <w:t xml:space="preserve">ақ рухани-адамгершілік ерекшеліктері мен мәдени құндылықтарын ескеретін цифрлық білім беру контентінің </w:t>
      </w:r>
      <w:r w:rsidRPr="00DA7AEF">
        <w:rPr>
          <w:rFonts w:ascii="Times New Roman" w:hAnsi="Times New Roman"/>
          <w:i/>
          <w:sz w:val="28"/>
          <w:szCs w:val="28"/>
          <w:lang w:val="kk-KZ"/>
        </w:rPr>
        <w:t xml:space="preserve">сандық және сапалық жеткіліксіздігін </w:t>
      </w:r>
      <w:r w:rsidRPr="00DA7AEF">
        <w:rPr>
          <w:rFonts w:ascii="Times New Roman" w:hAnsi="Times New Roman"/>
          <w:sz w:val="28"/>
          <w:szCs w:val="28"/>
          <w:lang w:val="kk-KZ"/>
        </w:rPr>
        <w:t>көрсетеді</w:t>
      </w:r>
      <w:r w:rsidR="008121B6">
        <w:rPr>
          <w:rFonts w:ascii="Times New Roman" w:hAnsi="Times New Roman"/>
          <w:sz w:val="28"/>
          <w:szCs w:val="28"/>
          <w:lang w:val="kk-KZ"/>
        </w:rPr>
        <w:t xml:space="preserve"> </w:t>
      </w:r>
      <w:r w:rsidR="000A4DCF" w:rsidRPr="000A4DCF">
        <w:rPr>
          <w:rFonts w:ascii="Times New Roman" w:hAnsi="Times New Roman"/>
          <w:sz w:val="28"/>
          <w:szCs w:val="28"/>
          <w:lang w:val="kk-KZ"/>
        </w:rPr>
        <w:t>[15</w:t>
      </w:r>
      <w:r w:rsidR="00253171" w:rsidRPr="00253171">
        <w:rPr>
          <w:rFonts w:ascii="Times New Roman" w:hAnsi="Times New Roman"/>
          <w:sz w:val="28"/>
          <w:szCs w:val="28"/>
          <w:lang w:val="kk-KZ"/>
        </w:rPr>
        <w:t>8</w:t>
      </w:r>
      <w:r w:rsidR="0059180E">
        <w:rPr>
          <w:rFonts w:ascii="Times New Roman" w:hAnsi="Times New Roman"/>
          <w:sz w:val="28"/>
          <w:szCs w:val="28"/>
          <w:lang w:val="kk-KZ"/>
        </w:rPr>
        <w:t>, 170 б.</w:t>
      </w:r>
      <w:r w:rsidR="000A4DCF" w:rsidRPr="000A4DCF">
        <w:rPr>
          <w:rFonts w:ascii="Times New Roman" w:hAnsi="Times New Roman"/>
          <w:sz w:val="28"/>
          <w:szCs w:val="28"/>
          <w:lang w:val="kk-KZ"/>
        </w:rPr>
        <w:t>]</w:t>
      </w:r>
      <w:r w:rsidRPr="00DA7AEF">
        <w:rPr>
          <w:rFonts w:ascii="Times New Roman" w:hAnsi="Times New Roman"/>
          <w:sz w:val="28"/>
          <w:szCs w:val="28"/>
          <w:lang w:val="kk-KZ"/>
        </w:rPr>
        <w:t>.</w:t>
      </w:r>
    </w:p>
    <w:p w:rsidR="00DD612A" w:rsidRPr="00DA7AEF" w:rsidRDefault="00753A55" w:rsidP="00B758C3">
      <w:pPr>
        <w:rPr>
          <w:rFonts w:ascii="Times New Roman" w:hAnsi="Times New Roman"/>
          <w:sz w:val="28"/>
          <w:szCs w:val="28"/>
          <w:lang w:val="kk-KZ"/>
        </w:rPr>
      </w:pPr>
      <w:r>
        <w:rPr>
          <w:rFonts w:ascii="Times New Roman" w:hAnsi="Times New Roman"/>
          <w:sz w:val="28"/>
          <w:szCs w:val="28"/>
          <w:shd w:val="clear" w:color="auto" w:fill="FFFFFF"/>
          <w:lang w:val="kk-KZ"/>
        </w:rPr>
        <w:t>Авторлық оқу-</w:t>
      </w:r>
      <w:r w:rsidR="003B35B7" w:rsidRPr="00DA7AEF">
        <w:rPr>
          <w:rFonts w:ascii="Times New Roman" w:hAnsi="Times New Roman"/>
          <w:sz w:val="28"/>
          <w:szCs w:val="28"/>
          <w:shd w:val="clear" w:color="auto" w:fill="FFFFFF"/>
          <w:lang w:val="kk-KZ"/>
        </w:rPr>
        <w:t xml:space="preserve">әдістемелік кешенінің </w:t>
      </w:r>
      <w:r w:rsidR="00DD612A" w:rsidRPr="00DA7AEF">
        <w:rPr>
          <w:rFonts w:ascii="Times New Roman" w:hAnsi="Times New Roman"/>
          <w:sz w:val="28"/>
          <w:szCs w:val="28"/>
          <w:lang w:val="kk-KZ"/>
        </w:rPr>
        <w:t xml:space="preserve">3 компонетінің әрқайсысына жеке тоқталайық. </w:t>
      </w:r>
    </w:p>
    <w:p w:rsidR="00DD612A" w:rsidRPr="00DA7AEF" w:rsidRDefault="00DD612A" w:rsidP="00B758C3">
      <w:pPr>
        <w:rPr>
          <w:rFonts w:ascii="Times New Roman" w:hAnsi="Times New Roman"/>
          <w:sz w:val="28"/>
          <w:szCs w:val="28"/>
          <w:lang w:val="kk-KZ"/>
        </w:rPr>
      </w:pPr>
      <w:r w:rsidRPr="00DA7AEF">
        <w:rPr>
          <w:rFonts w:ascii="Times New Roman" w:hAnsi="Times New Roman"/>
          <w:i/>
          <w:sz w:val="28"/>
          <w:szCs w:val="28"/>
          <w:lang w:val="kk-KZ"/>
        </w:rPr>
        <w:t>Бірінші компонент</w:t>
      </w:r>
      <w:r w:rsidRPr="00DA7AEF">
        <w:rPr>
          <w:rFonts w:ascii="Times New Roman" w:hAnsi="Times New Roman"/>
          <w:sz w:val="28"/>
          <w:szCs w:val="28"/>
          <w:lang w:val="kk-KZ"/>
        </w:rPr>
        <w:t xml:space="preserve"> – «ЖББМ бастауыш сынып оқушыларына ағылшын тілін оқыту бағдарламасы» атты ағылшын тілінен 36 сағаттық</w:t>
      </w:r>
      <w:r w:rsidR="004551A8">
        <w:rPr>
          <w:rFonts w:ascii="Times New Roman" w:hAnsi="Times New Roman"/>
          <w:sz w:val="28"/>
          <w:szCs w:val="28"/>
          <w:lang w:val="kk-KZ"/>
        </w:rPr>
        <w:t xml:space="preserve"> </w:t>
      </w:r>
      <w:r w:rsidR="00FD0A64">
        <w:rPr>
          <w:rFonts w:ascii="Times New Roman" w:hAnsi="Times New Roman"/>
          <w:sz w:val="28"/>
          <w:szCs w:val="28"/>
          <w:lang w:val="kk-KZ"/>
        </w:rPr>
        <w:t>перспективті жоспардан</w:t>
      </w:r>
      <w:r w:rsidRPr="00DA7AEF">
        <w:rPr>
          <w:rFonts w:ascii="Times New Roman" w:hAnsi="Times New Roman"/>
          <w:sz w:val="28"/>
          <w:szCs w:val="28"/>
          <w:lang w:val="kk-KZ"/>
        </w:rPr>
        <w:t xml:space="preserve"> тұратын </w:t>
      </w:r>
      <w:r w:rsidRPr="00DA7AEF">
        <w:rPr>
          <w:rFonts w:ascii="Times New Roman" w:hAnsi="Times New Roman"/>
          <w:i/>
          <w:sz w:val="28"/>
          <w:szCs w:val="28"/>
          <w:lang w:val="kk-KZ"/>
        </w:rPr>
        <w:t xml:space="preserve">әдістемелік нұсқаулық. </w:t>
      </w:r>
      <w:r w:rsidR="00753A55">
        <w:rPr>
          <w:rFonts w:ascii="Times New Roman" w:hAnsi="Times New Roman"/>
          <w:sz w:val="28"/>
          <w:szCs w:val="28"/>
          <w:lang w:val="kk-KZ"/>
        </w:rPr>
        <w:t>Сонымен қатар</w:t>
      </w:r>
      <w:r w:rsidRPr="00DA7AEF">
        <w:rPr>
          <w:rFonts w:ascii="Times New Roman" w:hAnsi="Times New Roman"/>
          <w:sz w:val="28"/>
          <w:szCs w:val="28"/>
          <w:lang w:val="kk-KZ"/>
        </w:rPr>
        <w:t xml:space="preserve"> әдістемелік нұсқаулықты ұсынылған болашақ жоспарда әр сабақтың мақсаты, сабаққа қажетті материалдар мен техникалық қамтамасыздандыру (үлестірмелі материал, көрнекілік, интерактивті тақта, компьютер және т.б.), сондай-ақ әр тақырыпқа қажетті лексикалық қор сипатталған (сурет </w:t>
      </w:r>
      <w:r w:rsidR="00B33D0B" w:rsidRPr="00DA7AEF">
        <w:rPr>
          <w:rFonts w:ascii="Times New Roman" w:hAnsi="Times New Roman"/>
          <w:sz w:val="28"/>
          <w:szCs w:val="28"/>
          <w:lang w:val="kk-KZ"/>
        </w:rPr>
        <w:t>7</w:t>
      </w:r>
      <w:r w:rsidRPr="00DA7AEF">
        <w:rPr>
          <w:rFonts w:ascii="Times New Roman" w:hAnsi="Times New Roman"/>
          <w:sz w:val="28"/>
          <w:szCs w:val="28"/>
          <w:lang w:val="kk-KZ"/>
        </w:rPr>
        <w:t xml:space="preserve">). Әдістемелік нұсқаулықта 36 тақырыпқа арналған нақты, әрі толыққанды жоспар ұсынылып, сипатталған (сурет </w:t>
      </w:r>
      <w:r w:rsidR="000B4C3F" w:rsidRPr="00DA7AEF">
        <w:rPr>
          <w:rFonts w:ascii="Times New Roman" w:hAnsi="Times New Roman"/>
          <w:sz w:val="28"/>
          <w:szCs w:val="28"/>
          <w:lang w:val="kk-KZ"/>
        </w:rPr>
        <w:t>8</w:t>
      </w:r>
      <w:r w:rsidRPr="00DA7AEF">
        <w:rPr>
          <w:rFonts w:ascii="Times New Roman" w:hAnsi="Times New Roman"/>
          <w:sz w:val="28"/>
          <w:szCs w:val="28"/>
          <w:lang w:val="kk-KZ"/>
        </w:rPr>
        <w:t xml:space="preserve">). </w:t>
      </w:r>
    </w:p>
    <w:p w:rsidR="00DD612A" w:rsidRPr="00DA7AEF" w:rsidRDefault="00DD612A" w:rsidP="00B758C3">
      <w:pPr>
        <w:rPr>
          <w:rFonts w:ascii="Times New Roman" w:hAnsi="Times New Roman"/>
          <w:sz w:val="28"/>
          <w:szCs w:val="28"/>
          <w:lang w:val="kk-KZ"/>
        </w:rPr>
      </w:pPr>
    </w:p>
    <w:p w:rsidR="00DD612A" w:rsidRPr="00DA7AEF" w:rsidRDefault="00DD612A" w:rsidP="00B758C3">
      <w:pPr>
        <w:jc w:val="center"/>
        <w:rPr>
          <w:rFonts w:ascii="Times New Roman" w:hAnsi="Times New Roman"/>
          <w:sz w:val="28"/>
          <w:szCs w:val="28"/>
        </w:rPr>
      </w:pPr>
      <w:r w:rsidRPr="00DA7AEF">
        <w:rPr>
          <w:noProof/>
          <w:lang w:val="ru-RU" w:eastAsia="ru-RU"/>
        </w:rPr>
        <w:drawing>
          <wp:inline distT="0" distB="0" distL="0" distR="0">
            <wp:extent cx="4267200" cy="2828925"/>
            <wp:effectExtent l="171450" t="171450" r="171450" b="180975"/>
            <wp:docPr id="27" name="Рисунок 27"/>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56" cstate="print"/>
                    <a:srcRect l="8797" t="3554" r="7822" b="4005"/>
                    <a:stretch/>
                  </pic:blipFill>
                  <pic:spPr bwMode="auto">
                    <a:xfrm>
                      <a:off x="0" y="0"/>
                      <a:ext cx="4032891" cy="267359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rsidR="006C72BC" w:rsidRPr="00DA7AEF" w:rsidRDefault="00DD612A" w:rsidP="006C72BC">
      <w:pPr>
        <w:jc w:val="center"/>
        <w:rPr>
          <w:rFonts w:ascii="Times New Roman" w:hAnsi="Times New Roman"/>
          <w:sz w:val="28"/>
          <w:szCs w:val="28"/>
          <w:lang w:val="kk-KZ"/>
        </w:rPr>
      </w:pPr>
      <w:r w:rsidRPr="00DA7AEF">
        <w:rPr>
          <w:rFonts w:ascii="Times New Roman" w:hAnsi="Times New Roman"/>
          <w:sz w:val="28"/>
          <w:szCs w:val="28"/>
          <w:lang w:val="kk-KZ"/>
        </w:rPr>
        <w:t xml:space="preserve">Сурет </w:t>
      </w:r>
      <w:r w:rsidR="00B33D0B" w:rsidRPr="00DA7AEF">
        <w:rPr>
          <w:rFonts w:ascii="Times New Roman" w:hAnsi="Times New Roman"/>
          <w:sz w:val="28"/>
          <w:szCs w:val="28"/>
          <w:lang w:val="kk-KZ"/>
        </w:rPr>
        <w:t>7</w:t>
      </w:r>
      <w:r w:rsidR="00602EA7" w:rsidRPr="00DA7AEF">
        <w:rPr>
          <w:rFonts w:ascii="Times New Roman" w:hAnsi="Times New Roman"/>
          <w:sz w:val="28"/>
          <w:szCs w:val="28"/>
          <w:lang w:val="kk-KZ"/>
        </w:rPr>
        <w:t xml:space="preserve">- </w:t>
      </w:r>
      <w:r w:rsidRPr="00DA7AEF">
        <w:rPr>
          <w:rFonts w:ascii="Times New Roman" w:hAnsi="Times New Roman"/>
          <w:sz w:val="28"/>
          <w:szCs w:val="28"/>
          <w:lang w:val="kk-KZ"/>
        </w:rPr>
        <w:t>«ЖББМ бастауыш сынып оқушыларына ағылшын тілін оқыту</w:t>
      </w:r>
      <w:r w:rsidR="00753A55">
        <w:rPr>
          <w:rFonts w:ascii="Times New Roman" w:hAnsi="Times New Roman"/>
          <w:sz w:val="28"/>
          <w:szCs w:val="28"/>
          <w:lang w:val="kk-KZ"/>
        </w:rPr>
        <w:t xml:space="preserve"> </w:t>
      </w:r>
      <w:r w:rsidRPr="00DA7AEF">
        <w:rPr>
          <w:rFonts w:ascii="Times New Roman" w:hAnsi="Times New Roman"/>
          <w:sz w:val="28"/>
          <w:szCs w:val="28"/>
          <w:lang w:val="kk-KZ"/>
        </w:rPr>
        <w:t xml:space="preserve">бағдарламасы» атты әдістемелік нұсқаулықтың мұқабасы </w:t>
      </w:r>
      <w:r w:rsidR="006C72BC" w:rsidRPr="00DA7AEF">
        <w:rPr>
          <w:rFonts w:ascii="Times New Roman" w:hAnsi="Times New Roman"/>
          <w:sz w:val="28"/>
          <w:szCs w:val="28"/>
          <w:shd w:val="clear" w:color="auto" w:fill="FFFFFF"/>
          <w:lang w:val="kk-KZ"/>
        </w:rPr>
        <w:t>(автор Г.С. Каримова)</w:t>
      </w:r>
    </w:p>
    <w:p w:rsidR="00DD612A" w:rsidRPr="00DA7AEF" w:rsidRDefault="00DD612A" w:rsidP="006C72BC">
      <w:pPr>
        <w:jc w:val="center"/>
        <w:rPr>
          <w:rFonts w:ascii="Times New Roman" w:hAnsi="Times New Roman"/>
          <w:sz w:val="28"/>
          <w:szCs w:val="28"/>
          <w:lang w:val="kk-KZ"/>
        </w:rPr>
      </w:pPr>
    </w:p>
    <w:p w:rsidR="00DD612A" w:rsidRPr="00DA7AEF" w:rsidRDefault="00DD612A" w:rsidP="00B758C3">
      <w:pPr>
        <w:jc w:val="center"/>
        <w:rPr>
          <w:rFonts w:ascii="Times New Roman" w:hAnsi="Times New Roman"/>
          <w:sz w:val="28"/>
          <w:szCs w:val="28"/>
          <w:lang w:val="kk-KZ"/>
        </w:rPr>
      </w:pPr>
      <w:r w:rsidRPr="00DA7AEF">
        <w:rPr>
          <w:noProof/>
          <w:lang w:val="ru-RU" w:eastAsia="ru-RU"/>
        </w:rPr>
        <w:drawing>
          <wp:inline distT="0" distB="0" distL="0" distR="0">
            <wp:extent cx="4381500" cy="3124200"/>
            <wp:effectExtent l="114300" t="114300" r="114300" b="152400"/>
            <wp:docPr id="1404" name="Рисунок 1404"/>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57"/>
                    <a:srcRect l="16355" t="10547" r="15981" b="5930"/>
                    <a:stretch/>
                  </pic:blipFill>
                  <pic:spPr bwMode="auto">
                    <a:xfrm>
                      <a:off x="0" y="0"/>
                      <a:ext cx="4173799" cy="2976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D612A" w:rsidRPr="00DA7AEF" w:rsidRDefault="00DD612A" w:rsidP="00B758C3">
      <w:pPr>
        <w:jc w:val="center"/>
        <w:rPr>
          <w:rFonts w:ascii="Times New Roman" w:hAnsi="Times New Roman"/>
          <w:sz w:val="28"/>
          <w:szCs w:val="28"/>
          <w:lang w:val="kk-KZ"/>
        </w:rPr>
      </w:pPr>
      <w:r w:rsidRPr="00DA7AEF">
        <w:rPr>
          <w:rFonts w:ascii="Times New Roman" w:hAnsi="Times New Roman"/>
          <w:sz w:val="28"/>
          <w:szCs w:val="28"/>
          <w:lang w:val="kk-KZ"/>
        </w:rPr>
        <w:t>Сурет</w:t>
      </w:r>
      <w:r w:rsidR="000B4C3F" w:rsidRPr="00DA7AEF">
        <w:rPr>
          <w:rFonts w:ascii="Times New Roman" w:hAnsi="Times New Roman"/>
          <w:sz w:val="28"/>
          <w:szCs w:val="28"/>
          <w:lang w:val="kk-KZ"/>
        </w:rPr>
        <w:t xml:space="preserve"> 8 </w:t>
      </w:r>
      <w:r w:rsidR="00602EA7" w:rsidRPr="00DA7AEF">
        <w:rPr>
          <w:rFonts w:ascii="Times New Roman" w:hAnsi="Times New Roman"/>
          <w:sz w:val="28"/>
          <w:szCs w:val="28"/>
          <w:lang w:val="kk-KZ"/>
        </w:rPr>
        <w:t xml:space="preserve">- </w:t>
      </w:r>
      <w:r w:rsidRPr="00DA7AEF">
        <w:rPr>
          <w:rFonts w:ascii="Times New Roman" w:hAnsi="Times New Roman"/>
          <w:sz w:val="28"/>
          <w:szCs w:val="28"/>
          <w:lang w:val="kk-KZ"/>
        </w:rPr>
        <w:t>«ЖББМ бастауыш сынып оқушыларына ағылшын тілін оқыту бағдарламасы» атты әдістемелік нұсқаулықтың мазмұны</w:t>
      </w:r>
      <w:r w:rsidR="00B77D71">
        <w:rPr>
          <w:rFonts w:ascii="Times New Roman" w:hAnsi="Times New Roman"/>
          <w:sz w:val="28"/>
          <w:szCs w:val="28"/>
          <w:lang w:val="kk-KZ"/>
        </w:rPr>
        <w:t xml:space="preserve"> мен жоспары</w:t>
      </w:r>
    </w:p>
    <w:p w:rsidR="00DD612A" w:rsidRPr="00DA7AEF" w:rsidRDefault="00DD612A" w:rsidP="00B758C3">
      <w:pPr>
        <w:jc w:val="center"/>
        <w:rPr>
          <w:rFonts w:ascii="Times New Roman" w:hAnsi="Times New Roman"/>
          <w:sz w:val="28"/>
          <w:szCs w:val="28"/>
          <w:lang w:val="kk-KZ"/>
        </w:rPr>
      </w:pPr>
    </w:p>
    <w:p w:rsidR="00DD612A" w:rsidRPr="00DA7AEF" w:rsidRDefault="00753A55" w:rsidP="00B758C3">
      <w:pPr>
        <w:pStyle w:val="41"/>
        <w:rPr>
          <w:rFonts w:ascii="Times New Roman" w:hAnsi="Times New Roman"/>
          <w:sz w:val="28"/>
          <w:szCs w:val="28"/>
          <w:lang w:val="kk-KZ"/>
        </w:rPr>
      </w:pPr>
      <w:r>
        <w:rPr>
          <w:rFonts w:ascii="Times New Roman" w:hAnsi="Times New Roman"/>
          <w:sz w:val="28"/>
          <w:szCs w:val="28"/>
          <w:shd w:val="clear" w:color="auto" w:fill="FFFFFF"/>
          <w:lang w:val="kk-KZ"/>
        </w:rPr>
        <w:t>Авторлық оқу-</w:t>
      </w:r>
      <w:r w:rsidR="003B35B7" w:rsidRPr="00DA7AEF">
        <w:rPr>
          <w:rFonts w:ascii="Times New Roman" w:hAnsi="Times New Roman"/>
          <w:sz w:val="28"/>
          <w:szCs w:val="28"/>
          <w:shd w:val="clear" w:color="auto" w:fill="FFFFFF"/>
          <w:lang w:val="kk-KZ"/>
        </w:rPr>
        <w:t>әдістемелік кешеннің</w:t>
      </w:r>
      <w:r>
        <w:rPr>
          <w:rFonts w:ascii="Times New Roman" w:hAnsi="Times New Roman"/>
          <w:sz w:val="28"/>
          <w:szCs w:val="28"/>
          <w:shd w:val="clear" w:color="auto" w:fill="FFFFFF"/>
          <w:lang w:val="kk-KZ"/>
        </w:rPr>
        <w:t xml:space="preserve"> </w:t>
      </w:r>
      <w:r w:rsidR="00DD612A" w:rsidRPr="00DA7AEF">
        <w:rPr>
          <w:rFonts w:ascii="Times New Roman" w:hAnsi="Times New Roman"/>
          <w:i/>
          <w:sz w:val="28"/>
          <w:szCs w:val="28"/>
          <w:lang w:val="kk-KZ"/>
        </w:rPr>
        <w:t>екінші компоненті</w:t>
      </w:r>
      <w:r w:rsidR="00DD612A" w:rsidRPr="00DA7AEF">
        <w:rPr>
          <w:rFonts w:ascii="Times New Roman" w:hAnsi="Times New Roman"/>
          <w:sz w:val="28"/>
          <w:szCs w:val="28"/>
          <w:lang w:val="kk-KZ"/>
        </w:rPr>
        <w:t xml:space="preserve"> - «ЖББМ </w:t>
      </w:r>
      <w:r w:rsidR="003F685D" w:rsidRPr="00DA7AEF">
        <w:rPr>
          <w:rFonts w:ascii="Times New Roman" w:hAnsi="Times New Roman"/>
          <w:sz w:val="28"/>
          <w:szCs w:val="28"/>
          <w:lang w:val="kk-KZ"/>
        </w:rPr>
        <w:t xml:space="preserve">бастауыш </w:t>
      </w:r>
      <w:r w:rsidR="00DD612A" w:rsidRPr="00DA7AEF">
        <w:rPr>
          <w:rFonts w:ascii="Times New Roman" w:hAnsi="Times New Roman"/>
          <w:sz w:val="28"/>
          <w:szCs w:val="28"/>
          <w:lang w:val="kk-KZ"/>
        </w:rPr>
        <w:t xml:space="preserve">сынып оқушыларына арналған ағылшын тілінен жұмыс дәптері» атты </w:t>
      </w:r>
      <w:r w:rsidR="00627567">
        <w:rPr>
          <w:rFonts w:ascii="Times New Roman" w:hAnsi="Times New Roman"/>
          <w:bCs/>
          <w:sz w:val="28"/>
          <w:szCs w:val="28"/>
          <w:lang w:val="kk-KZ"/>
        </w:rPr>
        <w:t>электронды оқу-</w:t>
      </w:r>
      <w:r w:rsidR="00627567" w:rsidRPr="00DA7AEF">
        <w:rPr>
          <w:rFonts w:ascii="Times New Roman" w:hAnsi="Times New Roman"/>
          <w:bCs/>
          <w:sz w:val="28"/>
          <w:szCs w:val="28"/>
          <w:lang w:val="kk-KZ"/>
        </w:rPr>
        <w:t>әдістемелік құралы</w:t>
      </w:r>
      <w:r w:rsidR="00DD612A" w:rsidRPr="00DA7AEF">
        <w:rPr>
          <w:rFonts w:ascii="Times New Roman" w:hAnsi="Times New Roman"/>
          <w:i/>
          <w:sz w:val="28"/>
          <w:szCs w:val="28"/>
          <w:lang w:val="kk-KZ"/>
        </w:rPr>
        <w:t xml:space="preserve"> </w:t>
      </w:r>
      <w:r w:rsidR="00DD612A" w:rsidRPr="00DA7AEF">
        <w:rPr>
          <w:rFonts w:ascii="Times New Roman" w:hAnsi="Times New Roman"/>
          <w:sz w:val="28"/>
          <w:szCs w:val="28"/>
          <w:lang w:val="kk-KZ"/>
        </w:rPr>
        <w:t xml:space="preserve">(сурет </w:t>
      </w:r>
      <w:r w:rsidR="000B4C3F" w:rsidRPr="00DA7AEF">
        <w:rPr>
          <w:rFonts w:ascii="Times New Roman" w:hAnsi="Times New Roman"/>
          <w:sz w:val="28"/>
          <w:szCs w:val="28"/>
          <w:lang w:val="kk-KZ"/>
        </w:rPr>
        <w:t>9</w:t>
      </w:r>
      <w:r w:rsidR="00DD612A" w:rsidRPr="00DA7AEF">
        <w:rPr>
          <w:rFonts w:ascii="Times New Roman" w:hAnsi="Times New Roman"/>
          <w:sz w:val="28"/>
          <w:szCs w:val="28"/>
          <w:lang w:val="kk-KZ"/>
        </w:rPr>
        <w:t xml:space="preserve">).  </w:t>
      </w:r>
    </w:p>
    <w:p w:rsidR="00DD612A" w:rsidRPr="00DA7AEF" w:rsidRDefault="00DD612A" w:rsidP="00B758C3">
      <w:pPr>
        <w:rPr>
          <w:rFonts w:ascii="Times New Roman" w:hAnsi="Times New Roman"/>
          <w:sz w:val="28"/>
          <w:szCs w:val="28"/>
          <w:lang w:val="kk-KZ"/>
        </w:rPr>
      </w:pPr>
    </w:p>
    <w:p w:rsidR="00DD612A" w:rsidRPr="00DA7AEF" w:rsidRDefault="00CE6240" w:rsidP="00B758C3">
      <w:pPr>
        <w:jc w:val="center"/>
        <w:rPr>
          <w:rFonts w:ascii="Times New Roman" w:hAnsi="Times New Roman"/>
          <w:sz w:val="28"/>
          <w:szCs w:val="28"/>
          <w:lang w:val="kk-KZ"/>
        </w:rPr>
      </w:pPr>
      <w:r w:rsidRPr="00DA7AEF">
        <w:rPr>
          <w:noProof/>
          <w:lang w:val="ru-RU" w:eastAsia="ru-RU"/>
        </w:rPr>
        <w:drawing>
          <wp:inline distT="0" distB="0" distL="0" distR="0">
            <wp:extent cx="3819525" cy="274320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srcRect l="16497" t="15495" r="21094" b="4815"/>
                    <a:stretch/>
                  </pic:blipFill>
                  <pic:spPr bwMode="auto">
                    <a:xfrm>
                      <a:off x="0" y="0"/>
                      <a:ext cx="3819525" cy="2743200"/>
                    </a:xfrm>
                    <a:prstGeom prst="rect">
                      <a:avLst/>
                    </a:prstGeom>
                    <a:ln>
                      <a:noFill/>
                    </a:ln>
                    <a:extLst>
                      <a:ext uri="{53640926-AAD7-44D8-BBD7-CCE9431645EC}">
                        <a14:shadowObscured xmlns:a14="http://schemas.microsoft.com/office/drawing/2010/main"/>
                      </a:ext>
                    </a:extLst>
                  </pic:spPr>
                </pic:pic>
              </a:graphicData>
            </a:graphic>
          </wp:inline>
        </w:drawing>
      </w:r>
    </w:p>
    <w:p w:rsidR="00CE6240" w:rsidRPr="00DA7AEF" w:rsidRDefault="00CE6240" w:rsidP="00B758C3">
      <w:pPr>
        <w:jc w:val="center"/>
        <w:rPr>
          <w:rFonts w:ascii="Times New Roman" w:hAnsi="Times New Roman"/>
          <w:sz w:val="28"/>
          <w:szCs w:val="28"/>
          <w:lang w:val="kk-KZ"/>
        </w:rPr>
      </w:pPr>
    </w:p>
    <w:p w:rsidR="006C72BC" w:rsidRPr="00DA7AEF" w:rsidRDefault="00DD612A" w:rsidP="00B758C3">
      <w:pPr>
        <w:jc w:val="center"/>
        <w:rPr>
          <w:rFonts w:ascii="Times New Roman" w:hAnsi="Times New Roman"/>
          <w:sz w:val="28"/>
          <w:szCs w:val="28"/>
          <w:lang w:val="kk-KZ"/>
        </w:rPr>
      </w:pPr>
      <w:r w:rsidRPr="00DA7AEF">
        <w:rPr>
          <w:rFonts w:ascii="Times New Roman" w:hAnsi="Times New Roman"/>
          <w:sz w:val="28"/>
          <w:szCs w:val="28"/>
          <w:lang w:val="kk-KZ"/>
        </w:rPr>
        <w:t xml:space="preserve">Сурет </w:t>
      </w:r>
      <w:r w:rsidR="000B4C3F" w:rsidRPr="00DA7AEF">
        <w:rPr>
          <w:rFonts w:ascii="Times New Roman" w:hAnsi="Times New Roman"/>
          <w:sz w:val="28"/>
          <w:szCs w:val="28"/>
          <w:lang w:val="kk-KZ"/>
        </w:rPr>
        <w:t xml:space="preserve">9 </w:t>
      </w:r>
      <w:r w:rsidR="00602EA7" w:rsidRPr="00DA7AEF">
        <w:rPr>
          <w:rFonts w:ascii="Times New Roman" w:hAnsi="Times New Roman"/>
          <w:sz w:val="28"/>
          <w:szCs w:val="28"/>
          <w:lang w:val="kk-KZ"/>
        </w:rPr>
        <w:t xml:space="preserve">- </w:t>
      </w:r>
      <w:r w:rsidRPr="00DA7AEF">
        <w:rPr>
          <w:rFonts w:ascii="Times New Roman" w:hAnsi="Times New Roman"/>
          <w:sz w:val="28"/>
          <w:szCs w:val="28"/>
          <w:lang w:val="kk-KZ"/>
        </w:rPr>
        <w:t xml:space="preserve">«ЖББМ </w:t>
      </w:r>
      <w:r w:rsidR="00D60509" w:rsidRPr="00DA7AEF">
        <w:rPr>
          <w:rFonts w:ascii="Times New Roman" w:hAnsi="Times New Roman"/>
          <w:sz w:val="28"/>
          <w:szCs w:val="28"/>
          <w:lang w:val="kk-KZ"/>
        </w:rPr>
        <w:t>бастауыш</w:t>
      </w:r>
      <w:r w:rsidRPr="00DA7AEF">
        <w:rPr>
          <w:rFonts w:ascii="Times New Roman" w:hAnsi="Times New Roman"/>
          <w:sz w:val="28"/>
          <w:szCs w:val="28"/>
          <w:lang w:val="kk-KZ"/>
        </w:rPr>
        <w:t xml:space="preserve"> сынып оқушыларына арналған ағылшын тілінен жұмыс дәптері» атты </w:t>
      </w:r>
      <w:r w:rsidR="00627567">
        <w:rPr>
          <w:rFonts w:ascii="Times New Roman" w:hAnsi="Times New Roman"/>
          <w:bCs/>
          <w:sz w:val="28"/>
          <w:szCs w:val="28"/>
          <w:lang w:val="kk-KZ"/>
        </w:rPr>
        <w:t>электронды оқу-</w:t>
      </w:r>
      <w:r w:rsidR="00627567" w:rsidRPr="00DA7AEF">
        <w:rPr>
          <w:rFonts w:ascii="Times New Roman" w:hAnsi="Times New Roman"/>
          <w:bCs/>
          <w:sz w:val="28"/>
          <w:szCs w:val="28"/>
          <w:lang w:val="kk-KZ"/>
        </w:rPr>
        <w:t>әдістемелік құралы</w:t>
      </w:r>
      <w:r w:rsidR="00627567">
        <w:rPr>
          <w:rFonts w:ascii="Times New Roman" w:hAnsi="Times New Roman"/>
          <w:bCs/>
          <w:sz w:val="28"/>
          <w:szCs w:val="28"/>
          <w:lang w:val="kk-KZ"/>
        </w:rPr>
        <w:t xml:space="preserve">ның </w:t>
      </w:r>
      <w:r w:rsidRPr="00DA7AEF">
        <w:rPr>
          <w:rFonts w:ascii="Times New Roman" w:hAnsi="Times New Roman"/>
          <w:sz w:val="28"/>
          <w:szCs w:val="28"/>
          <w:lang w:val="kk-KZ"/>
        </w:rPr>
        <w:t xml:space="preserve">мұқабасы </w:t>
      </w:r>
    </w:p>
    <w:p w:rsidR="00DD612A" w:rsidRPr="00DA7AEF" w:rsidRDefault="00DD612A" w:rsidP="00B758C3">
      <w:pPr>
        <w:jc w:val="center"/>
        <w:rPr>
          <w:rFonts w:ascii="Times New Roman" w:hAnsi="Times New Roman"/>
          <w:sz w:val="28"/>
          <w:szCs w:val="28"/>
          <w:lang w:val="kk-KZ"/>
        </w:rPr>
      </w:pPr>
      <w:r w:rsidRPr="00DA7AEF">
        <w:rPr>
          <w:rFonts w:ascii="Times New Roman" w:hAnsi="Times New Roman"/>
          <w:sz w:val="28"/>
          <w:szCs w:val="28"/>
          <w:lang w:val="kk-KZ"/>
        </w:rPr>
        <w:t>(автор</w:t>
      </w:r>
      <w:r w:rsidR="008732A4">
        <w:rPr>
          <w:rFonts w:ascii="Times New Roman" w:hAnsi="Times New Roman"/>
          <w:sz w:val="28"/>
          <w:szCs w:val="28"/>
          <w:lang w:val="kk-KZ"/>
        </w:rPr>
        <w:t xml:space="preserve"> </w:t>
      </w:r>
      <w:r w:rsidRPr="00DA7AEF">
        <w:rPr>
          <w:rFonts w:ascii="Times New Roman" w:hAnsi="Times New Roman"/>
          <w:sz w:val="28"/>
          <w:szCs w:val="28"/>
          <w:lang w:val="kk-KZ"/>
        </w:rPr>
        <w:t>Г.С. Каримова )</w:t>
      </w:r>
    </w:p>
    <w:p w:rsidR="00DD612A" w:rsidRPr="00DA7AEF" w:rsidRDefault="00DD612A" w:rsidP="00B758C3">
      <w:pPr>
        <w:jc w:val="center"/>
        <w:rPr>
          <w:rFonts w:ascii="Times New Roman" w:hAnsi="Times New Roman"/>
          <w:sz w:val="28"/>
          <w:szCs w:val="28"/>
          <w:lang w:val="kk-KZ"/>
        </w:rPr>
      </w:pPr>
    </w:p>
    <w:p w:rsidR="00DD612A" w:rsidRPr="00DA7AEF" w:rsidRDefault="00DD612A" w:rsidP="00B758C3">
      <w:pPr>
        <w:rPr>
          <w:rFonts w:ascii="Times New Roman" w:hAnsi="Times New Roman"/>
          <w:sz w:val="28"/>
          <w:szCs w:val="28"/>
          <w:lang w:val="kk-KZ"/>
        </w:rPr>
      </w:pPr>
      <w:r w:rsidRPr="00DA7AEF">
        <w:rPr>
          <w:rFonts w:ascii="Times New Roman" w:hAnsi="Times New Roman"/>
          <w:sz w:val="28"/>
          <w:szCs w:val="28"/>
          <w:lang w:val="kk-KZ"/>
        </w:rPr>
        <w:t xml:space="preserve">Аталмыш </w:t>
      </w:r>
      <w:r w:rsidRPr="00DA7AEF">
        <w:rPr>
          <w:rFonts w:ascii="Times New Roman" w:hAnsi="Times New Roman"/>
          <w:i/>
          <w:sz w:val="28"/>
          <w:szCs w:val="28"/>
          <w:lang w:val="kk-KZ"/>
        </w:rPr>
        <w:t>авторлық электронды оқу құралы</w:t>
      </w:r>
      <w:r w:rsidRPr="00DA7AEF">
        <w:rPr>
          <w:rFonts w:ascii="Times New Roman" w:hAnsi="Times New Roman"/>
          <w:sz w:val="28"/>
          <w:szCs w:val="28"/>
          <w:lang w:val="kk-KZ"/>
        </w:rPr>
        <w:t xml:space="preserve"> қазақ және орыс мектептерінде оқитын </w:t>
      </w:r>
      <w:r w:rsidR="005A519C" w:rsidRPr="00DA7AEF">
        <w:rPr>
          <w:rFonts w:ascii="Times New Roman" w:hAnsi="Times New Roman"/>
          <w:sz w:val="28"/>
          <w:szCs w:val="28"/>
          <w:lang w:val="kk-KZ"/>
        </w:rPr>
        <w:t>бастауыш сынып</w:t>
      </w:r>
      <w:r w:rsidRPr="00DA7AEF">
        <w:rPr>
          <w:rFonts w:ascii="Times New Roman" w:hAnsi="Times New Roman"/>
          <w:sz w:val="28"/>
          <w:szCs w:val="28"/>
          <w:lang w:val="kk-KZ"/>
        </w:rPr>
        <w:t xml:space="preserve"> оқушыларына ағылшын тілін оқыту бағдарламасына қосымша оқу құралы болып табылады және </w:t>
      </w:r>
      <w:r w:rsidR="00B72BF8">
        <w:rPr>
          <w:rFonts w:ascii="Times New Roman" w:eastAsia="Times New Roman" w:hAnsi="Times New Roman"/>
          <w:sz w:val="28"/>
          <w:szCs w:val="28"/>
          <w:lang w:val="kk-KZ" w:eastAsia="ru-RU"/>
        </w:rPr>
        <w:t>м</w:t>
      </w:r>
      <w:r w:rsidR="00B72BF8" w:rsidRPr="00464A4A">
        <w:rPr>
          <w:rFonts w:ascii="Times New Roman" w:eastAsia="Times New Roman" w:hAnsi="Times New Roman"/>
          <w:sz w:val="28"/>
          <w:szCs w:val="28"/>
          <w:lang w:val="kk-KZ" w:eastAsia="ru-RU"/>
        </w:rPr>
        <w:t>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w:t>
      </w:r>
      <w:r w:rsidR="00B72BF8">
        <w:rPr>
          <w:rFonts w:ascii="Times New Roman" w:eastAsia="Times New Roman" w:hAnsi="Times New Roman"/>
          <w:sz w:val="28"/>
          <w:szCs w:val="28"/>
          <w:lang w:val="kk-KZ" w:eastAsia="ru-RU"/>
        </w:rPr>
        <w:t>на</w:t>
      </w:r>
      <w:r w:rsidR="00753A55">
        <w:rPr>
          <w:rFonts w:ascii="Times New Roman" w:eastAsia="Times New Roman" w:hAnsi="Times New Roman"/>
          <w:sz w:val="28"/>
          <w:szCs w:val="28"/>
          <w:lang w:val="kk-KZ" w:eastAsia="ru-RU"/>
        </w:rPr>
        <w:t xml:space="preserve"> </w:t>
      </w:r>
      <w:r w:rsidRPr="00DA7AEF">
        <w:rPr>
          <w:rFonts w:ascii="Times New Roman" w:hAnsi="Times New Roman"/>
          <w:sz w:val="28"/>
          <w:szCs w:val="28"/>
          <w:lang w:val="kk-KZ"/>
        </w:rPr>
        <w:t>сәйкес келеді.</w:t>
      </w:r>
    </w:p>
    <w:p w:rsidR="00DD612A" w:rsidRPr="00DA7AEF" w:rsidRDefault="00DD612A" w:rsidP="00B758C3">
      <w:pPr>
        <w:rPr>
          <w:rFonts w:ascii="Times New Roman" w:hAnsi="Times New Roman"/>
          <w:sz w:val="28"/>
          <w:szCs w:val="28"/>
          <w:lang w:val="kk-KZ"/>
        </w:rPr>
      </w:pPr>
      <w:r w:rsidRPr="00DA7AEF">
        <w:rPr>
          <w:rFonts w:ascii="Times New Roman" w:hAnsi="Times New Roman"/>
          <w:i/>
          <w:sz w:val="28"/>
          <w:szCs w:val="28"/>
          <w:lang w:val="kk-KZ"/>
        </w:rPr>
        <w:t>Авторлық электронды оқу құралы</w:t>
      </w:r>
      <w:r w:rsidRPr="00DA7AEF">
        <w:rPr>
          <w:rFonts w:ascii="Times New Roman" w:hAnsi="Times New Roman"/>
          <w:sz w:val="28"/>
          <w:szCs w:val="28"/>
          <w:lang w:val="kk-KZ"/>
        </w:rPr>
        <w:t xml:space="preserve"> 18 тақырыптан тұрады және ағылшын тілінен лексикалық және грамматикалық материалды оқу мен бекітуге бағытталған тапсырмаларды қамтиды (сурет </w:t>
      </w:r>
      <w:r w:rsidR="000B4C3F" w:rsidRPr="00DA7AEF">
        <w:rPr>
          <w:rFonts w:ascii="Times New Roman" w:hAnsi="Times New Roman"/>
          <w:sz w:val="28"/>
          <w:szCs w:val="28"/>
          <w:lang w:val="kk-KZ"/>
        </w:rPr>
        <w:t>10</w:t>
      </w:r>
      <w:r w:rsidR="00753A55">
        <w:rPr>
          <w:rFonts w:ascii="Times New Roman" w:hAnsi="Times New Roman"/>
          <w:sz w:val="28"/>
          <w:szCs w:val="28"/>
          <w:lang w:val="kk-KZ"/>
        </w:rPr>
        <w:t>). Кешенді оқу-</w:t>
      </w:r>
      <w:r w:rsidRPr="00DA7AEF">
        <w:rPr>
          <w:rFonts w:ascii="Times New Roman" w:hAnsi="Times New Roman"/>
          <w:sz w:val="28"/>
          <w:szCs w:val="28"/>
          <w:lang w:val="kk-KZ"/>
        </w:rPr>
        <w:t xml:space="preserve">әдістемелік құралдың негізгі кейіпкері ретінде саяхатшы Даша таңдалды. Оған себеп, балалар бұл мультфильм кейіпкерін үш тілде, яғни қазақ, орыс, ағылшын тілдерінде сөйлейтін кейіпкер ретінде таниды. Біздің ойымызша, бұл оқушылар үшін ағылшын тілін оқуға қосымша мотивация болып, оқушылардың шетел тілін оқуға құлшынысын арттырады. </w:t>
      </w:r>
    </w:p>
    <w:p w:rsidR="00DD612A" w:rsidRPr="00DA7AEF" w:rsidRDefault="00DD612A" w:rsidP="00B758C3">
      <w:pPr>
        <w:rPr>
          <w:rFonts w:ascii="Times New Roman" w:hAnsi="Times New Roman"/>
          <w:sz w:val="28"/>
          <w:szCs w:val="28"/>
          <w:lang w:val="kk-KZ"/>
        </w:rPr>
      </w:pPr>
    </w:p>
    <w:p w:rsidR="00DD612A" w:rsidRPr="00DA7AEF" w:rsidRDefault="00DD612A" w:rsidP="00B758C3">
      <w:pPr>
        <w:jc w:val="center"/>
        <w:rPr>
          <w:rFonts w:ascii="Times New Roman" w:hAnsi="Times New Roman"/>
          <w:sz w:val="28"/>
          <w:szCs w:val="28"/>
          <w:lang w:val="kk-KZ"/>
        </w:rPr>
      </w:pPr>
      <w:r w:rsidRPr="00DA7AEF">
        <w:rPr>
          <w:noProof/>
          <w:lang w:val="ru-RU" w:eastAsia="ru-RU"/>
        </w:rPr>
        <w:drawing>
          <wp:inline distT="0" distB="0" distL="0" distR="0">
            <wp:extent cx="2455160" cy="3076575"/>
            <wp:effectExtent l="114300" t="114300" r="135890" b="142875"/>
            <wp:docPr id="1406" name="Рисунок 1406"/>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59"/>
                    <a:srcRect l="50730" t="4049" r="12593" b="5734"/>
                    <a:stretch/>
                  </pic:blipFill>
                  <pic:spPr bwMode="auto">
                    <a:xfrm>
                      <a:off x="0" y="0"/>
                      <a:ext cx="2455160" cy="3076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D612A" w:rsidRPr="00DA7AEF" w:rsidRDefault="00DD612A" w:rsidP="00B758C3">
      <w:pPr>
        <w:jc w:val="center"/>
        <w:rPr>
          <w:rFonts w:ascii="Times New Roman" w:hAnsi="Times New Roman"/>
          <w:sz w:val="28"/>
          <w:szCs w:val="28"/>
          <w:lang w:val="kk-KZ"/>
        </w:rPr>
      </w:pPr>
      <w:r w:rsidRPr="00DA7AEF">
        <w:rPr>
          <w:rFonts w:ascii="Times New Roman" w:hAnsi="Times New Roman"/>
          <w:sz w:val="28"/>
          <w:szCs w:val="28"/>
          <w:lang w:val="kk-KZ"/>
        </w:rPr>
        <w:t>Сурет 1</w:t>
      </w:r>
      <w:r w:rsidR="000B4C3F" w:rsidRPr="00DA7AEF">
        <w:rPr>
          <w:rFonts w:ascii="Times New Roman" w:hAnsi="Times New Roman"/>
          <w:sz w:val="28"/>
          <w:szCs w:val="28"/>
          <w:lang w:val="kk-KZ"/>
        </w:rPr>
        <w:t xml:space="preserve">0 </w:t>
      </w:r>
      <w:r w:rsidR="00602EA7" w:rsidRPr="00DA7AEF">
        <w:rPr>
          <w:rFonts w:ascii="Times New Roman" w:hAnsi="Times New Roman"/>
          <w:sz w:val="28"/>
          <w:szCs w:val="28"/>
          <w:lang w:val="kk-KZ"/>
        </w:rPr>
        <w:t xml:space="preserve">- </w:t>
      </w:r>
      <w:r w:rsidRPr="00DA7AEF">
        <w:rPr>
          <w:rFonts w:ascii="Times New Roman" w:hAnsi="Times New Roman"/>
          <w:sz w:val="28"/>
          <w:szCs w:val="28"/>
          <w:lang w:val="kk-KZ"/>
        </w:rPr>
        <w:t xml:space="preserve">«ЖББМ </w:t>
      </w:r>
      <w:r w:rsidR="00797BE8" w:rsidRPr="00DA7AEF">
        <w:rPr>
          <w:rFonts w:ascii="Times New Roman" w:hAnsi="Times New Roman"/>
          <w:sz w:val="28"/>
          <w:szCs w:val="28"/>
          <w:lang w:val="kk-KZ"/>
        </w:rPr>
        <w:t>бастауыш</w:t>
      </w:r>
      <w:r w:rsidRPr="00DA7AEF">
        <w:rPr>
          <w:rFonts w:ascii="Times New Roman" w:hAnsi="Times New Roman"/>
          <w:sz w:val="28"/>
          <w:szCs w:val="28"/>
          <w:lang w:val="kk-KZ"/>
        </w:rPr>
        <w:t xml:space="preserve"> сынып оқушыларына арналған ағылшын тілінен жұмыс дәптері» атты </w:t>
      </w:r>
      <w:r w:rsidR="00627567">
        <w:rPr>
          <w:rFonts w:ascii="Times New Roman" w:hAnsi="Times New Roman"/>
          <w:bCs/>
          <w:sz w:val="28"/>
          <w:szCs w:val="28"/>
          <w:lang w:val="kk-KZ"/>
        </w:rPr>
        <w:t>электронды оқу-</w:t>
      </w:r>
      <w:r w:rsidR="00627567" w:rsidRPr="00DA7AEF">
        <w:rPr>
          <w:rFonts w:ascii="Times New Roman" w:hAnsi="Times New Roman"/>
          <w:bCs/>
          <w:sz w:val="28"/>
          <w:szCs w:val="28"/>
          <w:lang w:val="kk-KZ"/>
        </w:rPr>
        <w:t>әдістемелік құралы</w:t>
      </w:r>
      <w:r w:rsidR="00627567">
        <w:rPr>
          <w:rFonts w:ascii="Times New Roman" w:hAnsi="Times New Roman"/>
          <w:bCs/>
          <w:sz w:val="28"/>
          <w:szCs w:val="28"/>
          <w:lang w:val="kk-KZ"/>
        </w:rPr>
        <w:t xml:space="preserve">ның </w:t>
      </w:r>
      <w:r w:rsidRPr="00DA7AEF">
        <w:rPr>
          <w:rFonts w:ascii="Times New Roman" w:hAnsi="Times New Roman"/>
          <w:sz w:val="28"/>
          <w:szCs w:val="28"/>
          <w:lang w:val="kk-KZ"/>
        </w:rPr>
        <w:t xml:space="preserve">мазмұны </w:t>
      </w:r>
    </w:p>
    <w:p w:rsidR="00DD612A" w:rsidRPr="00DA7AEF" w:rsidRDefault="00DD612A" w:rsidP="00B758C3">
      <w:pPr>
        <w:jc w:val="center"/>
        <w:rPr>
          <w:rFonts w:ascii="Times New Roman" w:hAnsi="Times New Roman"/>
          <w:sz w:val="28"/>
          <w:szCs w:val="28"/>
          <w:lang w:val="kk-KZ"/>
        </w:rPr>
      </w:pPr>
    </w:p>
    <w:p w:rsidR="00853441" w:rsidRDefault="00DD612A" w:rsidP="00D31D7D">
      <w:pPr>
        <w:rPr>
          <w:rFonts w:ascii="Times New Roman" w:hAnsi="Times New Roman"/>
          <w:sz w:val="28"/>
          <w:szCs w:val="28"/>
          <w:lang w:val="kk-KZ"/>
        </w:rPr>
      </w:pPr>
      <w:r w:rsidRPr="00DA7AEF">
        <w:rPr>
          <w:rFonts w:ascii="Times New Roman" w:hAnsi="Times New Roman"/>
          <w:sz w:val="28"/>
          <w:szCs w:val="28"/>
          <w:lang w:val="kk-KZ"/>
        </w:rPr>
        <w:t xml:space="preserve">Авторлық электронды оқу құралындағы барлық тапсырмаларға нұсқаулықтар үш тілде берілген, бұл бір жағынан аталмыш электронды оқу құралын қазақ мектептерінде де, орыс мектептерінде де қолдануға мүмкіндік береді. Екінші жағынан, электронды оқу құралында үш тілді пайдалану Қазақстан үшін өзекті болып табылатын </w:t>
      </w:r>
      <w:r w:rsidRPr="00DA7AEF">
        <w:rPr>
          <w:rFonts w:ascii="Times New Roman" w:hAnsi="Times New Roman"/>
          <w:i/>
          <w:sz w:val="28"/>
          <w:szCs w:val="28"/>
          <w:lang w:val="kk-KZ"/>
        </w:rPr>
        <w:t>үштілді білім беру міндетін</w:t>
      </w:r>
      <w:r w:rsidRPr="00DA7AEF">
        <w:rPr>
          <w:rFonts w:ascii="Times New Roman" w:hAnsi="Times New Roman"/>
          <w:sz w:val="28"/>
          <w:szCs w:val="28"/>
          <w:lang w:val="kk-KZ"/>
        </w:rPr>
        <w:t xml:space="preserve"> шешуге үлесін қосады. Қазақстан Республикасының тұңғыш президенті Н.А. Назарбаев 2007 жылғы «Жаңа әлемдегі жаңа Қазақстан» атты жолдауында үштілділіктің маңыздылығы жайлы айтып</w:t>
      </w:r>
      <w:r w:rsidR="00753A55">
        <w:rPr>
          <w:rFonts w:ascii="Times New Roman" w:hAnsi="Times New Roman"/>
          <w:sz w:val="28"/>
          <w:szCs w:val="28"/>
          <w:lang w:val="kk-KZ"/>
        </w:rPr>
        <w:t>, үштілділікті кезең-</w:t>
      </w:r>
      <w:r w:rsidRPr="00DA7AEF">
        <w:rPr>
          <w:rFonts w:ascii="Times New Roman" w:hAnsi="Times New Roman"/>
          <w:sz w:val="28"/>
          <w:szCs w:val="28"/>
          <w:lang w:val="kk-KZ"/>
        </w:rPr>
        <w:t>кезеңмен енгізу қажеттілігін ерекше атап өткен болатын</w:t>
      </w:r>
      <w:r w:rsidR="00C71CCE">
        <w:rPr>
          <w:rFonts w:ascii="Times New Roman" w:hAnsi="Times New Roman"/>
          <w:sz w:val="28"/>
          <w:szCs w:val="28"/>
          <w:lang w:val="kk-KZ"/>
        </w:rPr>
        <w:t xml:space="preserve"> </w:t>
      </w:r>
      <w:r w:rsidR="00F24542" w:rsidRPr="002A761E">
        <w:rPr>
          <w:rFonts w:ascii="Times New Roman" w:hAnsi="Times New Roman"/>
          <w:sz w:val="28"/>
          <w:szCs w:val="28"/>
          <w:lang w:val="kk-KZ"/>
        </w:rPr>
        <w:t>[</w:t>
      </w:r>
      <w:r w:rsidR="00853441" w:rsidRPr="002A761E">
        <w:rPr>
          <w:rFonts w:ascii="Times New Roman" w:hAnsi="Times New Roman"/>
          <w:sz w:val="28"/>
          <w:szCs w:val="28"/>
          <w:lang w:val="kk-KZ"/>
        </w:rPr>
        <w:t>17</w:t>
      </w:r>
      <w:r w:rsidR="003F1D3D">
        <w:rPr>
          <w:rFonts w:ascii="Times New Roman" w:hAnsi="Times New Roman"/>
          <w:sz w:val="28"/>
          <w:szCs w:val="28"/>
          <w:lang w:val="kk-KZ"/>
        </w:rPr>
        <w:t>5</w:t>
      </w:r>
      <w:r w:rsidR="00F24542" w:rsidRPr="002A761E">
        <w:rPr>
          <w:rFonts w:ascii="Times New Roman" w:hAnsi="Times New Roman"/>
          <w:sz w:val="28"/>
          <w:szCs w:val="28"/>
          <w:lang w:val="kk-KZ"/>
        </w:rPr>
        <w:t>]</w:t>
      </w:r>
      <w:r w:rsidRPr="002A761E">
        <w:rPr>
          <w:rFonts w:ascii="Times New Roman" w:hAnsi="Times New Roman"/>
          <w:sz w:val="28"/>
          <w:szCs w:val="28"/>
          <w:lang w:val="kk-KZ"/>
        </w:rPr>
        <w:t>.</w:t>
      </w:r>
    </w:p>
    <w:p w:rsidR="00D31D7D" w:rsidRPr="00DA7AEF" w:rsidRDefault="00753A55" w:rsidP="00D31D7D">
      <w:pPr>
        <w:rPr>
          <w:rFonts w:ascii="Times New Roman" w:hAnsi="Times New Roman"/>
          <w:sz w:val="28"/>
          <w:szCs w:val="28"/>
          <w:lang w:val="kk-KZ"/>
        </w:rPr>
      </w:pPr>
      <w:r>
        <w:rPr>
          <w:rFonts w:ascii="Times New Roman" w:hAnsi="Times New Roman"/>
          <w:sz w:val="28"/>
          <w:szCs w:val="28"/>
          <w:lang w:val="kk-KZ"/>
        </w:rPr>
        <w:t>Содан кейін</w:t>
      </w:r>
      <w:r w:rsidR="00DD612A" w:rsidRPr="00DA7AEF">
        <w:rPr>
          <w:rFonts w:ascii="Times New Roman" w:hAnsi="Times New Roman"/>
          <w:sz w:val="28"/>
          <w:szCs w:val="28"/>
          <w:lang w:val="kk-KZ"/>
        </w:rPr>
        <w:t xml:space="preserve"> Қазақстан Республикасының тіл саясатын іске асыру жөніндегі 2020-2025 жылдарға арналған мемлекеттік бағдарламада осы мәселенің маңыздылығы атап өтілді</w:t>
      </w:r>
      <w:r w:rsidR="00094833">
        <w:rPr>
          <w:rFonts w:ascii="Times New Roman" w:hAnsi="Times New Roman"/>
          <w:sz w:val="28"/>
          <w:szCs w:val="28"/>
          <w:lang w:val="kk-KZ"/>
        </w:rPr>
        <w:t xml:space="preserve"> </w:t>
      </w:r>
      <w:r w:rsidR="007C6A55" w:rsidRPr="007C6A55">
        <w:rPr>
          <w:rFonts w:ascii="Times New Roman" w:hAnsi="Times New Roman"/>
          <w:sz w:val="28"/>
          <w:szCs w:val="28"/>
          <w:lang w:val="kk-KZ"/>
        </w:rPr>
        <w:t>[</w:t>
      </w:r>
      <w:r w:rsidR="00D34E91">
        <w:rPr>
          <w:rFonts w:ascii="Times New Roman" w:hAnsi="Times New Roman"/>
          <w:sz w:val="28"/>
          <w:szCs w:val="28"/>
          <w:lang w:val="kk-KZ"/>
        </w:rPr>
        <w:t>1</w:t>
      </w:r>
      <w:r w:rsidR="00FB0D5F">
        <w:rPr>
          <w:rFonts w:ascii="Times New Roman" w:hAnsi="Times New Roman"/>
          <w:sz w:val="28"/>
          <w:szCs w:val="28"/>
          <w:lang w:val="kk-KZ"/>
        </w:rPr>
        <w:t>2</w:t>
      </w:r>
      <w:r w:rsidR="007C6A55" w:rsidRPr="007C6A55">
        <w:rPr>
          <w:rFonts w:ascii="Times New Roman" w:hAnsi="Times New Roman"/>
          <w:sz w:val="28"/>
          <w:szCs w:val="28"/>
          <w:lang w:val="kk-KZ"/>
        </w:rPr>
        <w:t>]</w:t>
      </w:r>
      <w:r w:rsidR="00DD612A" w:rsidRPr="00DA7AEF">
        <w:rPr>
          <w:rFonts w:ascii="Times New Roman" w:hAnsi="Times New Roman"/>
          <w:sz w:val="28"/>
          <w:szCs w:val="28"/>
          <w:lang w:val="kk-KZ"/>
        </w:rPr>
        <w:t>. Бұл</w:t>
      </w:r>
      <w:r w:rsidR="00094833">
        <w:rPr>
          <w:rFonts w:ascii="Times New Roman" w:hAnsi="Times New Roman"/>
          <w:sz w:val="28"/>
          <w:szCs w:val="28"/>
          <w:lang w:val="kk-KZ"/>
        </w:rPr>
        <w:t xml:space="preserve"> құжатта үштілді білім беру</w:t>
      </w:r>
      <w:r w:rsidR="00AA4F11">
        <w:rPr>
          <w:rFonts w:ascii="Times New Roman" w:hAnsi="Times New Roman"/>
          <w:sz w:val="28"/>
          <w:szCs w:val="28"/>
          <w:lang w:val="kk-KZ"/>
        </w:rPr>
        <w:t xml:space="preserve"> </w:t>
      </w:r>
      <w:r w:rsidR="00DD612A" w:rsidRPr="00DA7AEF">
        <w:rPr>
          <w:rFonts w:ascii="Times New Roman" w:hAnsi="Times New Roman"/>
          <w:sz w:val="28"/>
          <w:szCs w:val="28"/>
          <w:lang w:val="kk-KZ"/>
        </w:rPr>
        <w:t>қазақстандықтардың әлемдік аренадағы бәсекеге қабілеттілігін арттырудың тиімді құралы екендігі атап өтілген.</w:t>
      </w:r>
      <w:r w:rsidR="00D31D7D" w:rsidRPr="00DA7AEF">
        <w:rPr>
          <w:rFonts w:ascii="Times New Roman" w:hAnsi="Times New Roman"/>
          <w:sz w:val="28"/>
          <w:szCs w:val="28"/>
          <w:lang w:val="kk-KZ"/>
        </w:rPr>
        <w:t xml:space="preserve"> Аталмыш оқу құралында үш тілде берілген нұсқаулықтардың мысалы 11 суретте көрсетілген</w:t>
      </w:r>
      <w:r w:rsidR="00493339" w:rsidRPr="00DA7AEF">
        <w:rPr>
          <w:rFonts w:ascii="Times New Roman" w:hAnsi="Times New Roman"/>
          <w:sz w:val="28"/>
          <w:szCs w:val="28"/>
          <w:lang w:val="kk-KZ"/>
        </w:rPr>
        <w:t>.</w:t>
      </w:r>
    </w:p>
    <w:p w:rsidR="00DD612A" w:rsidRPr="00DA7AEF" w:rsidRDefault="00DD612A" w:rsidP="00B758C3">
      <w:pPr>
        <w:rPr>
          <w:rFonts w:ascii="Times New Roman" w:hAnsi="Times New Roman"/>
          <w:sz w:val="28"/>
          <w:szCs w:val="28"/>
          <w:lang w:val="kk-KZ"/>
        </w:rPr>
      </w:pPr>
    </w:p>
    <w:p w:rsidR="00DD612A" w:rsidRPr="00DA7AEF" w:rsidRDefault="00DD612A" w:rsidP="00B758C3">
      <w:pPr>
        <w:rPr>
          <w:rFonts w:ascii="Times New Roman" w:hAnsi="Times New Roman"/>
          <w:sz w:val="28"/>
          <w:szCs w:val="28"/>
          <w:lang w:val="kk-KZ"/>
        </w:rPr>
      </w:pPr>
    </w:p>
    <w:p w:rsidR="00DD612A" w:rsidRPr="00DA7AEF" w:rsidRDefault="00DD612A" w:rsidP="00B758C3">
      <w:pPr>
        <w:jc w:val="center"/>
        <w:rPr>
          <w:rFonts w:ascii="Times New Roman" w:hAnsi="Times New Roman"/>
          <w:sz w:val="28"/>
          <w:szCs w:val="28"/>
          <w:lang w:val="kk-KZ"/>
        </w:rPr>
      </w:pPr>
      <w:r w:rsidRPr="00DA7AEF">
        <w:rPr>
          <w:noProof/>
          <w:lang w:val="ru-RU" w:eastAsia="ru-RU"/>
        </w:rPr>
        <w:drawing>
          <wp:inline distT="0" distB="0" distL="0" distR="0">
            <wp:extent cx="3781425" cy="2333625"/>
            <wp:effectExtent l="114300" t="114300" r="123825" b="142875"/>
            <wp:docPr id="1407" name="Рисунок 1407"/>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rotWithShape="1">
                    <a:blip r:embed="rId60" cstate="print"/>
                    <a:srcRect l="14141" t="7637" r="13717" b="4831"/>
                    <a:stretch/>
                  </pic:blipFill>
                  <pic:spPr bwMode="auto">
                    <a:xfrm>
                      <a:off x="0" y="0"/>
                      <a:ext cx="3781425" cy="2333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D612A" w:rsidRPr="00DA7AEF" w:rsidRDefault="00DD612A" w:rsidP="00B758C3">
      <w:pPr>
        <w:jc w:val="center"/>
        <w:rPr>
          <w:rFonts w:ascii="Times New Roman" w:hAnsi="Times New Roman"/>
          <w:sz w:val="28"/>
          <w:szCs w:val="28"/>
          <w:lang w:val="kk-KZ"/>
        </w:rPr>
      </w:pPr>
      <w:r w:rsidRPr="00DA7AEF">
        <w:rPr>
          <w:rFonts w:ascii="Times New Roman" w:hAnsi="Times New Roman"/>
          <w:sz w:val="28"/>
          <w:szCs w:val="28"/>
          <w:lang w:val="kk-KZ"/>
        </w:rPr>
        <w:t>Сурет 1</w:t>
      </w:r>
      <w:r w:rsidR="00493339" w:rsidRPr="00DA7AEF">
        <w:rPr>
          <w:rFonts w:ascii="Times New Roman" w:hAnsi="Times New Roman"/>
          <w:sz w:val="28"/>
          <w:szCs w:val="28"/>
          <w:lang w:val="kk-KZ"/>
        </w:rPr>
        <w:t>1</w:t>
      </w:r>
      <w:bookmarkStart w:id="56" w:name="_Hlk136945783"/>
      <w:r w:rsidR="00602EA7" w:rsidRPr="00DA7AEF">
        <w:rPr>
          <w:rFonts w:ascii="Times New Roman" w:hAnsi="Times New Roman"/>
          <w:sz w:val="28"/>
          <w:szCs w:val="28"/>
          <w:lang w:val="kk-KZ"/>
        </w:rPr>
        <w:t xml:space="preserve">- </w:t>
      </w:r>
      <w:r w:rsidRPr="00DA7AEF">
        <w:rPr>
          <w:rFonts w:ascii="Times New Roman" w:hAnsi="Times New Roman"/>
          <w:sz w:val="28"/>
          <w:szCs w:val="28"/>
          <w:lang w:val="kk-KZ"/>
        </w:rPr>
        <w:t xml:space="preserve">Үш тілде берілген нұсқаулықтардың мысалы </w:t>
      </w:r>
    </w:p>
    <w:p w:rsidR="00DD612A" w:rsidRPr="00DA7AEF" w:rsidRDefault="00DD612A" w:rsidP="00B758C3">
      <w:pPr>
        <w:rPr>
          <w:rFonts w:ascii="Times New Roman" w:hAnsi="Times New Roman"/>
          <w:sz w:val="28"/>
          <w:szCs w:val="28"/>
          <w:lang w:val="kk-KZ"/>
        </w:rPr>
      </w:pPr>
    </w:p>
    <w:bookmarkEnd w:id="56"/>
    <w:p w:rsidR="00DD612A" w:rsidRPr="00DA7AEF" w:rsidRDefault="00DD612A" w:rsidP="00B758C3">
      <w:pPr>
        <w:rPr>
          <w:rFonts w:ascii="Times New Roman" w:hAnsi="Times New Roman"/>
          <w:sz w:val="28"/>
          <w:szCs w:val="28"/>
          <w:lang w:val="kk-KZ"/>
        </w:rPr>
      </w:pPr>
      <w:r w:rsidRPr="00DA7AEF">
        <w:rPr>
          <w:rFonts w:ascii="Times New Roman" w:hAnsi="Times New Roman"/>
          <w:sz w:val="28"/>
          <w:szCs w:val="28"/>
          <w:lang w:val="kk-KZ"/>
        </w:rPr>
        <w:t xml:space="preserve">Авторлық электронды оқу құралының әр тақырыбына логикалық ойлауды, зейінді, есте сақтауды, қолдың ұсақ моторикасын, оқушылардың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дамытуға бағытталған тапсырмалар әзірленген. Оқушылардың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дамыту мақсатында электронды оқу құралына кішігірім әңгімелер, мнемотаблицалар, өлеңдер, тақпақтар және инфографиканы қолдану негізінде даярланған тапсырмалар әзірленді. Электронды оқу құралына енген тап</w:t>
      </w:r>
      <w:r w:rsidR="00094833">
        <w:rPr>
          <w:rFonts w:ascii="Times New Roman" w:hAnsi="Times New Roman"/>
          <w:sz w:val="28"/>
          <w:szCs w:val="28"/>
          <w:lang w:val="kk-KZ"/>
        </w:rPr>
        <w:t>сырманың әр түріне жеке-</w:t>
      </w:r>
      <w:r w:rsidRPr="00DA7AEF">
        <w:rPr>
          <w:rFonts w:ascii="Times New Roman" w:hAnsi="Times New Roman"/>
          <w:sz w:val="28"/>
          <w:szCs w:val="28"/>
          <w:lang w:val="kk-KZ"/>
        </w:rPr>
        <w:t xml:space="preserve">жеке тоқталайық. </w:t>
      </w:r>
    </w:p>
    <w:p w:rsidR="00DD612A" w:rsidRPr="00DA7AEF" w:rsidRDefault="00DD612A" w:rsidP="00B758C3">
      <w:pPr>
        <w:rPr>
          <w:rFonts w:ascii="Times New Roman" w:hAnsi="Times New Roman"/>
          <w:sz w:val="28"/>
          <w:szCs w:val="28"/>
          <w:lang w:val="kk-KZ"/>
        </w:rPr>
      </w:pPr>
      <w:r w:rsidRPr="00DA7AEF">
        <w:rPr>
          <w:rFonts w:ascii="Times New Roman" w:hAnsi="Times New Roman"/>
          <w:i/>
          <w:sz w:val="28"/>
          <w:szCs w:val="28"/>
          <w:lang w:val="kk-KZ"/>
        </w:rPr>
        <w:t xml:space="preserve">1. Логикалық ойлауды дамытуға бағытталған тапсырмалар. </w:t>
      </w:r>
      <w:r w:rsidRPr="00DA7AEF">
        <w:rPr>
          <w:rFonts w:ascii="Times New Roman" w:hAnsi="Times New Roman"/>
          <w:sz w:val="28"/>
          <w:szCs w:val="28"/>
          <w:lang w:val="kk-KZ"/>
        </w:rPr>
        <w:t>Бастауыш сынып жасындағы оқушылардың логикалық ойлауын дамыту мектептегі білім берудің маңызды міндеттерінің бірі болып табылатыны сөзсіз. Бастауыш сынып оқушыларының ойлау механизмінің өзінд</w:t>
      </w:r>
      <w:r w:rsidR="00094833">
        <w:rPr>
          <w:rFonts w:ascii="Times New Roman" w:hAnsi="Times New Roman"/>
          <w:sz w:val="28"/>
          <w:szCs w:val="28"/>
          <w:lang w:val="kk-KZ"/>
        </w:rPr>
        <w:t>ік ерекшеліктері бар. Сондықтан</w:t>
      </w:r>
      <w:r w:rsidRPr="00DA7AEF">
        <w:rPr>
          <w:rFonts w:ascii="Times New Roman" w:hAnsi="Times New Roman"/>
          <w:sz w:val="28"/>
          <w:szCs w:val="28"/>
          <w:lang w:val="kk-KZ"/>
        </w:rPr>
        <w:t xml:space="preserve"> бастауыш сынып оқушыларына арналған тапсырмаларды құрастыру барысында аталмыш ерекшеліктер ескерілуі тиіс. Бастауыш сынып кезеңінде оқушылардың </w:t>
      </w:r>
      <w:r w:rsidR="00094833">
        <w:rPr>
          <w:rFonts w:ascii="Times New Roman" w:hAnsi="Times New Roman"/>
          <w:sz w:val="28"/>
          <w:szCs w:val="28"/>
          <w:lang w:val="kk-KZ"/>
        </w:rPr>
        <w:t>көрнекі-бейнелі ойлауы сөздік-</w:t>
      </w:r>
      <w:r w:rsidRPr="00DA7AEF">
        <w:rPr>
          <w:rFonts w:ascii="Times New Roman" w:hAnsi="Times New Roman"/>
          <w:sz w:val="28"/>
          <w:szCs w:val="28"/>
          <w:lang w:val="kk-KZ"/>
        </w:rPr>
        <w:t>логикалық ойл</w:t>
      </w:r>
      <w:r w:rsidR="00094833">
        <w:rPr>
          <w:rFonts w:ascii="Times New Roman" w:hAnsi="Times New Roman"/>
          <w:sz w:val="28"/>
          <w:szCs w:val="28"/>
          <w:lang w:val="kk-KZ"/>
        </w:rPr>
        <w:t>ауға ауыса бастайды. Сондықтан</w:t>
      </w:r>
      <w:r w:rsidRPr="00DA7AEF">
        <w:rPr>
          <w:rFonts w:ascii="Times New Roman" w:hAnsi="Times New Roman"/>
          <w:sz w:val="28"/>
          <w:szCs w:val="28"/>
          <w:lang w:val="kk-KZ"/>
        </w:rPr>
        <w:t xml:space="preserve"> біз электронды оқу құралына оқушылардың логикалық ойлауын дамытатын келесі тапсы</w:t>
      </w:r>
      <w:r w:rsidR="00094833">
        <w:rPr>
          <w:rFonts w:ascii="Times New Roman" w:hAnsi="Times New Roman"/>
          <w:sz w:val="28"/>
          <w:szCs w:val="28"/>
          <w:lang w:val="kk-KZ"/>
        </w:rPr>
        <w:t xml:space="preserve">рмаларды енгіздік. Олар: «Ауа </w:t>
      </w:r>
      <w:r w:rsidRPr="00DA7AEF">
        <w:rPr>
          <w:rFonts w:ascii="Times New Roman" w:hAnsi="Times New Roman"/>
          <w:sz w:val="28"/>
          <w:szCs w:val="28"/>
          <w:lang w:val="kk-KZ"/>
        </w:rPr>
        <w:t xml:space="preserve">райына сәйкес киімді тап», «Топтастыр», «Артығын тап» және т.б. Аталмыш тапсырмалардың мысалдары </w:t>
      </w:r>
      <w:r w:rsidRPr="00DA7AEF">
        <w:rPr>
          <w:rFonts w:ascii="Times New Roman" w:hAnsi="Times New Roman"/>
          <w:bCs/>
          <w:sz w:val="28"/>
          <w:szCs w:val="28"/>
          <w:lang w:val="kk-KZ"/>
        </w:rPr>
        <w:t>1</w:t>
      </w:r>
      <w:r w:rsidR="00493339" w:rsidRPr="00DA7AEF">
        <w:rPr>
          <w:rFonts w:ascii="Times New Roman" w:hAnsi="Times New Roman"/>
          <w:bCs/>
          <w:sz w:val="28"/>
          <w:szCs w:val="28"/>
          <w:lang w:val="kk-KZ"/>
        </w:rPr>
        <w:t xml:space="preserve">2 </w:t>
      </w:r>
      <w:r w:rsidRPr="00DA7AEF">
        <w:rPr>
          <w:rFonts w:ascii="Times New Roman" w:hAnsi="Times New Roman"/>
          <w:bCs/>
          <w:sz w:val="28"/>
          <w:szCs w:val="28"/>
          <w:lang w:val="kk-KZ"/>
        </w:rPr>
        <w:t xml:space="preserve">және </w:t>
      </w:r>
      <w:r w:rsidR="00493339" w:rsidRPr="00DA7AEF">
        <w:rPr>
          <w:rFonts w:ascii="Times New Roman" w:hAnsi="Times New Roman"/>
          <w:bCs/>
          <w:sz w:val="28"/>
          <w:szCs w:val="28"/>
          <w:lang w:val="kk-KZ"/>
        </w:rPr>
        <w:t>13</w:t>
      </w:r>
      <w:r w:rsidRPr="00DA7AEF">
        <w:rPr>
          <w:rFonts w:ascii="Times New Roman" w:hAnsi="Times New Roman"/>
          <w:bCs/>
          <w:sz w:val="28"/>
          <w:szCs w:val="28"/>
          <w:lang w:val="kk-KZ"/>
        </w:rPr>
        <w:t xml:space="preserve"> суреттерде көрсетілген. </w:t>
      </w:r>
    </w:p>
    <w:p w:rsidR="00DD612A" w:rsidRPr="00DA7AEF" w:rsidRDefault="00DD612A" w:rsidP="00B758C3">
      <w:pPr>
        <w:rPr>
          <w:rFonts w:ascii="Times New Roman" w:hAnsi="Times New Roman"/>
          <w:bCs/>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2"/>
        <w:gridCol w:w="4586"/>
      </w:tblGrid>
      <w:tr w:rsidR="00C12BCD" w:rsidRPr="00D0525D" w:rsidTr="00A3040E">
        <w:trPr>
          <w:trHeight w:val="4488"/>
        </w:trPr>
        <w:tc>
          <w:tcPr>
            <w:tcW w:w="4808" w:type="dxa"/>
            <w:hideMark/>
          </w:tcPr>
          <w:p w:rsidR="00DD612A" w:rsidRPr="00DA7AEF" w:rsidRDefault="00DD612A" w:rsidP="00B758C3">
            <w:pPr>
              <w:rPr>
                <w:rFonts w:ascii="Times New Roman" w:hAnsi="Times New Roman"/>
                <w:bCs/>
                <w:sz w:val="28"/>
                <w:szCs w:val="28"/>
                <w:lang w:val="kk-KZ"/>
              </w:rPr>
            </w:pPr>
            <w:r w:rsidRPr="00DA7AEF">
              <w:rPr>
                <w:noProof/>
                <w:lang w:val="ru-RU" w:eastAsia="ru-RU"/>
              </w:rPr>
              <w:drawing>
                <wp:inline distT="0" distB="0" distL="0" distR="0">
                  <wp:extent cx="2619375" cy="2358798"/>
                  <wp:effectExtent l="133350" t="114300" r="123825" b="137160"/>
                  <wp:docPr id="17504" name="Рисунок 17504"/>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rotWithShape="1">
                          <a:blip r:embed="rId61"/>
                          <a:srcRect l="12585" t="39502" r="49533" b="4308"/>
                          <a:stretch/>
                        </pic:blipFill>
                        <pic:spPr bwMode="auto">
                          <a:xfrm>
                            <a:off x="0" y="0"/>
                            <a:ext cx="2453956" cy="22098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D612A" w:rsidRPr="00DA7AEF" w:rsidRDefault="00DD612A" w:rsidP="00B758C3">
            <w:pPr>
              <w:jc w:val="center"/>
              <w:rPr>
                <w:rFonts w:ascii="Times New Roman" w:hAnsi="Times New Roman"/>
                <w:bCs/>
                <w:sz w:val="28"/>
                <w:szCs w:val="28"/>
                <w:lang w:val="kk-KZ"/>
              </w:rPr>
            </w:pPr>
            <w:r w:rsidRPr="00DA7AEF">
              <w:rPr>
                <w:rFonts w:ascii="Times New Roman" w:hAnsi="Times New Roman"/>
                <w:bCs/>
                <w:sz w:val="28"/>
                <w:szCs w:val="28"/>
                <w:lang w:val="kk-KZ"/>
              </w:rPr>
              <w:t>Сурет 1</w:t>
            </w:r>
            <w:r w:rsidR="00493339" w:rsidRPr="00DA7AEF">
              <w:rPr>
                <w:rFonts w:ascii="Times New Roman" w:hAnsi="Times New Roman"/>
                <w:bCs/>
                <w:sz w:val="28"/>
                <w:szCs w:val="28"/>
                <w:lang w:val="kk-KZ"/>
              </w:rPr>
              <w:t>2</w:t>
            </w:r>
            <w:r w:rsidR="00602EA7" w:rsidRPr="00DA7AEF">
              <w:rPr>
                <w:rFonts w:ascii="Times New Roman" w:hAnsi="Times New Roman"/>
                <w:bCs/>
                <w:sz w:val="28"/>
                <w:szCs w:val="28"/>
                <w:lang w:val="kk-KZ"/>
              </w:rPr>
              <w:t xml:space="preserve"> -</w:t>
            </w:r>
            <w:r w:rsidRPr="00DA7AEF">
              <w:rPr>
                <w:rFonts w:ascii="Times New Roman" w:hAnsi="Times New Roman"/>
                <w:bCs/>
                <w:sz w:val="28"/>
                <w:szCs w:val="28"/>
                <w:lang w:val="kk-KZ"/>
              </w:rPr>
              <w:t xml:space="preserve"> «Топтастыр» тапсырмасының мысалы</w:t>
            </w:r>
          </w:p>
        </w:tc>
        <w:tc>
          <w:tcPr>
            <w:tcW w:w="4547" w:type="dxa"/>
          </w:tcPr>
          <w:p w:rsidR="00DD612A" w:rsidRPr="00DA7AEF" w:rsidRDefault="00DD612A" w:rsidP="00B758C3">
            <w:pPr>
              <w:rPr>
                <w:rFonts w:ascii="Times New Roman" w:hAnsi="Times New Roman"/>
                <w:bCs/>
                <w:sz w:val="28"/>
                <w:szCs w:val="28"/>
                <w:lang w:val="kk-KZ"/>
              </w:rPr>
            </w:pPr>
            <w:r w:rsidRPr="00DA7AEF">
              <w:rPr>
                <w:noProof/>
                <w:lang w:val="ru-RU" w:eastAsia="ru-RU"/>
              </w:rPr>
              <w:drawing>
                <wp:inline distT="0" distB="0" distL="0" distR="0">
                  <wp:extent cx="2305050" cy="2355850"/>
                  <wp:effectExtent l="133350" t="114300" r="133350" b="139700"/>
                  <wp:docPr id="17505" name="Рисунок 17505"/>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rotWithShape="1">
                          <a:blip r:embed="rId62"/>
                          <a:srcRect l="50737" t="7377" r="13111" b="35241"/>
                          <a:stretch/>
                        </pic:blipFill>
                        <pic:spPr bwMode="auto">
                          <a:xfrm>
                            <a:off x="0" y="0"/>
                            <a:ext cx="2171090" cy="22189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D612A" w:rsidRPr="00DA7AEF" w:rsidRDefault="00DD612A" w:rsidP="00B758C3">
            <w:pPr>
              <w:jc w:val="center"/>
              <w:rPr>
                <w:rFonts w:ascii="Times New Roman" w:hAnsi="Times New Roman"/>
                <w:bCs/>
                <w:sz w:val="28"/>
                <w:szCs w:val="28"/>
                <w:lang w:val="kk-KZ"/>
              </w:rPr>
            </w:pPr>
            <w:r w:rsidRPr="00DA7AEF">
              <w:rPr>
                <w:rFonts w:ascii="Times New Roman" w:hAnsi="Times New Roman"/>
                <w:bCs/>
                <w:sz w:val="28"/>
                <w:szCs w:val="28"/>
                <w:lang w:val="kk-KZ"/>
              </w:rPr>
              <w:t>Сурет 1</w:t>
            </w:r>
            <w:r w:rsidR="00493339" w:rsidRPr="00DA7AEF">
              <w:rPr>
                <w:rFonts w:ascii="Times New Roman" w:hAnsi="Times New Roman"/>
                <w:bCs/>
                <w:sz w:val="28"/>
                <w:szCs w:val="28"/>
                <w:lang w:val="kk-KZ"/>
              </w:rPr>
              <w:t xml:space="preserve">3 </w:t>
            </w:r>
            <w:r w:rsidR="00602EA7" w:rsidRPr="00DA7AEF">
              <w:rPr>
                <w:rFonts w:ascii="Times New Roman" w:hAnsi="Times New Roman"/>
                <w:bCs/>
                <w:sz w:val="28"/>
                <w:szCs w:val="28"/>
                <w:lang w:val="kk-KZ"/>
              </w:rPr>
              <w:t xml:space="preserve">- </w:t>
            </w:r>
            <w:r w:rsidRPr="00DA7AEF">
              <w:rPr>
                <w:rFonts w:ascii="Times New Roman" w:hAnsi="Times New Roman"/>
                <w:bCs/>
                <w:sz w:val="28"/>
                <w:szCs w:val="28"/>
                <w:lang w:val="kk-KZ"/>
              </w:rPr>
              <w:t>«</w:t>
            </w:r>
            <w:r w:rsidR="00094833">
              <w:rPr>
                <w:rFonts w:ascii="Times New Roman" w:hAnsi="Times New Roman"/>
                <w:sz w:val="28"/>
                <w:szCs w:val="28"/>
                <w:lang w:val="kk-KZ"/>
              </w:rPr>
              <w:t>Ауа</w:t>
            </w:r>
            <w:r w:rsidRPr="00DA7AEF">
              <w:rPr>
                <w:rFonts w:ascii="Times New Roman" w:hAnsi="Times New Roman"/>
                <w:sz w:val="28"/>
                <w:szCs w:val="28"/>
                <w:lang w:val="kk-KZ"/>
              </w:rPr>
              <w:t xml:space="preserve"> райына сәйкес киімді тап</w:t>
            </w:r>
            <w:r w:rsidRPr="00DA7AEF">
              <w:rPr>
                <w:rFonts w:ascii="Times New Roman" w:hAnsi="Times New Roman"/>
                <w:bCs/>
                <w:sz w:val="28"/>
                <w:szCs w:val="28"/>
                <w:lang w:val="kk-KZ"/>
              </w:rPr>
              <w:t>» тапсырмасының мысалы</w:t>
            </w:r>
          </w:p>
        </w:tc>
      </w:tr>
    </w:tbl>
    <w:p w:rsidR="00DD612A" w:rsidRPr="00DA7AEF" w:rsidRDefault="00DD612A" w:rsidP="00B758C3">
      <w:pPr>
        <w:rPr>
          <w:rFonts w:ascii="Times New Roman" w:hAnsi="Times New Roman"/>
          <w:i/>
          <w:sz w:val="28"/>
          <w:szCs w:val="28"/>
          <w:lang w:val="kk-KZ"/>
        </w:rPr>
      </w:pPr>
    </w:p>
    <w:p w:rsidR="00DD612A" w:rsidRPr="00DA7AEF" w:rsidRDefault="00DD612A" w:rsidP="00B758C3">
      <w:pPr>
        <w:rPr>
          <w:rFonts w:ascii="Times New Roman" w:hAnsi="Times New Roman"/>
          <w:i/>
          <w:sz w:val="28"/>
          <w:szCs w:val="28"/>
          <w:lang w:val="kk-KZ"/>
        </w:rPr>
      </w:pPr>
      <w:r w:rsidRPr="00DA7AEF">
        <w:rPr>
          <w:rFonts w:ascii="Times New Roman" w:hAnsi="Times New Roman"/>
          <w:i/>
          <w:sz w:val="28"/>
          <w:szCs w:val="28"/>
          <w:lang w:val="kk-KZ"/>
        </w:rPr>
        <w:t xml:space="preserve">2. Қолдың ұсақ моторикасын дамытуға бағытталған тапсырмалар. </w:t>
      </w:r>
      <w:r w:rsidRPr="00DA7AEF">
        <w:rPr>
          <w:rFonts w:ascii="Times New Roman" w:hAnsi="Times New Roman"/>
          <w:sz w:val="28"/>
          <w:szCs w:val="28"/>
          <w:lang w:val="kk-KZ"/>
        </w:rPr>
        <w:t>Қолдың</w:t>
      </w:r>
      <w:r w:rsidR="00094833">
        <w:rPr>
          <w:rFonts w:ascii="Times New Roman" w:hAnsi="Times New Roman"/>
          <w:sz w:val="28"/>
          <w:szCs w:val="28"/>
          <w:lang w:val="kk-KZ"/>
        </w:rPr>
        <w:t xml:space="preserve"> ұсақ моторикасы –</w:t>
      </w:r>
      <w:r w:rsidRPr="00DA7AEF">
        <w:rPr>
          <w:rFonts w:ascii="Times New Roman" w:hAnsi="Times New Roman"/>
          <w:sz w:val="28"/>
          <w:szCs w:val="28"/>
          <w:lang w:val="kk-KZ"/>
        </w:rPr>
        <w:t xml:space="preserve"> бұл жүйке, бұлшықет және сүйек жүйелерінің үйлестірілген әрекеттері арқылы саусақтар мен қолдардың ұсақ қозғалыстарын орындау мүмкіндігі. Қолдың ұсақ моторикасы баланың нәресте кезінен бастап табиғи түрде дамиды.</w:t>
      </w:r>
      <w:r w:rsidR="00094833">
        <w:rPr>
          <w:rFonts w:ascii="Times New Roman" w:hAnsi="Times New Roman"/>
          <w:sz w:val="28"/>
          <w:szCs w:val="28"/>
          <w:lang w:val="kk-KZ"/>
        </w:rPr>
        <w:t xml:space="preserve"> </w:t>
      </w:r>
      <w:r w:rsidRPr="00DA7AEF">
        <w:rPr>
          <w:rFonts w:ascii="Times New Roman" w:hAnsi="Times New Roman"/>
          <w:bCs/>
          <w:sz w:val="28"/>
          <w:szCs w:val="28"/>
          <w:lang w:val="kk-KZ"/>
        </w:rPr>
        <w:t xml:space="preserve">Баланың жасы ұлғайған сайын моторикалық дағдылар түрленеді және күрделенеді. Екі қолдың келісілген қозғалысын қажет ететін әрекеттердің үлесі артады. Ми қыртысындағы сөйлеу орталықтары мен саусақтардың моторлық орталықтары жақын орналасқан, сондықтан саусақтардың моторикасын ынталандыру арқылы біз сөйлеу орталықтарына импульстар </w:t>
      </w:r>
      <w:r w:rsidR="00094833">
        <w:rPr>
          <w:rFonts w:ascii="Times New Roman" w:hAnsi="Times New Roman"/>
          <w:bCs/>
          <w:sz w:val="28"/>
          <w:szCs w:val="28"/>
          <w:lang w:val="kk-KZ"/>
        </w:rPr>
        <w:t>жібереміз. Б</w:t>
      </w:r>
      <w:r w:rsidRPr="00DA7AEF">
        <w:rPr>
          <w:rFonts w:ascii="Times New Roman" w:hAnsi="Times New Roman"/>
          <w:bCs/>
          <w:sz w:val="28"/>
          <w:szCs w:val="28"/>
          <w:lang w:val="kk-KZ"/>
        </w:rPr>
        <w:t>ұл сөйлеуді, баланың жалпы дамуын белсендіреді және оның зияткерлік қабілетт</w:t>
      </w:r>
      <w:r w:rsidR="00094833">
        <w:rPr>
          <w:rFonts w:ascii="Times New Roman" w:hAnsi="Times New Roman"/>
          <w:bCs/>
          <w:sz w:val="28"/>
          <w:szCs w:val="28"/>
          <w:lang w:val="kk-KZ"/>
        </w:rPr>
        <w:t>еріне оң әсерін тигізеді және</w:t>
      </w:r>
      <w:r w:rsidRPr="00DA7AEF">
        <w:rPr>
          <w:rFonts w:ascii="Times New Roman" w:hAnsi="Times New Roman"/>
          <w:bCs/>
          <w:sz w:val="28"/>
          <w:szCs w:val="28"/>
          <w:lang w:val="kk-KZ"/>
        </w:rPr>
        <w:t xml:space="preserve"> бастауыш сынып оқушыларына ағылшын тілін оқытуда ерекше маңызды. </w:t>
      </w:r>
      <w:r w:rsidRPr="00DA7AEF">
        <w:rPr>
          <w:rFonts w:ascii="Times New Roman" w:hAnsi="Times New Roman"/>
          <w:sz w:val="28"/>
          <w:szCs w:val="28"/>
          <w:lang w:val="kk-KZ"/>
        </w:rPr>
        <w:t xml:space="preserve">Авторлық электронды оқу құралына қолдың ұсақ моторикасын дамытуға бағытталған «Артығын тап, боя», «Сәйкестендір», «Суретті аяқта» сияқты тапсырмалар енгізілді. Аталмыш тапсырмалардың мысалдары </w:t>
      </w:r>
      <w:r w:rsidRPr="00DA7AEF">
        <w:rPr>
          <w:rFonts w:ascii="Times New Roman" w:hAnsi="Times New Roman"/>
          <w:bCs/>
          <w:sz w:val="28"/>
          <w:szCs w:val="28"/>
          <w:lang w:val="kk-KZ"/>
        </w:rPr>
        <w:t>1</w:t>
      </w:r>
      <w:r w:rsidR="00DD2F78" w:rsidRPr="00DA7AEF">
        <w:rPr>
          <w:rFonts w:ascii="Times New Roman" w:hAnsi="Times New Roman"/>
          <w:bCs/>
          <w:sz w:val="28"/>
          <w:szCs w:val="28"/>
          <w:lang w:val="kk-KZ"/>
        </w:rPr>
        <w:t>4</w:t>
      </w:r>
      <w:r w:rsidRPr="00DA7AEF">
        <w:rPr>
          <w:rFonts w:ascii="Times New Roman" w:hAnsi="Times New Roman"/>
          <w:bCs/>
          <w:sz w:val="28"/>
          <w:szCs w:val="28"/>
          <w:lang w:val="kk-KZ"/>
        </w:rPr>
        <w:t>, 1</w:t>
      </w:r>
      <w:r w:rsidR="00DD2F78" w:rsidRPr="00DA7AEF">
        <w:rPr>
          <w:rFonts w:ascii="Times New Roman" w:hAnsi="Times New Roman"/>
          <w:bCs/>
          <w:sz w:val="28"/>
          <w:szCs w:val="28"/>
          <w:lang w:val="kk-KZ"/>
        </w:rPr>
        <w:t>5</w:t>
      </w:r>
      <w:r w:rsidRPr="00DA7AEF">
        <w:rPr>
          <w:rFonts w:ascii="Times New Roman" w:hAnsi="Times New Roman"/>
          <w:bCs/>
          <w:sz w:val="28"/>
          <w:szCs w:val="28"/>
          <w:lang w:val="kk-KZ"/>
        </w:rPr>
        <w:t>, 1</w:t>
      </w:r>
      <w:r w:rsidR="00DD2F78" w:rsidRPr="00DA7AEF">
        <w:rPr>
          <w:rFonts w:ascii="Times New Roman" w:hAnsi="Times New Roman"/>
          <w:bCs/>
          <w:sz w:val="28"/>
          <w:szCs w:val="28"/>
          <w:lang w:val="kk-KZ"/>
        </w:rPr>
        <w:t>6</w:t>
      </w:r>
      <w:r w:rsidRPr="00DA7AEF">
        <w:rPr>
          <w:rFonts w:ascii="Times New Roman" w:hAnsi="Times New Roman"/>
          <w:bCs/>
          <w:sz w:val="28"/>
          <w:szCs w:val="28"/>
          <w:lang w:val="kk-KZ"/>
        </w:rPr>
        <w:t xml:space="preserve"> суреттерінде көрсетілген. </w:t>
      </w:r>
    </w:p>
    <w:p w:rsidR="00DD612A" w:rsidRPr="00DA7AEF" w:rsidRDefault="00DD612A" w:rsidP="00B758C3">
      <w:pPr>
        <w:rPr>
          <w:rFonts w:ascii="Times New Roman" w:hAnsi="Times New Roman"/>
          <w:bCs/>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1"/>
        <w:gridCol w:w="4414"/>
      </w:tblGrid>
      <w:tr w:rsidR="00C12BCD" w:rsidRPr="00DA7AEF" w:rsidTr="00A3040E">
        <w:tc>
          <w:tcPr>
            <w:tcW w:w="4931" w:type="dxa"/>
          </w:tcPr>
          <w:p w:rsidR="00DD612A" w:rsidRPr="00DA7AEF" w:rsidRDefault="00DD612A" w:rsidP="00B758C3">
            <w:pPr>
              <w:rPr>
                <w:rFonts w:ascii="Times New Roman" w:hAnsi="Times New Roman"/>
                <w:bCs/>
                <w:sz w:val="28"/>
                <w:szCs w:val="28"/>
                <w:lang w:val="kk-KZ"/>
              </w:rPr>
            </w:pPr>
            <w:r w:rsidRPr="00DA7AEF">
              <w:rPr>
                <w:noProof/>
                <w:lang w:val="ru-RU" w:eastAsia="ru-RU"/>
              </w:rPr>
              <w:drawing>
                <wp:inline distT="0" distB="0" distL="0" distR="0">
                  <wp:extent cx="2266950" cy="1477019"/>
                  <wp:effectExtent l="133350" t="114300" r="133350" b="161290"/>
                  <wp:docPr id="17506" name="Рисунок 17506"/>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rotWithShape="1">
                          <a:blip r:embed="rId63"/>
                          <a:srcRect l="51287" t="61633" r="12690" b="4068"/>
                          <a:stretch/>
                        </pic:blipFill>
                        <pic:spPr bwMode="auto">
                          <a:xfrm>
                            <a:off x="0" y="0"/>
                            <a:ext cx="2120511" cy="13816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D612A" w:rsidRPr="00DA7AEF" w:rsidRDefault="00DD612A" w:rsidP="00B758C3">
            <w:pPr>
              <w:jc w:val="center"/>
              <w:rPr>
                <w:rFonts w:ascii="Times New Roman" w:hAnsi="Times New Roman"/>
                <w:bCs/>
                <w:sz w:val="28"/>
                <w:szCs w:val="28"/>
                <w:lang w:val="kk-KZ"/>
              </w:rPr>
            </w:pPr>
            <w:r w:rsidRPr="00DA7AEF">
              <w:rPr>
                <w:rFonts w:ascii="Times New Roman" w:hAnsi="Times New Roman"/>
                <w:bCs/>
                <w:sz w:val="28"/>
                <w:szCs w:val="28"/>
                <w:lang w:val="kk-KZ"/>
              </w:rPr>
              <w:t>Сурет 1</w:t>
            </w:r>
            <w:r w:rsidR="00DD2F78" w:rsidRPr="00DA7AEF">
              <w:rPr>
                <w:rFonts w:ascii="Times New Roman" w:hAnsi="Times New Roman"/>
                <w:bCs/>
                <w:sz w:val="28"/>
                <w:szCs w:val="28"/>
                <w:lang w:val="kk-KZ"/>
              </w:rPr>
              <w:t xml:space="preserve">4 </w:t>
            </w:r>
            <w:r w:rsidR="00602EA7" w:rsidRPr="00DA7AEF">
              <w:rPr>
                <w:rFonts w:ascii="Times New Roman" w:hAnsi="Times New Roman"/>
                <w:bCs/>
                <w:sz w:val="28"/>
                <w:szCs w:val="28"/>
                <w:lang w:val="kk-KZ"/>
              </w:rPr>
              <w:t xml:space="preserve">- </w:t>
            </w:r>
            <w:r w:rsidRPr="00DA7AEF">
              <w:rPr>
                <w:rFonts w:ascii="Times New Roman" w:hAnsi="Times New Roman"/>
                <w:bCs/>
                <w:sz w:val="28"/>
                <w:szCs w:val="28"/>
                <w:lang w:val="kk-KZ"/>
              </w:rPr>
              <w:t>«</w:t>
            </w:r>
            <w:r w:rsidRPr="00DA7AEF">
              <w:rPr>
                <w:rFonts w:ascii="Times New Roman" w:hAnsi="Times New Roman"/>
                <w:sz w:val="28"/>
                <w:szCs w:val="28"/>
                <w:lang w:val="kk-KZ"/>
              </w:rPr>
              <w:t>Артығын тап, боя» тапсырмасының мысалы</w:t>
            </w:r>
          </w:p>
          <w:p w:rsidR="00DD612A" w:rsidRPr="00DA7AEF" w:rsidRDefault="00DD612A" w:rsidP="00B758C3">
            <w:pPr>
              <w:rPr>
                <w:rFonts w:ascii="Times New Roman" w:hAnsi="Times New Roman"/>
                <w:bCs/>
                <w:sz w:val="28"/>
                <w:szCs w:val="28"/>
                <w:lang w:val="kk-KZ"/>
              </w:rPr>
            </w:pPr>
          </w:p>
        </w:tc>
        <w:tc>
          <w:tcPr>
            <w:tcW w:w="4414" w:type="dxa"/>
            <w:hideMark/>
          </w:tcPr>
          <w:p w:rsidR="00DD612A" w:rsidRPr="00DA7AEF" w:rsidRDefault="00DD612A" w:rsidP="00B758C3">
            <w:pPr>
              <w:rPr>
                <w:rFonts w:ascii="Times New Roman" w:hAnsi="Times New Roman"/>
                <w:bCs/>
                <w:sz w:val="28"/>
                <w:szCs w:val="28"/>
                <w:lang w:val="kk-KZ"/>
              </w:rPr>
            </w:pPr>
            <w:r w:rsidRPr="00DA7AEF">
              <w:rPr>
                <w:noProof/>
                <w:lang w:val="ru-RU" w:eastAsia="ru-RU"/>
              </w:rPr>
              <w:drawing>
                <wp:inline distT="0" distB="0" distL="0" distR="0">
                  <wp:extent cx="2076450" cy="1460336"/>
                  <wp:effectExtent l="133350" t="114300" r="133350" b="159385"/>
                  <wp:docPr id="17507" name="Рисунок 17507"/>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rotWithShape="1">
                          <a:blip r:embed="rId64"/>
                          <a:srcRect l="51152" t="12850" r="12553" b="42167"/>
                          <a:stretch/>
                        </pic:blipFill>
                        <pic:spPr bwMode="auto">
                          <a:xfrm>
                            <a:off x="0" y="0"/>
                            <a:ext cx="1958559" cy="1377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D612A" w:rsidRPr="00DA7AEF" w:rsidRDefault="00DD612A" w:rsidP="00B758C3">
            <w:pPr>
              <w:jc w:val="center"/>
              <w:rPr>
                <w:rFonts w:ascii="Times New Roman" w:hAnsi="Times New Roman"/>
                <w:bCs/>
                <w:sz w:val="28"/>
                <w:szCs w:val="28"/>
                <w:lang w:val="kk-KZ"/>
              </w:rPr>
            </w:pPr>
            <w:r w:rsidRPr="00DA7AEF">
              <w:rPr>
                <w:rFonts w:ascii="Times New Roman" w:hAnsi="Times New Roman"/>
                <w:bCs/>
                <w:sz w:val="28"/>
                <w:szCs w:val="28"/>
                <w:lang w:val="kk-KZ"/>
              </w:rPr>
              <w:t>Сурет 1</w:t>
            </w:r>
            <w:r w:rsidR="00DD2F78" w:rsidRPr="00DA7AEF">
              <w:rPr>
                <w:rFonts w:ascii="Times New Roman" w:hAnsi="Times New Roman"/>
                <w:bCs/>
                <w:sz w:val="28"/>
                <w:szCs w:val="28"/>
                <w:lang w:val="kk-KZ"/>
              </w:rPr>
              <w:t xml:space="preserve">5 </w:t>
            </w:r>
            <w:r w:rsidR="00602EA7" w:rsidRPr="00DA7AEF">
              <w:rPr>
                <w:rFonts w:ascii="Times New Roman" w:hAnsi="Times New Roman"/>
                <w:bCs/>
                <w:sz w:val="28"/>
                <w:szCs w:val="28"/>
                <w:lang w:val="kk-KZ"/>
              </w:rPr>
              <w:t xml:space="preserve">- </w:t>
            </w:r>
            <w:r w:rsidRPr="00DA7AEF">
              <w:rPr>
                <w:rFonts w:ascii="Times New Roman" w:hAnsi="Times New Roman"/>
                <w:sz w:val="28"/>
                <w:szCs w:val="28"/>
                <w:lang w:val="kk-KZ"/>
              </w:rPr>
              <w:t>«Суретті аяқта»  тапсырмасының мысалы</w:t>
            </w:r>
          </w:p>
          <w:p w:rsidR="00DD612A" w:rsidRPr="00DA7AEF" w:rsidRDefault="00DD612A" w:rsidP="00B758C3">
            <w:pPr>
              <w:tabs>
                <w:tab w:val="left" w:pos="2755"/>
              </w:tabs>
              <w:jc w:val="center"/>
              <w:rPr>
                <w:rFonts w:ascii="Times New Roman" w:hAnsi="Times New Roman"/>
                <w:sz w:val="28"/>
                <w:szCs w:val="28"/>
                <w:lang w:val="kk-KZ"/>
              </w:rPr>
            </w:pPr>
          </w:p>
        </w:tc>
      </w:tr>
      <w:tr w:rsidR="00DD612A" w:rsidRPr="00DA7AEF" w:rsidTr="00A3040E">
        <w:tc>
          <w:tcPr>
            <w:tcW w:w="9345" w:type="dxa"/>
            <w:gridSpan w:val="2"/>
          </w:tcPr>
          <w:p w:rsidR="00DD612A" w:rsidRPr="00DA7AEF" w:rsidRDefault="00DD612A" w:rsidP="00B758C3">
            <w:pPr>
              <w:jc w:val="center"/>
              <w:rPr>
                <w:noProof/>
                <w:lang w:eastAsia="ru-RU"/>
              </w:rPr>
            </w:pPr>
            <w:r w:rsidRPr="00DA7AEF">
              <w:rPr>
                <w:noProof/>
                <w:lang w:val="ru-RU" w:eastAsia="ru-RU"/>
              </w:rPr>
              <w:drawing>
                <wp:inline distT="0" distB="0" distL="0" distR="0">
                  <wp:extent cx="3000375" cy="2238375"/>
                  <wp:effectExtent l="133350" t="114300" r="104775" b="85725"/>
                  <wp:docPr id="17508" name="Рисунок 17508"/>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rotWithShape="1">
                          <a:blip r:embed="rId65" cstate="print"/>
                          <a:srcRect l="18439" t="16248" r="34420" b="22748"/>
                          <a:stretch/>
                        </pic:blipFill>
                        <pic:spPr bwMode="auto">
                          <a:xfrm>
                            <a:off x="0" y="0"/>
                            <a:ext cx="2800350" cy="2038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D612A" w:rsidRPr="00DA7AEF" w:rsidRDefault="00DD612A" w:rsidP="00B758C3">
            <w:pPr>
              <w:jc w:val="center"/>
              <w:rPr>
                <w:rFonts w:ascii="Times New Roman" w:hAnsi="Times New Roman"/>
                <w:bCs/>
                <w:sz w:val="28"/>
                <w:szCs w:val="28"/>
                <w:lang w:val="kk-KZ"/>
              </w:rPr>
            </w:pPr>
            <w:r w:rsidRPr="00DA7AEF">
              <w:rPr>
                <w:rFonts w:ascii="Times New Roman" w:hAnsi="Times New Roman"/>
                <w:bCs/>
                <w:sz w:val="28"/>
                <w:szCs w:val="28"/>
                <w:lang w:val="kk-KZ"/>
              </w:rPr>
              <w:t>Сурет 1</w:t>
            </w:r>
            <w:r w:rsidR="00DD2F78" w:rsidRPr="00DA7AEF">
              <w:rPr>
                <w:rFonts w:ascii="Times New Roman" w:hAnsi="Times New Roman"/>
                <w:bCs/>
                <w:sz w:val="28"/>
                <w:szCs w:val="28"/>
                <w:lang w:val="kk-KZ"/>
              </w:rPr>
              <w:t>6</w:t>
            </w:r>
            <w:r w:rsidR="00602EA7" w:rsidRPr="00DA7AEF">
              <w:rPr>
                <w:rFonts w:ascii="Times New Roman" w:hAnsi="Times New Roman"/>
                <w:bCs/>
                <w:sz w:val="28"/>
                <w:szCs w:val="28"/>
                <w:lang w:val="kk-KZ"/>
              </w:rPr>
              <w:t xml:space="preserve">- </w:t>
            </w:r>
            <w:r w:rsidRPr="00DA7AEF">
              <w:rPr>
                <w:rFonts w:ascii="Times New Roman" w:hAnsi="Times New Roman"/>
                <w:sz w:val="28"/>
                <w:szCs w:val="28"/>
                <w:lang w:val="kk-KZ"/>
              </w:rPr>
              <w:t>«Сәйкестендір» тапсырмасының мысалы</w:t>
            </w:r>
          </w:p>
          <w:p w:rsidR="00DD612A" w:rsidRPr="00DA7AEF" w:rsidRDefault="00DD612A" w:rsidP="00B758C3">
            <w:pPr>
              <w:rPr>
                <w:noProof/>
                <w:lang w:val="kk-KZ" w:eastAsia="ru-RU"/>
              </w:rPr>
            </w:pPr>
          </w:p>
        </w:tc>
      </w:tr>
    </w:tbl>
    <w:p w:rsidR="00DD612A" w:rsidRPr="00DA7AEF" w:rsidRDefault="00DD612A" w:rsidP="00B758C3">
      <w:pPr>
        <w:rPr>
          <w:rFonts w:ascii="Times New Roman" w:hAnsi="Times New Roman"/>
          <w:i/>
          <w:sz w:val="28"/>
          <w:szCs w:val="28"/>
          <w:lang w:val="kk-KZ"/>
        </w:rPr>
      </w:pPr>
      <w:r w:rsidRPr="00DA7AEF">
        <w:rPr>
          <w:rFonts w:ascii="Times New Roman" w:hAnsi="Times New Roman"/>
          <w:i/>
          <w:sz w:val="28"/>
          <w:szCs w:val="28"/>
          <w:lang w:val="kk-KZ"/>
        </w:rPr>
        <w:t xml:space="preserve">3. Мнемотехниканы қолданумен құрастырылған кішігірім әңгімелер. </w:t>
      </w:r>
      <w:r w:rsidRPr="00DA7AEF">
        <w:rPr>
          <w:rFonts w:ascii="Times New Roman" w:hAnsi="Times New Roman"/>
          <w:sz w:val="28"/>
          <w:szCs w:val="28"/>
          <w:lang w:val="kk-KZ"/>
        </w:rPr>
        <w:t xml:space="preserve">Қазіргі әлемде оқушылардың ақпаратпен тым қаныққандығының салдарынан, оқушылар үшін жаңа ақпаратты есте сақтау </w:t>
      </w:r>
      <w:r w:rsidR="002A5FB9" w:rsidRPr="00DA7AEF">
        <w:rPr>
          <w:rFonts w:ascii="Times New Roman" w:hAnsi="Times New Roman"/>
          <w:sz w:val="28"/>
          <w:szCs w:val="28"/>
          <w:lang w:val="kk-KZ"/>
        </w:rPr>
        <w:t>үдеріс</w:t>
      </w:r>
      <w:r w:rsidRPr="00DA7AEF">
        <w:rPr>
          <w:rFonts w:ascii="Times New Roman" w:hAnsi="Times New Roman"/>
          <w:sz w:val="28"/>
          <w:szCs w:val="28"/>
          <w:lang w:val="kk-KZ"/>
        </w:rPr>
        <w:t xml:space="preserve">і күрделене түсуде. Бұл мәселені шешу үшін мұғалім алдында оқу </w:t>
      </w:r>
      <w:r w:rsidR="002A5FB9" w:rsidRPr="00DA7AEF">
        <w:rPr>
          <w:rFonts w:ascii="Times New Roman" w:hAnsi="Times New Roman"/>
          <w:sz w:val="28"/>
          <w:szCs w:val="28"/>
          <w:lang w:val="kk-KZ"/>
        </w:rPr>
        <w:t>үдеріс</w:t>
      </w:r>
      <w:r w:rsidRPr="00DA7AEF">
        <w:rPr>
          <w:rFonts w:ascii="Times New Roman" w:hAnsi="Times New Roman"/>
          <w:sz w:val="28"/>
          <w:szCs w:val="28"/>
          <w:lang w:val="kk-KZ"/>
        </w:rPr>
        <w:t>ін қызықты, көңілді және есте қаларлықтай ету міндеті тұр.</w:t>
      </w:r>
    </w:p>
    <w:p w:rsidR="00DD612A" w:rsidRPr="00DA7AEF" w:rsidRDefault="00DD612A" w:rsidP="00B758C3">
      <w:pPr>
        <w:tabs>
          <w:tab w:val="left" w:pos="8647"/>
        </w:tabs>
        <w:rPr>
          <w:rFonts w:ascii="Times New Roman" w:hAnsi="Times New Roman"/>
          <w:sz w:val="28"/>
          <w:szCs w:val="28"/>
          <w:lang w:val="kk-KZ"/>
        </w:rPr>
      </w:pPr>
      <w:r w:rsidRPr="00DA7AEF">
        <w:rPr>
          <w:rFonts w:ascii="Times New Roman" w:hAnsi="Times New Roman"/>
          <w:sz w:val="28"/>
          <w:szCs w:val="28"/>
          <w:lang w:val="kk-KZ"/>
        </w:rPr>
        <w:t>Бастау</w:t>
      </w:r>
      <w:r w:rsidR="00094833">
        <w:rPr>
          <w:rFonts w:ascii="Times New Roman" w:hAnsi="Times New Roman"/>
          <w:sz w:val="28"/>
          <w:szCs w:val="28"/>
          <w:lang w:val="kk-KZ"/>
        </w:rPr>
        <w:t>ыш сынып оқушыларының көрнекі-</w:t>
      </w:r>
      <w:r w:rsidRPr="00DA7AEF">
        <w:rPr>
          <w:rFonts w:ascii="Times New Roman" w:hAnsi="Times New Roman"/>
          <w:sz w:val="28"/>
          <w:szCs w:val="28"/>
          <w:lang w:val="kk-KZ"/>
        </w:rPr>
        <w:t xml:space="preserve">бейнелі ойлауы басым болатындығын ескере отырып, біз авторлық электронды оқу құралына мнемотехникаға негізделген кішігірім әңгімелерді құрастырып, енгіздік.  Мнемотехника — жаңа ақпаратты тиімді есте сақтауды, кейін ақпаратты еске түсіріп, қолдануды қамтамасыз ететін жасанды ассоциация қалыптастыруға негізделген тәсілдердің жиынтығы. Авторлық электронды оқу құралында мнемотехниканы </w:t>
      </w:r>
      <w:r w:rsidRPr="00DA7AEF">
        <w:rPr>
          <w:rFonts w:ascii="Times New Roman" w:hAnsi="Times New Roman"/>
          <w:i/>
          <w:sz w:val="28"/>
          <w:szCs w:val="28"/>
          <w:lang w:val="kk-KZ"/>
        </w:rPr>
        <w:t>кішігірім әңгіме</w:t>
      </w:r>
      <w:r w:rsidRPr="00DA7AEF">
        <w:rPr>
          <w:rFonts w:ascii="Times New Roman" w:hAnsi="Times New Roman"/>
          <w:sz w:val="28"/>
          <w:szCs w:val="28"/>
          <w:lang w:val="kk-KZ"/>
        </w:rPr>
        <w:t xml:space="preserve"> құрастыруда қолдандық (барлығы 6 әңгіме). Бұл кішігірім әңгімелер «Наурыз», «Менің үйім», «Жаңа жыл», «Мен туралы», «Күзгі бақ», «Менің үй жануарым» атты тақырыптарға құрастырылған. Оқушы бұл кішігірім әңгімелерді өзі немесе мұғалімнің көмегімен оқи алады. Кішігірім әңгімені оқу барысында оқушы әңгімеге кіріктірілген суреттерді атау арқылы әңгімені толықтырып, оқиды. Осылайша, бір жағынан, оқушы суреттердің көмегімен ойында жарқын ассоциация қалыптастыру негізінде жаңа лексиканы есте сақтау </w:t>
      </w:r>
      <w:r w:rsidR="002A5FB9" w:rsidRPr="00DA7AEF">
        <w:rPr>
          <w:rFonts w:ascii="Times New Roman" w:hAnsi="Times New Roman"/>
          <w:sz w:val="28"/>
          <w:szCs w:val="28"/>
          <w:lang w:val="kk-KZ"/>
        </w:rPr>
        <w:t>үдеріс</w:t>
      </w:r>
      <w:r w:rsidRPr="00DA7AEF">
        <w:rPr>
          <w:rFonts w:ascii="Times New Roman" w:hAnsi="Times New Roman"/>
          <w:sz w:val="28"/>
          <w:szCs w:val="28"/>
          <w:lang w:val="kk-KZ"/>
        </w:rPr>
        <w:t>ін жеңілдетсе, екінші жағынан, сөйлеу әрекетінің маңызды құрамдас бөлігі – оқуды дамытады. Мнемотехниканы қолданумен құрастырылған кішігірім әңгімелердің мысалдары 1</w:t>
      </w:r>
      <w:r w:rsidR="00DD2F78" w:rsidRPr="00DA7AEF">
        <w:rPr>
          <w:rFonts w:ascii="Times New Roman" w:hAnsi="Times New Roman"/>
          <w:sz w:val="28"/>
          <w:szCs w:val="28"/>
          <w:lang w:val="kk-KZ"/>
        </w:rPr>
        <w:t>7</w:t>
      </w:r>
      <w:r w:rsidRPr="00DA7AEF">
        <w:rPr>
          <w:rFonts w:ascii="Times New Roman" w:hAnsi="Times New Roman"/>
          <w:sz w:val="28"/>
          <w:szCs w:val="28"/>
          <w:lang w:val="kk-KZ"/>
        </w:rPr>
        <w:t xml:space="preserve">, </w:t>
      </w:r>
      <w:r w:rsidR="00DD2F78" w:rsidRPr="00DA7AEF">
        <w:rPr>
          <w:rFonts w:ascii="Times New Roman" w:hAnsi="Times New Roman"/>
          <w:sz w:val="28"/>
          <w:szCs w:val="28"/>
          <w:lang w:val="kk-KZ"/>
        </w:rPr>
        <w:t>18</w:t>
      </w:r>
      <w:r w:rsidRPr="00DA7AEF">
        <w:rPr>
          <w:rFonts w:ascii="Times New Roman" w:hAnsi="Times New Roman"/>
          <w:sz w:val="28"/>
          <w:szCs w:val="28"/>
          <w:lang w:val="kk-KZ"/>
        </w:rPr>
        <w:t xml:space="preserve"> суреттерінде келтірілген. </w:t>
      </w:r>
    </w:p>
    <w:p w:rsidR="00DD612A" w:rsidRPr="00DA7AEF" w:rsidRDefault="00DD612A" w:rsidP="00B758C3">
      <w:pPr>
        <w:rPr>
          <w:rFonts w:ascii="Times New Roman" w:hAnsi="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0"/>
        <w:gridCol w:w="4870"/>
      </w:tblGrid>
      <w:tr w:rsidR="00C12BCD" w:rsidRPr="00D0525D" w:rsidTr="00A3040E">
        <w:tc>
          <w:tcPr>
            <w:tcW w:w="4659" w:type="dxa"/>
            <w:hideMark/>
          </w:tcPr>
          <w:p w:rsidR="00DD612A" w:rsidRPr="00DA7AEF" w:rsidRDefault="00DD612A" w:rsidP="00B758C3">
            <w:pPr>
              <w:rPr>
                <w:rFonts w:ascii="Times New Roman" w:hAnsi="Times New Roman"/>
                <w:sz w:val="28"/>
                <w:szCs w:val="28"/>
                <w:lang w:val="kk-KZ"/>
              </w:rPr>
            </w:pPr>
            <w:r w:rsidRPr="00DA7AEF">
              <w:rPr>
                <w:noProof/>
                <w:lang w:val="ru-RU" w:eastAsia="ru-RU"/>
              </w:rPr>
              <w:drawing>
                <wp:inline distT="0" distB="0" distL="0" distR="0">
                  <wp:extent cx="2286000" cy="1908531"/>
                  <wp:effectExtent l="133350" t="114300" r="133350" b="168275"/>
                  <wp:docPr id="17509" name="Рисунок 17509"/>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rotWithShape="1">
                          <a:blip r:embed="rId66" cstate="print"/>
                          <a:srcRect l="17798" t="17674" r="34260" b="13056"/>
                          <a:stretch/>
                        </pic:blipFill>
                        <pic:spPr bwMode="auto">
                          <a:xfrm>
                            <a:off x="0" y="0"/>
                            <a:ext cx="2286000" cy="19085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D612A" w:rsidRPr="00DA7AEF" w:rsidRDefault="00DD612A" w:rsidP="00B758C3">
            <w:pPr>
              <w:jc w:val="center"/>
              <w:rPr>
                <w:rFonts w:ascii="Times New Roman" w:hAnsi="Times New Roman"/>
                <w:sz w:val="28"/>
                <w:szCs w:val="28"/>
                <w:lang w:val="kk-KZ"/>
              </w:rPr>
            </w:pPr>
            <w:r w:rsidRPr="00DA7AEF">
              <w:rPr>
                <w:rFonts w:ascii="Times New Roman" w:hAnsi="Times New Roman"/>
                <w:sz w:val="28"/>
                <w:szCs w:val="28"/>
                <w:lang w:val="kk-KZ"/>
              </w:rPr>
              <w:t>Сурет 1</w:t>
            </w:r>
            <w:r w:rsidR="00DD2F78" w:rsidRPr="00DA7AEF">
              <w:rPr>
                <w:rFonts w:ascii="Times New Roman" w:hAnsi="Times New Roman"/>
                <w:sz w:val="28"/>
                <w:szCs w:val="28"/>
                <w:lang w:val="kk-KZ"/>
              </w:rPr>
              <w:t>7</w:t>
            </w:r>
            <w:r w:rsidR="00602EA7" w:rsidRPr="00DA7AEF">
              <w:rPr>
                <w:rFonts w:ascii="Times New Roman" w:hAnsi="Times New Roman"/>
                <w:sz w:val="28"/>
                <w:szCs w:val="28"/>
                <w:lang w:val="kk-KZ"/>
              </w:rPr>
              <w:t xml:space="preserve">- </w:t>
            </w:r>
            <w:r w:rsidRPr="00DA7AEF">
              <w:rPr>
                <w:rFonts w:ascii="Times New Roman" w:hAnsi="Times New Roman"/>
                <w:sz w:val="28"/>
                <w:szCs w:val="28"/>
                <w:lang w:val="kk-KZ"/>
              </w:rPr>
              <w:t>«Күзгі бақ» тақырыбындағы кішігірім әңгіменің мысалы</w:t>
            </w:r>
          </w:p>
        </w:tc>
        <w:tc>
          <w:tcPr>
            <w:tcW w:w="4686" w:type="dxa"/>
            <w:hideMark/>
          </w:tcPr>
          <w:p w:rsidR="00DD612A" w:rsidRPr="00DA7AEF" w:rsidRDefault="00DD612A" w:rsidP="00B758C3">
            <w:pPr>
              <w:rPr>
                <w:rFonts w:ascii="Times New Roman" w:hAnsi="Times New Roman"/>
                <w:sz w:val="28"/>
                <w:szCs w:val="28"/>
                <w:lang w:val="kk-KZ"/>
              </w:rPr>
            </w:pPr>
            <w:r w:rsidRPr="00DA7AEF">
              <w:rPr>
                <w:noProof/>
                <w:lang w:val="ru-RU" w:eastAsia="ru-RU"/>
              </w:rPr>
              <w:drawing>
                <wp:inline distT="0" distB="0" distL="0" distR="0">
                  <wp:extent cx="2447925" cy="1972467"/>
                  <wp:effectExtent l="114300" t="114300" r="104775" b="161290"/>
                  <wp:docPr id="17510" name="Рисунок 17510"/>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rotWithShape="1">
                          <a:blip r:embed="rId67" cstate="print"/>
                          <a:srcRect l="17901" t="13047" r="34122" b="18198"/>
                          <a:stretch/>
                        </pic:blipFill>
                        <pic:spPr bwMode="auto">
                          <a:xfrm>
                            <a:off x="0" y="0"/>
                            <a:ext cx="2290085" cy="18452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D612A" w:rsidRPr="00DA7AEF" w:rsidRDefault="00DD612A" w:rsidP="00B758C3">
            <w:pPr>
              <w:jc w:val="center"/>
              <w:rPr>
                <w:rFonts w:ascii="Times New Roman" w:hAnsi="Times New Roman"/>
                <w:sz w:val="28"/>
                <w:szCs w:val="28"/>
                <w:lang w:val="kk-KZ"/>
              </w:rPr>
            </w:pPr>
            <w:r w:rsidRPr="00DA7AEF">
              <w:rPr>
                <w:rFonts w:ascii="Times New Roman" w:hAnsi="Times New Roman"/>
                <w:sz w:val="28"/>
                <w:szCs w:val="28"/>
                <w:lang w:val="kk-KZ"/>
              </w:rPr>
              <w:t xml:space="preserve">Сурет </w:t>
            </w:r>
            <w:r w:rsidR="00DD2F78" w:rsidRPr="00DA7AEF">
              <w:rPr>
                <w:rFonts w:ascii="Times New Roman" w:hAnsi="Times New Roman"/>
                <w:sz w:val="28"/>
                <w:szCs w:val="28"/>
                <w:lang w:val="kk-KZ"/>
              </w:rPr>
              <w:t>18</w:t>
            </w:r>
            <w:r w:rsidR="00602EA7" w:rsidRPr="00DA7AEF">
              <w:rPr>
                <w:rFonts w:ascii="Times New Roman" w:hAnsi="Times New Roman"/>
                <w:sz w:val="28"/>
                <w:szCs w:val="28"/>
                <w:lang w:val="kk-KZ"/>
              </w:rPr>
              <w:t xml:space="preserve">- </w:t>
            </w:r>
            <w:r w:rsidRPr="00DA7AEF">
              <w:rPr>
                <w:rFonts w:ascii="Times New Roman" w:hAnsi="Times New Roman"/>
                <w:sz w:val="28"/>
                <w:szCs w:val="28"/>
                <w:lang w:val="kk-KZ"/>
              </w:rPr>
              <w:t>«Наурыз» тақырыбындағы кішігірім әңгіменің мысалы</w:t>
            </w:r>
          </w:p>
        </w:tc>
      </w:tr>
    </w:tbl>
    <w:p w:rsidR="00DD612A" w:rsidRPr="00DA7AEF" w:rsidRDefault="00DD612A" w:rsidP="00B758C3">
      <w:pPr>
        <w:rPr>
          <w:rFonts w:ascii="Times New Roman" w:hAnsi="Times New Roman"/>
          <w:sz w:val="28"/>
          <w:szCs w:val="28"/>
          <w:lang w:val="kk-KZ"/>
        </w:rPr>
      </w:pPr>
    </w:p>
    <w:p w:rsidR="00DD612A" w:rsidRPr="00DA7AEF" w:rsidRDefault="00DD612A" w:rsidP="00B758C3">
      <w:pPr>
        <w:rPr>
          <w:rFonts w:ascii="Times New Roman" w:hAnsi="Times New Roman"/>
          <w:i/>
          <w:noProof/>
          <w:sz w:val="28"/>
          <w:szCs w:val="28"/>
          <w:lang w:val="kk-KZ" w:eastAsia="ru-RU"/>
        </w:rPr>
      </w:pPr>
      <w:r w:rsidRPr="00DA7AEF">
        <w:rPr>
          <w:rFonts w:ascii="Times New Roman" w:hAnsi="Times New Roman"/>
          <w:noProof/>
          <w:sz w:val="28"/>
          <w:szCs w:val="28"/>
          <w:lang w:val="kk-KZ" w:eastAsia="ru-RU"/>
        </w:rPr>
        <w:t>4</w:t>
      </w:r>
      <w:r w:rsidRPr="00DA7AEF">
        <w:rPr>
          <w:rFonts w:ascii="Times New Roman" w:hAnsi="Times New Roman"/>
          <w:i/>
          <w:noProof/>
          <w:sz w:val="28"/>
          <w:szCs w:val="28"/>
          <w:lang w:val="kk-KZ" w:eastAsia="ru-RU"/>
        </w:rPr>
        <w:t xml:space="preserve">. Инфографиканы қолдану негізінде құрастырылған тапсырмалар.  </w:t>
      </w:r>
      <w:r w:rsidRPr="00DA7AEF">
        <w:rPr>
          <w:rFonts w:ascii="Times New Roman" w:hAnsi="Times New Roman"/>
          <w:noProof/>
          <w:sz w:val="28"/>
          <w:szCs w:val="28"/>
          <w:lang w:val="kk-KZ" w:eastAsia="ru-RU"/>
        </w:rPr>
        <w:t xml:space="preserve">Инфографика – ақпарат пен деректерді графикалық тәсілмен беруге негізделген педагогикалық тәсіл. Инфографиканың мақсаты - күрделі ақпаратты тез және нақты ұсыну. Инфографиканы қолдана отырып, </w:t>
      </w:r>
      <w:r w:rsidRPr="00DA7AEF">
        <w:rPr>
          <w:rFonts w:ascii="Times New Roman" w:hAnsi="Times New Roman"/>
          <w:sz w:val="28"/>
          <w:szCs w:val="28"/>
          <w:lang w:val="kk-KZ"/>
        </w:rPr>
        <w:t>авторлық электронды оқу құралына</w:t>
      </w:r>
      <w:r w:rsidRPr="00DA7AEF">
        <w:rPr>
          <w:rFonts w:ascii="Times New Roman" w:hAnsi="Times New Roman"/>
          <w:noProof/>
          <w:sz w:val="28"/>
          <w:szCs w:val="28"/>
          <w:lang w:val="kk-KZ" w:eastAsia="ru-RU"/>
        </w:rPr>
        <w:t xml:space="preserve"> «Сөз тіркесін құрастыр», «Сөйлем құрастыр», «Өзің туралы айт» сияқты тапсырмалар даярланып, енгізілді. Бұл тапсырмалардың мысалдары </w:t>
      </w:r>
      <w:r w:rsidR="00DD2F78" w:rsidRPr="00DA7AEF">
        <w:rPr>
          <w:rFonts w:ascii="Times New Roman" w:hAnsi="Times New Roman"/>
          <w:noProof/>
          <w:sz w:val="28"/>
          <w:szCs w:val="28"/>
          <w:lang w:val="kk-KZ" w:eastAsia="ru-RU"/>
        </w:rPr>
        <w:t>19</w:t>
      </w:r>
      <w:r w:rsidRPr="00DA7AEF">
        <w:rPr>
          <w:rFonts w:ascii="Times New Roman" w:hAnsi="Times New Roman"/>
          <w:noProof/>
          <w:sz w:val="28"/>
          <w:szCs w:val="28"/>
          <w:lang w:val="kk-KZ" w:eastAsia="ru-RU"/>
        </w:rPr>
        <w:t xml:space="preserve">, </w:t>
      </w:r>
      <w:r w:rsidR="00DD2F78" w:rsidRPr="00DA7AEF">
        <w:rPr>
          <w:rFonts w:ascii="Times New Roman" w:hAnsi="Times New Roman"/>
          <w:noProof/>
          <w:sz w:val="28"/>
          <w:szCs w:val="28"/>
          <w:lang w:val="kk-KZ" w:eastAsia="ru-RU"/>
        </w:rPr>
        <w:t>20</w:t>
      </w:r>
      <w:r w:rsidRPr="00DA7AEF">
        <w:rPr>
          <w:rFonts w:ascii="Times New Roman" w:hAnsi="Times New Roman"/>
          <w:noProof/>
          <w:sz w:val="28"/>
          <w:szCs w:val="28"/>
          <w:lang w:val="kk-KZ" w:eastAsia="ru-RU"/>
        </w:rPr>
        <w:t xml:space="preserve"> суреттерінде келтірілген.</w:t>
      </w:r>
    </w:p>
    <w:p w:rsidR="00DD612A" w:rsidRPr="00DA7AEF" w:rsidRDefault="00DD612A" w:rsidP="00B758C3">
      <w:pPr>
        <w:rPr>
          <w:rFonts w:ascii="Times New Roman" w:hAnsi="Times New Roman"/>
          <w:i/>
          <w:noProof/>
          <w:sz w:val="28"/>
          <w:szCs w:val="28"/>
          <w:lang w:val="kk-KZ"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DD612A" w:rsidRPr="00D0525D" w:rsidTr="00A3040E">
        <w:tc>
          <w:tcPr>
            <w:tcW w:w="4610" w:type="dxa"/>
            <w:hideMark/>
          </w:tcPr>
          <w:p w:rsidR="00DD612A" w:rsidRPr="00DA7AEF" w:rsidRDefault="00DD612A" w:rsidP="00B758C3">
            <w:pPr>
              <w:rPr>
                <w:rFonts w:ascii="Times New Roman" w:hAnsi="Times New Roman"/>
                <w:noProof/>
                <w:sz w:val="28"/>
                <w:szCs w:val="28"/>
                <w:lang w:val="kk-KZ" w:eastAsia="ru-RU"/>
              </w:rPr>
            </w:pPr>
            <w:r w:rsidRPr="00DA7AEF">
              <w:rPr>
                <w:noProof/>
                <w:lang w:val="ru-RU" w:eastAsia="ru-RU"/>
              </w:rPr>
              <w:drawing>
                <wp:inline distT="0" distB="0" distL="0" distR="0">
                  <wp:extent cx="3019425" cy="2781300"/>
                  <wp:effectExtent l="133350" t="114300" r="123825" b="152400"/>
                  <wp:docPr id="17511" name="Рисунок 1751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rotWithShape="1">
                          <a:blip r:embed="rId68" cstate="print"/>
                          <a:srcRect l="25777" t="14956" r="26957" b="8037"/>
                          <a:stretch/>
                        </pic:blipFill>
                        <pic:spPr bwMode="auto">
                          <a:xfrm>
                            <a:off x="0" y="0"/>
                            <a:ext cx="2806700" cy="25723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D612A" w:rsidRPr="00DA7AEF" w:rsidRDefault="00DD612A" w:rsidP="00B758C3">
            <w:pPr>
              <w:jc w:val="center"/>
              <w:rPr>
                <w:rFonts w:ascii="Times New Roman" w:hAnsi="Times New Roman"/>
                <w:sz w:val="28"/>
                <w:szCs w:val="28"/>
                <w:lang w:val="kk-KZ" w:eastAsia="ru-RU"/>
              </w:rPr>
            </w:pPr>
            <w:r w:rsidRPr="00DA7AEF">
              <w:rPr>
                <w:rFonts w:ascii="Times New Roman" w:hAnsi="Times New Roman"/>
                <w:sz w:val="28"/>
                <w:szCs w:val="28"/>
                <w:lang w:val="kk-KZ" w:eastAsia="ru-RU"/>
              </w:rPr>
              <w:t xml:space="preserve">Сурет </w:t>
            </w:r>
            <w:r w:rsidR="00DD2F78" w:rsidRPr="00DA7AEF">
              <w:rPr>
                <w:rFonts w:ascii="Times New Roman" w:hAnsi="Times New Roman"/>
                <w:sz w:val="28"/>
                <w:szCs w:val="28"/>
                <w:lang w:val="kk-KZ" w:eastAsia="ru-RU"/>
              </w:rPr>
              <w:t>19</w:t>
            </w:r>
            <w:r w:rsidR="00602EA7" w:rsidRPr="00DA7AEF">
              <w:rPr>
                <w:rFonts w:ascii="Times New Roman" w:hAnsi="Times New Roman"/>
                <w:sz w:val="28"/>
                <w:szCs w:val="28"/>
                <w:lang w:val="kk-KZ" w:eastAsia="ru-RU"/>
              </w:rPr>
              <w:t xml:space="preserve"> - </w:t>
            </w:r>
          </w:p>
          <w:p w:rsidR="00DD612A" w:rsidRPr="00DA7AEF" w:rsidRDefault="00DD612A" w:rsidP="00B758C3">
            <w:pPr>
              <w:jc w:val="center"/>
              <w:rPr>
                <w:rFonts w:ascii="Times New Roman" w:hAnsi="Times New Roman"/>
                <w:noProof/>
                <w:sz w:val="28"/>
                <w:szCs w:val="28"/>
                <w:lang w:val="kk-KZ" w:eastAsia="ru-RU"/>
              </w:rPr>
            </w:pPr>
            <w:r w:rsidRPr="00DA7AEF">
              <w:rPr>
                <w:rFonts w:ascii="Times New Roman" w:hAnsi="Times New Roman"/>
                <w:noProof/>
                <w:sz w:val="28"/>
                <w:szCs w:val="28"/>
                <w:lang w:val="kk-KZ" w:eastAsia="ru-RU"/>
              </w:rPr>
              <w:t>«Сөйлем құрастыр»</w:t>
            </w:r>
          </w:p>
          <w:p w:rsidR="00DD612A" w:rsidRPr="00DA7AEF" w:rsidRDefault="00DD612A" w:rsidP="00B758C3">
            <w:pPr>
              <w:jc w:val="center"/>
              <w:rPr>
                <w:rFonts w:ascii="Times New Roman" w:hAnsi="Times New Roman"/>
                <w:sz w:val="28"/>
                <w:szCs w:val="28"/>
                <w:lang w:val="kk-KZ" w:eastAsia="ru-RU"/>
              </w:rPr>
            </w:pPr>
            <w:r w:rsidRPr="00DA7AEF">
              <w:rPr>
                <w:rFonts w:ascii="Times New Roman" w:hAnsi="Times New Roman"/>
                <w:noProof/>
                <w:sz w:val="28"/>
                <w:szCs w:val="28"/>
                <w:lang w:val="kk-KZ" w:eastAsia="ru-RU"/>
              </w:rPr>
              <w:t>тапсырмасының мысалы</w:t>
            </w:r>
          </w:p>
        </w:tc>
        <w:tc>
          <w:tcPr>
            <w:tcW w:w="4735" w:type="dxa"/>
          </w:tcPr>
          <w:p w:rsidR="00DD612A" w:rsidRPr="00DA7AEF" w:rsidRDefault="00DD612A" w:rsidP="00B758C3">
            <w:pPr>
              <w:rPr>
                <w:rFonts w:ascii="Times New Roman" w:hAnsi="Times New Roman"/>
                <w:noProof/>
                <w:sz w:val="28"/>
                <w:szCs w:val="28"/>
                <w:lang w:val="kk-KZ" w:eastAsia="ru-RU"/>
              </w:rPr>
            </w:pPr>
            <w:r w:rsidRPr="00DA7AEF">
              <w:rPr>
                <w:noProof/>
                <w:lang w:val="ru-RU" w:eastAsia="ru-RU"/>
              </w:rPr>
              <w:drawing>
                <wp:inline distT="0" distB="0" distL="0" distR="0">
                  <wp:extent cx="3019425" cy="2752725"/>
                  <wp:effectExtent l="133350" t="114300" r="123825" b="142875"/>
                  <wp:docPr id="17512" name="Рисунок 17512"/>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rotWithShape="1">
                          <a:blip r:embed="rId69" cstate="print"/>
                          <a:srcRect l="25063" t="16865" r="26229" b="13756"/>
                          <a:stretch/>
                        </pic:blipFill>
                        <pic:spPr bwMode="auto">
                          <a:xfrm>
                            <a:off x="0" y="0"/>
                            <a:ext cx="2807970" cy="2540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D612A" w:rsidRPr="00DA7AEF" w:rsidRDefault="00DD612A" w:rsidP="00B758C3">
            <w:pPr>
              <w:jc w:val="center"/>
              <w:rPr>
                <w:rFonts w:ascii="Times New Roman" w:hAnsi="Times New Roman"/>
                <w:sz w:val="28"/>
                <w:szCs w:val="28"/>
                <w:lang w:val="kk-KZ" w:eastAsia="ru-RU"/>
              </w:rPr>
            </w:pPr>
            <w:r w:rsidRPr="00DA7AEF">
              <w:rPr>
                <w:rFonts w:ascii="Times New Roman" w:hAnsi="Times New Roman"/>
                <w:sz w:val="28"/>
                <w:szCs w:val="28"/>
                <w:lang w:val="kk-KZ" w:eastAsia="ru-RU"/>
              </w:rPr>
              <w:t xml:space="preserve">Сурет </w:t>
            </w:r>
            <w:r w:rsidR="00DD2F78" w:rsidRPr="00DA7AEF">
              <w:rPr>
                <w:rFonts w:ascii="Times New Roman" w:hAnsi="Times New Roman"/>
                <w:sz w:val="28"/>
                <w:szCs w:val="28"/>
                <w:lang w:val="kk-KZ" w:eastAsia="ru-RU"/>
              </w:rPr>
              <w:t>20</w:t>
            </w:r>
            <w:r w:rsidR="00602EA7" w:rsidRPr="00DA7AEF">
              <w:rPr>
                <w:rFonts w:ascii="Times New Roman" w:hAnsi="Times New Roman"/>
                <w:sz w:val="28"/>
                <w:szCs w:val="28"/>
                <w:lang w:val="kk-KZ" w:eastAsia="ru-RU"/>
              </w:rPr>
              <w:t xml:space="preserve"> - </w:t>
            </w:r>
          </w:p>
          <w:p w:rsidR="00DD612A" w:rsidRPr="00DA7AEF" w:rsidRDefault="00DD612A" w:rsidP="00B758C3">
            <w:pPr>
              <w:jc w:val="center"/>
              <w:rPr>
                <w:rFonts w:ascii="Times New Roman" w:hAnsi="Times New Roman"/>
                <w:noProof/>
                <w:sz w:val="28"/>
                <w:szCs w:val="28"/>
                <w:lang w:val="kk-KZ" w:eastAsia="ru-RU"/>
              </w:rPr>
            </w:pPr>
            <w:r w:rsidRPr="00DA7AEF">
              <w:rPr>
                <w:rFonts w:ascii="Times New Roman" w:hAnsi="Times New Roman"/>
                <w:noProof/>
                <w:sz w:val="28"/>
                <w:szCs w:val="28"/>
                <w:lang w:val="kk-KZ" w:eastAsia="ru-RU"/>
              </w:rPr>
              <w:t>«Өзің туралы айт»</w:t>
            </w:r>
          </w:p>
          <w:p w:rsidR="00DD612A" w:rsidRPr="00DA7AEF" w:rsidRDefault="00DD612A" w:rsidP="00B758C3">
            <w:pPr>
              <w:jc w:val="center"/>
              <w:rPr>
                <w:rFonts w:ascii="Times New Roman" w:hAnsi="Times New Roman"/>
                <w:noProof/>
                <w:sz w:val="28"/>
                <w:szCs w:val="28"/>
                <w:lang w:val="kk-KZ" w:eastAsia="ru-RU"/>
              </w:rPr>
            </w:pPr>
            <w:r w:rsidRPr="00DA7AEF">
              <w:rPr>
                <w:rFonts w:ascii="Times New Roman" w:hAnsi="Times New Roman"/>
                <w:noProof/>
                <w:sz w:val="28"/>
                <w:szCs w:val="28"/>
                <w:lang w:val="kk-KZ" w:eastAsia="ru-RU"/>
              </w:rPr>
              <w:t xml:space="preserve">тапсырмасының мысалы </w:t>
            </w:r>
          </w:p>
        </w:tc>
      </w:tr>
    </w:tbl>
    <w:p w:rsidR="00DD612A" w:rsidRPr="00DA7AEF" w:rsidRDefault="00DD612A" w:rsidP="00B758C3">
      <w:pPr>
        <w:rPr>
          <w:rFonts w:ascii="Times New Roman" w:hAnsi="Times New Roman"/>
          <w:i/>
          <w:sz w:val="28"/>
          <w:szCs w:val="28"/>
          <w:lang w:val="kk-KZ"/>
        </w:rPr>
      </w:pPr>
    </w:p>
    <w:p w:rsidR="00DD612A" w:rsidRPr="00DA7AEF" w:rsidRDefault="00DD612A" w:rsidP="00B758C3">
      <w:pPr>
        <w:rPr>
          <w:rFonts w:ascii="Times New Roman" w:hAnsi="Times New Roman"/>
          <w:sz w:val="28"/>
          <w:szCs w:val="28"/>
          <w:lang w:val="kk-KZ"/>
        </w:rPr>
      </w:pPr>
      <w:r w:rsidRPr="00DA7AEF">
        <w:rPr>
          <w:rFonts w:ascii="Times New Roman" w:hAnsi="Times New Roman"/>
          <w:i/>
          <w:sz w:val="28"/>
          <w:szCs w:val="28"/>
          <w:lang w:val="kk-KZ"/>
        </w:rPr>
        <w:t xml:space="preserve">5. Музыка мен шетел тілін интеграциялау. </w:t>
      </w:r>
      <w:r w:rsidRPr="00DA7AEF">
        <w:rPr>
          <w:rFonts w:ascii="Times New Roman" w:hAnsi="Times New Roman"/>
          <w:sz w:val="28"/>
          <w:szCs w:val="28"/>
          <w:lang w:val="kk-KZ"/>
        </w:rPr>
        <w:t>Бастауыш сынып оқушыларына шетел тілін оқытуда музыкалық құралдарды қолдану бірден бірнеше функцияны жүзеге асыруға көмектеседі, атап айтқанда</w:t>
      </w:r>
      <w:r w:rsidR="00094833">
        <w:rPr>
          <w:rFonts w:ascii="Times New Roman" w:hAnsi="Times New Roman"/>
          <w:sz w:val="28"/>
          <w:szCs w:val="28"/>
          <w:lang w:val="kk-KZ"/>
        </w:rPr>
        <w:t>,</w:t>
      </w:r>
      <w:r w:rsidRPr="00DA7AEF">
        <w:rPr>
          <w:rFonts w:ascii="Times New Roman" w:hAnsi="Times New Roman"/>
          <w:sz w:val="28"/>
          <w:szCs w:val="28"/>
          <w:lang w:val="kk-KZ"/>
        </w:rPr>
        <w:t xml:space="preserve"> коммуникативті, оқыту, культурологиялық және т.б. Коммуникативті функция бастауыш сынып оқушыларына шетел тілін оқытуда ән материалын қолдану оқушылардың зейінін сабаққа шоғырландыруға, олардың белсенділігін арттырып, шетел тілін оқуға мотивациясын күшейтуде көрініс табады. </w:t>
      </w:r>
      <w:r w:rsidRPr="00DA7AEF">
        <w:rPr>
          <w:rFonts w:ascii="Times New Roman" w:hAnsi="Times New Roman"/>
          <w:noProof/>
          <w:sz w:val="28"/>
          <w:szCs w:val="28"/>
          <w:lang w:val="kk-KZ" w:eastAsia="ru-RU"/>
        </w:rPr>
        <w:t>А</w:t>
      </w:r>
      <w:r w:rsidRPr="00DA7AEF">
        <w:rPr>
          <w:rFonts w:ascii="Times New Roman" w:hAnsi="Times New Roman"/>
          <w:sz w:val="28"/>
          <w:szCs w:val="28"/>
          <w:lang w:val="kk-KZ"/>
        </w:rPr>
        <w:t>вторлық электронды оқу құралына</w:t>
      </w:r>
      <w:r w:rsidR="00094833">
        <w:rPr>
          <w:rFonts w:ascii="Times New Roman" w:hAnsi="Times New Roman"/>
          <w:sz w:val="28"/>
          <w:szCs w:val="28"/>
          <w:lang w:val="kk-KZ"/>
        </w:rPr>
        <w:t xml:space="preserve"> </w:t>
      </w:r>
      <w:r w:rsidRPr="00DA7AEF">
        <w:rPr>
          <w:rFonts w:ascii="Times New Roman" w:hAnsi="Times New Roman"/>
          <w:sz w:val="28"/>
          <w:szCs w:val="28"/>
          <w:lang w:val="kk-KZ"/>
        </w:rPr>
        <w:t>үш тілде келесі тақырыптардың аясындағы өл</w:t>
      </w:r>
      <w:r w:rsidR="00094833">
        <w:rPr>
          <w:rFonts w:ascii="Times New Roman" w:hAnsi="Times New Roman"/>
          <w:sz w:val="28"/>
          <w:szCs w:val="28"/>
          <w:lang w:val="kk-KZ"/>
        </w:rPr>
        <w:t>еңдер енді: «Хэллоуин», «Киім-</w:t>
      </w:r>
      <w:r w:rsidRPr="00DA7AEF">
        <w:rPr>
          <w:rFonts w:ascii="Times New Roman" w:hAnsi="Times New Roman"/>
          <w:sz w:val="28"/>
          <w:szCs w:val="28"/>
          <w:lang w:val="kk-KZ"/>
        </w:rPr>
        <w:t xml:space="preserve">кешек», «Менің Отаным» және т. б. Бұл тапсырмалардың мысалдары </w:t>
      </w:r>
      <w:r w:rsidR="004E2C56" w:rsidRPr="00DA7AEF">
        <w:rPr>
          <w:rFonts w:ascii="Times New Roman" w:hAnsi="Times New Roman"/>
          <w:sz w:val="28"/>
          <w:szCs w:val="28"/>
          <w:lang w:val="kk-KZ"/>
        </w:rPr>
        <w:t>21</w:t>
      </w:r>
      <w:r w:rsidRPr="00DA7AEF">
        <w:rPr>
          <w:rFonts w:ascii="Times New Roman" w:hAnsi="Times New Roman"/>
          <w:sz w:val="28"/>
          <w:szCs w:val="28"/>
          <w:lang w:val="kk-KZ"/>
        </w:rPr>
        <w:t xml:space="preserve">, </w:t>
      </w:r>
      <w:r w:rsidR="004E2C56" w:rsidRPr="00DA7AEF">
        <w:rPr>
          <w:rFonts w:ascii="Times New Roman" w:hAnsi="Times New Roman"/>
          <w:sz w:val="28"/>
          <w:szCs w:val="28"/>
          <w:lang w:val="kk-KZ"/>
        </w:rPr>
        <w:t>22</w:t>
      </w:r>
      <w:r w:rsidRPr="00DA7AEF">
        <w:rPr>
          <w:rFonts w:ascii="Times New Roman" w:hAnsi="Times New Roman"/>
          <w:sz w:val="28"/>
          <w:szCs w:val="28"/>
          <w:lang w:val="kk-KZ"/>
        </w:rPr>
        <w:t xml:space="preserve"> суреттерінде келтірілген.</w:t>
      </w:r>
    </w:p>
    <w:p w:rsidR="00DD612A" w:rsidRPr="00DA7AEF" w:rsidRDefault="00DD612A" w:rsidP="00B758C3">
      <w:pPr>
        <w:rPr>
          <w:rFonts w:ascii="Times New Roman" w:hAnsi="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9"/>
        <w:gridCol w:w="4719"/>
      </w:tblGrid>
      <w:tr w:rsidR="00DD612A" w:rsidRPr="00D0525D" w:rsidTr="00A3040E">
        <w:trPr>
          <w:trHeight w:val="4614"/>
        </w:trPr>
        <w:tc>
          <w:tcPr>
            <w:tcW w:w="4672" w:type="dxa"/>
            <w:hideMark/>
          </w:tcPr>
          <w:p w:rsidR="00DD612A" w:rsidRPr="00DA7AEF" w:rsidRDefault="00DD612A" w:rsidP="00B758C3">
            <w:pPr>
              <w:rPr>
                <w:rFonts w:ascii="Times New Roman" w:hAnsi="Times New Roman"/>
                <w:i/>
                <w:sz w:val="28"/>
                <w:szCs w:val="28"/>
                <w:lang w:val="kk-KZ"/>
              </w:rPr>
            </w:pPr>
            <w:r w:rsidRPr="00DA7AEF">
              <w:rPr>
                <w:noProof/>
                <w:lang w:val="ru-RU" w:eastAsia="ru-RU"/>
              </w:rPr>
              <w:drawing>
                <wp:inline distT="0" distB="0" distL="0" distR="0">
                  <wp:extent cx="2447925" cy="1448435"/>
                  <wp:effectExtent l="133350" t="114300" r="123825" b="151765"/>
                  <wp:docPr id="17517" name="Рисунок 17517"/>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rotWithShape="1">
                          <a:blip r:embed="rId70"/>
                          <a:srcRect l="32820" t="54252" r="34225" b="13337"/>
                          <a:stretch/>
                        </pic:blipFill>
                        <pic:spPr bwMode="auto">
                          <a:xfrm>
                            <a:off x="0" y="0"/>
                            <a:ext cx="2292893" cy="13567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D612A" w:rsidRPr="00DA7AEF" w:rsidRDefault="00DD612A" w:rsidP="00B758C3">
            <w:pPr>
              <w:tabs>
                <w:tab w:val="left" w:pos="1061"/>
              </w:tabs>
              <w:jc w:val="center"/>
              <w:rPr>
                <w:rFonts w:ascii="Times New Roman" w:hAnsi="Times New Roman"/>
                <w:sz w:val="28"/>
                <w:szCs w:val="28"/>
                <w:lang w:val="kk-KZ"/>
              </w:rPr>
            </w:pPr>
            <w:r w:rsidRPr="00DA7AEF">
              <w:rPr>
                <w:rFonts w:ascii="Times New Roman" w:hAnsi="Times New Roman"/>
                <w:sz w:val="28"/>
                <w:szCs w:val="28"/>
                <w:lang w:val="kk-KZ"/>
              </w:rPr>
              <w:t>Сурет 2</w:t>
            </w:r>
            <w:r w:rsidR="004E2C56" w:rsidRPr="00DA7AEF">
              <w:rPr>
                <w:rFonts w:ascii="Times New Roman" w:hAnsi="Times New Roman"/>
                <w:sz w:val="28"/>
                <w:szCs w:val="28"/>
                <w:lang w:val="kk-KZ"/>
              </w:rPr>
              <w:t>1</w:t>
            </w:r>
            <w:r w:rsidR="00602EA7" w:rsidRPr="00DA7AEF">
              <w:rPr>
                <w:rFonts w:ascii="Times New Roman" w:hAnsi="Times New Roman"/>
                <w:sz w:val="28"/>
                <w:szCs w:val="28"/>
                <w:lang w:val="kk-KZ"/>
              </w:rPr>
              <w:t xml:space="preserve">- </w:t>
            </w:r>
          </w:p>
          <w:p w:rsidR="00DD612A" w:rsidRPr="00DA7AEF" w:rsidRDefault="00DD612A" w:rsidP="00B758C3">
            <w:pPr>
              <w:tabs>
                <w:tab w:val="left" w:pos="1061"/>
              </w:tabs>
              <w:jc w:val="center"/>
              <w:rPr>
                <w:rFonts w:ascii="Times New Roman" w:hAnsi="Times New Roman"/>
                <w:sz w:val="28"/>
                <w:szCs w:val="28"/>
                <w:lang w:val="kk-KZ"/>
              </w:rPr>
            </w:pPr>
            <w:r w:rsidRPr="00DA7AEF">
              <w:rPr>
                <w:rFonts w:ascii="Times New Roman" w:hAnsi="Times New Roman"/>
                <w:sz w:val="28"/>
                <w:szCs w:val="28"/>
                <w:lang w:val="kk-KZ"/>
              </w:rPr>
              <w:t>«Ән салайық»</w:t>
            </w:r>
          </w:p>
          <w:p w:rsidR="00DD612A" w:rsidRPr="00DA7AEF" w:rsidRDefault="00DD612A" w:rsidP="00B758C3">
            <w:pPr>
              <w:tabs>
                <w:tab w:val="left" w:pos="1061"/>
              </w:tabs>
              <w:jc w:val="center"/>
              <w:rPr>
                <w:rFonts w:ascii="Times New Roman" w:hAnsi="Times New Roman"/>
                <w:sz w:val="28"/>
                <w:szCs w:val="28"/>
                <w:lang w:val="kk-KZ"/>
              </w:rPr>
            </w:pPr>
            <w:r w:rsidRPr="00DA7AEF">
              <w:rPr>
                <w:rFonts w:ascii="Times New Roman" w:hAnsi="Times New Roman"/>
                <w:sz w:val="28"/>
                <w:szCs w:val="28"/>
                <w:lang w:val="kk-KZ"/>
              </w:rPr>
              <w:t xml:space="preserve"> тапсырмасының мысалы</w:t>
            </w:r>
          </w:p>
        </w:tc>
        <w:tc>
          <w:tcPr>
            <w:tcW w:w="4673" w:type="dxa"/>
            <w:hideMark/>
          </w:tcPr>
          <w:p w:rsidR="00DD612A" w:rsidRPr="00DA7AEF" w:rsidRDefault="00DD612A" w:rsidP="00B758C3">
            <w:pPr>
              <w:ind w:left="430"/>
              <w:rPr>
                <w:rFonts w:ascii="Times New Roman" w:hAnsi="Times New Roman"/>
                <w:i/>
                <w:sz w:val="28"/>
                <w:szCs w:val="28"/>
                <w:lang w:val="kk-KZ"/>
              </w:rPr>
            </w:pPr>
            <w:r w:rsidRPr="00DA7AEF">
              <w:rPr>
                <w:noProof/>
                <w:lang w:val="ru-RU" w:eastAsia="ru-RU"/>
              </w:rPr>
              <w:drawing>
                <wp:inline distT="0" distB="0" distL="0" distR="0">
                  <wp:extent cx="2038350" cy="1421452"/>
                  <wp:effectExtent l="133350" t="114300" r="133350" b="140970"/>
                  <wp:docPr id="18" name="Рисунок 18"/>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rotWithShape="1">
                          <a:blip r:embed="rId71" cstate="print"/>
                          <a:srcRect l="32959" t="25445" r="33676" b="26303"/>
                          <a:stretch/>
                        </pic:blipFill>
                        <pic:spPr bwMode="auto">
                          <a:xfrm>
                            <a:off x="0" y="0"/>
                            <a:ext cx="1868373" cy="13029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D612A" w:rsidRPr="00DA7AEF" w:rsidRDefault="00DD612A" w:rsidP="00B758C3">
            <w:pPr>
              <w:tabs>
                <w:tab w:val="left" w:pos="1061"/>
              </w:tabs>
              <w:jc w:val="center"/>
              <w:rPr>
                <w:rFonts w:ascii="Times New Roman" w:hAnsi="Times New Roman"/>
                <w:sz w:val="28"/>
                <w:szCs w:val="28"/>
                <w:lang w:val="kk-KZ"/>
              </w:rPr>
            </w:pPr>
            <w:r w:rsidRPr="00DA7AEF">
              <w:rPr>
                <w:rFonts w:ascii="Times New Roman" w:hAnsi="Times New Roman"/>
                <w:sz w:val="28"/>
                <w:szCs w:val="28"/>
                <w:lang w:val="kk-KZ"/>
              </w:rPr>
              <w:t>Сурет 2</w:t>
            </w:r>
            <w:r w:rsidR="004E2C56" w:rsidRPr="00DA7AEF">
              <w:rPr>
                <w:rFonts w:ascii="Times New Roman" w:hAnsi="Times New Roman"/>
                <w:sz w:val="28"/>
                <w:szCs w:val="28"/>
                <w:lang w:val="kk-KZ"/>
              </w:rPr>
              <w:t>2</w:t>
            </w:r>
            <w:r w:rsidR="00602EA7" w:rsidRPr="00DA7AEF">
              <w:rPr>
                <w:rFonts w:ascii="Times New Roman" w:hAnsi="Times New Roman"/>
                <w:sz w:val="28"/>
                <w:szCs w:val="28"/>
                <w:lang w:val="kk-KZ"/>
              </w:rPr>
              <w:t xml:space="preserve">- </w:t>
            </w:r>
          </w:p>
          <w:p w:rsidR="00DD612A" w:rsidRPr="00DA7AEF" w:rsidRDefault="00DD612A" w:rsidP="00B758C3">
            <w:pPr>
              <w:jc w:val="center"/>
              <w:rPr>
                <w:rFonts w:ascii="Times New Roman" w:hAnsi="Times New Roman"/>
                <w:sz w:val="28"/>
                <w:szCs w:val="28"/>
                <w:lang w:val="kk-KZ"/>
              </w:rPr>
            </w:pPr>
            <w:r w:rsidRPr="00DA7AEF">
              <w:rPr>
                <w:rFonts w:ascii="Times New Roman" w:hAnsi="Times New Roman"/>
                <w:sz w:val="28"/>
                <w:szCs w:val="28"/>
                <w:lang w:val="kk-KZ"/>
              </w:rPr>
              <w:t>«Ән салайық»</w:t>
            </w:r>
          </w:p>
          <w:p w:rsidR="00DD612A" w:rsidRPr="00DA7AEF" w:rsidRDefault="00DD612A" w:rsidP="00B758C3">
            <w:pPr>
              <w:jc w:val="center"/>
              <w:rPr>
                <w:rFonts w:ascii="Times New Roman" w:hAnsi="Times New Roman"/>
                <w:sz w:val="28"/>
                <w:szCs w:val="28"/>
                <w:lang w:val="kk-KZ"/>
              </w:rPr>
            </w:pPr>
            <w:r w:rsidRPr="00DA7AEF">
              <w:rPr>
                <w:rFonts w:ascii="Times New Roman" w:hAnsi="Times New Roman"/>
                <w:sz w:val="28"/>
                <w:szCs w:val="28"/>
                <w:lang w:val="kk-KZ"/>
              </w:rPr>
              <w:t>тапсырмасының мысалы</w:t>
            </w:r>
          </w:p>
        </w:tc>
      </w:tr>
    </w:tbl>
    <w:p w:rsidR="00DD612A" w:rsidRPr="00DA7AEF" w:rsidRDefault="00DD612A" w:rsidP="00B758C3">
      <w:pPr>
        <w:rPr>
          <w:rFonts w:ascii="Times New Roman" w:hAnsi="Times New Roman"/>
          <w:sz w:val="28"/>
          <w:szCs w:val="28"/>
          <w:lang w:val="kk-KZ"/>
        </w:rPr>
      </w:pPr>
      <w:r w:rsidRPr="00DA7AEF">
        <w:rPr>
          <w:rFonts w:ascii="Times New Roman" w:hAnsi="Times New Roman"/>
          <w:i/>
          <w:sz w:val="28"/>
          <w:szCs w:val="28"/>
          <w:lang w:val="kk-KZ"/>
        </w:rPr>
        <w:t xml:space="preserve">5. Жұмбақтар мен тақпақтар. </w:t>
      </w:r>
      <w:r w:rsidRPr="00DA7AEF">
        <w:rPr>
          <w:rFonts w:ascii="Times New Roman" w:hAnsi="Times New Roman"/>
          <w:sz w:val="28"/>
          <w:szCs w:val="28"/>
          <w:lang w:val="kk-KZ"/>
        </w:rPr>
        <w:t>Бастауыш сынып оқушыларына ағылшын тілін оқыту ү</w:t>
      </w:r>
      <w:r w:rsidR="008A1F0C" w:rsidRPr="00DA7AEF">
        <w:rPr>
          <w:rFonts w:ascii="Times New Roman" w:hAnsi="Times New Roman"/>
          <w:sz w:val="28"/>
          <w:szCs w:val="28"/>
          <w:lang w:val="kk-KZ"/>
        </w:rPr>
        <w:t>дерісіне</w:t>
      </w:r>
      <w:r w:rsidRPr="00DA7AEF">
        <w:rPr>
          <w:rFonts w:ascii="Times New Roman" w:hAnsi="Times New Roman"/>
          <w:sz w:val="28"/>
          <w:szCs w:val="28"/>
          <w:lang w:val="kk-KZ"/>
        </w:rPr>
        <w:t xml:space="preserve"> әртүрлі ойын элементтерін енгізу қажет. Оқу мен ойынның өзара әрекеттесуінің құралдарының бірі - жұмбақтар мен тақпақтар болып табылады. Бұл оқушының лексикалық қорын толықтыруға, зейіні мен логикалық ойлауын жақсар</w:t>
      </w:r>
      <w:r w:rsidR="00094833">
        <w:rPr>
          <w:rFonts w:ascii="Times New Roman" w:hAnsi="Times New Roman"/>
          <w:sz w:val="28"/>
          <w:szCs w:val="28"/>
          <w:lang w:val="kk-KZ"/>
        </w:rPr>
        <w:t>туға көмектеседі. Сонымен қатар</w:t>
      </w:r>
      <w:r w:rsidRPr="00DA7AEF">
        <w:rPr>
          <w:rFonts w:ascii="Times New Roman" w:hAnsi="Times New Roman"/>
          <w:sz w:val="28"/>
          <w:szCs w:val="28"/>
          <w:lang w:val="kk-KZ"/>
        </w:rPr>
        <w:t xml:space="preserve"> жұмбақтар мен тақпақтар оқушыларға ағылшын тілінің лексикасын ойын түрінде үйретудің тиімді құралы болып табылады. Бұл тапсырмалардың мысалдары 2</w:t>
      </w:r>
      <w:r w:rsidR="004E2C56" w:rsidRPr="00DA7AEF">
        <w:rPr>
          <w:rFonts w:ascii="Times New Roman" w:hAnsi="Times New Roman"/>
          <w:sz w:val="28"/>
          <w:szCs w:val="28"/>
          <w:lang w:val="kk-KZ"/>
        </w:rPr>
        <w:t>3</w:t>
      </w:r>
      <w:r w:rsidRPr="00DA7AEF">
        <w:rPr>
          <w:rFonts w:ascii="Times New Roman" w:hAnsi="Times New Roman"/>
          <w:sz w:val="28"/>
          <w:szCs w:val="28"/>
          <w:lang w:val="kk-KZ"/>
        </w:rPr>
        <w:t>, 2</w:t>
      </w:r>
      <w:r w:rsidR="004E2C56" w:rsidRPr="00DA7AEF">
        <w:rPr>
          <w:rFonts w:ascii="Times New Roman" w:hAnsi="Times New Roman"/>
          <w:sz w:val="28"/>
          <w:szCs w:val="28"/>
          <w:lang w:val="kk-KZ"/>
        </w:rPr>
        <w:t>4</w:t>
      </w:r>
      <w:r w:rsidRPr="00DA7AEF">
        <w:rPr>
          <w:rFonts w:ascii="Times New Roman" w:hAnsi="Times New Roman"/>
          <w:sz w:val="28"/>
          <w:szCs w:val="28"/>
          <w:lang w:val="kk-KZ"/>
        </w:rPr>
        <w:t xml:space="preserve"> суреттерде келтірілген.</w:t>
      </w:r>
    </w:p>
    <w:p w:rsidR="00DD612A" w:rsidRPr="00DA7AEF" w:rsidRDefault="00DD612A" w:rsidP="00B758C3">
      <w:pPr>
        <w:rPr>
          <w:rFonts w:ascii="Times New Roman" w:hAnsi="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0"/>
        <w:gridCol w:w="4450"/>
      </w:tblGrid>
      <w:tr w:rsidR="00DD612A" w:rsidRPr="00D0525D" w:rsidTr="00A3040E">
        <w:tc>
          <w:tcPr>
            <w:tcW w:w="4957" w:type="dxa"/>
            <w:hideMark/>
          </w:tcPr>
          <w:p w:rsidR="00DD612A" w:rsidRPr="00DA7AEF" w:rsidRDefault="00DD612A" w:rsidP="00B758C3">
            <w:pPr>
              <w:rPr>
                <w:rFonts w:ascii="Times New Roman" w:hAnsi="Times New Roman"/>
                <w:sz w:val="28"/>
                <w:szCs w:val="28"/>
                <w:lang w:val="kk-KZ"/>
              </w:rPr>
            </w:pPr>
            <w:r w:rsidRPr="00DA7AEF">
              <w:rPr>
                <w:noProof/>
                <w:lang w:val="ru-RU" w:eastAsia="ru-RU"/>
              </w:rPr>
              <w:drawing>
                <wp:inline distT="0" distB="0" distL="0" distR="0">
                  <wp:extent cx="2552700" cy="1493347"/>
                  <wp:effectExtent l="114300" t="114300" r="152400" b="145415"/>
                  <wp:docPr id="19" name="Рисунок 19"/>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rotWithShape="1">
                          <a:blip r:embed="rId72"/>
                          <a:srcRect l="50094" t="50171" r="12769" b="9004"/>
                          <a:stretch/>
                        </pic:blipFill>
                        <pic:spPr bwMode="auto">
                          <a:xfrm>
                            <a:off x="0" y="0"/>
                            <a:ext cx="2389282" cy="13977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D612A" w:rsidRPr="00DA7AEF" w:rsidRDefault="00DD612A" w:rsidP="00B758C3">
            <w:pPr>
              <w:jc w:val="center"/>
              <w:rPr>
                <w:rFonts w:ascii="Times New Roman" w:hAnsi="Times New Roman"/>
                <w:sz w:val="28"/>
                <w:szCs w:val="28"/>
                <w:lang w:val="kk-KZ"/>
              </w:rPr>
            </w:pPr>
            <w:r w:rsidRPr="00DA7AEF">
              <w:rPr>
                <w:rFonts w:ascii="Times New Roman" w:hAnsi="Times New Roman"/>
                <w:sz w:val="28"/>
                <w:szCs w:val="28"/>
                <w:lang w:val="kk-KZ"/>
              </w:rPr>
              <w:t>Сурет 2</w:t>
            </w:r>
            <w:r w:rsidR="004E2C56" w:rsidRPr="00DA7AEF">
              <w:rPr>
                <w:rFonts w:ascii="Times New Roman" w:hAnsi="Times New Roman"/>
                <w:sz w:val="28"/>
                <w:szCs w:val="28"/>
                <w:lang w:val="kk-KZ"/>
              </w:rPr>
              <w:t>3</w:t>
            </w:r>
            <w:r w:rsidR="00602EA7" w:rsidRPr="00DA7AEF">
              <w:rPr>
                <w:rFonts w:ascii="Times New Roman" w:hAnsi="Times New Roman"/>
                <w:sz w:val="28"/>
                <w:szCs w:val="28"/>
                <w:lang w:val="kk-KZ"/>
              </w:rPr>
              <w:t xml:space="preserve"> - </w:t>
            </w:r>
          </w:p>
          <w:p w:rsidR="00DD612A" w:rsidRPr="00DA7AEF" w:rsidRDefault="00DD612A" w:rsidP="00B758C3">
            <w:pPr>
              <w:jc w:val="center"/>
              <w:rPr>
                <w:rFonts w:ascii="Times New Roman" w:hAnsi="Times New Roman"/>
                <w:sz w:val="28"/>
                <w:szCs w:val="28"/>
                <w:lang w:val="kk-KZ"/>
              </w:rPr>
            </w:pPr>
            <w:r w:rsidRPr="00DA7AEF">
              <w:rPr>
                <w:rFonts w:ascii="Times New Roman" w:hAnsi="Times New Roman"/>
                <w:sz w:val="28"/>
                <w:szCs w:val="28"/>
                <w:lang w:val="kk-KZ"/>
              </w:rPr>
              <w:t>«Тақпақты толықтыр»</w:t>
            </w:r>
          </w:p>
          <w:p w:rsidR="00DD612A" w:rsidRPr="00DA7AEF" w:rsidRDefault="00DD612A" w:rsidP="00B758C3">
            <w:pPr>
              <w:jc w:val="center"/>
              <w:rPr>
                <w:rFonts w:ascii="Times New Roman" w:hAnsi="Times New Roman"/>
                <w:b/>
                <w:sz w:val="28"/>
                <w:szCs w:val="28"/>
                <w:lang w:val="kk-KZ"/>
              </w:rPr>
            </w:pPr>
            <w:r w:rsidRPr="00DA7AEF">
              <w:rPr>
                <w:rFonts w:ascii="Times New Roman" w:hAnsi="Times New Roman"/>
                <w:sz w:val="28"/>
                <w:szCs w:val="28"/>
                <w:lang w:val="kk-KZ"/>
              </w:rPr>
              <w:t>тапсырмасының мысалы</w:t>
            </w:r>
          </w:p>
        </w:tc>
        <w:tc>
          <w:tcPr>
            <w:tcW w:w="4388" w:type="dxa"/>
          </w:tcPr>
          <w:p w:rsidR="00DD612A" w:rsidRPr="00DA7AEF" w:rsidRDefault="00DD612A" w:rsidP="00B758C3">
            <w:pPr>
              <w:rPr>
                <w:rFonts w:ascii="Times New Roman" w:hAnsi="Times New Roman"/>
                <w:sz w:val="28"/>
                <w:szCs w:val="28"/>
                <w:lang w:val="kk-KZ"/>
              </w:rPr>
            </w:pPr>
            <w:r w:rsidRPr="00DA7AEF">
              <w:rPr>
                <w:noProof/>
                <w:lang w:val="ru-RU" w:eastAsia="ru-RU"/>
              </w:rPr>
              <w:drawing>
                <wp:inline distT="0" distB="0" distL="0" distR="0">
                  <wp:extent cx="2162175" cy="1500639"/>
                  <wp:effectExtent l="133350" t="114300" r="104775" b="137795"/>
                  <wp:docPr id="20" name="Рисунок 20"/>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rotWithShape="1">
                          <a:blip r:embed="rId73" cstate="print"/>
                          <a:srcRect l="50659" t="46090" r="12732" b="7328"/>
                          <a:stretch/>
                        </pic:blipFill>
                        <pic:spPr bwMode="auto">
                          <a:xfrm>
                            <a:off x="0" y="0"/>
                            <a:ext cx="1990588" cy="1381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D612A" w:rsidRPr="00DA7AEF" w:rsidRDefault="00DD612A" w:rsidP="00B758C3">
            <w:pPr>
              <w:jc w:val="center"/>
              <w:rPr>
                <w:rFonts w:ascii="Times New Roman" w:hAnsi="Times New Roman"/>
                <w:sz w:val="28"/>
                <w:szCs w:val="28"/>
                <w:lang w:val="kk-KZ"/>
              </w:rPr>
            </w:pPr>
            <w:r w:rsidRPr="00DA7AEF">
              <w:rPr>
                <w:rFonts w:ascii="Times New Roman" w:hAnsi="Times New Roman"/>
                <w:sz w:val="28"/>
                <w:szCs w:val="28"/>
                <w:lang w:val="kk-KZ"/>
              </w:rPr>
              <w:t>Сурет 2</w:t>
            </w:r>
            <w:r w:rsidR="004E2C56" w:rsidRPr="00DA7AEF">
              <w:rPr>
                <w:rFonts w:ascii="Times New Roman" w:hAnsi="Times New Roman"/>
                <w:sz w:val="28"/>
                <w:szCs w:val="28"/>
                <w:lang w:val="kk-KZ"/>
              </w:rPr>
              <w:t>4</w:t>
            </w:r>
            <w:r w:rsidR="00602EA7" w:rsidRPr="00DA7AEF">
              <w:rPr>
                <w:rFonts w:ascii="Times New Roman" w:hAnsi="Times New Roman"/>
                <w:sz w:val="28"/>
                <w:szCs w:val="28"/>
                <w:lang w:val="kk-KZ"/>
              </w:rPr>
              <w:t xml:space="preserve"> - </w:t>
            </w:r>
          </w:p>
          <w:p w:rsidR="00DD612A" w:rsidRPr="00DA7AEF" w:rsidRDefault="00DD612A" w:rsidP="00B758C3">
            <w:pPr>
              <w:jc w:val="center"/>
              <w:rPr>
                <w:rFonts w:ascii="Times New Roman" w:hAnsi="Times New Roman"/>
                <w:sz w:val="28"/>
                <w:szCs w:val="28"/>
                <w:lang w:val="kk-KZ"/>
              </w:rPr>
            </w:pPr>
            <w:r w:rsidRPr="00DA7AEF">
              <w:rPr>
                <w:rFonts w:ascii="Times New Roman" w:hAnsi="Times New Roman"/>
                <w:sz w:val="28"/>
                <w:szCs w:val="28"/>
                <w:lang w:val="kk-KZ"/>
              </w:rPr>
              <w:t>«Жұмбақты шеш»</w:t>
            </w:r>
          </w:p>
          <w:p w:rsidR="00DD612A" w:rsidRPr="00DA7AEF" w:rsidRDefault="00DD612A" w:rsidP="00B758C3">
            <w:pPr>
              <w:jc w:val="center"/>
              <w:rPr>
                <w:rFonts w:ascii="Times New Roman" w:hAnsi="Times New Roman"/>
                <w:b/>
                <w:sz w:val="28"/>
                <w:szCs w:val="28"/>
                <w:lang w:val="kk-KZ"/>
              </w:rPr>
            </w:pPr>
            <w:r w:rsidRPr="00DA7AEF">
              <w:rPr>
                <w:rFonts w:ascii="Times New Roman" w:hAnsi="Times New Roman"/>
                <w:sz w:val="28"/>
                <w:szCs w:val="28"/>
                <w:lang w:val="kk-KZ"/>
              </w:rPr>
              <w:t>тапсырмасының мысалы</w:t>
            </w:r>
          </w:p>
        </w:tc>
      </w:tr>
    </w:tbl>
    <w:p w:rsidR="00DD612A" w:rsidRPr="00DA7AEF" w:rsidRDefault="00DD612A" w:rsidP="00B758C3">
      <w:pPr>
        <w:rPr>
          <w:rFonts w:ascii="Times New Roman" w:hAnsi="Times New Roman"/>
          <w:sz w:val="28"/>
          <w:szCs w:val="28"/>
          <w:lang w:val="kk-KZ"/>
        </w:rPr>
      </w:pPr>
    </w:p>
    <w:p w:rsidR="00DD612A" w:rsidRPr="00DA7AEF" w:rsidRDefault="00DD612A" w:rsidP="00B758C3">
      <w:pPr>
        <w:rPr>
          <w:rFonts w:ascii="Times New Roman" w:hAnsi="Times New Roman"/>
          <w:sz w:val="28"/>
          <w:szCs w:val="28"/>
          <w:lang w:val="kk-KZ"/>
        </w:rPr>
      </w:pPr>
      <w:r w:rsidRPr="00DA7AEF">
        <w:rPr>
          <w:rFonts w:ascii="Times New Roman" w:hAnsi="Times New Roman"/>
          <w:sz w:val="28"/>
          <w:szCs w:val="28"/>
          <w:lang w:val="kk-KZ"/>
        </w:rPr>
        <w:t>Мұғалімдер мен оқушылар үшін авторлық электронды оқу құралын жүктеу мен қолдануд</w:t>
      </w:r>
      <w:r w:rsidR="00094833">
        <w:rPr>
          <w:rFonts w:ascii="Times New Roman" w:hAnsi="Times New Roman"/>
          <w:sz w:val="28"/>
          <w:szCs w:val="28"/>
          <w:lang w:val="kk-KZ"/>
        </w:rPr>
        <w:t>ы жеңілдету мақсатында біз QR-</w:t>
      </w:r>
      <w:r w:rsidRPr="00DA7AEF">
        <w:rPr>
          <w:rFonts w:ascii="Times New Roman" w:hAnsi="Times New Roman"/>
          <w:sz w:val="28"/>
          <w:szCs w:val="28"/>
          <w:lang w:val="kk-KZ"/>
        </w:rPr>
        <w:t>ко</w:t>
      </w:r>
      <w:r w:rsidR="00094833">
        <w:rPr>
          <w:rFonts w:ascii="Times New Roman" w:hAnsi="Times New Roman"/>
          <w:sz w:val="28"/>
          <w:szCs w:val="28"/>
          <w:lang w:val="kk-KZ"/>
        </w:rPr>
        <w:t>д технологиясын қолдандық. QR-</w:t>
      </w:r>
      <w:r w:rsidRPr="00DA7AEF">
        <w:rPr>
          <w:rFonts w:ascii="Times New Roman" w:hAnsi="Times New Roman"/>
          <w:sz w:val="28"/>
          <w:szCs w:val="28"/>
          <w:lang w:val="kk-KZ"/>
        </w:rPr>
        <w:t>код (ағылш. Quick Response - жылдам жауап) шамамен үш мың байт көлеміндегі мәтіндік ақпаратты сақтайтын миниатюралық деректер тасымалдаушысы. Аталмыш технологияны авторлық электронды оқу құралында қолдану, бұл технология портативті құрылғыдағы (смартфон, планшет) камера арқылы ақпаратты тез жүктеуге мүмкіндік беретіндігіне байланысты. Бұл сыныппен жұмыс істеу кезінде өте ыңғайлы және тиімді, өйткені бұл жағдайда оқушыларға үлестірмелі материалдарды басып шығару қажетт</w:t>
      </w:r>
      <w:r w:rsidR="00094833">
        <w:rPr>
          <w:rFonts w:ascii="Times New Roman" w:hAnsi="Times New Roman"/>
          <w:sz w:val="28"/>
          <w:szCs w:val="28"/>
          <w:lang w:val="kk-KZ"/>
        </w:rPr>
        <w:t>ілігі жойылады. Екіншіден, QR-</w:t>
      </w:r>
      <w:r w:rsidRPr="00DA7AEF">
        <w:rPr>
          <w:rFonts w:ascii="Times New Roman" w:hAnsi="Times New Roman"/>
          <w:sz w:val="28"/>
          <w:szCs w:val="28"/>
          <w:lang w:val="kk-KZ"/>
        </w:rPr>
        <w:t xml:space="preserve">код технологиясын қолдану авторлық электронды оқу құралын қолданатын мұғалімдер аясын кеңейтеді деп ойлаймыз. Үшіншіден, аталмыш технологияны қолдану заман талабы болғандықтан, бұл оқушылардың цифрлық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қалыптастыруға үлесін қосады деген ойдамыз. </w:t>
      </w:r>
    </w:p>
    <w:p w:rsidR="00DD612A" w:rsidRPr="00DA7AEF" w:rsidRDefault="00DD612A" w:rsidP="00B758C3">
      <w:pPr>
        <w:rPr>
          <w:rFonts w:ascii="Times New Roman" w:hAnsi="Times New Roman"/>
          <w:sz w:val="28"/>
          <w:szCs w:val="28"/>
          <w:lang w:val="kk-KZ"/>
        </w:rPr>
      </w:pPr>
      <w:r w:rsidRPr="00DA7AEF">
        <w:rPr>
          <w:rFonts w:ascii="Times New Roman" w:hAnsi="Times New Roman"/>
          <w:sz w:val="28"/>
          <w:szCs w:val="28"/>
          <w:lang w:val="kk-KZ"/>
        </w:rPr>
        <w:t xml:space="preserve">Осы ойымызды жүзеге асыру мақсатында біз авторлық электронды оқу құралын бұлтты технологияларға жүктеп, </w:t>
      </w:r>
      <w:hyperlink r:id="rId74" w:history="1">
        <w:r w:rsidRPr="00DA7AEF">
          <w:rPr>
            <w:rStyle w:val="a9"/>
            <w:rFonts w:ascii="Times New Roman" w:hAnsi="Times New Roman"/>
            <w:sz w:val="28"/>
            <w:szCs w:val="28"/>
            <w:lang w:val="kk-KZ"/>
          </w:rPr>
          <w:t>http://qrcoder.ru</w:t>
        </w:r>
      </w:hyperlink>
      <w:r w:rsidR="00094833">
        <w:rPr>
          <w:lang w:val="kk-KZ"/>
        </w:rPr>
        <w:t xml:space="preserve"> </w:t>
      </w:r>
      <w:r w:rsidR="00094833">
        <w:rPr>
          <w:rFonts w:ascii="Times New Roman" w:hAnsi="Times New Roman"/>
          <w:sz w:val="28"/>
          <w:szCs w:val="28"/>
          <w:lang w:val="kk-KZ"/>
        </w:rPr>
        <w:t>атты тегін сервисі арқылы QR-</w:t>
      </w:r>
      <w:r w:rsidRPr="00DA7AEF">
        <w:rPr>
          <w:rFonts w:ascii="Times New Roman" w:hAnsi="Times New Roman"/>
          <w:sz w:val="28"/>
          <w:szCs w:val="28"/>
          <w:lang w:val="kk-KZ"/>
        </w:rPr>
        <w:t>код жасадық (сурет 2</w:t>
      </w:r>
      <w:r w:rsidR="00D81DA6" w:rsidRPr="00DA7AEF">
        <w:rPr>
          <w:rFonts w:ascii="Times New Roman" w:hAnsi="Times New Roman"/>
          <w:sz w:val="28"/>
          <w:szCs w:val="28"/>
          <w:lang w:val="kk-KZ"/>
        </w:rPr>
        <w:t>5</w:t>
      </w:r>
      <w:r w:rsidRPr="00DA7AEF">
        <w:rPr>
          <w:rFonts w:ascii="Times New Roman" w:hAnsi="Times New Roman"/>
          <w:sz w:val="28"/>
          <w:szCs w:val="28"/>
          <w:lang w:val="kk-KZ"/>
        </w:rPr>
        <w:t xml:space="preserve">). </w:t>
      </w:r>
    </w:p>
    <w:p w:rsidR="00DD612A" w:rsidRPr="00DA7AEF" w:rsidRDefault="00DD612A" w:rsidP="00B758C3">
      <w:pPr>
        <w:jc w:val="center"/>
        <w:rPr>
          <w:rFonts w:ascii="Times New Roman" w:hAnsi="Times New Roman"/>
          <w:sz w:val="10"/>
          <w:szCs w:val="28"/>
          <w:lang w:val="kk-KZ"/>
        </w:rPr>
      </w:pPr>
    </w:p>
    <w:p w:rsidR="00DD612A" w:rsidRPr="00DA7AEF" w:rsidRDefault="005C1547" w:rsidP="00B758C3">
      <w:pPr>
        <w:jc w:val="center"/>
        <w:rPr>
          <w:rFonts w:ascii="Times New Roman" w:hAnsi="Times New Roman"/>
          <w:sz w:val="28"/>
          <w:szCs w:val="28"/>
        </w:rPr>
      </w:pPr>
      <w:r w:rsidRPr="00DA7AEF">
        <w:rPr>
          <w:noProof/>
          <w:lang w:val="ru-RU" w:eastAsia="ru-RU"/>
        </w:rPr>
        <w:drawing>
          <wp:inline distT="0" distB="0" distL="0" distR="0">
            <wp:extent cx="1412875" cy="14128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12875" cy="1412875"/>
                    </a:xfrm>
                    <a:prstGeom prst="rect">
                      <a:avLst/>
                    </a:prstGeom>
                    <a:noFill/>
                    <a:ln>
                      <a:noFill/>
                    </a:ln>
                  </pic:spPr>
                </pic:pic>
              </a:graphicData>
            </a:graphic>
          </wp:inline>
        </w:drawing>
      </w:r>
    </w:p>
    <w:p w:rsidR="00DD612A" w:rsidRPr="00DA7AEF" w:rsidRDefault="00DD612A" w:rsidP="00B758C3">
      <w:pPr>
        <w:jc w:val="center"/>
        <w:rPr>
          <w:rFonts w:ascii="Times New Roman" w:hAnsi="Times New Roman"/>
          <w:sz w:val="16"/>
          <w:szCs w:val="28"/>
        </w:rPr>
      </w:pPr>
    </w:p>
    <w:p w:rsidR="00DD612A" w:rsidRPr="00DA7AEF" w:rsidRDefault="00DD612A" w:rsidP="00B758C3">
      <w:pPr>
        <w:jc w:val="center"/>
        <w:rPr>
          <w:rFonts w:ascii="Times New Roman" w:hAnsi="Times New Roman"/>
          <w:sz w:val="28"/>
          <w:szCs w:val="28"/>
        </w:rPr>
      </w:pPr>
      <w:r w:rsidRPr="00DA7AEF">
        <w:rPr>
          <w:rFonts w:ascii="Times New Roman" w:hAnsi="Times New Roman"/>
          <w:sz w:val="28"/>
          <w:szCs w:val="28"/>
          <w:lang w:val="kk-KZ"/>
        </w:rPr>
        <w:t>Сурет 2</w:t>
      </w:r>
      <w:r w:rsidR="00D81DA6" w:rsidRPr="00DA7AEF">
        <w:rPr>
          <w:rFonts w:ascii="Times New Roman" w:hAnsi="Times New Roman"/>
          <w:sz w:val="28"/>
          <w:szCs w:val="28"/>
          <w:lang w:val="kk-KZ"/>
        </w:rPr>
        <w:t xml:space="preserve">5 </w:t>
      </w:r>
      <w:r w:rsidR="00602EA7" w:rsidRPr="00DA7AEF">
        <w:rPr>
          <w:rFonts w:ascii="Times New Roman" w:hAnsi="Times New Roman"/>
          <w:sz w:val="28"/>
          <w:szCs w:val="28"/>
          <w:lang w:val="kk-KZ"/>
        </w:rPr>
        <w:t xml:space="preserve">- </w:t>
      </w:r>
      <w:r w:rsidRPr="00DA7AEF">
        <w:rPr>
          <w:rFonts w:ascii="Times New Roman" w:hAnsi="Times New Roman"/>
          <w:sz w:val="28"/>
          <w:szCs w:val="28"/>
          <w:lang w:val="en-US"/>
        </w:rPr>
        <w:t>QR</w:t>
      </w:r>
      <w:r w:rsidRPr="00DA7AEF">
        <w:rPr>
          <w:rFonts w:ascii="Times New Roman" w:hAnsi="Times New Roman"/>
          <w:sz w:val="28"/>
          <w:szCs w:val="28"/>
        </w:rPr>
        <w:t>-код</w:t>
      </w:r>
    </w:p>
    <w:p w:rsidR="00DD612A" w:rsidRPr="00DA7AEF" w:rsidRDefault="00DD612A" w:rsidP="00B758C3">
      <w:pPr>
        <w:jc w:val="center"/>
        <w:rPr>
          <w:rFonts w:ascii="Times New Roman" w:hAnsi="Times New Roman"/>
          <w:b/>
          <w:sz w:val="28"/>
          <w:szCs w:val="28"/>
        </w:rPr>
      </w:pPr>
    </w:p>
    <w:p w:rsidR="00DD612A" w:rsidRPr="00DA7AEF" w:rsidRDefault="00DD612A" w:rsidP="00B758C3">
      <w:pPr>
        <w:pStyle w:val="aff9"/>
        <w:spacing w:line="240" w:lineRule="auto"/>
        <w:ind w:firstLine="454"/>
        <w:rPr>
          <w:lang w:val="kk-KZ"/>
        </w:rPr>
      </w:pPr>
      <w:r w:rsidRPr="00DA7AEF">
        <w:rPr>
          <w:i/>
          <w:lang w:val="en-US"/>
        </w:rPr>
        <w:t>QR</w:t>
      </w:r>
      <w:r w:rsidRPr="00DA7AEF">
        <w:rPr>
          <w:i/>
          <w:lang w:val="en-GB"/>
        </w:rPr>
        <w:t>-</w:t>
      </w:r>
      <w:r w:rsidRPr="00DA7AEF">
        <w:rPr>
          <w:i/>
        </w:rPr>
        <w:t>кодпенжұмыс</w:t>
      </w:r>
      <w:r w:rsidR="00094833">
        <w:rPr>
          <w:i/>
          <w:lang w:val="kk-KZ"/>
        </w:rPr>
        <w:t xml:space="preserve"> </w:t>
      </w:r>
      <w:r w:rsidRPr="00DA7AEF">
        <w:rPr>
          <w:i/>
        </w:rPr>
        <w:t>істеу</w:t>
      </w:r>
      <w:r w:rsidR="00094833">
        <w:rPr>
          <w:i/>
          <w:lang w:val="kk-KZ"/>
        </w:rPr>
        <w:t xml:space="preserve"> </w:t>
      </w:r>
      <w:r w:rsidRPr="00DA7AEF">
        <w:rPr>
          <w:i/>
        </w:rPr>
        <w:t>алгоритмі</w:t>
      </w:r>
      <w:r w:rsidR="00094833">
        <w:rPr>
          <w:i/>
          <w:lang w:val="kk-KZ"/>
        </w:rPr>
        <w:t xml:space="preserve"> </w:t>
      </w:r>
      <w:r w:rsidRPr="00DA7AEF">
        <w:rPr>
          <w:lang w:val="kk-KZ"/>
        </w:rPr>
        <w:t xml:space="preserve">келесі қадамдардан тұрады: </w:t>
      </w:r>
    </w:p>
    <w:p w:rsidR="00DD612A" w:rsidRPr="00DA7AEF" w:rsidRDefault="00DD612A" w:rsidP="009F58CE">
      <w:pPr>
        <w:pStyle w:val="aff9"/>
        <w:numPr>
          <w:ilvl w:val="0"/>
          <w:numId w:val="2"/>
        </w:numPr>
        <w:tabs>
          <w:tab w:val="left" w:pos="993"/>
        </w:tabs>
        <w:spacing w:line="240" w:lineRule="auto"/>
        <w:ind w:left="0" w:firstLine="454"/>
      </w:pPr>
      <w:r w:rsidRPr="00DA7AEF">
        <w:rPr>
          <w:lang w:val="kk-KZ"/>
        </w:rPr>
        <w:t>Камерасы мен интернетке қосылған портативті құрылғыны таңдау</w:t>
      </w:r>
    </w:p>
    <w:p w:rsidR="00DD612A" w:rsidRPr="00DA7AEF" w:rsidRDefault="00DD612A" w:rsidP="00B758C3">
      <w:pPr>
        <w:pStyle w:val="aff9"/>
        <w:tabs>
          <w:tab w:val="left" w:pos="993"/>
        </w:tabs>
        <w:spacing w:line="240" w:lineRule="auto"/>
        <w:ind w:left="567" w:firstLine="454"/>
        <w:rPr>
          <w:lang w:val="kk-KZ"/>
        </w:rPr>
      </w:pPr>
      <w:r w:rsidRPr="00DA7AEF">
        <w:t>(смартфон немесе планшет)</w:t>
      </w:r>
      <w:r w:rsidRPr="00DA7AEF">
        <w:rPr>
          <w:lang w:val="kk-KZ"/>
        </w:rPr>
        <w:t>;</w:t>
      </w:r>
    </w:p>
    <w:p w:rsidR="00DD612A" w:rsidRPr="00DA7AEF" w:rsidRDefault="00DD612A" w:rsidP="009F58CE">
      <w:pPr>
        <w:pStyle w:val="aff9"/>
        <w:numPr>
          <w:ilvl w:val="0"/>
          <w:numId w:val="2"/>
        </w:numPr>
        <w:tabs>
          <w:tab w:val="left" w:pos="993"/>
        </w:tabs>
        <w:spacing w:line="240" w:lineRule="auto"/>
        <w:ind w:left="0" w:firstLine="454"/>
        <w:rPr>
          <w:lang w:val="kk-KZ"/>
        </w:rPr>
      </w:pPr>
      <w:r w:rsidRPr="00DA7AEF">
        <w:rPr>
          <w:lang w:val="kk-KZ"/>
        </w:rPr>
        <w:t xml:space="preserve">Таңдалған құрылғыға мобильді қосымшаны жүктеу (мысалы, </w:t>
      </w:r>
      <w:r w:rsidRPr="00C35248">
        <w:rPr>
          <w:rStyle w:val="a9"/>
          <w:color w:val="auto"/>
          <w:u w:val="none"/>
          <w:lang w:val="kk-KZ"/>
        </w:rPr>
        <w:t>Android</w:t>
      </w:r>
    </w:p>
    <w:p w:rsidR="00DD612A" w:rsidRPr="00C35248" w:rsidRDefault="00DD612A" w:rsidP="00B758C3">
      <w:pPr>
        <w:pStyle w:val="aff9"/>
        <w:tabs>
          <w:tab w:val="left" w:pos="993"/>
        </w:tabs>
        <w:spacing w:line="240" w:lineRule="auto"/>
        <w:ind w:left="567" w:firstLine="454"/>
        <w:rPr>
          <w:lang w:val="kk-KZ"/>
        </w:rPr>
      </w:pPr>
      <w:r w:rsidRPr="00DA7AEF">
        <w:rPr>
          <w:lang w:val="kk-KZ"/>
        </w:rPr>
        <w:t xml:space="preserve">үшін </w:t>
      </w:r>
      <w:r w:rsidRPr="00DA7AEF">
        <w:rPr>
          <w:lang w:val="en-US"/>
        </w:rPr>
        <w:t>Simple Design</w:t>
      </w:r>
      <w:r w:rsidRPr="00DA7AEF">
        <w:rPr>
          <w:lang w:val="kk-KZ"/>
        </w:rPr>
        <w:t xml:space="preserve"> атты</w:t>
      </w:r>
      <w:r w:rsidRPr="00DA7AEF">
        <w:rPr>
          <w:lang w:val="en-US"/>
        </w:rPr>
        <w:t xml:space="preserve"> QR-</w:t>
      </w:r>
      <w:r w:rsidRPr="00DA7AEF">
        <w:t>код</w:t>
      </w:r>
      <w:r w:rsidR="00094833">
        <w:rPr>
          <w:lang w:val="kk-KZ"/>
        </w:rPr>
        <w:t xml:space="preserve"> </w:t>
      </w:r>
      <w:r w:rsidRPr="00C35248">
        <w:t>сканер</w:t>
      </w:r>
      <w:r w:rsidRPr="00C35248">
        <w:rPr>
          <w:rStyle w:val="a9"/>
          <w:color w:val="auto"/>
          <w:u w:val="none"/>
        </w:rPr>
        <w:t>і</w:t>
      </w:r>
      <w:r w:rsidRPr="00C35248">
        <w:rPr>
          <w:lang w:val="en-US"/>
        </w:rPr>
        <w:t>)</w:t>
      </w:r>
      <w:r w:rsidRPr="00C35248">
        <w:rPr>
          <w:lang w:val="kk-KZ"/>
        </w:rPr>
        <w:t xml:space="preserve">; </w:t>
      </w:r>
    </w:p>
    <w:p w:rsidR="00DD612A" w:rsidRPr="00DA7AEF" w:rsidRDefault="00DD612A" w:rsidP="009F58CE">
      <w:pPr>
        <w:pStyle w:val="aff9"/>
        <w:numPr>
          <w:ilvl w:val="0"/>
          <w:numId w:val="2"/>
        </w:numPr>
        <w:tabs>
          <w:tab w:val="left" w:pos="993"/>
        </w:tabs>
        <w:spacing w:line="240" w:lineRule="auto"/>
        <w:ind w:left="0" w:firstLine="454"/>
        <w:rPr>
          <w:lang w:val="kk-KZ"/>
        </w:rPr>
      </w:pPr>
      <w:r w:rsidRPr="00C35248">
        <w:rPr>
          <w:lang w:val="kk-KZ"/>
        </w:rPr>
        <w:t>QR кодын сканерлеу бағдарламасын портативті</w:t>
      </w:r>
      <w:r w:rsidRPr="00DA7AEF">
        <w:rPr>
          <w:lang w:val="kk-KZ"/>
        </w:rPr>
        <w:t xml:space="preserve"> құрылғыда іске қосу</w:t>
      </w:r>
    </w:p>
    <w:p w:rsidR="00DD612A" w:rsidRPr="00DA7AEF" w:rsidRDefault="00DD612A" w:rsidP="00B758C3">
      <w:pPr>
        <w:pStyle w:val="aff9"/>
        <w:tabs>
          <w:tab w:val="left" w:pos="993"/>
        </w:tabs>
        <w:spacing w:line="240" w:lineRule="auto"/>
        <w:ind w:left="567" w:firstLine="454"/>
        <w:rPr>
          <w:lang w:val="kk-KZ"/>
        </w:rPr>
      </w:pPr>
      <w:r w:rsidRPr="00DA7AEF">
        <w:rPr>
          <w:lang w:val="kk-KZ"/>
        </w:rPr>
        <w:t>немесе смартфонға кіріктірілген сканерді қолдану;</w:t>
      </w:r>
    </w:p>
    <w:p w:rsidR="00AC019F" w:rsidRPr="00DA7AEF" w:rsidRDefault="00DD612A" w:rsidP="009F58CE">
      <w:pPr>
        <w:pStyle w:val="aff9"/>
        <w:numPr>
          <w:ilvl w:val="0"/>
          <w:numId w:val="2"/>
        </w:numPr>
        <w:tabs>
          <w:tab w:val="left" w:pos="993"/>
        </w:tabs>
        <w:spacing w:line="240" w:lineRule="auto"/>
        <w:ind w:left="0" w:firstLine="454"/>
        <w:rPr>
          <w:lang w:val="kk-KZ"/>
        </w:rPr>
      </w:pPr>
      <w:r w:rsidRPr="00DA7AEF">
        <w:rPr>
          <w:lang w:val="kk-KZ"/>
        </w:rPr>
        <w:t xml:space="preserve">Камераның объективін таңдалған QR-кодқа бағыттап, сканерлеу; </w:t>
      </w:r>
    </w:p>
    <w:p w:rsidR="00DD612A" w:rsidRPr="00DA7AEF" w:rsidRDefault="00DD612A" w:rsidP="009F58CE">
      <w:pPr>
        <w:pStyle w:val="aff9"/>
        <w:numPr>
          <w:ilvl w:val="0"/>
          <w:numId w:val="2"/>
        </w:numPr>
        <w:tabs>
          <w:tab w:val="left" w:pos="993"/>
        </w:tabs>
        <w:spacing w:line="240" w:lineRule="auto"/>
        <w:ind w:left="0" w:firstLine="454"/>
        <w:rPr>
          <w:lang w:val="kk-KZ"/>
        </w:rPr>
      </w:pPr>
      <w:r w:rsidRPr="00DA7AEF">
        <w:rPr>
          <w:lang w:val="kk-KZ"/>
        </w:rPr>
        <w:t>QR-код мазмұнына негізделген портативті құрылғыда ұсынылған</w:t>
      </w:r>
    </w:p>
    <w:p w:rsidR="00DD612A" w:rsidRPr="00DA7AEF" w:rsidRDefault="00DD612A" w:rsidP="00B758C3">
      <w:pPr>
        <w:pStyle w:val="aff9"/>
        <w:tabs>
          <w:tab w:val="left" w:pos="993"/>
        </w:tabs>
        <w:spacing w:line="240" w:lineRule="auto"/>
        <w:ind w:left="567" w:firstLine="454"/>
        <w:rPr>
          <w:lang w:val="kk-KZ"/>
        </w:rPr>
      </w:pPr>
      <w:r w:rsidRPr="00DA7AEF">
        <w:rPr>
          <w:lang w:val="kk-KZ"/>
        </w:rPr>
        <w:t>әрекетті таңдау;</w:t>
      </w:r>
    </w:p>
    <w:p w:rsidR="00DD612A" w:rsidRPr="00DA7AEF" w:rsidRDefault="00DD612A" w:rsidP="009F58CE">
      <w:pPr>
        <w:pStyle w:val="aff9"/>
        <w:numPr>
          <w:ilvl w:val="0"/>
          <w:numId w:val="2"/>
        </w:numPr>
        <w:tabs>
          <w:tab w:val="left" w:pos="993"/>
        </w:tabs>
        <w:spacing w:line="240" w:lineRule="auto"/>
        <w:ind w:left="0" w:firstLine="454"/>
      </w:pPr>
      <w:r w:rsidRPr="00DA7AEF">
        <w:rPr>
          <w:lang w:val="kk-KZ"/>
        </w:rPr>
        <w:t>Сілтеме бойынша өту;</w:t>
      </w:r>
    </w:p>
    <w:p w:rsidR="00DD612A" w:rsidRPr="00DA7AEF" w:rsidRDefault="00DD612A" w:rsidP="009F58CE">
      <w:pPr>
        <w:pStyle w:val="aff9"/>
        <w:numPr>
          <w:ilvl w:val="0"/>
          <w:numId w:val="2"/>
        </w:numPr>
        <w:tabs>
          <w:tab w:val="left" w:pos="993"/>
        </w:tabs>
        <w:spacing w:line="240" w:lineRule="auto"/>
        <w:ind w:left="0" w:firstLine="454"/>
      </w:pPr>
      <w:r w:rsidRPr="00DA7AEF">
        <w:rPr>
          <w:lang w:val="kk-KZ"/>
        </w:rPr>
        <w:t xml:space="preserve"> Авторлық электронды оқу құралын жүктеу.  </w:t>
      </w:r>
    </w:p>
    <w:p w:rsidR="00DD612A" w:rsidRPr="00DA7AEF" w:rsidRDefault="00DD612A" w:rsidP="00B758C3">
      <w:pPr>
        <w:pStyle w:val="aff9"/>
        <w:tabs>
          <w:tab w:val="left" w:pos="993"/>
        </w:tabs>
        <w:spacing w:line="240" w:lineRule="auto"/>
        <w:ind w:firstLine="454"/>
        <w:rPr>
          <w:lang w:val="kk-KZ"/>
        </w:rPr>
      </w:pPr>
      <w:r w:rsidRPr="00DA7AEF">
        <w:t>Осылайша, QR</w:t>
      </w:r>
      <w:r w:rsidR="00094833">
        <w:t>-кодты пайдаланудың артықшылығы</w:t>
      </w:r>
      <w:r w:rsidRPr="00DA7AEF">
        <w:t xml:space="preserve"> браузердің мекенжай торабына көптеген белгілерді мұқият енгізу қажеттілігі</w:t>
      </w:r>
      <w:r w:rsidRPr="00DA7AEF">
        <w:rPr>
          <w:lang w:val="kk-KZ"/>
        </w:rPr>
        <w:t>нің</w:t>
      </w:r>
      <w:r w:rsidR="00094833">
        <w:rPr>
          <w:lang w:val="kk-KZ"/>
        </w:rPr>
        <w:t xml:space="preserve"> </w:t>
      </w:r>
      <w:r w:rsidRPr="00DA7AEF">
        <w:rPr>
          <w:lang w:val="kk-KZ"/>
        </w:rPr>
        <w:t>жоғалуында</w:t>
      </w:r>
      <w:r w:rsidR="00094833">
        <w:t>, сондай</w:t>
      </w:r>
      <w:r w:rsidR="00094833">
        <w:rPr>
          <w:lang w:val="kk-KZ"/>
        </w:rPr>
        <w:t>-</w:t>
      </w:r>
      <w:r w:rsidRPr="00DA7AEF">
        <w:t xml:space="preserve">ақ </w:t>
      </w:r>
      <w:r w:rsidRPr="00DA7AEF">
        <w:rPr>
          <w:lang w:val="kk-KZ"/>
        </w:rPr>
        <w:t xml:space="preserve">қысқа мерзімнің ішінде мұғалімдер мен оқушылар үшін оқу контентін жүктеу мүмкіндігінде. </w:t>
      </w:r>
    </w:p>
    <w:p w:rsidR="00DD612A" w:rsidRPr="00DA7AEF" w:rsidRDefault="00094833" w:rsidP="00B758C3">
      <w:pPr>
        <w:rPr>
          <w:rFonts w:ascii="Times New Roman" w:hAnsi="Times New Roman"/>
          <w:sz w:val="28"/>
          <w:szCs w:val="28"/>
          <w:lang w:val="kk-KZ"/>
        </w:rPr>
      </w:pPr>
      <w:r>
        <w:rPr>
          <w:rFonts w:ascii="Times New Roman" w:hAnsi="Times New Roman"/>
          <w:sz w:val="28"/>
          <w:szCs w:val="28"/>
          <w:shd w:val="clear" w:color="auto" w:fill="FFFFFF"/>
          <w:lang w:val="kk-KZ"/>
        </w:rPr>
        <w:t>Авторлық оқу-</w:t>
      </w:r>
      <w:r w:rsidR="00AC63FB" w:rsidRPr="00DA7AEF">
        <w:rPr>
          <w:rFonts w:ascii="Times New Roman" w:hAnsi="Times New Roman"/>
          <w:sz w:val="28"/>
          <w:szCs w:val="28"/>
          <w:shd w:val="clear" w:color="auto" w:fill="FFFFFF"/>
          <w:lang w:val="kk-KZ"/>
        </w:rPr>
        <w:t xml:space="preserve">әдістемелік кешенде </w:t>
      </w:r>
      <w:r w:rsidR="00DD612A" w:rsidRPr="00DA7AEF">
        <w:rPr>
          <w:rFonts w:ascii="Times New Roman" w:hAnsi="Times New Roman"/>
          <w:sz w:val="28"/>
          <w:szCs w:val="28"/>
          <w:lang w:val="kk-KZ"/>
        </w:rPr>
        <w:t xml:space="preserve">ұсынылған материалдар логикалық байланысқа ие, бұрын өткен материалға жүйелі түрде оралу және оны келесі сабақтарға қосу қарастырылған. </w:t>
      </w:r>
    </w:p>
    <w:p w:rsidR="00DD612A" w:rsidRPr="00DA7AEF" w:rsidRDefault="00094833" w:rsidP="00B758C3">
      <w:pPr>
        <w:rPr>
          <w:rFonts w:ascii="Times New Roman" w:hAnsi="Times New Roman"/>
          <w:sz w:val="28"/>
          <w:szCs w:val="28"/>
          <w:lang w:val="kk-KZ"/>
        </w:rPr>
      </w:pPr>
      <w:r>
        <w:rPr>
          <w:rFonts w:ascii="Times New Roman" w:hAnsi="Times New Roman"/>
          <w:sz w:val="28"/>
          <w:szCs w:val="28"/>
          <w:shd w:val="clear" w:color="auto" w:fill="FFFFFF"/>
          <w:lang w:val="kk-KZ"/>
        </w:rPr>
        <w:t>Авторлық оқу-</w:t>
      </w:r>
      <w:r w:rsidR="00AC63FB" w:rsidRPr="00DA7AEF">
        <w:rPr>
          <w:rFonts w:ascii="Times New Roman" w:hAnsi="Times New Roman"/>
          <w:sz w:val="28"/>
          <w:szCs w:val="28"/>
          <w:shd w:val="clear" w:color="auto" w:fill="FFFFFF"/>
          <w:lang w:val="kk-KZ"/>
        </w:rPr>
        <w:t>әдістемелік кешенді</w:t>
      </w:r>
      <w:r w:rsidR="00DD612A" w:rsidRPr="00DA7AEF">
        <w:rPr>
          <w:rFonts w:ascii="Times New Roman" w:hAnsi="Times New Roman"/>
          <w:sz w:val="28"/>
          <w:szCs w:val="28"/>
          <w:lang w:val="kk-KZ"/>
        </w:rPr>
        <w:t xml:space="preserve"> пайдалану </w:t>
      </w:r>
      <w:r w:rsidR="009973F3" w:rsidRPr="00DA7AEF">
        <w:rPr>
          <w:rFonts w:ascii="Times New Roman" w:hAnsi="Times New Roman"/>
          <w:sz w:val="28"/>
          <w:szCs w:val="28"/>
          <w:lang w:val="kk-KZ"/>
        </w:rPr>
        <w:t xml:space="preserve">бастауыш </w:t>
      </w:r>
      <w:r w:rsidR="00DD612A" w:rsidRPr="00DA7AEF">
        <w:rPr>
          <w:rFonts w:ascii="Times New Roman" w:hAnsi="Times New Roman"/>
          <w:sz w:val="28"/>
          <w:szCs w:val="28"/>
          <w:lang w:val="kk-KZ"/>
        </w:rPr>
        <w:t xml:space="preserve">сынып оқушыларының ағылшын тілін саналы түрде меңгеру дағдыларын қалыптастыруға, оқушылардың шетел тілін үйренуге деген ынтасын арттыруға, мнемотехника, инфографика, кішігірім әңгімелер мен музыка негізінде оқушылардың шетел тілдік коммуникативтік </w:t>
      </w:r>
      <w:r w:rsidR="00CA2083">
        <w:rPr>
          <w:rFonts w:ascii="Times New Roman" w:hAnsi="Times New Roman"/>
          <w:sz w:val="28"/>
          <w:szCs w:val="28"/>
          <w:lang w:val="kk-KZ"/>
        </w:rPr>
        <w:t>құзыреттіліктерін</w:t>
      </w:r>
      <w:r w:rsidR="00DD612A" w:rsidRPr="00DA7AEF">
        <w:rPr>
          <w:rFonts w:ascii="Times New Roman" w:hAnsi="Times New Roman"/>
          <w:sz w:val="28"/>
          <w:szCs w:val="28"/>
          <w:lang w:val="kk-KZ"/>
        </w:rPr>
        <w:t xml:space="preserve"> қалыптастыруға ықпал етеді. </w:t>
      </w:r>
    </w:p>
    <w:p w:rsidR="00DD612A" w:rsidRPr="00DA7AEF" w:rsidRDefault="00094833" w:rsidP="00B758C3">
      <w:pPr>
        <w:rPr>
          <w:rFonts w:ascii="Times New Roman" w:hAnsi="Times New Roman"/>
          <w:sz w:val="28"/>
          <w:szCs w:val="28"/>
          <w:lang w:val="kk-KZ"/>
        </w:rPr>
      </w:pPr>
      <w:r>
        <w:rPr>
          <w:rFonts w:ascii="Times New Roman" w:hAnsi="Times New Roman"/>
          <w:sz w:val="28"/>
          <w:szCs w:val="28"/>
          <w:shd w:val="clear" w:color="auto" w:fill="FFFFFF"/>
          <w:lang w:val="kk-KZ"/>
        </w:rPr>
        <w:t>Авторлық оқу-</w:t>
      </w:r>
      <w:r w:rsidR="00AC63FB" w:rsidRPr="00DA7AEF">
        <w:rPr>
          <w:rFonts w:ascii="Times New Roman" w:hAnsi="Times New Roman"/>
          <w:sz w:val="28"/>
          <w:szCs w:val="28"/>
          <w:shd w:val="clear" w:color="auto" w:fill="FFFFFF"/>
          <w:lang w:val="kk-KZ"/>
        </w:rPr>
        <w:t>әдістемелік кешеннің</w:t>
      </w:r>
      <w:r>
        <w:rPr>
          <w:rFonts w:ascii="Times New Roman" w:hAnsi="Times New Roman"/>
          <w:sz w:val="28"/>
          <w:szCs w:val="28"/>
          <w:shd w:val="clear" w:color="auto" w:fill="FFFFFF"/>
          <w:lang w:val="kk-KZ"/>
        </w:rPr>
        <w:t xml:space="preserve"> </w:t>
      </w:r>
      <w:r w:rsidR="00DD612A" w:rsidRPr="00DA7AEF">
        <w:rPr>
          <w:rFonts w:ascii="Times New Roman" w:hAnsi="Times New Roman"/>
          <w:i/>
          <w:sz w:val="28"/>
          <w:szCs w:val="28"/>
          <w:lang w:val="kk-KZ"/>
        </w:rPr>
        <w:t>үшінші компоненті</w:t>
      </w:r>
      <w:r>
        <w:rPr>
          <w:rFonts w:ascii="Times New Roman" w:hAnsi="Times New Roman"/>
          <w:sz w:val="28"/>
          <w:szCs w:val="28"/>
          <w:lang w:val="kk-KZ"/>
        </w:rPr>
        <w:t xml:space="preserve"> –</w:t>
      </w:r>
      <w:r w:rsidR="00DD612A" w:rsidRPr="00DA7AEF">
        <w:rPr>
          <w:rFonts w:ascii="Times New Roman" w:hAnsi="Times New Roman"/>
          <w:sz w:val="28"/>
          <w:szCs w:val="28"/>
          <w:lang w:val="kk-KZ"/>
        </w:rPr>
        <w:t xml:space="preserve"> «ЖББМ </w:t>
      </w:r>
      <w:r w:rsidR="005A519C" w:rsidRPr="00DA7AEF">
        <w:rPr>
          <w:rFonts w:ascii="Times New Roman" w:hAnsi="Times New Roman"/>
          <w:sz w:val="28"/>
          <w:szCs w:val="28"/>
          <w:lang w:val="kk-KZ"/>
        </w:rPr>
        <w:t>бастауыш сынып</w:t>
      </w:r>
      <w:r w:rsidR="00DD612A" w:rsidRPr="00DA7AEF">
        <w:rPr>
          <w:rFonts w:ascii="Times New Roman" w:hAnsi="Times New Roman"/>
          <w:sz w:val="28"/>
          <w:szCs w:val="28"/>
          <w:lang w:val="kk-KZ"/>
        </w:rPr>
        <w:t xml:space="preserve"> оқушыларына арналған ағылшын тілі бойынша интерактивті тапсырмалар жиынтығы» атты </w:t>
      </w:r>
      <w:r w:rsidR="00DD612A" w:rsidRPr="00DA7AEF">
        <w:rPr>
          <w:rFonts w:ascii="Times New Roman" w:hAnsi="Times New Roman"/>
          <w:i/>
          <w:sz w:val="28"/>
          <w:szCs w:val="28"/>
          <w:lang w:val="kk-KZ"/>
        </w:rPr>
        <w:t xml:space="preserve">авторлық </w:t>
      </w:r>
      <w:r w:rsidR="00003052">
        <w:rPr>
          <w:rFonts w:ascii="Times New Roman" w:hAnsi="Times New Roman"/>
          <w:i/>
          <w:sz w:val="28"/>
          <w:szCs w:val="28"/>
          <w:lang w:val="kk-KZ"/>
        </w:rPr>
        <w:t>оқу құралы</w:t>
      </w:r>
      <w:r w:rsidR="00DD612A" w:rsidRPr="00DA7AEF">
        <w:rPr>
          <w:rFonts w:ascii="Times New Roman" w:hAnsi="Times New Roman"/>
          <w:i/>
          <w:sz w:val="28"/>
          <w:szCs w:val="28"/>
          <w:lang w:val="kk-KZ"/>
        </w:rPr>
        <w:t xml:space="preserve"> </w:t>
      </w:r>
      <w:r w:rsidR="00DD612A" w:rsidRPr="00DA7AEF">
        <w:rPr>
          <w:rFonts w:ascii="Times New Roman" w:hAnsi="Times New Roman"/>
          <w:sz w:val="28"/>
          <w:szCs w:val="28"/>
          <w:lang w:val="kk-KZ"/>
        </w:rPr>
        <w:t>(сурет 2</w:t>
      </w:r>
      <w:r w:rsidR="00D81DA6" w:rsidRPr="00DA7AEF">
        <w:rPr>
          <w:rFonts w:ascii="Times New Roman" w:hAnsi="Times New Roman"/>
          <w:sz w:val="28"/>
          <w:szCs w:val="28"/>
          <w:lang w:val="kk-KZ"/>
        </w:rPr>
        <w:t>6</w:t>
      </w:r>
      <w:r w:rsidR="00DD612A" w:rsidRPr="00DA7AEF">
        <w:rPr>
          <w:rFonts w:ascii="Times New Roman" w:hAnsi="Times New Roman"/>
          <w:sz w:val="28"/>
          <w:szCs w:val="28"/>
          <w:lang w:val="kk-KZ"/>
        </w:rPr>
        <w:t xml:space="preserve">). </w:t>
      </w:r>
    </w:p>
    <w:p w:rsidR="00DD612A" w:rsidRPr="00DA7AEF" w:rsidRDefault="00DD612A" w:rsidP="00B758C3">
      <w:pPr>
        <w:rPr>
          <w:rFonts w:ascii="Times New Roman" w:hAnsi="Times New Roman"/>
          <w:sz w:val="28"/>
          <w:szCs w:val="28"/>
          <w:lang w:val="kk-KZ"/>
        </w:rPr>
      </w:pPr>
    </w:p>
    <w:p w:rsidR="00DD612A" w:rsidRPr="00DA7AEF" w:rsidRDefault="00E44F4B" w:rsidP="00B758C3">
      <w:pPr>
        <w:jc w:val="center"/>
        <w:rPr>
          <w:rFonts w:ascii="Times New Roman" w:hAnsi="Times New Roman"/>
          <w:sz w:val="28"/>
          <w:szCs w:val="28"/>
          <w:lang w:val="kk-KZ"/>
        </w:rPr>
      </w:pPr>
      <w:r w:rsidRPr="00DA7AEF">
        <w:rPr>
          <w:noProof/>
          <w:lang w:val="ru-RU" w:eastAsia="ru-RU"/>
        </w:rPr>
        <w:drawing>
          <wp:inline distT="0" distB="0" distL="0" distR="0">
            <wp:extent cx="4233545" cy="3178248"/>
            <wp:effectExtent l="152400" t="171450" r="338455" b="3651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l="16366" t="3480" r="14445" b="4174"/>
                    <a:stretch/>
                  </pic:blipFill>
                  <pic:spPr bwMode="auto">
                    <a:xfrm>
                      <a:off x="0" y="0"/>
                      <a:ext cx="4234401" cy="317889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DD612A" w:rsidRPr="00DA7AEF" w:rsidRDefault="00DD612A" w:rsidP="00B758C3">
      <w:pPr>
        <w:jc w:val="center"/>
        <w:rPr>
          <w:rFonts w:ascii="Times New Roman" w:hAnsi="Times New Roman"/>
          <w:sz w:val="28"/>
          <w:szCs w:val="28"/>
          <w:lang w:val="kk-KZ"/>
        </w:rPr>
      </w:pPr>
      <w:r w:rsidRPr="00DA7AEF">
        <w:rPr>
          <w:rFonts w:ascii="Times New Roman" w:hAnsi="Times New Roman"/>
          <w:sz w:val="28"/>
          <w:szCs w:val="28"/>
          <w:lang w:val="kk-KZ"/>
        </w:rPr>
        <w:t xml:space="preserve">Сурет </w:t>
      </w:r>
      <w:r w:rsidR="00D81DA6" w:rsidRPr="00DA7AEF">
        <w:rPr>
          <w:rFonts w:ascii="Times New Roman" w:hAnsi="Times New Roman"/>
          <w:sz w:val="28"/>
          <w:szCs w:val="28"/>
          <w:lang w:val="kk-KZ"/>
        </w:rPr>
        <w:t>26</w:t>
      </w:r>
      <w:r w:rsidR="00602EA7" w:rsidRPr="00DA7AEF">
        <w:rPr>
          <w:rFonts w:ascii="Times New Roman" w:hAnsi="Times New Roman"/>
          <w:sz w:val="28"/>
          <w:szCs w:val="28"/>
          <w:lang w:val="kk-KZ"/>
        </w:rPr>
        <w:t xml:space="preserve">- </w:t>
      </w:r>
      <w:r w:rsidRPr="00DA7AEF">
        <w:rPr>
          <w:rFonts w:ascii="Times New Roman" w:hAnsi="Times New Roman"/>
          <w:sz w:val="28"/>
          <w:szCs w:val="28"/>
          <w:lang w:val="kk-KZ"/>
        </w:rPr>
        <w:t xml:space="preserve">«ЖББМ </w:t>
      </w:r>
      <w:r w:rsidR="005A519C" w:rsidRPr="00DA7AEF">
        <w:rPr>
          <w:rFonts w:ascii="Times New Roman" w:hAnsi="Times New Roman"/>
          <w:sz w:val="28"/>
          <w:szCs w:val="28"/>
          <w:lang w:val="kk-KZ"/>
        </w:rPr>
        <w:t>бастауыш сынып</w:t>
      </w:r>
      <w:r w:rsidRPr="00DA7AEF">
        <w:rPr>
          <w:rFonts w:ascii="Times New Roman" w:hAnsi="Times New Roman"/>
          <w:sz w:val="28"/>
          <w:szCs w:val="28"/>
          <w:lang w:val="kk-KZ"/>
        </w:rPr>
        <w:t xml:space="preserve"> оқушыларына арналған ағылшын тілі бойынша интерактивті тапсырмалар жиынтығы» атты оқу құралының мұқабасы (</w:t>
      </w:r>
      <w:r w:rsidR="00D60832" w:rsidRPr="00DA7AEF">
        <w:rPr>
          <w:rFonts w:ascii="Times New Roman" w:hAnsi="Times New Roman"/>
          <w:sz w:val="28"/>
          <w:szCs w:val="28"/>
          <w:lang w:val="kk-KZ"/>
        </w:rPr>
        <w:t>а</w:t>
      </w:r>
      <w:r w:rsidRPr="00DA7AEF">
        <w:rPr>
          <w:rFonts w:ascii="Times New Roman" w:hAnsi="Times New Roman"/>
          <w:sz w:val="28"/>
          <w:szCs w:val="28"/>
          <w:lang w:val="kk-KZ"/>
        </w:rPr>
        <w:t>втор Г.С. Каримова)</w:t>
      </w:r>
    </w:p>
    <w:p w:rsidR="00DD612A" w:rsidRPr="00DA7AEF" w:rsidRDefault="00DD612A" w:rsidP="00B758C3">
      <w:pPr>
        <w:jc w:val="center"/>
        <w:rPr>
          <w:rFonts w:ascii="Times New Roman" w:hAnsi="Times New Roman"/>
          <w:sz w:val="28"/>
          <w:szCs w:val="28"/>
          <w:lang w:val="kk-KZ"/>
        </w:rPr>
      </w:pPr>
    </w:p>
    <w:p w:rsidR="00DD612A" w:rsidRPr="00DA7AEF" w:rsidRDefault="00DD612A" w:rsidP="00B758C3">
      <w:pPr>
        <w:rPr>
          <w:rFonts w:ascii="Times New Roman" w:hAnsi="Times New Roman"/>
          <w:sz w:val="28"/>
          <w:szCs w:val="28"/>
          <w:lang w:val="kk-KZ"/>
        </w:rPr>
      </w:pPr>
      <w:r w:rsidRPr="00DA7AEF">
        <w:rPr>
          <w:rFonts w:ascii="Times New Roman" w:hAnsi="Times New Roman"/>
          <w:sz w:val="28"/>
          <w:szCs w:val="28"/>
          <w:lang w:val="kk-KZ"/>
        </w:rPr>
        <w:t xml:space="preserve">Авторлық интерактивті тапсырмалар жиынтығы «ЖББМ </w:t>
      </w:r>
      <w:r w:rsidR="00552C96" w:rsidRPr="00DA7AEF">
        <w:rPr>
          <w:rFonts w:ascii="Times New Roman" w:hAnsi="Times New Roman"/>
          <w:sz w:val="28"/>
          <w:szCs w:val="28"/>
          <w:lang w:val="kk-KZ"/>
        </w:rPr>
        <w:t>бастауыш</w:t>
      </w:r>
      <w:r w:rsidRPr="00DA7AEF">
        <w:rPr>
          <w:rFonts w:ascii="Times New Roman" w:hAnsi="Times New Roman"/>
          <w:sz w:val="28"/>
          <w:szCs w:val="28"/>
          <w:lang w:val="kk-KZ"/>
        </w:rPr>
        <w:t xml:space="preserve"> сынып оқушыларына арналған ағылшын тілінен жұмыс дәптері» атты </w:t>
      </w:r>
      <w:r w:rsidR="00627567">
        <w:rPr>
          <w:rFonts w:ascii="Times New Roman" w:hAnsi="Times New Roman"/>
          <w:bCs/>
          <w:sz w:val="28"/>
          <w:szCs w:val="28"/>
          <w:lang w:val="kk-KZ"/>
        </w:rPr>
        <w:t>электронды оқу-</w:t>
      </w:r>
      <w:r w:rsidR="00627567" w:rsidRPr="00DA7AEF">
        <w:rPr>
          <w:rFonts w:ascii="Times New Roman" w:hAnsi="Times New Roman"/>
          <w:bCs/>
          <w:sz w:val="28"/>
          <w:szCs w:val="28"/>
          <w:lang w:val="kk-KZ"/>
        </w:rPr>
        <w:t>әдістемелік құралы</w:t>
      </w:r>
      <w:r w:rsidR="00627567">
        <w:rPr>
          <w:rFonts w:ascii="Times New Roman" w:hAnsi="Times New Roman"/>
          <w:bCs/>
          <w:sz w:val="28"/>
          <w:szCs w:val="28"/>
          <w:lang w:val="kk-KZ"/>
        </w:rPr>
        <w:t xml:space="preserve">ның </w:t>
      </w:r>
      <w:r w:rsidRPr="00DA7AEF">
        <w:rPr>
          <w:rFonts w:ascii="Times New Roman" w:hAnsi="Times New Roman"/>
          <w:sz w:val="28"/>
          <w:szCs w:val="28"/>
          <w:lang w:val="kk-KZ"/>
        </w:rPr>
        <w:t xml:space="preserve">тақырыптық жоспары бойынша құрастырылып, оны толықтыру мен көрнекілендіру мақсатында әзірленген. Бұл жинақтың тақырыптық жоспары 15 тақырыптан құралған. Аталмыш жинақ </w:t>
      </w:r>
      <w:r w:rsidR="00094833">
        <w:rPr>
          <w:rFonts w:ascii="Times New Roman" w:hAnsi="Times New Roman"/>
          <w:sz w:val="28"/>
          <w:szCs w:val="28"/>
          <w:lang w:val="kk-KZ"/>
        </w:rPr>
        <w:t>«</w:t>
      </w:r>
      <w:r w:rsidRPr="00DA7AEF">
        <w:rPr>
          <w:rFonts w:ascii="Times New Roman" w:eastAsia="Times New Roman" w:hAnsi="Times New Roman"/>
          <w:sz w:val="28"/>
          <w:szCs w:val="28"/>
          <w:lang w:val="kk-KZ" w:eastAsia="ru-RU"/>
        </w:rPr>
        <w:t>Macromedia Flash</w:t>
      </w:r>
      <w:r w:rsidR="00094833">
        <w:rPr>
          <w:rFonts w:ascii="Times New Roman" w:eastAsia="Times New Roman" w:hAnsi="Times New Roman"/>
          <w:sz w:val="28"/>
          <w:szCs w:val="28"/>
          <w:lang w:val="kk-KZ" w:eastAsia="ru-RU"/>
        </w:rPr>
        <w:t>»</w:t>
      </w:r>
      <w:r w:rsidRPr="00DA7AEF">
        <w:rPr>
          <w:rFonts w:ascii="Times New Roman" w:eastAsia="Times New Roman" w:hAnsi="Times New Roman"/>
          <w:sz w:val="28"/>
          <w:szCs w:val="28"/>
          <w:lang w:val="kk-KZ" w:eastAsia="ru-RU"/>
        </w:rPr>
        <w:t xml:space="preserve"> бағдарламасының негізінде әзірленді. Интерактивті тапсырмалар жинағының интерфейсі өте ашық және көрнекі, біздің ойымызша, бұл оқушыларға ағылшын тілін оқуға қосымша </w:t>
      </w:r>
      <w:r w:rsidR="009A3F9F" w:rsidRPr="00DA7AEF">
        <w:rPr>
          <w:rFonts w:ascii="Times New Roman" w:eastAsia="Times New Roman" w:hAnsi="Times New Roman"/>
          <w:sz w:val="28"/>
          <w:szCs w:val="28"/>
          <w:lang w:val="kk-KZ" w:eastAsia="ru-RU"/>
        </w:rPr>
        <w:t>уәждеме</w:t>
      </w:r>
      <w:r w:rsidRPr="00DA7AEF">
        <w:rPr>
          <w:rFonts w:ascii="Times New Roman" w:eastAsia="Times New Roman" w:hAnsi="Times New Roman"/>
          <w:sz w:val="28"/>
          <w:szCs w:val="28"/>
          <w:lang w:val="kk-KZ" w:eastAsia="ru-RU"/>
        </w:rPr>
        <w:t xml:space="preserve"> болып, оларды ынталандырады. Жинақтағы тапсырмалар жаңа тақырыпты меңгеруге, өткен тақырыптарды қайталап, бекітуге бағытталған. </w:t>
      </w:r>
    </w:p>
    <w:p w:rsidR="00DD612A" w:rsidRPr="00DA7AEF" w:rsidRDefault="00DD612A" w:rsidP="00B758C3">
      <w:pPr>
        <w:rPr>
          <w:rFonts w:ascii="Times New Roman" w:hAnsi="Times New Roman"/>
          <w:sz w:val="28"/>
          <w:szCs w:val="28"/>
          <w:lang w:val="kk-KZ"/>
        </w:rPr>
      </w:pPr>
      <w:r w:rsidRPr="00DA7AEF">
        <w:rPr>
          <w:rFonts w:ascii="Times New Roman" w:hAnsi="Times New Roman"/>
          <w:sz w:val="28"/>
          <w:szCs w:val="28"/>
          <w:lang w:val="kk-KZ"/>
        </w:rPr>
        <w:t xml:space="preserve">Авторлық интерактивті тапсырмалар жинағымен </w:t>
      </w:r>
      <w:r w:rsidRPr="00DA7AEF">
        <w:rPr>
          <w:rFonts w:ascii="Times New Roman" w:hAnsi="Times New Roman"/>
          <w:i/>
          <w:sz w:val="28"/>
          <w:szCs w:val="28"/>
          <w:lang w:val="kk-KZ"/>
        </w:rPr>
        <w:t>жұмыс істеу алгоритмін</w:t>
      </w:r>
      <w:r w:rsidRPr="00DA7AEF">
        <w:rPr>
          <w:rFonts w:ascii="Times New Roman" w:hAnsi="Times New Roman"/>
          <w:sz w:val="28"/>
          <w:szCs w:val="28"/>
          <w:lang w:val="kk-KZ"/>
        </w:rPr>
        <w:t xml:space="preserve"> қарастырайық. </w:t>
      </w:r>
    </w:p>
    <w:p w:rsidR="00DD612A" w:rsidRPr="00DA7AEF" w:rsidRDefault="00DD612A" w:rsidP="00B758C3">
      <w:pPr>
        <w:rPr>
          <w:rFonts w:ascii="Times New Roman" w:hAnsi="Times New Roman"/>
          <w:sz w:val="28"/>
          <w:szCs w:val="28"/>
          <w:lang w:val="kk-KZ"/>
        </w:rPr>
      </w:pPr>
      <w:r w:rsidRPr="00DA7AEF">
        <w:rPr>
          <w:rFonts w:ascii="Times New Roman" w:hAnsi="Times New Roman"/>
          <w:sz w:val="28"/>
          <w:szCs w:val="28"/>
          <w:lang w:val="kk-KZ"/>
        </w:rPr>
        <w:t>Интерактивті тапсырмалар жинағы компьютерлік тінтіуірдің оң жақ бастырмасына екі рет басқаннан ашылады. Компьютерлік тінтіуірдің оң жақ бастырмасына екі рет басқаннан кейін, интерактивті тапсырмалар жинағының титулды беті ашылады. Титулды беттің ашылуы «Даша саяхатшы» мультфильмінің музыкасымен сүйемелденеді. Біздің ойымызша, бұл оқу ү</w:t>
      </w:r>
      <w:r w:rsidR="008A1F0C" w:rsidRPr="00DA7AEF">
        <w:rPr>
          <w:rFonts w:ascii="Times New Roman" w:hAnsi="Times New Roman"/>
          <w:sz w:val="28"/>
          <w:szCs w:val="28"/>
          <w:lang w:val="kk-KZ"/>
        </w:rPr>
        <w:t xml:space="preserve">дерісіне </w:t>
      </w:r>
      <w:r w:rsidRPr="00DA7AEF">
        <w:rPr>
          <w:rFonts w:ascii="Times New Roman" w:hAnsi="Times New Roman"/>
          <w:sz w:val="28"/>
          <w:szCs w:val="28"/>
          <w:lang w:val="kk-KZ"/>
        </w:rPr>
        <w:t xml:space="preserve">ойын элементін енгізіп, оқушылардың зейінін сабаққа аударып, сабаққа деген ынтасын арттырады. </w:t>
      </w:r>
    </w:p>
    <w:p w:rsidR="00DD612A" w:rsidRPr="00DA7AEF" w:rsidRDefault="00DD612A" w:rsidP="00B758C3">
      <w:pPr>
        <w:rPr>
          <w:rFonts w:ascii="Times New Roman" w:hAnsi="Times New Roman"/>
          <w:sz w:val="28"/>
          <w:szCs w:val="28"/>
          <w:lang w:val="kk-KZ"/>
        </w:rPr>
      </w:pPr>
      <w:r w:rsidRPr="00DA7AEF">
        <w:rPr>
          <w:rFonts w:ascii="Times New Roman" w:hAnsi="Times New Roman"/>
          <w:sz w:val="28"/>
          <w:szCs w:val="28"/>
          <w:lang w:val="kk-KZ"/>
        </w:rPr>
        <w:t>Интерактивті тапсырмалар жинағының титулды бетінде белсенді перне орналасқан. Осы пернені басу арқылы мұғалім немесе оқушы жинақтың тақырыптық жоспары орналасқан бетке өте алады (сурет 2</w:t>
      </w:r>
      <w:r w:rsidR="00612762" w:rsidRPr="00DA7AEF">
        <w:rPr>
          <w:rFonts w:ascii="Times New Roman" w:hAnsi="Times New Roman"/>
          <w:sz w:val="28"/>
          <w:szCs w:val="28"/>
          <w:lang w:val="kk-KZ"/>
        </w:rPr>
        <w:t>7</w:t>
      </w:r>
      <w:r w:rsidR="00094833">
        <w:rPr>
          <w:rFonts w:ascii="Times New Roman" w:hAnsi="Times New Roman"/>
          <w:sz w:val="28"/>
          <w:szCs w:val="28"/>
          <w:lang w:val="kk-KZ"/>
        </w:rPr>
        <w:t>). Сонымен қатар</w:t>
      </w:r>
      <w:r w:rsidRPr="00DA7AEF">
        <w:rPr>
          <w:rFonts w:ascii="Times New Roman" w:hAnsi="Times New Roman"/>
          <w:sz w:val="28"/>
          <w:szCs w:val="28"/>
          <w:lang w:val="kk-KZ"/>
        </w:rPr>
        <w:t xml:space="preserve"> осы бетте «оңға» пернесі орналасқан. Ол пернеге басу арқылы келесі бетке көшуге болады (сурет 2</w:t>
      </w:r>
      <w:r w:rsidR="00612762" w:rsidRPr="00DA7AEF">
        <w:rPr>
          <w:rFonts w:ascii="Times New Roman" w:hAnsi="Times New Roman"/>
          <w:sz w:val="28"/>
          <w:szCs w:val="28"/>
          <w:lang w:val="kk-KZ"/>
        </w:rPr>
        <w:t>8</w:t>
      </w:r>
      <w:r w:rsidRPr="00DA7AEF">
        <w:rPr>
          <w:rFonts w:ascii="Times New Roman" w:hAnsi="Times New Roman"/>
          <w:sz w:val="28"/>
          <w:szCs w:val="28"/>
          <w:lang w:val="kk-KZ"/>
        </w:rPr>
        <w:t xml:space="preserve">). </w:t>
      </w:r>
    </w:p>
    <w:p w:rsidR="00DD612A" w:rsidRPr="00DA7AEF" w:rsidRDefault="00DD612A" w:rsidP="00B758C3">
      <w:pPr>
        <w:rPr>
          <w:rFonts w:ascii="Times New Roman" w:hAnsi="Times New Roman"/>
          <w:sz w:val="28"/>
          <w:szCs w:val="28"/>
          <w:lang w:val="kk-KZ"/>
        </w:rPr>
      </w:pPr>
    </w:p>
    <w:p w:rsidR="00DD612A" w:rsidRPr="00DA7AEF" w:rsidRDefault="00DD612A" w:rsidP="00B758C3">
      <w:pPr>
        <w:jc w:val="center"/>
        <w:rPr>
          <w:rFonts w:ascii="Times New Roman" w:hAnsi="Times New Roman"/>
          <w:sz w:val="28"/>
          <w:szCs w:val="28"/>
          <w:lang w:val="kk-KZ"/>
        </w:rPr>
      </w:pPr>
      <w:r w:rsidRPr="00DA7AEF">
        <w:rPr>
          <w:noProof/>
          <w:lang w:val="ru-RU" w:eastAsia="ru-RU"/>
        </w:rPr>
        <w:drawing>
          <wp:inline distT="0" distB="0" distL="0" distR="0">
            <wp:extent cx="3524250" cy="2647950"/>
            <wp:effectExtent l="133350" t="114300" r="133350" b="133350"/>
            <wp:docPr id="22" name="Рисунок 22"/>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rotWithShape="1">
                    <a:blip r:embed="rId77" cstate="print"/>
                    <a:srcRect l="13790" t="2851" r="15339" b="3934"/>
                    <a:stretch/>
                  </pic:blipFill>
                  <pic:spPr bwMode="auto">
                    <a:xfrm>
                      <a:off x="0" y="0"/>
                      <a:ext cx="3306445" cy="2446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D612A" w:rsidRPr="00DA7AEF" w:rsidRDefault="00DD612A" w:rsidP="00B758C3">
      <w:pPr>
        <w:jc w:val="center"/>
        <w:rPr>
          <w:rFonts w:ascii="Times New Roman" w:hAnsi="Times New Roman"/>
          <w:sz w:val="28"/>
          <w:szCs w:val="28"/>
          <w:lang w:val="kk-KZ"/>
        </w:rPr>
      </w:pPr>
      <w:r w:rsidRPr="00DA7AEF">
        <w:rPr>
          <w:rFonts w:ascii="Times New Roman" w:hAnsi="Times New Roman"/>
          <w:sz w:val="28"/>
          <w:szCs w:val="28"/>
          <w:lang w:val="kk-KZ"/>
        </w:rPr>
        <w:t>Сурет 2</w:t>
      </w:r>
      <w:r w:rsidR="00D81DA6" w:rsidRPr="00DA7AEF">
        <w:rPr>
          <w:rFonts w:ascii="Times New Roman" w:hAnsi="Times New Roman"/>
          <w:sz w:val="28"/>
          <w:szCs w:val="28"/>
          <w:lang w:val="kk-KZ"/>
        </w:rPr>
        <w:t>7</w:t>
      </w:r>
      <w:r w:rsidR="00602EA7" w:rsidRPr="00DA7AEF">
        <w:rPr>
          <w:rFonts w:ascii="Times New Roman" w:hAnsi="Times New Roman"/>
          <w:sz w:val="28"/>
          <w:szCs w:val="28"/>
          <w:lang w:val="kk-KZ"/>
        </w:rPr>
        <w:t xml:space="preserve">- </w:t>
      </w:r>
      <w:r w:rsidRPr="00DA7AEF">
        <w:rPr>
          <w:rFonts w:ascii="Times New Roman" w:hAnsi="Times New Roman"/>
          <w:sz w:val="28"/>
          <w:szCs w:val="28"/>
          <w:lang w:val="kk-KZ"/>
        </w:rPr>
        <w:t xml:space="preserve">Авторлық интерактивті тапсырмалар жинағының </w:t>
      </w:r>
    </w:p>
    <w:p w:rsidR="00DD612A" w:rsidRPr="00DA7AEF" w:rsidRDefault="00DD612A" w:rsidP="00B758C3">
      <w:pPr>
        <w:jc w:val="center"/>
        <w:rPr>
          <w:rFonts w:ascii="Times New Roman" w:hAnsi="Times New Roman"/>
          <w:sz w:val="28"/>
          <w:szCs w:val="28"/>
          <w:lang w:val="kk-KZ"/>
        </w:rPr>
      </w:pPr>
      <w:r w:rsidRPr="00DA7AEF">
        <w:rPr>
          <w:rFonts w:ascii="Times New Roman" w:hAnsi="Times New Roman"/>
          <w:sz w:val="28"/>
          <w:szCs w:val="28"/>
          <w:lang w:val="kk-KZ"/>
        </w:rPr>
        <w:t>тақырыптық жоспарының көрінісі</w:t>
      </w:r>
    </w:p>
    <w:p w:rsidR="00DD612A" w:rsidRPr="00DA7AEF" w:rsidRDefault="00DD612A" w:rsidP="00B758C3">
      <w:pPr>
        <w:jc w:val="center"/>
        <w:rPr>
          <w:rFonts w:ascii="Times New Roman" w:hAnsi="Times New Roman"/>
          <w:sz w:val="28"/>
          <w:szCs w:val="28"/>
          <w:lang w:val="kk-KZ"/>
        </w:rPr>
      </w:pPr>
    </w:p>
    <w:p w:rsidR="00DD612A" w:rsidRPr="00DA7AEF" w:rsidRDefault="00DD612A" w:rsidP="00B758C3">
      <w:pPr>
        <w:jc w:val="center"/>
        <w:rPr>
          <w:rFonts w:ascii="Times New Roman" w:hAnsi="Times New Roman"/>
          <w:sz w:val="28"/>
          <w:szCs w:val="28"/>
          <w:lang w:val="kk-KZ"/>
        </w:rPr>
      </w:pPr>
      <w:r w:rsidRPr="00DA7AEF">
        <w:rPr>
          <w:noProof/>
          <w:lang w:val="ru-RU" w:eastAsia="ru-RU"/>
        </w:rPr>
        <w:drawing>
          <wp:inline distT="0" distB="0" distL="0" distR="0">
            <wp:extent cx="3448050" cy="2533650"/>
            <wp:effectExtent l="133350" t="114300" r="133350" b="114300"/>
            <wp:docPr id="23" name="Рисунок 23"/>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rotWithShape="1">
                    <a:blip r:embed="rId78" cstate="print"/>
                    <a:srcRect l="12667" t="4276" r="15339" b="3363"/>
                    <a:stretch/>
                  </pic:blipFill>
                  <pic:spPr bwMode="auto">
                    <a:xfrm>
                      <a:off x="0" y="0"/>
                      <a:ext cx="3229610" cy="2330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D612A" w:rsidRPr="00DA7AEF" w:rsidRDefault="00DD612A" w:rsidP="00B758C3">
      <w:pPr>
        <w:jc w:val="center"/>
        <w:rPr>
          <w:rFonts w:ascii="Times New Roman" w:hAnsi="Times New Roman"/>
          <w:sz w:val="28"/>
          <w:szCs w:val="28"/>
          <w:lang w:val="kk-KZ"/>
        </w:rPr>
      </w:pPr>
      <w:r w:rsidRPr="00DA7AEF">
        <w:rPr>
          <w:rFonts w:ascii="Times New Roman" w:hAnsi="Times New Roman"/>
          <w:sz w:val="28"/>
          <w:szCs w:val="28"/>
          <w:lang w:val="kk-KZ"/>
        </w:rPr>
        <w:t>Сурет 2</w:t>
      </w:r>
      <w:r w:rsidR="00612762" w:rsidRPr="00DA7AEF">
        <w:rPr>
          <w:rFonts w:ascii="Times New Roman" w:hAnsi="Times New Roman"/>
          <w:sz w:val="28"/>
          <w:szCs w:val="28"/>
          <w:lang w:val="kk-KZ"/>
        </w:rPr>
        <w:t>8</w:t>
      </w:r>
      <w:r w:rsidR="00F029B3" w:rsidRPr="00DA7AEF">
        <w:rPr>
          <w:rFonts w:ascii="Times New Roman" w:hAnsi="Times New Roman"/>
          <w:sz w:val="28"/>
          <w:szCs w:val="28"/>
          <w:lang w:val="kk-KZ"/>
        </w:rPr>
        <w:t xml:space="preserve">- </w:t>
      </w:r>
      <w:r w:rsidRPr="00DA7AEF">
        <w:rPr>
          <w:rFonts w:ascii="Times New Roman" w:hAnsi="Times New Roman"/>
          <w:sz w:val="28"/>
          <w:szCs w:val="28"/>
          <w:lang w:val="kk-KZ"/>
        </w:rPr>
        <w:t>«Келесі бетке өту» функциясының көрінісі</w:t>
      </w:r>
    </w:p>
    <w:p w:rsidR="00DD612A" w:rsidRPr="00DA7AEF" w:rsidRDefault="00DD612A" w:rsidP="00B758C3">
      <w:pPr>
        <w:rPr>
          <w:rFonts w:ascii="Times New Roman" w:hAnsi="Times New Roman"/>
          <w:sz w:val="28"/>
          <w:szCs w:val="28"/>
          <w:lang w:val="kk-KZ"/>
        </w:rPr>
      </w:pPr>
      <w:r w:rsidRPr="00DA7AEF">
        <w:rPr>
          <w:rFonts w:ascii="Times New Roman" w:hAnsi="Times New Roman"/>
          <w:sz w:val="28"/>
          <w:szCs w:val="28"/>
          <w:lang w:val="kk-KZ"/>
        </w:rPr>
        <w:t>Тақырыптық жоспардағы 8 тақырыптың әрқайсысы белсенді перне болып табылады. Бұл перненің әрқайсысына басу арқылы сол тақырыпқа өтіп, тапсырмаларды орындауды бастай беруге болады (сурет 2</w:t>
      </w:r>
      <w:r w:rsidR="00612762" w:rsidRPr="00DA7AEF">
        <w:rPr>
          <w:rFonts w:ascii="Times New Roman" w:hAnsi="Times New Roman"/>
          <w:sz w:val="28"/>
          <w:szCs w:val="28"/>
          <w:lang w:val="kk-KZ"/>
        </w:rPr>
        <w:t>9</w:t>
      </w:r>
      <w:r w:rsidRPr="00DA7AEF">
        <w:rPr>
          <w:rFonts w:ascii="Times New Roman" w:hAnsi="Times New Roman"/>
          <w:sz w:val="28"/>
          <w:szCs w:val="28"/>
          <w:lang w:val="kk-KZ"/>
        </w:rPr>
        <w:t xml:space="preserve">). </w:t>
      </w:r>
    </w:p>
    <w:p w:rsidR="00DD612A" w:rsidRPr="00DA7AEF" w:rsidRDefault="00DD612A" w:rsidP="00B758C3">
      <w:pPr>
        <w:jc w:val="center"/>
        <w:rPr>
          <w:rFonts w:ascii="Times New Roman" w:hAnsi="Times New Roman"/>
          <w:sz w:val="28"/>
          <w:szCs w:val="28"/>
          <w:lang w:val="kk-KZ"/>
        </w:rPr>
      </w:pPr>
    </w:p>
    <w:p w:rsidR="00DD612A" w:rsidRPr="00DA7AEF" w:rsidRDefault="00DD612A" w:rsidP="00B758C3">
      <w:pPr>
        <w:jc w:val="center"/>
        <w:rPr>
          <w:rFonts w:ascii="Times New Roman" w:hAnsi="Times New Roman"/>
          <w:sz w:val="28"/>
          <w:szCs w:val="28"/>
          <w:lang w:val="kk-KZ"/>
        </w:rPr>
      </w:pPr>
      <w:r w:rsidRPr="00DA7AEF">
        <w:rPr>
          <w:noProof/>
          <w:lang w:val="ru-RU" w:eastAsia="ru-RU"/>
        </w:rPr>
        <w:drawing>
          <wp:inline distT="0" distB="0" distL="0" distR="0">
            <wp:extent cx="3286125" cy="2486025"/>
            <wp:effectExtent l="133350" t="114300" r="123825" b="104775"/>
            <wp:docPr id="24" name="Рисунок 24"/>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rotWithShape="1">
                    <a:blip r:embed="rId79" cstate="print"/>
                    <a:srcRect l="13790" t="2851" r="15339" b="3934"/>
                    <a:stretch/>
                  </pic:blipFill>
                  <pic:spPr bwMode="auto">
                    <a:xfrm>
                      <a:off x="0" y="0"/>
                      <a:ext cx="3075940" cy="2275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D612A" w:rsidRPr="00DA7AEF" w:rsidRDefault="00DD612A" w:rsidP="00B758C3">
      <w:pPr>
        <w:jc w:val="center"/>
        <w:rPr>
          <w:rFonts w:ascii="Times New Roman" w:hAnsi="Times New Roman"/>
          <w:b/>
          <w:sz w:val="28"/>
          <w:szCs w:val="28"/>
          <w:lang w:val="kk-KZ"/>
        </w:rPr>
      </w:pPr>
      <w:r w:rsidRPr="00DA7AEF">
        <w:rPr>
          <w:rFonts w:ascii="Times New Roman" w:hAnsi="Times New Roman"/>
          <w:sz w:val="28"/>
          <w:szCs w:val="28"/>
          <w:lang w:val="kk-KZ"/>
        </w:rPr>
        <w:t>Сурет 2</w:t>
      </w:r>
      <w:r w:rsidR="00612762" w:rsidRPr="00DA7AEF">
        <w:rPr>
          <w:rFonts w:ascii="Times New Roman" w:hAnsi="Times New Roman"/>
          <w:sz w:val="28"/>
          <w:szCs w:val="28"/>
          <w:lang w:val="kk-KZ"/>
        </w:rPr>
        <w:t>9</w:t>
      </w:r>
      <w:r w:rsidR="00F029B3" w:rsidRPr="00DA7AEF">
        <w:rPr>
          <w:rFonts w:ascii="Times New Roman" w:hAnsi="Times New Roman"/>
          <w:sz w:val="28"/>
          <w:szCs w:val="28"/>
          <w:lang w:val="kk-KZ"/>
        </w:rPr>
        <w:t xml:space="preserve">- </w:t>
      </w:r>
      <w:r w:rsidRPr="00DA7AEF">
        <w:rPr>
          <w:rFonts w:ascii="Times New Roman" w:hAnsi="Times New Roman"/>
          <w:sz w:val="28"/>
          <w:szCs w:val="28"/>
          <w:lang w:val="kk-KZ"/>
        </w:rPr>
        <w:t>Тақырыптық жоспардың белсенді пернелерінің көрінісі.</w:t>
      </w:r>
    </w:p>
    <w:p w:rsidR="00DD612A" w:rsidRPr="00DA7AEF" w:rsidRDefault="00DD612A" w:rsidP="00B758C3">
      <w:pPr>
        <w:jc w:val="center"/>
        <w:rPr>
          <w:rFonts w:ascii="Times New Roman" w:hAnsi="Times New Roman"/>
          <w:b/>
          <w:sz w:val="28"/>
          <w:szCs w:val="28"/>
          <w:lang w:val="kk-KZ"/>
        </w:rPr>
      </w:pPr>
    </w:p>
    <w:p w:rsidR="00DD612A" w:rsidRPr="00DA7AEF" w:rsidRDefault="00DD612A" w:rsidP="00B758C3">
      <w:pPr>
        <w:rPr>
          <w:rFonts w:ascii="Times New Roman" w:hAnsi="Times New Roman"/>
          <w:sz w:val="28"/>
          <w:szCs w:val="28"/>
          <w:lang w:val="kk-KZ"/>
        </w:rPr>
      </w:pPr>
      <w:r w:rsidRPr="00DA7AEF">
        <w:rPr>
          <w:rFonts w:ascii="Times New Roman" w:hAnsi="Times New Roman"/>
          <w:sz w:val="28"/>
          <w:szCs w:val="28"/>
          <w:lang w:val="kk-KZ"/>
        </w:rPr>
        <w:t xml:space="preserve">Интерактивті тапсырмалар жиынтығының әр бетінің сол жағында «үйге» белсенді пернесі орналасқан. Бұл пернеге басу арқылы титулды бетке тез қайтуға болады. </w:t>
      </w:r>
    </w:p>
    <w:p w:rsidR="00DD612A" w:rsidRPr="00DA7AEF" w:rsidRDefault="00DD612A" w:rsidP="00B758C3">
      <w:pPr>
        <w:rPr>
          <w:rFonts w:ascii="Times New Roman" w:hAnsi="Times New Roman"/>
          <w:sz w:val="28"/>
          <w:szCs w:val="28"/>
          <w:lang w:val="kk-KZ"/>
        </w:rPr>
      </w:pPr>
      <w:r w:rsidRPr="00DA7AEF">
        <w:rPr>
          <w:rFonts w:ascii="Times New Roman" w:hAnsi="Times New Roman"/>
          <w:sz w:val="28"/>
          <w:szCs w:val="28"/>
          <w:lang w:val="kk-KZ"/>
        </w:rPr>
        <w:t>Интерактивті тапсырмалар жиынтығының келесі беттерінде әр түрлі тақырыптардағы тапсырмалар б</w:t>
      </w:r>
      <w:r w:rsidR="00094833">
        <w:rPr>
          <w:rFonts w:ascii="Times New Roman" w:hAnsi="Times New Roman"/>
          <w:sz w:val="28"/>
          <w:szCs w:val="28"/>
          <w:lang w:val="kk-KZ"/>
        </w:rPr>
        <w:t>ерілген. Мәселен, «Дашаны ауа</w:t>
      </w:r>
      <w:r w:rsidR="00377943">
        <w:rPr>
          <w:rFonts w:ascii="Times New Roman" w:hAnsi="Times New Roman"/>
          <w:sz w:val="28"/>
          <w:szCs w:val="28"/>
          <w:lang w:val="kk-KZ"/>
        </w:rPr>
        <w:t>-</w:t>
      </w:r>
      <w:r w:rsidRPr="00DA7AEF">
        <w:rPr>
          <w:rFonts w:ascii="Times New Roman" w:hAnsi="Times New Roman"/>
          <w:sz w:val="28"/>
          <w:szCs w:val="28"/>
          <w:lang w:val="kk-KZ"/>
        </w:rPr>
        <w:t>райына сай киіндір», «Пазлды құрастыр», «Жұбын тап» және т.б. тап</w:t>
      </w:r>
      <w:r w:rsidR="00094833">
        <w:rPr>
          <w:rFonts w:ascii="Times New Roman" w:hAnsi="Times New Roman"/>
          <w:sz w:val="28"/>
          <w:szCs w:val="28"/>
          <w:lang w:val="kk-KZ"/>
        </w:rPr>
        <w:t xml:space="preserve">сырмалар. Мысалы, «Дашаны ауа </w:t>
      </w:r>
      <w:r w:rsidRPr="00DA7AEF">
        <w:rPr>
          <w:rFonts w:ascii="Times New Roman" w:hAnsi="Times New Roman"/>
          <w:sz w:val="28"/>
          <w:szCs w:val="28"/>
          <w:lang w:val="kk-KZ"/>
        </w:rPr>
        <w:t xml:space="preserve">райына сай киіндір» тапсырмасын орындау кезінде оқушыға түрлі </w:t>
      </w:r>
      <w:r w:rsidR="00094833">
        <w:rPr>
          <w:rFonts w:ascii="Times New Roman" w:hAnsi="Times New Roman"/>
          <w:sz w:val="28"/>
          <w:szCs w:val="28"/>
          <w:lang w:val="kk-KZ"/>
        </w:rPr>
        <w:t xml:space="preserve">киімдердің арасынан қысқы ауа </w:t>
      </w:r>
      <w:r w:rsidRPr="00DA7AEF">
        <w:rPr>
          <w:rFonts w:ascii="Times New Roman" w:hAnsi="Times New Roman"/>
          <w:sz w:val="28"/>
          <w:szCs w:val="28"/>
          <w:lang w:val="kk-KZ"/>
        </w:rPr>
        <w:t>райына сай киімдерді таңдау керек. Егер оқушының жауабы дұрыс болса</w:t>
      </w:r>
      <w:r w:rsidR="00094833">
        <w:rPr>
          <w:rFonts w:ascii="Times New Roman" w:hAnsi="Times New Roman"/>
          <w:sz w:val="28"/>
          <w:szCs w:val="28"/>
          <w:lang w:val="kk-KZ"/>
        </w:rPr>
        <w:t>,</w:t>
      </w:r>
      <w:r w:rsidRPr="00DA7AEF">
        <w:rPr>
          <w:rFonts w:ascii="Times New Roman" w:hAnsi="Times New Roman"/>
          <w:sz w:val="28"/>
          <w:szCs w:val="28"/>
          <w:lang w:val="kk-KZ"/>
        </w:rPr>
        <w:t xml:space="preserve"> экранда жасыл белгі пайда болады, ал егер қате болса экранға қызыл крест белгісі шығады (сурет 3</w:t>
      </w:r>
      <w:r w:rsidR="00612762" w:rsidRPr="00DA7AEF">
        <w:rPr>
          <w:rFonts w:ascii="Times New Roman" w:hAnsi="Times New Roman"/>
          <w:sz w:val="28"/>
          <w:szCs w:val="28"/>
          <w:lang w:val="kk-KZ"/>
        </w:rPr>
        <w:t>0</w:t>
      </w:r>
      <w:r w:rsidR="00094833">
        <w:rPr>
          <w:rFonts w:ascii="Times New Roman" w:hAnsi="Times New Roman"/>
          <w:sz w:val="28"/>
          <w:szCs w:val="28"/>
          <w:lang w:val="kk-KZ"/>
        </w:rPr>
        <w:t>). Сонымен қатар</w:t>
      </w:r>
      <w:r w:rsidRPr="00DA7AEF">
        <w:rPr>
          <w:rFonts w:ascii="Times New Roman" w:hAnsi="Times New Roman"/>
          <w:sz w:val="28"/>
          <w:szCs w:val="28"/>
          <w:lang w:val="kk-KZ"/>
        </w:rPr>
        <w:t xml:space="preserve"> дұрыс және бұрыс жауаптар тиесілі дыбыстармен сүйемелденеді. Осылайша</w:t>
      </w:r>
      <w:r w:rsidR="00094833">
        <w:rPr>
          <w:rFonts w:ascii="Times New Roman" w:hAnsi="Times New Roman"/>
          <w:sz w:val="28"/>
          <w:szCs w:val="28"/>
          <w:lang w:val="kk-KZ"/>
        </w:rPr>
        <w:t>,</w:t>
      </w:r>
      <w:r w:rsidRPr="00DA7AEF">
        <w:rPr>
          <w:rFonts w:ascii="Times New Roman" w:hAnsi="Times New Roman"/>
          <w:sz w:val="28"/>
          <w:szCs w:val="28"/>
          <w:lang w:val="kk-KZ"/>
        </w:rPr>
        <w:t xml:space="preserve"> оқушылар рефлексияны жүзеге асырып, өзін бағалап, қателерімен жұмыс жасайды. </w:t>
      </w:r>
    </w:p>
    <w:p w:rsidR="00DD612A" w:rsidRPr="00DA7AEF" w:rsidRDefault="00DD612A" w:rsidP="00B758C3">
      <w:pPr>
        <w:rPr>
          <w:rFonts w:ascii="Times New Roman" w:hAnsi="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32"/>
      </w:tblGrid>
      <w:tr w:rsidR="00C12BCD" w:rsidRPr="00DA7AEF" w:rsidTr="00A3040E">
        <w:tc>
          <w:tcPr>
            <w:tcW w:w="4658" w:type="dxa"/>
            <w:hideMark/>
          </w:tcPr>
          <w:p w:rsidR="00DD612A" w:rsidRPr="00DA7AEF" w:rsidRDefault="00DD612A" w:rsidP="00B758C3">
            <w:pPr>
              <w:rPr>
                <w:rFonts w:ascii="Times New Roman" w:hAnsi="Times New Roman"/>
                <w:sz w:val="28"/>
                <w:szCs w:val="28"/>
              </w:rPr>
            </w:pPr>
            <w:r w:rsidRPr="00DA7AEF">
              <w:rPr>
                <w:noProof/>
                <w:lang w:val="ru-RU" w:eastAsia="ru-RU"/>
              </w:rPr>
              <w:drawing>
                <wp:inline distT="0" distB="0" distL="0" distR="0">
                  <wp:extent cx="2924175" cy="2247900"/>
                  <wp:effectExtent l="133350" t="114300" r="104775" b="95250"/>
                  <wp:docPr id="25" name="Рисунок 25"/>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rotWithShape="1">
                          <a:blip r:embed="rId80" cstate="print"/>
                          <a:srcRect l="15596" t="3554" r="16019" b="5072"/>
                          <a:stretch/>
                        </pic:blipFill>
                        <pic:spPr bwMode="auto">
                          <a:xfrm>
                            <a:off x="0" y="0"/>
                            <a:ext cx="2924175" cy="2247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4687" w:type="dxa"/>
            <w:hideMark/>
          </w:tcPr>
          <w:p w:rsidR="00DD612A" w:rsidRPr="00DA7AEF" w:rsidRDefault="00DD612A" w:rsidP="00B758C3">
            <w:pPr>
              <w:rPr>
                <w:rFonts w:ascii="Times New Roman" w:hAnsi="Times New Roman"/>
                <w:sz w:val="28"/>
                <w:szCs w:val="28"/>
              </w:rPr>
            </w:pPr>
            <w:r w:rsidRPr="00DA7AEF">
              <w:rPr>
                <w:noProof/>
                <w:lang w:val="ru-RU" w:eastAsia="ru-RU"/>
              </w:rPr>
              <w:drawing>
                <wp:inline distT="0" distB="0" distL="0" distR="0">
                  <wp:extent cx="2933700" cy="2219325"/>
                  <wp:effectExtent l="133350" t="114300" r="114300" b="104775"/>
                  <wp:docPr id="26" name="Рисунок 26"/>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rotWithShape="1">
                          <a:blip r:embed="rId81" cstate="print"/>
                          <a:srcRect l="14395" t="3553" r="15818" b="4716"/>
                          <a:stretch/>
                        </pic:blipFill>
                        <pic:spPr bwMode="auto">
                          <a:xfrm>
                            <a:off x="0" y="0"/>
                            <a:ext cx="2730500" cy="2018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r>
      <w:tr w:rsidR="00DD612A" w:rsidRPr="00DA7AEF" w:rsidTr="00A3040E">
        <w:tc>
          <w:tcPr>
            <w:tcW w:w="9345" w:type="dxa"/>
            <w:gridSpan w:val="2"/>
          </w:tcPr>
          <w:p w:rsidR="00DD612A" w:rsidRPr="00DA7AEF" w:rsidRDefault="00DD612A" w:rsidP="00B758C3">
            <w:pPr>
              <w:jc w:val="center"/>
              <w:rPr>
                <w:rFonts w:ascii="Times New Roman" w:hAnsi="Times New Roman"/>
                <w:noProof/>
                <w:sz w:val="28"/>
                <w:szCs w:val="28"/>
                <w:lang w:val="kk-KZ" w:eastAsia="ru-RU"/>
              </w:rPr>
            </w:pPr>
            <w:r w:rsidRPr="00DA7AEF">
              <w:rPr>
                <w:rFonts w:ascii="Times New Roman" w:hAnsi="Times New Roman"/>
                <w:noProof/>
                <w:sz w:val="28"/>
                <w:szCs w:val="28"/>
                <w:lang w:val="kk-KZ" w:eastAsia="ru-RU"/>
              </w:rPr>
              <w:t>Сурет 3</w:t>
            </w:r>
            <w:r w:rsidR="005118F2" w:rsidRPr="00DA7AEF">
              <w:rPr>
                <w:rFonts w:ascii="Times New Roman" w:hAnsi="Times New Roman"/>
                <w:noProof/>
                <w:sz w:val="28"/>
                <w:szCs w:val="28"/>
                <w:lang w:val="kk-KZ" w:eastAsia="ru-RU"/>
              </w:rPr>
              <w:t>0</w:t>
            </w:r>
            <w:r w:rsidR="00F029B3" w:rsidRPr="00DA7AEF">
              <w:rPr>
                <w:rFonts w:ascii="Times New Roman" w:hAnsi="Times New Roman"/>
                <w:noProof/>
                <w:sz w:val="28"/>
                <w:szCs w:val="28"/>
                <w:lang w:val="kk-KZ" w:eastAsia="ru-RU"/>
              </w:rPr>
              <w:t xml:space="preserve">- </w:t>
            </w:r>
            <w:r w:rsidR="00094833">
              <w:rPr>
                <w:rFonts w:ascii="Times New Roman" w:hAnsi="Times New Roman"/>
                <w:noProof/>
                <w:sz w:val="28"/>
                <w:szCs w:val="28"/>
                <w:lang w:val="kk-KZ" w:eastAsia="ru-RU"/>
              </w:rPr>
              <w:t>«Өзін-</w:t>
            </w:r>
            <w:r w:rsidRPr="00DA7AEF">
              <w:rPr>
                <w:rFonts w:ascii="Times New Roman" w:hAnsi="Times New Roman"/>
                <w:noProof/>
                <w:sz w:val="28"/>
                <w:szCs w:val="28"/>
                <w:lang w:val="kk-KZ" w:eastAsia="ru-RU"/>
              </w:rPr>
              <w:t xml:space="preserve">өзі тексеру» функциясының көрінісі </w:t>
            </w:r>
          </w:p>
          <w:p w:rsidR="00DD612A" w:rsidRPr="00DA7AEF" w:rsidRDefault="00DD612A" w:rsidP="00B758C3">
            <w:pPr>
              <w:jc w:val="center"/>
              <w:rPr>
                <w:rFonts w:ascii="Times New Roman" w:hAnsi="Times New Roman"/>
                <w:b/>
                <w:noProof/>
                <w:sz w:val="28"/>
                <w:szCs w:val="28"/>
                <w:lang w:val="kk-KZ" w:eastAsia="ru-RU"/>
              </w:rPr>
            </w:pPr>
          </w:p>
        </w:tc>
      </w:tr>
    </w:tbl>
    <w:p w:rsidR="00DD612A" w:rsidRPr="00DA7AEF" w:rsidRDefault="00377943" w:rsidP="00B758C3">
      <w:pPr>
        <w:rPr>
          <w:rFonts w:ascii="Times New Roman" w:hAnsi="Times New Roman"/>
          <w:sz w:val="28"/>
          <w:szCs w:val="28"/>
          <w:lang w:val="kk-KZ"/>
        </w:rPr>
      </w:pPr>
      <w:r w:rsidRPr="00DA7AEF">
        <w:rPr>
          <w:rFonts w:ascii="Times New Roman" w:hAnsi="Times New Roman"/>
          <w:sz w:val="28"/>
          <w:szCs w:val="28"/>
          <w:lang w:val="kk-KZ"/>
        </w:rPr>
        <w:t xml:space="preserve"> </w:t>
      </w:r>
      <w:r w:rsidR="00DD612A" w:rsidRPr="00DA7AEF">
        <w:rPr>
          <w:rFonts w:ascii="Times New Roman" w:hAnsi="Times New Roman"/>
          <w:sz w:val="28"/>
          <w:szCs w:val="28"/>
          <w:lang w:val="kk-KZ"/>
        </w:rPr>
        <w:t xml:space="preserve">«Сандар» тақырыбын өту барысында «Сана» тапсырмасында оқушы тапсырманы орындап, жауапты өзі кестеге енгізе алады. Бұл тапсырманың мысалы 31 суретте көрсетілген. </w:t>
      </w:r>
    </w:p>
    <w:p w:rsidR="00DD612A" w:rsidRPr="00DA7AEF" w:rsidRDefault="00DD612A" w:rsidP="00B758C3">
      <w:pPr>
        <w:rPr>
          <w:rFonts w:ascii="Times New Roman" w:hAnsi="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8"/>
        <w:gridCol w:w="4860"/>
      </w:tblGrid>
      <w:tr w:rsidR="00DD612A" w:rsidRPr="00DA7AEF" w:rsidTr="00C1456C">
        <w:tc>
          <w:tcPr>
            <w:tcW w:w="4778" w:type="dxa"/>
          </w:tcPr>
          <w:p w:rsidR="00DD612A" w:rsidRPr="00DA7AEF" w:rsidRDefault="00DD612A" w:rsidP="00B758C3">
            <w:pPr>
              <w:rPr>
                <w:rFonts w:ascii="Times New Roman" w:hAnsi="Times New Roman"/>
                <w:sz w:val="28"/>
                <w:szCs w:val="28"/>
                <w:lang w:val="kk-KZ"/>
              </w:rPr>
            </w:pPr>
            <w:r w:rsidRPr="00DA7AEF">
              <w:rPr>
                <w:noProof/>
                <w:lang w:val="ru-RU" w:eastAsia="ru-RU"/>
              </w:rPr>
              <w:drawing>
                <wp:inline distT="0" distB="0" distL="0" distR="0">
                  <wp:extent cx="2857500" cy="2457450"/>
                  <wp:effectExtent l="0" t="0" r="0" b="0"/>
                  <wp:docPr id="17519" name="Рисунок 17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2" cstate="print">
                            <a:extLst>
                              <a:ext uri="{28A0092B-C50C-407E-A947-70E740481C1C}">
                                <a14:useLocalDpi xmlns:a14="http://schemas.microsoft.com/office/drawing/2010/main" val="0"/>
                              </a:ext>
                            </a:extLst>
                          </a:blip>
                          <a:srcRect l="16034" t="4561" r="24960" b="4790"/>
                          <a:stretch>
                            <a:fillRect/>
                          </a:stretch>
                        </pic:blipFill>
                        <pic:spPr bwMode="auto">
                          <a:xfrm>
                            <a:off x="0" y="0"/>
                            <a:ext cx="2857500" cy="2457450"/>
                          </a:xfrm>
                          <a:prstGeom prst="rect">
                            <a:avLst/>
                          </a:prstGeom>
                          <a:noFill/>
                          <a:ln>
                            <a:noFill/>
                          </a:ln>
                        </pic:spPr>
                      </pic:pic>
                    </a:graphicData>
                  </a:graphic>
                </wp:inline>
              </w:drawing>
            </w:r>
          </w:p>
          <w:p w:rsidR="00DD612A" w:rsidRPr="00DA7AEF" w:rsidRDefault="00DD612A" w:rsidP="00B758C3">
            <w:pPr>
              <w:rPr>
                <w:rFonts w:ascii="Times New Roman" w:hAnsi="Times New Roman"/>
                <w:sz w:val="28"/>
                <w:szCs w:val="28"/>
                <w:lang w:val="kk-KZ"/>
              </w:rPr>
            </w:pPr>
          </w:p>
        </w:tc>
        <w:tc>
          <w:tcPr>
            <w:tcW w:w="4860" w:type="dxa"/>
            <w:hideMark/>
          </w:tcPr>
          <w:p w:rsidR="00DD612A" w:rsidRPr="00DA7AEF" w:rsidRDefault="00DD612A" w:rsidP="00B758C3">
            <w:pPr>
              <w:rPr>
                <w:rFonts w:ascii="Times New Roman" w:hAnsi="Times New Roman"/>
                <w:sz w:val="28"/>
                <w:szCs w:val="28"/>
                <w:lang w:val="kk-KZ"/>
              </w:rPr>
            </w:pPr>
            <w:r w:rsidRPr="00DA7AEF">
              <w:rPr>
                <w:noProof/>
                <w:lang w:val="ru-RU" w:eastAsia="ru-RU"/>
              </w:rPr>
              <w:drawing>
                <wp:inline distT="0" distB="0" distL="0" distR="0">
                  <wp:extent cx="2905125" cy="2476500"/>
                  <wp:effectExtent l="0" t="0" r="9525" b="0"/>
                  <wp:docPr id="17520" name="Рисунок 1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83" cstate="print">
                            <a:extLst>
                              <a:ext uri="{28A0092B-C50C-407E-A947-70E740481C1C}">
                                <a14:useLocalDpi xmlns:a14="http://schemas.microsoft.com/office/drawing/2010/main" val="0"/>
                              </a:ext>
                            </a:extLst>
                          </a:blip>
                          <a:srcRect l="16835" t="2567" r="23517" b="6786"/>
                          <a:stretch>
                            <a:fillRect/>
                          </a:stretch>
                        </pic:blipFill>
                        <pic:spPr bwMode="auto">
                          <a:xfrm>
                            <a:off x="0" y="0"/>
                            <a:ext cx="2905125" cy="2476500"/>
                          </a:xfrm>
                          <a:prstGeom prst="rect">
                            <a:avLst/>
                          </a:prstGeom>
                          <a:noFill/>
                          <a:ln>
                            <a:noFill/>
                          </a:ln>
                        </pic:spPr>
                      </pic:pic>
                    </a:graphicData>
                  </a:graphic>
                </wp:inline>
              </w:drawing>
            </w:r>
          </w:p>
        </w:tc>
      </w:tr>
      <w:tr w:rsidR="00DD612A" w:rsidRPr="00DA7AEF" w:rsidTr="00C1456C">
        <w:tc>
          <w:tcPr>
            <w:tcW w:w="9638" w:type="dxa"/>
            <w:gridSpan w:val="2"/>
          </w:tcPr>
          <w:p w:rsidR="00DD612A" w:rsidRPr="00DA7AEF" w:rsidRDefault="00DD612A" w:rsidP="00B758C3">
            <w:pPr>
              <w:jc w:val="center"/>
              <w:rPr>
                <w:rFonts w:ascii="Times New Roman" w:hAnsi="Times New Roman"/>
                <w:noProof/>
                <w:sz w:val="28"/>
                <w:szCs w:val="28"/>
                <w:lang w:val="kk-KZ" w:eastAsia="ru-RU"/>
              </w:rPr>
            </w:pPr>
            <w:r w:rsidRPr="00DA7AEF">
              <w:rPr>
                <w:rFonts w:ascii="Times New Roman" w:hAnsi="Times New Roman"/>
                <w:noProof/>
                <w:sz w:val="28"/>
                <w:szCs w:val="28"/>
                <w:lang w:val="kk-KZ" w:eastAsia="ru-RU"/>
              </w:rPr>
              <w:t xml:space="preserve">Сурет 31 </w:t>
            </w:r>
            <w:r w:rsidR="00F029B3" w:rsidRPr="00DA7AEF">
              <w:rPr>
                <w:rFonts w:ascii="Times New Roman" w:hAnsi="Times New Roman"/>
                <w:noProof/>
                <w:sz w:val="28"/>
                <w:szCs w:val="28"/>
                <w:lang w:val="kk-KZ" w:eastAsia="ru-RU"/>
              </w:rPr>
              <w:t xml:space="preserve">- </w:t>
            </w:r>
            <w:r w:rsidRPr="00DA7AEF">
              <w:rPr>
                <w:rFonts w:ascii="Times New Roman" w:hAnsi="Times New Roman"/>
                <w:noProof/>
                <w:sz w:val="28"/>
                <w:szCs w:val="28"/>
                <w:lang w:val="kk-KZ" w:eastAsia="ru-RU"/>
              </w:rPr>
              <w:t>«Сана» тапсырмасының көрінісі</w:t>
            </w:r>
          </w:p>
          <w:p w:rsidR="00DD612A" w:rsidRPr="00DA7AEF" w:rsidRDefault="00DD612A" w:rsidP="00B758C3">
            <w:pPr>
              <w:jc w:val="center"/>
              <w:rPr>
                <w:rFonts w:ascii="Times New Roman" w:hAnsi="Times New Roman"/>
                <w:b/>
                <w:noProof/>
                <w:sz w:val="28"/>
                <w:szCs w:val="28"/>
                <w:lang w:val="kk-KZ" w:eastAsia="ru-RU"/>
              </w:rPr>
            </w:pPr>
          </w:p>
        </w:tc>
      </w:tr>
    </w:tbl>
    <w:p w:rsidR="00C1456C" w:rsidRPr="00AD21F5" w:rsidRDefault="00C1456C" w:rsidP="00C1456C">
      <w:pPr>
        <w:rPr>
          <w:rFonts w:ascii="Times New Roman" w:hAnsi="Times New Roman"/>
          <w:sz w:val="28"/>
          <w:szCs w:val="28"/>
          <w:lang w:val="kk-KZ"/>
        </w:rPr>
      </w:pPr>
      <w:r w:rsidRPr="00DA7AEF">
        <w:rPr>
          <w:rFonts w:ascii="Times New Roman" w:hAnsi="Times New Roman"/>
          <w:sz w:val="28"/>
          <w:szCs w:val="28"/>
          <w:lang w:val="kk-KZ"/>
        </w:rPr>
        <w:t xml:space="preserve">Тапсырманы орындау кезінде әрқашан кері байланыс жүріп отырады. Яғни дұрыс және бұрыс жауаптарға сәйкесінше жасыл белгі / қызыл </w:t>
      </w:r>
      <w:r>
        <w:rPr>
          <w:rFonts w:ascii="Times New Roman" w:hAnsi="Times New Roman"/>
          <w:sz w:val="28"/>
          <w:szCs w:val="28"/>
          <w:lang w:val="kk-KZ"/>
        </w:rPr>
        <w:t>белгі</w:t>
      </w:r>
      <w:r w:rsidRPr="00DA7AEF">
        <w:rPr>
          <w:rFonts w:ascii="Times New Roman" w:hAnsi="Times New Roman"/>
          <w:sz w:val="28"/>
          <w:szCs w:val="28"/>
          <w:lang w:val="kk-KZ"/>
        </w:rPr>
        <w:t xml:space="preserve"> және дыбыстық сүйемелдеу енгізілген. Осылайша, бала өз білімін бағалай алады және қателіктерді талдап, оларды түзете алады.</w:t>
      </w:r>
      <w:r>
        <w:rPr>
          <w:rFonts w:ascii="Times New Roman" w:hAnsi="Times New Roman"/>
          <w:sz w:val="28"/>
          <w:szCs w:val="28"/>
          <w:lang w:val="kk-KZ"/>
        </w:rPr>
        <w:t xml:space="preserve"> Жалпы айтқанда, аталмыш авторлық оқу – әдістемелік кешенін онлайн және офла</w:t>
      </w:r>
      <w:r w:rsidR="00134A44">
        <w:rPr>
          <w:rFonts w:ascii="Times New Roman" w:hAnsi="Times New Roman"/>
          <w:sz w:val="28"/>
          <w:szCs w:val="28"/>
          <w:lang w:val="kk-KZ"/>
        </w:rPr>
        <w:t>й</w:t>
      </w:r>
      <w:r>
        <w:rPr>
          <w:rFonts w:ascii="Times New Roman" w:hAnsi="Times New Roman"/>
          <w:sz w:val="28"/>
          <w:szCs w:val="28"/>
          <w:lang w:val="kk-KZ"/>
        </w:rPr>
        <w:t>н форматтарда қолдануға болады, оған себеп</w:t>
      </w:r>
      <w:r w:rsidR="00160D40">
        <w:rPr>
          <w:rFonts w:ascii="Times New Roman" w:hAnsi="Times New Roman"/>
          <w:sz w:val="28"/>
          <w:szCs w:val="28"/>
          <w:lang w:val="kk-KZ"/>
        </w:rPr>
        <w:t xml:space="preserve"> </w:t>
      </w:r>
      <w:r w:rsidRPr="00CE25C2">
        <w:rPr>
          <w:rFonts w:ascii="Times New Roman" w:hAnsi="Times New Roman"/>
          <w:sz w:val="28"/>
          <w:szCs w:val="28"/>
          <w:lang w:val="kk-KZ"/>
        </w:rPr>
        <w:t>Қазақстан Республикасында мектепке дейінгі, орта, техникалық және кәсіптік білім беруді дамытудың 2023 – 2029 жылдарға арналған тұжырымдамасы</w:t>
      </w:r>
      <w:r>
        <w:rPr>
          <w:rFonts w:ascii="Times New Roman" w:hAnsi="Times New Roman"/>
          <w:sz w:val="28"/>
          <w:szCs w:val="28"/>
          <w:lang w:val="kk-KZ"/>
        </w:rPr>
        <w:t>нда</w:t>
      </w:r>
      <w:r w:rsidR="00134A44">
        <w:rPr>
          <w:rFonts w:ascii="Times New Roman" w:hAnsi="Times New Roman"/>
          <w:sz w:val="28"/>
          <w:szCs w:val="28"/>
          <w:lang w:val="kk-KZ"/>
        </w:rPr>
        <w:t>: «</w:t>
      </w:r>
      <w:r>
        <w:rPr>
          <w:rFonts w:ascii="Times New Roman" w:hAnsi="Times New Roman"/>
          <w:sz w:val="28"/>
          <w:szCs w:val="28"/>
          <w:lang w:val="kk-KZ"/>
        </w:rPr>
        <w:t xml:space="preserve">Қазақстан өңірлерінің мектептерінде </w:t>
      </w:r>
      <w:r w:rsidRPr="00AD21F5">
        <w:rPr>
          <w:rFonts w:ascii="Times New Roman" w:hAnsi="Times New Roman"/>
          <w:sz w:val="28"/>
          <w:szCs w:val="28"/>
          <w:lang w:val="kk-KZ"/>
        </w:rPr>
        <w:t xml:space="preserve">нашар техникалық жабдықталу </w:t>
      </w:r>
      <w:r>
        <w:rPr>
          <w:rFonts w:ascii="Times New Roman" w:hAnsi="Times New Roman"/>
          <w:sz w:val="28"/>
          <w:szCs w:val="28"/>
          <w:lang w:val="kk-KZ"/>
        </w:rPr>
        <w:t xml:space="preserve">мен </w:t>
      </w:r>
      <w:r w:rsidRPr="00AD21F5">
        <w:rPr>
          <w:rFonts w:ascii="Times New Roman" w:hAnsi="Times New Roman"/>
          <w:sz w:val="28"/>
          <w:szCs w:val="28"/>
          <w:lang w:val="kk-KZ"/>
        </w:rPr>
        <w:t>жоғары жылдамдықты интернетке әркелкі қолжетімділік</w:t>
      </w:r>
      <w:r>
        <w:rPr>
          <w:rFonts w:ascii="Times New Roman" w:hAnsi="Times New Roman"/>
          <w:sz w:val="28"/>
          <w:szCs w:val="28"/>
          <w:lang w:val="kk-KZ"/>
        </w:rPr>
        <w:t xml:space="preserve"> проблемасы баршылық</w:t>
      </w:r>
      <w:r w:rsidR="00134A44">
        <w:rPr>
          <w:rFonts w:ascii="Times New Roman" w:hAnsi="Times New Roman"/>
          <w:sz w:val="28"/>
          <w:szCs w:val="28"/>
          <w:lang w:val="kk-KZ"/>
        </w:rPr>
        <w:t>»</w:t>
      </w:r>
      <w:r w:rsidR="00C810F3">
        <w:rPr>
          <w:rFonts w:ascii="Times New Roman" w:hAnsi="Times New Roman"/>
          <w:sz w:val="28"/>
          <w:szCs w:val="28"/>
          <w:lang w:val="kk-KZ"/>
        </w:rPr>
        <w:t xml:space="preserve">, </w:t>
      </w:r>
      <w:r w:rsidR="00134A44">
        <w:rPr>
          <w:rFonts w:ascii="Times New Roman" w:hAnsi="Times New Roman"/>
          <w:sz w:val="28"/>
          <w:szCs w:val="28"/>
          <w:lang w:val="kk-KZ"/>
        </w:rPr>
        <w:t>-</w:t>
      </w:r>
      <w:r>
        <w:rPr>
          <w:rFonts w:ascii="Times New Roman" w:hAnsi="Times New Roman"/>
          <w:sz w:val="28"/>
          <w:szCs w:val="28"/>
          <w:lang w:val="kk-KZ"/>
        </w:rPr>
        <w:t xml:space="preserve"> </w:t>
      </w:r>
      <w:r w:rsidR="00C810F3">
        <w:rPr>
          <w:rFonts w:ascii="Times New Roman" w:hAnsi="Times New Roman"/>
          <w:sz w:val="28"/>
          <w:szCs w:val="28"/>
          <w:lang w:val="kk-KZ"/>
        </w:rPr>
        <w:t xml:space="preserve">делінген </w:t>
      </w:r>
      <w:r w:rsidRPr="006B6505">
        <w:rPr>
          <w:rFonts w:ascii="Times New Roman" w:hAnsi="Times New Roman"/>
          <w:sz w:val="28"/>
          <w:szCs w:val="28"/>
          <w:lang w:val="kk-KZ"/>
        </w:rPr>
        <w:t>[176]</w:t>
      </w:r>
      <w:r>
        <w:rPr>
          <w:rFonts w:ascii="Times New Roman" w:hAnsi="Times New Roman"/>
          <w:sz w:val="28"/>
          <w:szCs w:val="28"/>
          <w:lang w:val="kk-KZ"/>
        </w:rPr>
        <w:t xml:space="preserve">. </w:t>
      </w:r>
    </w:p>
    <w:p w:rsidR="00193A66" w:rsidRPr="00DA7AEF" w:rsidRDefault="00DD612A" w:rsidP="00B758C3">
      <w:pPr>
        <w:rPr>
          <w:rFonts w:ascii="Times New Roman" w:hAnsi="Times New Roman"/>
          <w:sz w:val="28"/>
          <w:szCs w:val="28"/>
          <w:shd w:val="clear" w:color="auto" w:fill="FFFFFF"/>
          <w:lang w:val="kk-KZ"/>
        </w:rPr>
      </w:pPr>
      <w:r w:rsidRPr="00DA7AEF">
        <w:rPr>
          <w:rFonts w:ascii="Times New Roman" w:hAnsi="Times New Roman"/>
          <w:sz w:val="28"/>
          <w:szCs w:val="28"/>
          <w:lang w:val="kk-KZ"/>
        </w:rPr>
        <w:t xml:space="preserve">Қорытындылай келе, </w:t>
      </w:r>
      <w:r w:rsidR="00991905">
        <w:rPr>
          <w:rFonts w:ascii="Times New Roman" w:hAnsi="Times New Roman"/>
          <w:sz w:val="28"/>
          <w:szCs w:val="28"/>
          <w:shd w:val="clear" w:color="auto" w:fill="FFFFFF"/>
          <w:lang w:val="kk-KZ"/>
        </w:rPr>
        <w:t>а</w:t>
      </w:r>
      <w:r w:rsidR="00991905" w:rsidRPr="00DA7AEF">
        <w:rPr>
          <w:rFonts w:ascii="Times New Roman" w:hAnsi="Times New Roman"/>
          <w:sz w:val="28"/>
          <w:szCs w:val="28"/>
          <w:shd w:val="clear" w:color="auto" w:fill="FFFFFF"/>
          <w:lang w:val="kk-KZ"/>
        </w:rPr>
        <w:t>вто</w:t>
      </w:r>
      <w:r w:rsidR="00991905">
        <w:rPr>
          <w:rFonts w:ascii="Times New Roman" w:hAnsi="Times New Roman"/>
          <w:sz w:val="28"/>
          <w:szCs w:val="28"/>
          <w:shd w:val="clear" w:color="auto" w:fill="FFFFFF"/>
          <w:lang w:val="kk-KZ"/>
        </w:rPr>
        <w:t>рлық оқу-</w:t>
      </w:r>
      <w:r w:rsidR="00991905" w:rsidRPr="00DA7AEF">
        <w:rPr>
          <w:rFonts w:ascii="Times New Roman" w:hAnsi="Times New Roman"/>
          <w:sz w:val="28"/>
          <w:szCs w:val="28"/>
          <w:shd w:val="clear" w:color="auto" w:fill="FFFFFF"/>
          <w:lang w:val="kk-KZ"/>
        </w:rPr>
        <w:t>әдістемелік кешен</w:t>
      </w:r>
      <w:r w:rsidR="00991905">
        <w:rPr>
          <w:rFonts w:ascii="Times New Roman" w:hAnsi="Times New Roman"/>
          <w:sz w:val="28"/>
          <w:szCs w:val="28"/>
          <w:shd w:val="clear" w:color="auto" w:fill="FFFFFF"/>
          <w:lang w:val="kk-KZ"/>
        </w:rPr>
        <w:t xml:space="preserve"> </w:t>
      </w:r>
      <w:r w:rsidRPr="00DA7AEF">
        <w:rPr>
          <w:rFonts w:ascii="Times New Roman" w:hAnsi="Times New Roman"/>
          <w:sz w:val="28"/>
          <w:szCs w:val="28"/>
          <w:shd w:val="clear" w:color="auto" w:fill="FFFFFF"/>
          <w:lang w:val="kk-KZ"/>
        </w:rPr>
        <w:t>бастауыш сынып оқушыларын</w:t>
      </w:r>
      <w:r w:rsidR="00094833">
        <w:rPr>
          <w:rFonts w:ascii="Times New Roman" w:hAnsi="Times New Roman"/>
          <w:sz w:val="28"/>
          <w:szCs w:val="28"/>
          <w:shd w:val="clear" w:color="auto" w:fill="FFFFFF"/>
          <w:lang w:val="kk-KZ"/>
        </w:rPr>
        <w:t>ың психологиялық, жас, рухани-</w:t>
      </w:r>
      <w:r w:rsidRPr="00DA7AEF">
        <w:rPr>
          <w:rFonts w:ascii="Times New Roman" w:hAnsi="Times New Roman"/>
          <w:sz w:val="28"/>
          <w:szCs w:val="28"/>
          <w:shd w:val="clear" w:color="auto" w:fill="FFFFFF"/>
          <w:lang w:val="kk-KZ"/>
        </w:rPr>
        <w:t>адамгершілік және мәдени құндылықтарын ескере от</w:t>
      </w:r>
      <w:r w:rsidR="00094833">
        <w:rPr>
          <w:rFonts w:ascii="Times New Roman" w:hAnsi="Times New Roman"/>
          <w:sz w:val="28"/>
          <w:szCs w:val="28"/>
          <w:shd w:val="clear" w:color="auto" w:fill="FFFFFF"/>
          <w:lang w:val="kk-KZ"/>
        </w:rPr>
        <w:t>ырып құрастылған. Кешенді оқу-</w:t>
      </w:r>
      <w:r w:rsidRPr="00DA7AEF">
        <w:rPr>
          <w:rFonts w:ascii="Times New Roman" w:hAnsi="Times New Roman"/>
          <w:sz w:val="28"/>
          <w:szCs w:val="28"/>
          <w:shd w:val="clear" w:color="auto" w:fill="FFFFFF"/>
          <w:lang w:val="kk-KZ"/>
        </w:rPr>
        <w:t xml:space="preserve">әдістемелік құралдың </w:t>
      </w:r>
      <w:r w:rsidR="00193A66" w:rsidRPr="00DA7AEF">
        <w:rPr>
          <w:rFonts w:ascii="Times New Roman" w:hAnsi="Times New Roman"/>
          <w:sz w:val="28"/>
          <w:szCs w:val="28"/>
          <w:shd w:val="clear" w:color="auto" w:fill="FFFFFF"/>
          <w:lang w:val="kk-KZ"/>
        </w:rPr>
        <w:t xml:space="preserve"> компоненттерінің</w:t>
      </w:r>
      <w:r w:rsidR="00094833">
        <w:rPr>
          <w:rFonts w:ascii="Times New Roman" w:hAnsi="Times New Roman"/>
          <w:sz w:val="28"/>
          <w:szCs w:val="28"/>
          <w:shd w:val="clear" w:color="auto" w:fill="FFFFFF"/>
          <w:lang w:val="kk-KZ"/>
        </w:rPr>
        <w:t xml:space="preserve"> әрқайсысы бір-</w:t>
      </w:r>
      <w:r w:rsidRPr="00DA7AEF">
        <w:rPr>
          <w:rFonts w:ascii="Times New Roman" w:hAnsi="Times New Roman"/>
          <w:sz w:val="28"/>
          <w:szCs w:val="28"/>
          <w:shd w:val="clear" w:color="auto" w:fill="FFFFFF"/>
          <w:lang w:val="kk-KZ"/>
        </w:rPr>
        <w:t xml:space="preserve">бірімен тығыз байланысты және оқушылардың шетел тілдік коммуникативтік </w:t>
      </w:r>
      <w:r w:rsidR="00CA2083">
        <w:rPr>
          <w:rFonts w:ascii="Times New Roman" w:hAnsi="Times New Roman"/>
          <w:sz w:val="28"/>
          <w:szCs w:val="28"/>
          <w:shd w:val="clear" w:color="auto" w:fill="FFFFFF"/>
          <w:lang w:val="kk-KZ"/>
        </w:rPr>
        <w:t>құзыреттіліктерін</w:t>
      </w:r>
      <w:r w:rsidRPr="00DA7AEF">
        <w:rPr>
          <w:rFonts w:ascii="Times New Roman" w:hAnsi="Times New Roman"/>
          <w:sz w:val="28"/>
          <w:szCs w:val="28"/>
          <w:shd w:val="clear" w:color="auto" w:fill="FFFFFF"/>
          <w:lang w:val="kk-KZ"/>
        </w:rPr>
        <w:t xml:space="preserve"> қалыптастыру мен дамыту мақсатында құрастырылған. </w:t>
      </w:r>
    </w:p>
    <w:p w:rsidR="00193A66" w:rsidRPr="00DA7AEF" w:rsidRDefault="009A3F9F" w:rsidP="00B758C3">
      <w:pPr>
        <w:rPr>
          <w:rFonts w:ascii="Times New Roman" w:hAnsi="Times New Roman"/>
          <w:sz w:val="28"/>
          <w:szCs w:val="28"/>
          <w:shd w:val="clear" w:color="auto" w:fill="FFFFFF"/>
          <w:lang w:val="kk-KZ"/>
        </w:rPr>
      </w:pPr>
      <w:r w:rsidRPr="00DA7AEF">
        <w:rPr>
          <w:rFonts w:ascii="Times New Roman" w:hAnsi="Times New Roman"/>
          <w:sz w:val="28"/>
          <w:szCs w:val="28"/>
          <w:shd w:val="clear" w:color="auto" w:fill="FFFFFF"/>
          <w:lang w:val="kk-KZ"/>
        </w:rPr>
        <w:t>Авто</w:t>
      </w:r>
      <w:r w:rsidR="00094833">
        <w:rPr>
          <w:rFonts w:ascii="Times New Roman" w:hAnsi="Times New Roman"/>
          <w:sz w:val="28"/>
          <w:szCs w:val="28"/>
          <w:shd w:val="clear" w:color="auto" w:fill="FFFFFF"/>
          <w:lang w:val="kk-KZ"/>
        </w:rPr>
        <w:t>рлық оқу-</w:t>
      </w:r>
      <w:r w:rsidRPr="00DA7AEF">
        <w:rPr>
          <w:rFonts w:ascii="Times New Roman" w:hAnsi="Times New Roman"/>
          <w:sz w:val="28"/>
          <w:szCs w:val="28"/>
          <w:shd w:val="clear" w:color="auto" w:fill="FFFFFF"/>
          <w:lang w:val="kk-KZ"/>
        </w:rPr>
        <w:t>әдістемелік кешен</w:t>
      </w:r>
      <w:r w:rsidR="00C810F3">
        <w:rPr>
          <w:rFonts w:ascii="Times New Roman" w:hAnsi="Times New Roman"/>
          <w:sz w:val="28"/>
          <w:szCs w:val="28"/>
          <w:shd w:val="clear" w:color="auto" w:fill="FFFFFF"/>
          <w:lang w:val="kk-KZ"/>
        </w:rPr>
        <w:t xml:space="preserve"> </w:t>
      </w:r>
      <w:r w:rsidR="00193A66" w:rsidRPr="00DA7AEF">
        <w:rPr>
          <w:rFonts w:ascii="Times New Roman" w:hAnsi="Times New Roman"/>
          <w:i/>
          <w:sz w:val="28"/>
          <w:szCs w:val="28"/>
          <w:shd w:val="clear" w:color="auto" w:fill="FFFFFF"/>
          <w:lang w:val="kk-KZ"/>
        </w:rPr>
        <w:t>үш</w:t>
      </w:r>
      <w:r w:rsidR="00D96359" w:rsidRPr="00DA7AEF">
        <w:rPr>
          <w:rFonts w:ascii="Times New Roman" w:hAnsi="Times New Roman"/>
          <w:i/>
          <w:sz w:val="28"/>
          <w:szCs w:val="28"/>
          <w:shd w:val="clear" w:color="auto" w:fill="FFFFFF"/>
          <w:lang w:val="kk-KZ"/>
        </w:rPr>
        <w:t xml:space="preserve"> компоненттен </w:t>
      </w:r>
      <w:r w:rsidR="00D96359" w:rsidRPr="00DA7AEF">
        <w:rPr>
          <w:rFonts w:ascii="Times New Roman" w:hAnsi="Times New Roman"/>
          <w:sz w:val="28"/>
          <w:szCs w:val="28"/>
          <w:shd w:val="clear" w:color="auto" w:fill="FFFFFF"/>
          <w:lang w:val="kk-KZ"/>
        </w:rPr>
        <w:t>тұрады</w:t>
      </w:r>
      <w:r w:rsidR="00193A66" w:rsidRPr="00DA7AEF">
        <w:rPr>
          <w:rFonts w:ascii="Times New Roman" w:hAnsi="Times New Roman"/>
          <w:sz w:val="28"/>
          <w:szCs w:val="28"/>
          <w:shd w:val="clear" w:color="auto" w:fill="FFFFFF"/>
          <w:lang w:val="kk-KZ"/>
        </w:rPr>
        <w:t xml:space="preserve">: </w:t>
      </w:r>
    </w:p>
    <w:p w:rsidR="00193A66" w:rsidRPr="00DA7AEF" w:rsidRDefault="00193A66" w:rsidP="00B758C3">
      <w:pPr>
        <w:pStyle w:val="41"/>
        <w:rPr>
          <w:rFonts w:ascii="Times New Roman" w:hAnsi="Times New Roman"/>
          <w:sz w:val="28"/>
          <w:szCs w:val="28"/>
          <w:shd w:val="clear" w:color="auto" w:fill="FFFFFF"/>
          <w:lang w:val="kk-KZ"/>
        </w:rPr>
      </w:pPr>
      <w:r w:rsidRPr="00DA7AEF">
        <w:rPr>
          <w:rFonts w:ascii="Times New Roman" w:hAnsi="Times New Roman"/>
          <w:sz w:val="28"/>
          <w:szCs w:val="28"/>
          <w:lang w:val="kk-KZ"/>
        </w:rPr>
        <w:t>- «ЖББМ бастауыш сынып оқушыларына ағылшын тілін оқыту бағдарламасы» атты ағылшын тілінен 36 сағаттық</w:t>
      </w:r>
      <w:r w:rsidR="000E591E">
        <w:rPr>
          <w:rFonts w:ascii="Times New Roman" w:hAnsi="Times New Roman"/>
          <w:sz w:val="28"/>
          <w:szCs w:val="28"/>
          <w:lang w:val="kk-KZ"/>
        </w:rPr>
        <w:t xml:space="preserve"> </w:t>
      </w:r>
      <w:r w:rsidR="00FD0A64">
        <w:rPr>
          <w:rFonts w:ascii="Times New Roman" w:hAnsi="Times New Roman"/>
          <w:sz w:val="28"/>
          <w:szCs w:val="28"/>
          <w:lang w:val="kk-KZ"/>
        </w:rPr>
        <w:t>перспективті жоспардан</w:t>
      </w:r>
      <w:r w:rsidRPr="00DA7AEF">
        <w:rPr>
          <w:rFonts w:ascii="Times New Roman" w:hAnsi="Times New Roman"/>
          <w:sz w:val="28"/>
          <w:szCs w:val="28"/>
          <w:lang w:val="kk-KZ"/>
        </w:rPr>
        <w:t xml:space="preserve"> тұратын </w:t>
      </w:r>
      <w:r w:rsidRPr="00DA7AEF">
        <w:rPr>
          <w:rFonts w:ascii="Times New Roman" w:hAnsi="Times New Roman"/>
          <w:i/>
          <w:sz w:val="28"/>
          <w:szCs w:val="28"/>
          <w:lang w:val="kk-KZ"/>
        </w:rPr>
        <w:t xml:space="preserve">әдістемелік нұсқаулық. </w:t>
      </w:r>
    </w:p>
    <w:p w:rsidR="00193A66" w:rsidRPr="00DA7AEF" w:rsidRDefault="00193A66" w:rsidP="00B758C3">
      <w:pPr>
        <w:pStyle w:val="41"/>
        <w:rPr>
          <w:rFonts w:ascii="Times New Roman" w:hAnsi="Times New Roman"/>
          <w:sz w:val="28"/>
          <w:szCs w:val="28"/>
          <w:lang w:val="kk-KZ"/>
        </w:rPr>
      </w:pPr>
      <w:r w:rsidRPr="00DA7AEF">
        <w:rPr>
          <w:rFonts w:ascii="Times New Roman" w:hAnsi="Times New Roman"/>
          <w:sz w:val="28"/>
          <w:szCs w:val="28"/>
          <w:lang w:val="kk-KZ"/>
        </w:rPr>
        <w:t xml:space="preserve">- «ЖББМ </w:t>
      </w:r>
      <w:r w:rsidR="005A519C" w:rsidRPr="00DA7AEF">
        <w:rPr>
          <w:rFonts w:ascii="Times New Roman" w:hAnsi="Times New Roman"/>
          <w:sz w:val="28"/>
          <w:szCs w:val="28"/>
          <w:lang w:val="kk-KZ"/>
        </w:rPr>
        <w:t>бастауыш сынып</w:t>
      </w:r>
      <w:r w:rsidRPr="00DA7AEF">
        <w:rPr>
          <w:rFonts w:ascii="Times New Roman" w:hAnsi="Times New Roman"/>
          <w:sz w:val="28"/>
          <w:szCs w:val="28"/>
          <w:lang w:val="kk-KZ"/>
        </w:rPr>
        <w:t xml:space="preserve"> оқушыларына арналған ағылшын тілінен жұмыс дәптері» атты </w:t>
      </w:r>
      <w:r w:rsidR="00627567">
        <w:rPr>
          <w:rFonts w:ascii="Times New Roman" w:hAnsi="Times New Roman"/>
          <w:bCs/>
          <w:sz w:val="28"/>
          <w:szCs w:val="28"/>
          <w:lang w:val="kk-KZ"/>
        </w:rPr>
        <w:t>электронды оқу-</w:t>
      </w:r>
      <w:r w:rsidR="00627567" w:rsidRPr="00DA7AEF">
        <w:rPr>
          <w:rFonts w:ascii="Times New Roman" w:hAnsi="Times New Roman"/>
          <w:bCs/>
          <w:sz w:val="28"/>
          <w:szCs w:val="28"/>
          <w:lang w:val="kk-KZ"/>
        </w:rPr>
        <w:t>әдістемелік құралы</w:t>
      </w:r>
      <w:r w:rsidR="00627567">
        <w:rPr>
          <w:rFonts w:ascii="Times New Roman" w:hAnsi="Times New Roman"/>
          <w:bCs/>
          <w:sz w:val="28"/>
          <w:szCs w:val="28"/>
          <w:lang w:val="kk-KZ"/>
        </w:rPr>
        <w:t xml:space="preserve"> </w:t>
      </w:r>
      <w:r w:rsidRPr="00DA7AEF">
        <w:rPr>
          <w:rFonts w:ascii="Times New Roman" w:hAnsi="Times New Roman"/>
          <w:sz w:val="28"/>
          <w:szCs w:val="28"/>
          <w:lang w:val="kk-KZ"/>
        </w:rPr>
        <w:t xml:space="preserve">(2,5 б.б). </w:t>
      </w:r>
    </w:p>
    <w:p w:rsidR="00193A66" w:rsidRPr="00DA7AEF" w:rsidRDefault="00193A66" w:rsidP="00B758C3">
      <w:pPr>
        <w:pStyle w:val="41"/>
        <w:rPr>
          <w:rFonts w:ascii="Times New Roman" w:hAnsi="Times New Roman"/>
          <w:sz w:val="28"/>
          <w:szCs w:val="28"/>
          <w:shd w:val="clear" w:color="auto" w:fill="FFFFFF"/>
          <w:lang w:val="kk-KZ"/>
        </w:rPr>
      </w:pPr>
      <w:r w:rsidRPr="00DA7AEF">
        <w:rPr>
          <w:rFonts w:ascii="Times New Roman" w:hAnsi="Times New Roman"/>
          <w:sz w:val="28"/>
          <w:szCs w:val="28"/>
          <w:lang w:val="kk-KZ"/>
        </w:rPr>
        <w:t xml:space="preserve">- «ЖББМ </w:t>
      </w:r>
      <w:r w:rsidR="005A519C" w:rsidRPr="00DA7AEF">
        <w:rPr>
          <w:rFonts w:ascii="Times New Roman" w:hAnsi="Times New Roman"/>
          <w:sz w:val="28"/>
          <w:szCs w:val="28"/>
          <w:lang w:val="kk-KZ"/>
        </w:rPr>
        <w:t>бастауыш сынып</w:t>
      </w:r>
      <w:r w:rsidRPr="00DA7AEF">
        <w:rPr>
          <w:rFonts w:ascii="Times New Roman" w:hAnsi="Times New Roman"/>
          <w:sz w:val="28"/>
          <w:szCs w:val="28"/>
          <w:lang w:val="kk-KZ"/>
        </w:rPr>
        <w:t xml:space="preserve"> оқушыларына арналған ағылшын тілі бойынша интерактивті тапсырмалар жиынтығы» атты </w:t>
      </w:r>
      <w:r w:rsidR="00094833">
        <w:rPr>
          <w:rFonts w:ascii="Times New Roman" w:hAnsi="Times New Roman"/>
          <w:sz w:val="28"/>
          <w:szCs w:val="28"/>
          <w:lang w:val="kk-KZ"/>
        </w:rPr>
        <w:t>«</w:t>
      </w:r>
      <w:r w:rsidRPr="00DA7AEF">
        <w:rPr>
          <w:rFonts w:ascii="Times New Roman" w:hAnsi="Times New Roman"/>
          <w:sz w:val="28"/>
          <w:szCs w:val="28"/>
          <w:shd w:val="clear" w:color="auto" w:fill="FFFFFF"/>
          <w:lang w:val="kk-KZ"/>
        </w:rPr>
        <w:t>Macromedia Flash</w:t>
      </w:r>
      <w:r w:rsidR="00094833">
        <w:rPr>
          <w:rFonts w:ascii="Times New Roman" w:hAnsi="Times New Roman"/>
          <w:sz w:val="28"/>
          <w:szCs w:val="28"/>
          <w:shd w:val="clear" w:color="auto" w:fill="FFFFFF"/>
          <w:lang w:val="kk-KZ"/>
        </w:rPr>
        <w:t>»</w:t>
      </w:r>
      <w:r w:rsidRPr="00DA7AEF">
        <w:rPr>
          <w:rFonts w:ascii="Times New Roman" w:hAnsi="Times New Roman"/>
          <w:sz w:val="28"/>
          <w:szCs w:val="28"/>
          <w:shd w:val="clear" w:color="auto" w:fill="FFFFFF"/>
          <w:lang w:val="kk-KZ"/>
        </w:rPr>
        <w:t xml:space="preserve"> бағдаламасының негізінде жасалған </w:t>
      </w:r>
      <w:r w:rsidR="00DC29FC" w:rsidRPr="00DC29FC">
        <w:rPr>
          <w:rFonts w:ascii="Times New Roman" w:hAnsi="Times New Roman"/>
          <w:iCs/>
          <w:sz w:val="28"/>
          <w:szCs w:val="28"/>
          <w:shd w:val="clear" w:color="auto" w:fill="FFFFFF"/>
          <w:lang w:val="kk-KZ"/>
        </w:rPr>
        <w:t>оқу құралы</w:t>
      </w:r>
      <w:r w:rsidR="00DC29FC">
        <w:rPr>
          <w:rFonts w:ascii="Times New Roman" w:hAnsi="Times New Roman"/>
          <w:i/>
          <w:sz w:val="28"/>
          <w:szCs w:val="28"/>
          <w:shd w:val="clear" w:color="auto" w:fill="FFFFFF"/>
          <w:lang w:val="kk-KZ"/>
        </w:rPr>
        <w:t xml:space="preserve"> </w:t>
      </w:r>
      <w:r w:rsidRPr="00DA7AEF">
        <w:rPr>
          <w:rFonts w:ascii="Times New Roman" w:hAnsi="Times New Roman"/>
          <w:sz w:val="28"/>
          <w:szCs w:val="28"/>
          <w:lang w:val="kk-KZ"/>
        </w:rPr>
        <w:t>(8 тақырып)</w:t>
      </w:r>
      <w:r w:rsidRPr="00DA7AEF">
        <w:rPr>
          <w:rFonts w:ascii="Times New Roman" w:hAnsi="Times New Roman"/>
          <w:i/>
          <w:sz w:val="28"/>
          <w:szCs w:val="28"/>
          <w:lang w:val="kk-KZ"/>
        </w:rPr>
        <w:t xml:space="preserve">. </w:t>
      </w:r>
    </w:p>
    <w:p w:rsidR="00193A66" w:rsidRPr="00DA7AEF" w:rsidRDefault="00094833" w:rsidP="00B758C3">
      <w:pP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Авторлық оқу-</w:t>
      </w:r>
      <w:r w:rsidR="007E50FD" w:rsidRPr="00DA7AEF">
        <w:rPr>
          <w:rFonts w:ascii="Times New Roman" w:hAnsi="Times New Roman"/>
          <w:sz w:val="28"/>
          <w:szCs w:val="28"/>
          <w:shd w:val="clear" w:color="auto" w:fill="FFFFFF"/>
          <w:lang w:val="kk-KZ"/>
        </w:rPr>
        <w:t>әдістемелік кешеннің</w:t>
      </w:r>
      <w:r w:rsidR="00193A66" w:rsidRPr="00DA7AEF">
        <w:rPr>
          <w:rFonts w:ascii="Times New Roman" w:hAnsi="Times New Roman"/>
          <w:sz w:val="28"/>
          <w:szCs w:val="28"/>
          <w:shd w:val="clear" w:color="auto" w:fill="FFFFFF"/>
          <w:lang w:val="kk-KZ"/>
        </w:rPr>
        <w:t xml:space="preserve"> ерекшеліктері: </w:t>
      </w:r>
    </w:p>
    <w:p w:rsidR="00193A66" w:rsidRPr="00DA7AEF" w:rsidRDefault="00094833" w:rsidP="00B758C3">
      <w:pP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1)</w:t>
      </w:r>
      <w:r w:rsidR="00193A66" w:rsidRPr="00DA7AEF">
        <w:rPr>
          <w:rFonts w:ascii="Times New Roman" w:hAnsi="Times New Roman"/>
          <w:sz w:val="28"/>
          <w:szCs w:val="28"/>
          <w:shd w:val="clear" w:color="auto" w:fill="FFFFFF"/>
          <w:lang w:val="kk-KZ"/>
        </w:rPr>
        <w:t xml:space="preserve"> оқушылардың шетел тілдік коммуникативтік </w:t>
      </w:r>
      <w:r w:rsidR="00CA2083">
        <w:rPr>
          <w:rFonts w:ascii="Times New Roman" w:hAnsi="Times New Roman"/>
          <w:sz w:val="28"/>
          <w:szCs w:val="28"/>
          <w:shd w:val="clear" w:color="auto" w:fill="FFFFFF"/>
          <w:lang w:val="kk-KZ"/>
        </w:rPr>
        <w:t>құзыреттіліктерін</w:t>
      </w:r>
      <w:r>
        <w:rPr>
          <w:rFonts w:ascii="Times New Roman" w:hAnsi="Times New Roman"/>
          <w:sz w:val="28"/>
          <w:szCs w:val="28"/>
          <w:shd w:val="clear" w:color="auto" w:fill="FFFFFF"/>
          <w:lang w:val="kk-KZ"/>
        </w:rPr>
        <w:t xml:space="preserve"> </w:t>
      </w:r>
      <w:r w:rsidR="00193A66" w:rsidRPr="00DA7AEF">
        <w:rPr>
          <w:rFonts w:ascii="Times New Roman" w:hAnsi="Times New Roman"/>
          <w:sz w:val="28"/>
          <w:szCs w:val="28"/>
          <w:shd w:val="clear" w:color="auto" w:fill="FFFFFF"/>
          <w:lang w:val="kk-KZ"/>
        </w:rPr>
        <w:t xml:space="preserve">қалыптастыруға бағытталған; </w:t>
      </w:r>
    </w:p>
    <w:p w:rsidR="00193A66" w:rsidRPr="00DA7AEF" w:rsidRDefault="00094833" w:rsidP="00B758C3">
      <w:pP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2)</w:t>
      </w:r>
      <w:r w:rsidR="00193A66" w:rsidRPr="00DA7AEF">
        <w:rPr>
          <w:rFonts w:ascii="Times New Roman" w:hAnsi="Times New Roman"/>
          <w:sz w:val="28"/>
          <w:szCs w:val="28"/>
          <w:shd w:val="clear" w:color="auto" w:fill="FFFFFF"/>
          <w:lang w:val="kk-KZ"/>
        </w:rPr>
        <w:t xml:space="preserve"> оқушылардың цифрлық </w:t>
      </w:r>
      <w:r w:rsidR="00CA2083">
        <w:rPr>
          <w:rFonts w:ascii="Times New Roman" w:hAnsi="Times New Roman"/>
          <w:sz w:val="28"/>
          <w:szCs w:val="28"/>
          <w:shd w:val="clear" w:color="auto" w:fill="FFFFFF"/>
          <w:lang w:val="kk-KZ"/>
        </w:rPr>
        <w:t>құзыреттіліктерін</w:t>
      </w:r>
      <w:r w:rsidR="00193A66" w:rsidRPr="00DA7AEF">
        <w:rPr>
          <w:rFonts w:ascii="Times New Roman" w:hAnsi="Times New Roman"/>
          <w:sz w:val="28"/>
          <w:szCs w:val="28"/>
          <w:shd w:val="clear" w:color="auto" w:fill="FFFFFF"/>
          <w:lang w:val="kk-KZ"/>
        </w:rPr>
        <w:t xml:space="preserve"> дамытады; </w:t>
      </w:r>
    </w:p>
    <w:p w:rsidR="00193A66" w:rsidRPr="00DA7AEF" w:rsidRDefault="00094833" w:rsidP="00B758C3">
      <w:pPr>
        <w:rPr>
          <w:rFonts w:ascii="Times New Roman" w:hAnsi="Times New Roman"/>
          <w:i/>
          <w:sz w:val="28"/>
          <w:szCs w:val="28"/>
          <w:shd w:val="clear" w:color="auto" w:fill="FFFFFF"/>
          <w:lang w:val="kk-KZ"/>
        </w:rPr>
      </w:pPr>
      <w:r>
        <w:rPr>
          <w:rFonts w:ascii="Times New Roman" w:hAnsi="Times New Roman"/>
          <w:sz w:val="28"/>
          <w:szCs w:val="28"/>
          <w:shd w:val="clear" w:color="auto" w:fill="FFFFFF"/>
          <w:lang w:val="kk-KZ"/>
        </w:rPr>
        <w:t>3)</w:t>
      </w:r>
      <w:r w:rsidR="00193A66" w:rsidRPr="00DA7AEF">
        <w:rPr>
          <w:rFonts w:ascii="Times New Roman" w:hAnsi="Times New Roman"/>
          <w:sz w:val="28"/>
          <w:szCs w:val="28"/>
          <w:shd w:val="clear" w:color="auto" w:fill="FFFFFF"/>
          <w:lang w:val="kk-KZ"/>
        </w:rPr>
        <w:t xml:space="preserve"> QR – </w:t>
      </w:r>
      <w:r w:rsidR="00D96359" w:rsidRPr="00DA7AEF">
        <w:rPr>
          <w:rFonts w:ascii="Times New Roman" w:hAnsi="Times New Roman"/>
          <w:sz w:val="28"/>
          <w:szCs w:val="28"/>
          <w:shd w:val="clear" w:color="auto" w:fill="FFFFFF"/>
          <w:lang w:val="kk-KZ"/>
        </w:rPr>
        <w:t xml:space="preserve">код </w:t>
      </w:r>
      <w:r>
        <w:rPr>
          <w:rFonts w:ascii="Times New Roman" w:hAnsi="Times New Roman"/>
          <w:sz w:val="28"/>
          <w:szCs w:val="28"/>
          <w:shd w:val="clear" w:color="auto" w:fill="FFFFFF"/>
          <w:lang w:val="kk-KZ"/>
        </w:rPr>
        <w:t>технологиясы енгізілген.</w:t>
      </w:r>
      <w:r w:rsidR="00193A66" w:rsidRPr="00DA7AEF">
        <w:rPr>
          <w:rFonts w:ascii="Times New Roman" w:hAnsi="Times New Roman"/>
          <w:sz w:val="28"/>
          <w:szCs w:val="28"/>
          <w:shd w:val="clear" w:color="auto" w:fill="FFFFFF"/>
          <w:lang w:val="kk-KZ"/>
        </w:rPr>
        <w:t xml:space="preserve"> </w:t>
      </w:r>
    </w:p>
    <w:p w:rsidR="00DD612A" w:rsidRPr="00DA7AEF" w:rsidRDefault="00DD612A" w:rsidP="00B758C3">
      <w:pPr>
        <w:rPr>
          <w:rFonts w:ascii="Times New Roman" w:hAnsi="Times New Roman"/>
          <w:sz w:val="28"/>
          <w:szCs w:val="28"/>
          <w:shd w:val="clear" w:color="auto" w:fill="FFFFFF"/>
          <w:lang w:val="kk-KZ"/>
        </w:rPr>
      </w:pPr>
      <w:r w:rsidRPr="00DA7AEF">
        <w:rPr>
          <w:rFonts w:ascii="Times New Roman" w:hAnsi="Times New Roman"/>
          <w:sz w:val="28"/>
          <w:szCs w:val="28"/>
          <w:shd w:val="clear" w:color="auto" w:fill="FFFFFF"/>
          <w:lang w:val="kk-KZ"/>
        </w:rPr>
        <w:t xml:space="preserve">Аталмыш кешенге келесі </w:t>
      </w:r>
      <w:r w:rsidRPr="00DA7AEF">
        <w:rPr>
          <w:rFonts w:ascii="Times New Roman" w:hAnsi="Times New Roman"/>
          <w:i/>
          <w:sz w:val="28"/>
          <w:szCs w:val="28"/>
          <w:shd w:val="clear" w:color="auto" w:fill="FFFFFF"/>
          <w:lang w:val="kk-KZ"/>
        </w:rPr>
        <w:t>тапсырмалардың түрлері</w:t>
      </w:r>
      <w:r w:rsidRPr="00DA7AEF">
        <w:rPr>
          <w:rFonts w:ascii="Times New Roman" w:hAnsi="Times New Roman"/>
          <w:sz w:val="28"/>
          <w:szCs w:val="28"/>
          <w:shd w:val="clear" w:color="auto" w:fill="FFFFFF"/>
          <w:lang w:val="kk-KZ"/>
        </w:rPr>
        <w:t xml:space="preserve"> енді: </w:t>
      </w:r>
    </w:p>
    <w:p w:rsidR="00DD612A" w:rsidRPr="00DA7AEF" w:rsidRDefault="00094833" w:rsidP="00B758C3">
      <w:pP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1)</w:t>
      </w:r>
      <w:r w:rsidR="00DD612A" w:rsidRPr="00DA7AEF">
        <w:rPr>
          <w:rFonts w:ascii="Times New Roman" w:hAnsi="Times New Roman"/>
          <w:sz w:val="28"/>
          <w:szCs w:val="28"/>
          <w:shd w:val="clear" w:color="auto" w:fill="FFFFFF"/>
          <w:lang w:val="kk-KZ"/>
        </w:rPr>
        <w:t xml:space="preserve"> логикалық ойлауды дамытуға бағытталған тапсырмалар; </w:t>
      </w:r>
    </w:p>
    <w:p w:rsidR="00DD612A" w:rsidRPr="00DA7AEF" w:rsidRDefault="00094833" w:rsidP="00B758C3">
      <w:pP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2)</w:t>
      </w:r>
      <w:r w:rsidR="00DD612A" w:rsidRPr="00DA7AEF">
        <w:rPr>
          <w:rFonts w:ascii="Times New Roman" w:hAnsi="Times New Roman"/>
          <w:sz w:val="28"/>
          <w:szCs w:val="28"/>
          <w:shd w:val="clear" w:color="auto" w:fill="FFFFFF"/>
          <w:lang w:val="kk-KZ"/>
        </w:rPr>
        <w:t xml:space="preserve"> қолдың ұсақ моторикасын дамытуға бғытталған тапсырмалар; </w:t>
      </w:r>
    </w:p>
    <w:p w:rsidR="00DD612A" w:rsidRPr="00DA7AEF" w:rsidRDefault="00094833" w:rsidP="00B758C3">
      <w:pP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3)</w:t>
      </w:r>
      <w:r w:rsidR="00DD612A" w:rsidRPr="00DA7AEF">
        <w:rPr>
          <w:rFonts w:ascii="Times New Roman" w:hAnsi="Times New Roman"/>
          <w:sz w:val="28"/>
          <w:szCs w:val="28"/>
          <w:shd w:val="clear" w:color="auto" w:fill="FFFFFF"/>
          <w:lang w:val="kk-KZ"/>
        </w:rPr>
        <w:t xml:space="preserve"> инфографиканы қолдану негізінде әзірленген тапсырмалар; </w:t>
      </w:r>
    </w:p>
    <w:p w:rsidR="00DD612A" w:rsidRPr="00DA7AEF" w:rsidRDefault="00094833" w:rsidP="00B758C3">
      <w:pP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4)</w:t>
      </w:r>
      <w:r w:rsidR="00DD612A" w:rsidRPr="00DA7AEF">
        <w:rPr>
          <w:rFonts w:ascii="Times New Roman" w:hAnsi="Times New Roman"/>
          <w:sz w:val="28"/>
          <w:szCs w:val="28"/>
          <w:shd w:val="clear" w:color="auto" w:fill="FFFFFF"/>
          <w:lang w:val="kk-KZ"/>
        </w:rPr>
        <w:t xml:space="preserve"> мнемотехниканы қолдану негізінде әзірленген кішігірім әңгімелер; </w:t>
      </w:r>
    </w:p>
    <w:p w:rsidR="009973F3" w:rsidRPr="00DA7AEF" w:rsidRDefault="00094833" w:rsidP="00B758C3">
      <w:pP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5)</w:t>
      </w:r>
      <w:r w:rsidR="009973F3" w:rsidRPr="00DA7AEF">
        <w:rPr>
          <w:rFonts w:ascii="Times New Roman" w:hAnsi="Times New Roman"/>
          <w:sz w:val="28"/>
          <w:szCs w:val="28"/>
          <w:shd w:val="clear" w:color="auto" w:fill="FFFFFF"/>
          <w:lang w:val="kk-KZ"/>
        </w:rPr>
        <w:t xml:space="preserve"> геймификация әдісін қолдану негізінде құрастырылған тапсырмалар;</w:t>
      </w:r>
    </w:p>
    <w:p w:rsidR="00DD612A" w:rsidRPr="00DA7AEF" w:rsidRDefault="009973F3" w:rsidP="00B758C3">
      <w:pPr>
        <w:rPr>
          <w:rFonts w:ascii="Times New Roman" w:hAnsi="Times New Roman"/>
          <w:sz w:val="28"/>
          <w:szCs w:val="28"/>
          <w:shd w:val="clear" w:color="auto" w:fill="FFFFFF"/>
          <w:lang w:val="kk-KZ"/>
        </w:rPr>
      </w:pPr>
      <w:r w:rsidRPr="00DA7AEF">
        <w:rPr>
          <w:rFonts w:ascii="Times New Roman" w:hAnsi="Times New Roman"/>
          <w:sz w:val="28"/>
          <w:szCs w:val="28"/>
          <w:shd w:val="clear" w:color="auto" w:fill="FFFFFF"/>
          <w:lang w:val="kk-KZ"/>
        </w:rPr>
        <w:t>6</w:t>
      </w:r>
      <w:r w:rsidR="00094833">
        <w:rPr>
          <w:rFonts w:ascii="Times New Roman" w:hAnsi="Times New Roman"/>
          <w:sz w:val="28"/>
          <w:szCs w:val="28"/>
          <w:shd w:val="clear" w:color="auto" w:fill="FFFFFF"/>
          <w:lang w:val="kk-KZ"/>
        </w:rPr>
        <w:t>)</w:t>
      </w:r>
      <w:r w:rsidR="00DD612A" w:rsidRPr="00DA7AEF">
        <w:rPr>
          <w:rFonts w:ascii="Times New Roman" w:hAnsi="Times New Roman"/>
          <w:sz w:val="28"/>
          <w:szCs w:val="28"/>
          <w:shd w:val="clear" w:color="auto" w:fill="FFFFFF"/>
          <w:lang w:val="kk-KZ"/>
        </w:rPr>
        <w:t xml:space="preserve"> жұмбақтар мен тақпақтар;</w:t>
      </w:r>
    </w:p>
    <w:p w:rsidR="00DD612A" w:rsidRPr="00DA7AEF" w:rsidRDefault="009973F3" w:rsidP="00B758C3">
      <w:pPr>
        <w:rPr>
          <w:rFonts w:ascii="Times New Roman" w:hAnsi="Times New Roman"/>
          <w:sz w:val="28"/>
          <w:szCs w:val="28"/>
          <w:shd w:val="clear" w:color="auto" w:fill="FFFFFF"/>
          <w:lang w:val="kk-KZ"/>
        </w:rPr>
      </w:pPr>
      <w:r w:rsidRPr="00DA7AEF">
        <w:rPr>
          <w:rFonts w:ascii="Times New Roman" w:hAnsi="Times New Roman"/>
          <w:sz w:val="28"/>
          <w:szCs w:val="28"/>
          <w:shd w:val="clear" w:color="auto" w:fill="FFFFFF"/>
          <w:lang w:val="kk-KZ"/>
        </w:rPr>
        <w:t>7</w:t>
      </w:r>
      <w:r w:rsidR="00094833">
        <w:rPr>
          <w:rFonts w:ascii="Times New Roman" w:hAnsi="Times New Roman"/>
          <w:sz w:val="28"/>
          <w:szCs w:val="28"/>
          <w:shd w:val="clear" w:color="auto" w:fill="FFFFFF"/>
          <w:lang w:val="kk-KZ"/>
        </w:rPr>
        <w:t>)</w:t>
      </w:r>
      <w:r w:rsidR="00DD612A" w:rsidRPr="00DA7AEF">
        <w:rPr>
          <w:rFonts w:ascii="Times New Roman" w:hAnsi="Times New Roman"/>
          <w:sz w:val="28"/>
          <w:szCs w:val="28"/>
          <w:shd w:val="clear" w:color="auto" w:fill="FFFFFF"/>
          <w:lang w:val="kk-KZ"/>
        </w:rPr>
        <w:t xml:space="preserve"> өлеңдер.</w:t>
      </w:r>
    </w:p>
    <w:p w:rsidR="00DD612A" w:rsidRPr="00DA7AEF" w:rsidRDefault="00DD612A" w:rsidP="00EE31C2">
      <w:pPr>
        <w:ind w:firstLine="0"/>
        <w:jc w:val="left"/>
        <w:rPr>
          <w:rFonts w:ascii="Times New Roman" w:hAnsi="Times New Roman"/>
          <w:sz w:val="28"/>
          <w:szCs w:val="28"/>
          <w:lang w:val="kk-KZ"/>
        </w:rPr>
      </w:pPr>
    </w:p>
    <w:p w:rsidR="001E7DEB" w:rsidRPr="00473F3B" w:rsidRDefault="00B126DF" w:rsidP="001E7DEB">
      <w:pPr>
        <w:tabs>
          <w:tab w:val="left" w:pos="0"/>
          <w:tab w:val="left" w:pos="720"/>
        </w:tabs>
        <w:ind w:firstLine="22"/>
        <w:rPr>
          <w:rFonts w:ascii="Times New Roman" w:hAnsi="Times New Roman"/>
          <w:b/>
          <w:bCs/>
          <w:sz w:val="28"/>
          <w:szCs w:val="28"/>
          <w:lang w:val="kk-KZ"/>
        </w:rPr>
      </w:pPr>
      <w:r w:rsidRPr="00473F3B">
        <w:rPr>
          <w:rFonts w:ascii="Times New Roman" w:hAnsi="Times New Roman"/>
          <w:b/>
          <w:bCs/>
          <w:sz w:val="28"/>
          <w:szCs w:val="28"/>
          <w:lang w:val="kk-KZ"/>
        </w:rPr>
        <w:t xml:space="preserve">2.3 </w:t>
      </w:r>
      <w:r w:rsidR="001E7DEB" w:rsidRPr="00473F3B">
        <w:rPr>
          <w:rFonts w:ascii="Times New Roman" w:hAnsi="Times New Roman"/>
          <w:b/>
          <w:bCs/>
          <w:sz w:val="28"/>
          <w:szCs w:val="28"/>
          <w:lang w:val="kk-KZ"/>
        </w:rPr>
        <w:t>Тәжірибелік жұмыс: ұйымдастыру, жүргізу, нәтиже</w:t>
      </w:r>
    </w:p>
    <w:p w:rsidR="001679AC" w:rsidRPr="00DA7AEF" w:rsidRDefault="0025781C" w:rsidP="00B758C3">
      <w:pPr>
        <w:rPr>
          <w:rFonts w:ascii="Times New Roman" w:hAnsi="Times New Roman"/>
          <w:sz w:val="28"/>
          <w:szCs w:val="28"/>
          <w:lang w:val="kk-KZ"/>
        </w:rPr>
      </w:pPr>
      <w:r w:rsidRPr="00DA7AEF">
        <w:rPr>
          <w:rFonts w:ascii="Times New Roman" w:hAnsi="Times New Roman"/>
          <w:sz w:val="28"/>
          <w:szCs w:val="28"/>
          <w:lang w:val="kk-KZ"/>
        </w:rPr>
        <w:t xml:space="preserve">Зерттеу жұмысымыздың мақсатына </w:t>
      </w:r>
      <w:r w:rsidR="00094833">
        <w:rPr>
          <w:rFonts w:ascii="Times New Roman" w:hAnsi="Times New Roman"/>
          <w:sz w:val="28"/>
          <w:szCs w:val="28"/>
          <w:lang w:val="kk-KZ"/>
        </w:rPr>
        <w:t>сай бұл параграфта тәжірибелік-</w:t>
      </w:r>
      <w:r w:rsidRPr="00DA7AEF">
        <w:rPr>
          <w:rFonts w:ascii="Times New Roman" w:hAnsi="Times New Roman"/>
          <w:sz w:val="28"/>
          <w:szCs w:val="28"/>
          <w:lang w:val="kk-KZ"/>
        </w:rPr>
        <w:t xml:space="preserve"> эксперименттік жұмыстың келесі міндеттерін </w:t>
      </w:r>
      <w:r w:rsidR="005C135A" w:rsidRPr="00DA7AEF">
        <w:rPr>
          <w:rFonts w:ascii="Times New Roman" w:hAnsi="Times New Roman"/>
          <w:sz w:val="28"/>
          <w:szCs w:val="28"/>
          <w:lang w:val="kk-KZ"/>
        </w:rPr>
        <w:t xml:space="preserve">шешуді көздедік: </w:t>
      </w:r>
    </w:p>
    <w:p w:rsidR="001679AC" w:rsidRPr="00DA7AEF" w:rsidRDefault="00094833" w:rsidP="005169C6">
      <w:pPr>
        <w:rPr>
          <w:rFonts w:ascii="Times New Roman" w:hAnsi="Times New Roman"/>
          <w:sz w:val="28"/>
          <w:szCs w:val="28"/>
          <w:lang w:val="kk-KZ"/>
        </w:rPr>
      </w:pPr>
      <w:r>
        <w:rPr>
          <w:rFonts w:ascii="Times New Roman" w:hAnsi="Times New Roman"/>
          <w:sz w:val="28"/>
          <w:szCs w:val="28"/>
          <w:lang w:val="kk-KZ"/>
        </w:rPr>
        <w:t>- тәжірибелік-</w:t>
      </w:r>
      <w:r w:rsidR="005C135A" w:rsidRPr="00C574EC">
        <w:rPr>
          <w:rFonts w:ascii="Times New Roman" w:hAnsi="Times New Roman"/>
          <w:sz w:val="28"/>
          <w:szCs w:val="28"/>
          <w:lang w:val="kk-KZ"/>
        </w:rPr>
        <w:t xml:space="preserve">эксперименттік жұмыстың қалыптастырушы </w:t>
      </w:r>
      <w:r w:rsidR="005169C6" w:rsidRPr="00C574EC">
        <w:rPr>
          <w:rFonts w:ascii="Times New Roman" w:hAnsi="Times New Roman"/>
          <w:sz w:val="28"/>
          <w:szCs w:val="28"/>
          <w:lang w:val="kk-KZ"/>
        </w:rPr>
        <w:t xml:space="preserve">кезеңінде диагностикалық </w:t>
      </w:r>
      <w:r>
        <w:rPr>
          <w:rFonts w:ascii="Times New Roman" w:hAnsi="Times New Roman"/>
          <w:sz w:val="28"/>
          <w:szCs w:val="28"/>
          <w:lang w:val="kk-KZ"/>
        </w:rPr>
        <w:t>іс-</w:t>
      </w:r>
      <w:r w:rsidR="00C901EF" w:rsidRPr="00C574EC">
        <w:rPr>
          <w:rFonts w:ascii="Times New Roman" w:hAnsi="Times New Roman"/>
          <w:sz w:val="28"/>
          <w:szCs w:val="28"/>
          <w:lang w:val="kk-KZ"/>
        </w:rPr>
        <w:t>шараларды қолданып, нәтижелерін анықтау;</w:t>
      </w:r>
    </w:p>
    <w:p w:rsidR="00B32EB2" w:rsidRPr="00DA7AEF" w:rsidRDefault="00094833" w:rsidP="00B758C3">
      <w:pPr>
        <w:rPr>
          <w:rFonts w:ascii="Times New Roman" w:hAnsi="Times New Roman"/>
          <w:sz w:val="28"/>
          <w:szCs w:val="28"/>
          <w:lang w:val="kk-KZ"/>
        </w:rPr>
      </w:pPr>
      <w:r>
        <w:rPr>
          <w:rFonts w:ascii="Times New Roman" w:hAnsi="Times New Roman"/>
          <w:sz w:val="28"/>
          <w:szCs w:val="28"/>
          <w:lang w:val="kk-KZ"/>
        </w:rPr>
        <w:t>- тәжірибелік-</w:t>
      </w:r>
      <w:r w:rsidR="0024537D" w:rsidRPr="00DA7AEF">
        <w:rPr>
          <w:rFonts w:ascii="Times New Roman" w:hAnsi="Times New Roman"/>
          <w:sz w:val="28"/>
          <w:szCs w:val="28"/>
          <w:lang w:val="kk-KZ"/>
        </w:rPr>
        <w:t xml:space="preserve">эксперименттік жұмыстың </w:t>
      </w:r>
      <w:r w:rsidR="004762A8" w:rsidRPr="00DA7AEF">
        <w:rPr>
          <w:rFonts w:ascii="Times New Roman" w:hAnsi="Times New Roman"/>
          <w:sz w:val="28"/>
          <w:szCs w:val="28"/>
          <w:lang w:val="kk-KZ"/>
        </w:rPr>
        <w:t xml:space="preserve">эмпирикалық нәтижелерін саралап, қорытындылау. </w:t>
      </w:r>
    </w:p>
    <w:p w:rsidR="0056092B" w:rsidRPr="00DA7AEF" w:rsidRDefault="00094833" w:rsidP="00B758C3">
      <w:pPr>
        <w:rPr>
          <w:rFonts w:ascii="Times New Roman" w:hAnsi="Times New Roman"/>
          <w:sz w:val="28"/>
          <w:szCs w:val="28"/>
          <w:lang w:val="kk-KZ"/>
        </w:rPr>
      </w:pPr>
      <w:bookmarkStart w:id="57" w:name="_Hlk138069769"/>
      <w:r>
        <w:rPr>
          <w:rFonts w:ascii="Times New Roman" w:hAnsi="Times New Roman"/>
          <w:sz w:val="28"/>
          <w:szCs w:val="28"/>
          <w:lang w:val="kk-KZ"/>
        </w:rPr>
        <w:t>Тәжірибелік-</w:t>
      </w:r>
      <w:r w:rsidR="00F4650D" w:rsidRPr="00DA7AEF">
        <w:rPr>
          <w:rFonts w:ascii="Times New Roman" w:hAnsi="Times New Roman"/>
          <w:sz w:val="28"/>
          <w:szCs w:val="28"/>
          <w:lang w:val="kk-KZ"/>
        </w:rPr>
        <w:t xml:space="preserve">эксперименттік жұмыстың </w:t>
      </w:r>
      <w:r w:rsidR="006A5B8E" w:rsidRPr="00DA7AEF">
        <w:rPr>
          <w:rFonts w:ascii="Times New Roman" w:hAnsi="Times New Roman"/>
          <w:sz w:val="28"/>
          <w:szCs w:val="28"/>
          <w:lang w:val="kk-KZ"/>
        </w:rPr>
        <w:t xml:space="preserve">қалыптастырушы кезеңі </w:t>
      </w:r>
      <w:r w:rsidR="00872CC9" w:rsidRPr="00DA7AEF">
        <w:rPr>
          <w:rFonts w:ascii="Times New Roman" w:hAnsi="Times New Roman"/>
          <w:sz w:val="28"/>
          <w:szCs w:val="28"/>
          <w:lang w:val="kk-KZ"/>
        </w:rPr>
        <w:t>2020 – 202</w:t>
      </w:r>
      <w:r w:rsidR="0013677C" w:rsidRPr="00DA7AEF">
        <w:rPr>
          <w:rFonts w:ascii="Times New Roman" w:hAnsi="Times New Roman"/>
          <w:sz w:val="28"/>
          <w:szCs w:val="28"/>
          <w:lang w:val="kk-KZ"/>
        </w:rPr>
        <w:t>1</w:t>
      </w:r>
      <w:r w:rsidR="00872CC9" w:rsidRPr="00DA7AEF">
        <w:rPr>
          <w:rFonts w:ascii="Times New Roman" w:hAnsi="Times New Roman"/>
          <w:sz w:val="28"/>
          <w:szCs w:val="28"/>
          <w:lang w:val="kk-KZ"/>
        </w:rPr>
        <w:t xml:space="preserve"> оқу жылы жүзеге асырылды. Қалыптастырушы эксперимент кезінде </w:t>
      </w:r>
      <w:r w:rsidR="00361FF3" w:rsidRPr="00DA7AEF">
        <w:rPr>
          <w:rFonts w:ascii="Times New Roman" w:hAnsi="Times New Roman"/>
          <w:sz w:val="28"/>
          <w:szCs w:val="28"/>
          <w:lang w:val="kk-KZ"/>
        </w:rPr>
        <w:t>МЕОО «Еrfolg» мектебіндегі эксперименттік топтың сыналушыларының</w:t>
      </w:r>
      <w:r w:rsidR="00A25DA8" w:rsidRPr="00DA7AEF">
        <w:rPr>
          <w:rFonts w:ascii="Times New Roman" w:hAnsi="Times New Roman"/>
          <w:sz w:val="28"/>
          <w:szCs w:val="28"/>
          <w:lang w:val="kk-KZ"/>
        </w:rPr>
        <w:t xml:space="preserve"> (3 сынып оқушылары) </w:t>
      </w:r>
      <w:r w:rsidR="00361FF3" w:rsidRPr="00DA7AEF">
        <w:rPr>
          <w:rFonts w:ascii="Times New Roman" w:hAnsi="Times New Roman"/>
          <w:sz w:val="28"/>
          <w:szCs w:val="28"/>
          <w:lang w:val="kk-KZ"/>
        </w:rPr>
        <w:t>оқу</w:t>
      </w:r>
      <w:r>
        <w:rPr>
          <w:rFonts w:ascii="Times New Roman" w:hAnsi="Times New Roman"/>
          <w:sz w:val="28"/>
          <w:szCs w:val="28"/>
          <w:lang w:val="kk-KZ"/>
        </w:rPr>
        <w:t>-</w:t>
      </w:r>
      <w:r w:rsidR="005B488A">
        <w:rPr>
          <w:rFonts w:ascii="Times New Roman" w:hAnsi="Times New Roman"/>
          <w:sz w:val="28"/>
          <w:szCs w:val="28"/>
          <w:lang w:val="kk-KZ"/>
        </w:rPr>
        <w:t>тәрбие</w:t>
      </w:r>
      <w:r>
        <w:rPr>
          <w:rFonts w:ascii="Times New Roman" w:hAnsi="Times New Roman"/>
          <w:sz w:val="28"/>
          <w:szCs w:val="28"/>
          <w:lang w:val="kk-KZ"/>
        </w:rPr>
        <w:t xml:space="preserve"> үдерісіне авторлық оқу-</w:t>
      </w:r>
      <w:r w:rsidR="00361FF3" w:rsidRPr="00DA7AEF">
        <w:rPr>
          <w:rFonts w:ascii="Times New Roman" w:hAnsi="Times New Roman"/>
          <w:sz w:val="28"/>
          <w:szCs w:val="28"/>
          <w:lang w:val="kk-KZ"/>
        </w:rPr>
        <w:t xml:space="preserve">әдістемелік кешен енгізіліп, ағылшын тілі сабағы аталмыш оқу құралы негізінде жүзеге асырылды. </w:t>
      </w:r>
      <w:r>
        <w:rPr>
          <w:rFonts w:ascii="Times New Roman" w:hAnsi="Times New Roman"/>
          <w:sz w:val="28"/>
          <w:szCs w:val="28"/>
          <w:lang w:val="kk-KZ"/>
        </w:rPr>
        <w:t>Ал КММ «№66 мектеп-</w:t>
      </w:r>
      <w:r w:rsidR="002A1CCC" w:rsidRPr="00DA7AEF">
        <w:rPr>
          <w:rFonts w:ascii="Times New Roman" w:hAnsi="Times New Roman"/>
          <w:sz w:val="28"/>
          <w:szCs w:val="28"/>
          <w:lang w:val="kk-KZ"/>
        </w:rPr>
        <w:t>лицейінің» бақылау топ сыналушыларының</w:t>
      </w:r>
      <w:r w:rsidR="00A25DA8" w:rsidRPr="00DA7AEF">
        <w:rPr>
          <w:rFonts w:ascii="Times New Roman" w:hAnsi="Times New Roman"/>
          <w:sz w:val="28"/>
          <w:szCs w:val="28"/>
          <w:lang w:val="kk-KZ"/>
        </w:rPr>
        <w:t xml:space="preserve"> (3 сынып оқушылары)</w:t>
      </w:r>
      <w:r>
        <w:rPr>
          <w:rFonts w:ascii="Times New Roman" w:hAnsi="Times New Roman"/>
          <w:sz w:val="28"/>
          <w:szCs w:val="28"/>
          <w:lang w:val="kk-KZ"/>
        </w:rPr>
        <w:t xml:space="preserve"> оқу-</w:t>
      </w:r>
      <w:r w:rsidR="005B488A">
        <w:rPr>
          <w:rFonts w:ascii="Times New Roman" w:hAnsi="Times New Roman"/>
          <w:sz w:val="28"/>
          <w:szCs w:val="28"/>
          <w:lang w:val="kk-KZ"/>
        </w:rPr>
        <w:t xml:space="preserve">тәрбие </w:t>
      </w:r>
      <w:r w:rsidR="002A1CCC" w:rsidRPr="00DA7AEF">
        <w:rPr>
          <w:rFonts w:ascii="Times New Roman" w:hAnsi="Times New Roman"/>
          <w:sz w:val="28"/>
          <w:szCs w:val="28"/>
          <w:lang w:val="kk-KZ"/>
        </w:rPr>
        <w:t xml:space="preserve">үдерісіне еш өзгеріс енгізілмей, үйреншікті жағдайда жалғасты. </w:t>
      </w:r>
    </w:p>
    <w:p w:rsidR="00B21869" w:rsidRPr="00DA7AEF" w:rsidRDefault="00FF7937" w:rsidP="00B21869">
      <w:pPr>
        <w:tabs>
          <w:tab w:val="left" w:pos="993"/>
        </w:tabs>
        <w:rPr>
          <w:rFonts w:ascii="Times New Roman" w:hAnsi="Times New Roman"/>
          <w:color w:val="000000"/>
          <w:sz w:val="28"/>
          <w:szCs w:val="28"/>
          <w:lang w:val="kk-KZ"/>
        </w:rPr>
      </w:pPr>
      <w:r w:rsidRPr="00DA7AEF">
        <w:rPr>
          <w:rFonts w:ascii="Times New Roman" w:hAnsi="Times New Roman"/>
          <w:sz w:val="28"/>
          <w:szCs w:val="28"/>
          <w:lang w:val="kk-KZ"/>
        </w:rPr>
        <w:t xml:space="preserve">Қалыптастырушы эксперименттің соңында </w:t>
      </w:r>
      <w:r w:rsidR="00C228FA" w:rsidRPr="00DA7AEF">
        <w:rPr>
          <w:rFonts w:ascii="Times New Roman" w:hAnsi="Times New Roman"/>
          <w:sz w:val="28"/>
          <w:szCs w:val="28"/>
          <w:lang w:val="kk-KZ"/>
        </w:rPr>
        <w:t xml:space="preserve">анықтаушы эксперимент кезінде таңдалған </w:t>
      </w:r>
      <w:r w:rsidR="00B21869" w:rsidRPr="00DA7AEF">
        <w:rPr>
          <w:rFonts w:ascii="Times New Roman" w:hAnsi="Times New Roman"/>
          <w:color w:val="000000"/>
          <w:sz w:val="28"/>
          <w:szCs w:val="28"/>
          <w:lang w:val="kk-KZ"/>
        </w:rPr>
        <w:t xml:space="preserve">бастауыш сынып оқушыларының шетел тілдік коммуникативтік </w:t>
      </w:r>
      <w:r w:rsidR="00CA2083">
        <w:rPr>
          <w:rFonts w:ascii="Times New Roman" w:hAnsi="Times New Roman"/>
          <w:color w:val="000000"/>
          <w:sz w:val="28"/>
          <w:szCs w:val="28"/>
          <w:lang w:val="kk-KZ"/>
        </w:rPr>
        <w:t>құзыреттіліктерін</w:t>
      </w:r>
      <w:r w:rsidR="00B21869" w:rsidRPr="00DA7AEF">
        <w:rPr>
          <w:rFonts w:ascii="Times New Roman" w:hAnsi="Times New Roman"/>
          <w:color w:val="000000"/>
          <w:sz w:val="28"/>
          <w:szCs w:val="28"/>
          <w:lang w:val="kk-KZ"/>
        </w:rPr>
        <w:t xml:space="preserve">ің құрылымдық компоненттері мен шетел </w:t>
      </w:r>
      <w:r w:rsidR="00094833">
        <w:rPr>
          <w:rFonts w:ascii="Times New Roman" w:hAnsi="Times New Roman"/>
          <w:color w:val="000000"/>
          <w:sz w:val="28"/>
          <w:szCs w:val="28"/>
          <w:lang w:val="kk-KZ"/>
        </w:rPr>
        <w:t>тілін оқуға деген эмоционалды-</w:t>
      </w:r>
      <w:r w:rsidR="00B21869" w:rsidRPr="00DA7AEF">
        <w:rPr>
          <w:rFonts w:ascii="Times New Roman" w:hAnsi="Times New Roman"/>
          <w:color w:val="000000"/>
          <w:sz w:val="28"/>
          <w:szCs w:val="28"/>
          <w:lang w:val="kk-KZ"/>
        </w:rPr>
        <w:t>құндылықты</w:t>
      </w:r>
      <w:r w:rsidR="00094833">
        <w:rPr>
          <w:rFonts w:ascii="Times New Roman" w:hAnsi="Times New Roman"/>
          <w:color w:val="000000"/>
          <w:sz w:val="28"/>
          <w:szCs w:val="28"/>
          <w:lang w:val="kk-KZ"/>
        </w:rPr>
        <w:t xml:space="preserve"> қарым-</w:t>
      </w:r>
      <w:r w:rsidR="00B21869" w:rsidRPr="00DA7AEF">
        <w:rPr>
          <w:rFonts w:ascii="Times New Roman" w:hAnsi="Times New Roman"/>
          <w:color w:val="000000"/>
          <w:sz w:val="28"/>
          <w:szCs w:val="28"/>
          <w:lang w:val="kk-KZ"/>
        </w:rPr>
        <w:t>қатынасын анықтаудың эмпирикалық кезеңінің негізгі диагностикалық әдістері</w:t>
      </w:r>
      <w:r w:rsidR="00C50E93" w:rsidRPr="00DA7AEF">
        <w:rPr>
          <w:rFonts w:ascii="Times New Roman" w:hAnsi="Times New Roman"/>
          <w:color w:val="000000"/>
          <w:sz w:val="28"/>
          <w:szCs w:val="28"/>
          <w:lang w:val="kk-KZ"/>
        </w:rPr>
        <w:t>нің көмегімен эксперименттік және ба</w:t>
      </w:r>
      <w:r w:rsidR="00476113" w:rsidRPr="00DA7AEF">
        <w:rPr>
          <w:rFonts w:ascii="Times New Roman" w:hAnsi="Times New Roman"/>
          <w:color w:val="000000"/>
          <w:sz w:val="28"/>
          <w:szCs w:val="28"/>
          <w:lang w:val="kk-KZ"/>
        </w:rPr>
        <w:t>қ</w:t>
      </w:r>
      <w:r w:rsidR="00C50E93" w:rsidRPr="00DA7AEF">
        <w:rPr>
          <w:rFonts w:ascii="Times New Roman" w:hAnsi="Times New Roman"/>
          <w:color w:val="000000"/>
          <w:sz w:val="28"/>
          <w:szCs w:val="28"/>
          <w:lang w:val="kk-KZ"/>
        </w:rPr>
        <w:t xml:space="preserve">ылау топ сыналушыларының аталмыш компоненттері бойынша көрсеткіштері қайта тексерілді. </w:t>
      </w:r>
    </w:p>
    <w:bookmarkEnd w:id="57"/>
    <w:p w:rsidR="00C50E93" w:rsidRPr="00DA7AEF" w:rsidRDefault="00923796" w:rsidP="00B21869">
      <w:pPr>
        <w:tabs>
          <w:tab w:val="left" w:pos="993"/>
        </w:tabs>
        <w:rPr>
          <w:rFonts w:ascii="Times New Roman" w:hAnsi="Times New Roman"/>
          <w:color w:val="000000"/>
          <w:sz w:val="28"/>
          <w:szCs w:val="28"/>
          <w:lang w:val="kk-KZ"/>
        </w:rPr>
      </w:pPr>
      <w:r w:rsidRPr="00DA7AEF">
        <w:rPr>
          <w:rFonts w:ascii="Times New Roman" w:hAnsi="Times New Roman"/>
          <w:color w:val="000000"/>
          <w:sz w:val="28"/>
          <w:szCs w:val="28"/>
          <w:lang w:val="kk-KZ"/>
        </w:rPr>
        <w:t>Эксперименттің а</w:t>
      </w:r>
      <w:r w:rsidR="00C50E93" w:rsidRPr="00DA7AEF">
        <w:rPr>
          <w:rFonts w:ascii="Times New Roman" w:hAnsi="Times New Roman"/>
          <w:color w:val="000000"/>
          <w:sz w:val="28"/>
          <w:szCs w:val="28"/>
          <w:lang w:val="kk-KZ"/>
        </w:rPr>
        <w:t xml:space="preserve">нықтаушы және </w:t>
      </w:r>
      <w:r w:rsidRPr="00DA7AEF">
        <w:rPr>
          <w:rFonts w:ascii="Times New Roman" w:hAnsi="Times New Roman"/>
          <w:color w:val="000000"/>
          <w:sz w:val="28"/>
          <w:szCs w:val="28"/>
          <w:lang w:val="kk-KZ"/>
        </w:rPr>
        <w:t>бақылау</w:t>
      </w:r>
      <w:r w:rsidR="00C50E93" w:rsidRPr="00DA7AEF">
        <w:rPr>
          <w:rFonts w:ascii="Times New Roman" w:hAnsi="Times New Roman"/>
          <w:color w:val="000000"/>
          <w:sz w:val="28"/>
          <w:szCs w:val="28"/>
          <w:lang w:val="kk-KZ"/>
        </w:rPr>
        <w:t xml:space="preserve"> кезеңдер</w:t>
      </w:r>
      <w:r w:rsidRPr="00DA7AEF">
        <w:rPr>
          <w:rFonts w:ascii="Times New Roman" w:hAnsi="Times New Roman"/>
          <w:color w:val="000000"/>
          <w:sz w:val="28"/>
          <w:szCs w:val="28"/>
          <w:lang w:val="kk-KZ"/>
        </w:rPr>
        <w:t>ін</w:t>
      </w:r>
      <w:r w:rsidR="00C50E93" w:rsidRPr="00DA7AEF">
        <w:rPr>
          <w:rFonts w:ascii="Times New Roman" w:hAnsi="Times New Roman"/>
          <w:color w:val="000000"/>
          <w:sz w:val="28"/>
          <w:szCs w:val="28"/>
          <w:lang w:val="kk-KZ"/>
        </w:rPr>
        <w:t xml:space="preserve">дегі </w:t>
      </w:r>
      <w:r w:rsidR="00EA02EC" w:rsidRPr="00DA7AEF">
        <w:rPr>
          <w:rFonts w:ascii="Times New Roman" w:hAnsi="Times New Roman"/>
          <w:color w:val="000000"/>
          <w:sz w:val="28"/>
          <w:szCs w:val="28"/>
          <w:lang w:val="kk-KZ"/>
        </w:rPr>
        <w:t>сыналушылардың шетел тілдік коммуникативтік құзыреттіліктің компоненттері мен ағылшын тілін оқуға деген эмоционалды</w:t>
      </w:r>
      <w:r w:rsidR="00094833">
        <w:rPr>
          <w:rFonts w:ascii="Times New Roman" w:hAnsi="Times New Roman"/>
          <w:color w:val="000000"/>
          <w:sz w:val="28"/>
          <w:szCs w:val="28"/>
          <w:lang w:val="kk-KZ"/>
        </w:rPr>
        <w:t>-</w:t>
      </w:r>
      <w:r w:rsidR="00EA02EC" w:rsidRPr="00DA7AEF">
        <w:rPr>
          <w:rFonts w:ascii="Times New Roman" w:hAnsi="Times New Roman"/>
          <w:color w:val="000000"/>
          <w:sz w:val="28"/>
          <w:szCs w:val="28"/>
          <w:lang w:val="kk-KZ"/>
        </w:rPr>
        <w:t>құндылықты</w:t>
      </w:r>
      <w:r w:rsidR="00094833">
        <w:rPr>
          <w:rFonts w:ascii="Times New Roman" w:hAnsi="Times New Roman"/>
          <w:color w:val="000000"/>
          <w:sz w:val="28"/>
          <w:szCs w:val="28"/>
          <w:lang w:val="kk-KZ"/>
        </w:rPr>
        <w:t xml:space="preserve"> қарым-</w:t>
      </w:r>
      <w:r w:rsidR="00EA02EC" w:rsidRPr="00DA7AEF">
        <w:rPr>
          <w:rFonts w:ascii="Times New Roman" w:hAnsi="Times New Roman"/>
          <w:color w:val="000000"/>
          <w:sz w:val="28"/>
          <w:szCs w:val="28"/>
          <w:lang w:val="kk-KZ"/>
        </w:rPr>
        <w:t>қатынасын</w:t>
      </w:r>
      <w:r w:rsidR="00094833">
        <w:rPr>
          <w:rFonts w:ascii="Times New Roman" w:hAnsi="Times New Roman"/>
          <w:color w:val="000000"/>
          <w:sz w:val="28"/>
          <w:szCs w:val="28"/>
          <w:lang w:val="kk-KZ"/>
        </w:rPr>
        <w:t xml:space="preserve"> диагностикалау</w:t>
      </w:r>
      <w:r w:rsidR="00E9184B" w:rsidRPr="00DA7AEF">
        <w:rPr>
          <w:rFonts w:ascii="Times New Roman" w:hAnsi="Times New Roman"/>
          <w:color w:val="000000"/>
          <w:sz w:val="28"/>
          <w:szCs w:val="28"/>
          <w:lang w:val="kk-KZ"/>
        </w:rPr>
        <w:t xml:space="preserve"> нәтижеле</w:t>
      </w:r>
      <w:r w:rsidR="00303A57" w:rsidRPr="00DA7AEF">
        <w:rPr>
          <w:rFonts w:ascii="Times New Roman" w:hAnsi="Times New Roman"/>
          <w:color w:val="000000"/>
          <w:sz w:val="28"/>
          <w:szCs w:val="28"/>
          <w:lang w:val="kk-KZ"/>
        </w:rPr>
        <w:t>рінің жиынтық салыстырмалы кестесін жасауды жөн санадық</w:t>
      </w:r>
      <w:r w:rsidR="00094833">
        <w:rPr>
          <w:rFonts w:ascii="Times New Roman" w:hAnsi="Times New Roman"/>
          <w:color w:val="000000"/>
          <w:sz w:val="28"/>
          <w:szCs w:val="28"/>
          <w:lang w:val="kk-KZ"/>
        </w:rPr>
        <w:t>. Бірінші кезекте</w:t>
      </w:r>
      <w:r w:rsidR="000E29F4" w:rsidRPr="00DA7AEF">
        <w:rPr>
          <w:rFonts w:ascii="Times New Roman" w:hAnsi="Times New Roman"/>
          <w:color w:val="000000"/>
          <w:sz w:val="28"/>
          <w:szCs w:val="28"/>
          <w:lang w:val="kk-KZ"/>
        </w:rPr>
        <w:t xml:space="preserve"> бастауыш сынып оқушыларының шетел тілдік коммуникативтік </w:t>
      </w:r>
      <w:r w:rsidR="00CA2083">
        <w:rPr>
          <w:rFonts w:ascii="Times New Roman" w:hAnsi="Times New Roman"/>
          <w:color w:val="000000"/>
          <w:sz w:val="28"/>
          <w:szCs w:val="28"/>
          <w:lang w:val="kk-KZ"/>
        </w:rPr>
        <w:t>құзыреттіліктерін</w:t>
      </w:r>
      <w:r w:rsidR="000E29F4" w:rsidRPr="00DA7AEF">
        <w:rPr>
          <w:rFonts w:ascii="Times New Roman" w:hAnsi="Times New Roman"/>
          <w:color w:val="000000"/>
          <w:sz w:val="28"/>
          <w:szCs w:val="28"/>
          <w:lang w:val="kk-KZ"/>
        </w:rPr>
        <w:t xml:space="preserve">ің </w:t>
      </w:r>
      <w:r w:rsidR="00BD0B8C" w:rsidRPr="00DA7AEF">
        <w:rPr>
          <w:rFonts w:ascii="Times New Roman" w:hAnsi="Times New Roman"/>
          <w:color w:val="000000"/>
          <w:sz w:val="28"/>
          <w:szCs w:val="28"/>
          <w:lang w:val="kk-KZ"/>
        </w:rPr>
        <w:t>лингвистикалық компонентінің (лексика) қалыптастырушы эксперимент</w:t>
      </w:r>
      <w:r w:rsidR="00094833">
        <w:rPr>
          <w:rFonts w:ascii="Times New Roman" w:hAnsi="Times New Roman"/>
          <w:color w:val="000000"/>
          <w:sz w:val="28"/>
          <w:szCs w:val="28"/>
          <w:lang w:val="kk-KZ"/>
        </w:rPr>
        <w:t>ін</w:t>
      </w:r>
      <w:r w:rsidR="00BD0B8C" w:rsidRPr="00DA7AEF">
        <w:rPr>
          <w:rFonts w:ascii="Times New Roman" w:hAnsi="Times New Roman"/>
          <w:color w:val="000000"/>
          <w:sz w:val="28"/>
          <w:szCs w:val="28"/>
          <w:lang w:val="kk-KZ"/>
        </w:rPr>
        <w:t xml:space="preserve">ен кейінгі жиынтық салыстырмалы кестесі </w:t>
      </w:r>
      <w:r w:rsidR="00E71602" w:rsidRPr="00DA7AEF">
        <w:rPr>
          <w:rFonts w:ascii="Times New Roman" w:hAnsi="Times New Roman"/>
          <w:color w:val="000000"/>
          <w:sz w:val="28"/>
          <w:szCs w:val="28"/>
          <w:lang w:val="kk-KZ"/>
        </w:rPr>
        <w:t>төменде көрсетілген</w:t>
      </w:r>
      <w:r w:rsidR="00094833">
        <w:rPr>
          <w:rFonts w:ascii="Times New Roman" w:hAnsi="Times New Roman"/>
          <w:color w:val="000000"/>
          <w:sz w:val="28"/>
          <w:szCs w:val="28"/>
          <w:lang w:val="kk-KZ"/>
        </w:rPr>
        <w:t xml:space="preserve"> </w:t>
      </w:r>
      <w:r w:rsidR="00303A57" w:rsidRPr="00DA7AEF">
        <w:rPr>
          <w:rFonts w:ascii="Times New Roman" w:hAnsi="Times New Roman"/>
          <w:color w:val="000000"/>
          <w:sz w:val="28"/>
          <w:szCs w:val="28"/>
          <w:lang w:val="kk-KZ"/>
        </w:rPr>
        <w:t>(кесте</w:t>
      </w:r>
      <w:r w:rsidR="00FC6337" w:rsidRPr="00DA7AEF">
        <w:rPr>
          <w:rFonts w:ascii="Times New Roman" w:hAnsi="Times New Roman"/>
          <w:color w:val="000000"/>
          <w:sz w:val="28"/>
          <w:szCs w:val="28"/>
          <w:lang w:val="kk-KZ"/>
        </w:rPr>
        <w:t xml:space="preserve"> 1</w:t>
      </w:r>
      <w:r w:rsidR="00F029B3" w:rsidRPr="00DA7AEF">
        <w:rPr>
          <w:rFonts w:ascii="Times New Roman" w:hAnsi="Times New Roman"/>
          <w:color w:val="000000"/>
          <w:sz w:val="28"/>
          <w:szCs w:val="28"/>
          <w:lang w:val="kk-KZ"/>
        </w:rPr>
        <w:t>4</w:t>
      </w:r>
      <w:r w:rsidR="00303A57" w:rsidRPr="00DA7AEF">
        <w:rPr>
          <w:rFonts w:ascii="Times New Roman" w:hAnsi="Times New Roman"/>
          <w:color w:val="000000"/>
          <w:sz w:val="28"/>
          <w:szCs w:val="28"/>
          <w:lang w:val="kk-KZ"/>
        </w:rPr>
        <w:t xml:space="preserve">). </w:t>
      </w:r>
    </w:p>
    <w:p w:rsidR="00D36AD8" w:rsidRPr="00DA7AEF" w:rsidRDefault="00D36AD8" w:rsidP="00B758C3">
      <w:pPr>
        <w:rPr>
          <w:rFonts w:ascii="Times New Roman" w:hAnsi="Times New Roman"/>
          <w:sz w:val="28"/>
          <w:szCs w:val="28"/>
          <w:lang w:val="kk-KZ"/>
        </w:rPr>
      </w:pPr>
    </w:p>
    <w:p w:rsidR="000E29F4" w:rsidRPr="00DA7AEF" w:rsidRDefault="000E29F4" w:rsidP="00473F3B">
      <w:pPr>
        <w:ind w:firstLine="0"/>
        <w:rPr>
          <w:rFonts w:ascii="Times New Roman" w:eastAsia="Times New Roman" w:hAnsi="Times New Roman"/>
          <w:noProof/>
          <w:color w:val="000000"/>
          <w:sz w:val="28"/>
          <w:szCs w:val="28"/>
          <w:lang w:val="kk-KZ" w:eastAsia="ru-RU"/>
        </w:rPr>
      </w:pPr>
      <w:r w:rsidRPr="00DA7AEF">
        <w:rPr>
          <w:rFonts w:ascii="Times New Roman" w:eastAsia="Times New Roman" w:hAnsi="Times New Roman"/>
          <w:noProof/>
          <w:color w:val="000000"/>
          <w:sz w:val="28"/>
          <w:szCs w:val="28"/>
          <w:lang w:val="kk-KZ" w:eastAsia="ru-RU"/>
        </w:rPr>
        <w:t xml:space="preserve">Кесте </w:t>
      </w:r>
      <w:r w:rsidR="005E564D" w:rsidRPr="00DA7AEF">
        <w:rPr>
          <w:rFonts w:ascii="Times New Roman" w:eastAsia="Times New Roman" w:hAnsi="Times New Roman"/>
          <w:noProof/>
          <w:color w:val="000000"/>
          <w:sz w:val="28"/>
          <w:szCs w:val="28"/>
          <w:lang w:val="kk-KZ" w:eastAsia="ru-RU"/>
        </w:rPr>
        <w:t>1</w:t>
      </w:r>
      <w:r w:rsidR="00F029B3" w:rsidRPr="00DA7AEF">
        <w:rPr>
          <w:rFonts w:ascii="Times New Roman" w:eastAsia="Times New Roman" w:hAnsi="Times New Roman"/>
          <w:noProof/>
          <w:color w:val="000000"/>
          <w:sz w:val="28"/>
          <w:szCs w:val="28"/>
          <w:lang w:val="kk-KZ" w:eastAsia="ru-RU"/>
        </w:rPr>
        <w:t xml:space="preserve">4 - </w:t>
      </w:r>
      <w:r w:rsidR="00207F79" w:rsidRPr="00DA7AEF">
        <w:rPr>
          <w:rFonts w:ascii="Times New Roman" w:eastAsia="Times New Roman" w:hAnsi="Times New Roman"/>
          <w:noProof/>
          <w:color w:val="000000"/>
          <w:sz w:val="28"/>
          <w:szCs w:val="28"/>
          <w:lang w:val="kk-KZ" w:eastAsia="ru-RU"/>
        </w:rPr>
        <w:t>Бақылау</w:t>
      </w:r>
      <w:r w:rsidRPr="00DA7AEF">
        <w:rPr>
          <w:rFonts w:ascii="Times New Roman" w:eastAsia="Times New Roman" w:hAnsi="Times New Roman"/>
          <w:noProof/>
          <w:color w:val="000000"/>
          <w:sz w:val="28"/>
          <w:szCs w:val="28"/>
          <w:lang w:val="kk-KZ" w:eastAsia="ru-RU"/>
        </w:rPr>
        <w:t xml:space="preserve"> эксперимент</w:t>
      </w:r>
      <w:r w:rsidR="006F3768" w:rsidRPr="00DA7AEF">
        <w:rPr>
          <w:rFonts w:ascii="Times New Roman" w:eastAsia="Times New Roman" w:hAnsi="Times New Roman"/>
          <w:noProof/>
          <w:color w:val="000000"/>
          <w:sz w:val="28"/>
          <w:szCs w:val="28"/>
          <w:lang w:val="kk-KZ" w:eastAsia="ru-RU"/>
        </w:rPr>
        <w:t>і</w:t>
      </w:r>
      <w:r w:rsidRPr="00DA7AEF">
        <w:rPr>
          <w:rFonts w:ascii="Times New Roman" w:eastAsia="Times New Roman" w:hAnsi="Times New Roman"/>
          <w:noProof/>
          <w:color w:val="000000"/>
          <w:sz w:val="28"/>
          <w:szCs w:val="28"/>
          <w:lang w:val="kk-KZ" w:eastAsia="ru-RU"/>
        </w:rPr>
        <w:t xml:space="preserve"> кезінде </w:t>
      </w:r>
      <w:r w:rsidRPr="00DA7AEF">
        <w:rPr>
          <w:rFonts w:ascii="Times New Roman" w:hAnsi="Times New Roman"/>
          <w:sz w:val="28"/>
          <w:szCs w:val="28"/>
          <w:lang w:val="kk-KZ"/>
        </w:rPr>
        <w:t xml:space="preserve">оқушылардың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ің лингвистикалық компонентінің (лексика) қалыптасу деңгейінің жалпыланған мәліметтері.</w:t>
      </w:r>
    </w:p>
    <w:p w:rsidR="000E29F4" w:rsidRPr="00DA7AEF" w:rsidRDefault="000E29F4" w:rsidP="000E29F4">
      <w:pPr>
        <w:rPr>
          <w:rFonts w:ascii="Times New Roman" w:eastAsia="Times New Roman" w:hAnsi="Times New Roman"/>
          <w:noProof/>
          <w:color w:val="000000"/>
          <w:sz w:val="28"/>
          <w:szCs w:val="28"/>
          <w:lang w:val="kk-KZ" w:eastAsia="ru-RU"/>
        </w:rPr>
      </w:pPr>
    </w:p>
    <w:tbl>
      <w:tblPr>
        <w:tblStyle w:val="a5"/>
        <w:tblW w:w="9634" w:type="dxa"/>
        <w:tblLayout w:type="fixed"/>
        <w:tblLook w:val="04A0" w:firstRow="1" w:lastRow="0" w:firstColumn="1" w:lastColumn="0" w:noHBand="0" w:noVBand="1"/>
      </w:tblPr>
      <w:tblGrid>
        <w:gridCol w:w="2263"/>
        <w:gridCol w:w="1843"/>
        <w:gridCol w:w="1985"/>
        <w:gridCol w:w="1559"/>
        <w:gridCol w:w="1984"/>
      </w:tblGrid>
      <w:tr w:rsidR="005C1083" w:rsidRPr="00DA7AEF" w:rsidTr="00A80F09">
        <w:tc>
          <w:tcPr>
            <w:tcW w:w="2263" w:type="dxa"/>
          </w:tcPr>
          <w:p w:rsidR="005C1083" w:rsidRPr="00DA7AEF" w:rsidRDefault="005C1083" w:rsidP="005C1083">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Лингвистикалық компоненттің қалыптасуы (лексика)</w:t>
            </w:r>
          </w:p>
        </w:tc>
        <w:tc>
          <w:tcPr>
            <w:tcW w:w="1843" w:type="dxa"/>
          </w:tcPr>
          <w:p w:rsidR="005C1083" w:rsidRPr="00DA7AEF" w:rsidRDefault="005C1083" w:rsidP="005C1083">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Экспериментке дейін </w:t>
            </w:r>
          </w:p>
          <w:p w:rsidR="005C1083" w:rsidRPr="00DA7AEF" w:rsidRDefault="005C1083" w:rsidP="005C1083">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(ЭТ) %</w:t>
            </w:r>
          </w:p>
        </w:tc>
        <w:tc>
          <w:tcPr>
            <w:tcW w:w="1985" w:type="dxa"/>
          </w:tcPr>
          <w:p w:rsidR="005C1083" w:rsidRPr="00DA7AEF" w:rsidRDefault="005C1083" w:rsidP="005C1083">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Эксперименттен кейін </w:t>
            </w:r>
          </w:p>
          <w:p w:rsidR="005C1083" w:rsidRPr="00DA7AEF" w:rsidRDefault="005C1083" w:rsidP="005C1083">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(ЭТ) %</w:t>
            </w:r>
          </w:p>
        </w:tc>
        <w:tc>
          <w:tcPr>
            <w:tcW w:w="1559" w:type="dxa"/>
          </w:tcPr>
          <w:p w:rsidR="005C1083" w:rsidRPr="00DA7AEF" w:rsidRDefault="005C1083" w:rsidP="005C1083">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Экспериментке дейін </w:t>
            </w:r>
          </w:p>
          <w:p w:rsidR="005C1083" w:rsidRPr="00DA7AEF" w:rsidRDefault="005C1083" w:rsidP="005C1083">
            <w:pP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(БТ) %</w:t>
            </w:r>
          </w:p>
        </w:tc>
        <w:tc>
          <w:tcPr>
            <w:tcW w:w="1984" w:type="dxa"/>
          </w:tcPr>
          <w:p w:rsidR="00A80F09" w:rsidRPr="00DA7AEF" w:rsidRDefault="00A80F09" w:rsidP="00A80F09">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Эксперименттен кейін </w:t>
            </w:r>
          </w:p>
          <w:p w:rsidR="005C1083" w:rsidRPr="00DA7AEF" w:rsidRDefault="00A80F09" w:rsidP="00A80F09">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w:t>
            </w:r>
            <w:r w:rsidR="00B732DB" w:rsidRPr="00DA7AEF">
              <w:rPr>
                <w:rFonts w:ascii="Times New Roman" w:eastAsia="Times New Roman" w:hAnsi="Times New Roman"/>
                <w:b/>
                <w:bCs/>
                <w:noProof/>
                <w:color w:val="000000"/>
                <w:lang w:val="kk-KZ" w:eastAsia="ru-RU"/>
              </w:rPr>
              <w:t>Б</w:t>
            </w:r>
            <w:r w:rsidRPr="00DA7AEF">
              <w:rPr>
                <w:rFonts w:ascii="Times New Roman" w:eastAsia="Times New Roman" w:hAnsi="Times New Roman"/>
                <w:b/>
                <w:bCs/>
                <w:noProof/>
                <w:color w:val="000000"/>
                <w:lang w:val="kk-KZ" w:eastAsia="ru-RU"/>
              </w:rPr>
              <w:t>Т) %</w:t>
            </w:r>
          </w:p>
        </w:tc>
      </w:tr>
      <w:tr w:rsidR="005C1083" w:rsidRPr="00DA7AEF" w:rsidTr="00A80F09">
        <w:trPr>
          <w:trHeight w:val="416"/>
        </w:trPr>
        <w:tc>
          <w:tcPr>
            <w:tcW w:w="2263" w:type="dxa"/>
          </w:tcPr>
          <w:p w:rsidR="005C1083" w:rsidRPr="00DA7AEF" w:rsidRDefault="005C1083" w:rsidP="005C1083">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 xml:space="preserve">Бастапқы деңгей </w:t>
            </w:r>
          </w:p>
        </w:tc>
        <w:tc>
          <w:tcPr>
            <w:tcW w:w="1843" w:type="dxa"/>
          </w:tcPr>
          <w:p w:rsidR="005C1083" w:rsidRPr="00DA7AEF" w:rsidRDefault="005C1083" w:rsidP="005C1083">
            <w:pPr>
              <w:ind w:left="-816" w:firstLine="709"/>
              <w:jc w:val="cente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39,6 %</w:t>
            </w:r>
          </w:p>
        </w:tc>
        <w:tc>
          <w:tcPr>
            <w:tcW w:w="1985" w:type="dxa"/>
          </w:tcPr>
          <w:p w:rsidR="005C1083" w:rsidRPr="00DA7AEF" w:rsidRDefault="001C12FE" w:rsidP="005C1083">
            <w:pPr>
              <w:ind w:firstLine="709"/>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en-US" w:eastAsia="ru-RU"/>
              </w:rPr>
              <w:t>2</w:t>
            </w:r>
            <w:r w:rsidR="00F276E7" w:rsidRPr="00DA7AEF">
              <w:rPr>
                <w:rFonts w:ascii="Times New Roman" w:eastAsia="Times New Roman" w:hAnsi="Times New Roman"/>
                <w:noProof/>
                <w:color w:val="000000"/>
                <w:lang w:val="en-US" w:eastAsia="ru-RU"/>
              </w:rPr>
              <w:t>8,3</w:t>
            </w:r>
            <w:r w:rsidR="00A80F09" w:rsidRPr="00DA7AEF">
              <w:rPr>
                <w:rFonts w:ascii="Times New Roman" w:eastAsia="Times New Roman" w:hAnsi="Times New Roman"/>
                <w:noProof/>
                <w:color w:val="000000"/>
                <w:lang w:val="en-US" w:eastAsia="ru-RU"/>
              </w:rPr>
              <w:t>%</w:t>
            </w:r>
          </w:p>
        </w:tc>
        <w:tc>
          <w:tcPr>
            <w:tcW w:w="1559" w:type="dxa"/>
          </w:tcPr>
          <w:p w:rsidR="005C1083" w:rsidRPr="00DA7AEF" w:rsidRDefault="005C1083" w:rsidP="005C1083">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37,3 %</w:t>
            </w:r>
          </w:p>
        </w:tc>
        <w:tc>
          <w:tcPr>
            <w:tcW w:w="1984" w:type="dxa"/>
          </w:tcPr>
          <w:p w:rsidR="005C1083" w:rsidRPr="00DA7AEF" w:rsidRDefault="00912A9C" w:rsidP="005C1083">
            <w:pPr>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en-US" w:eastAsia="ru-RU"/>
              </w:rPr>
              <w:t>33,3 %</w:t>
            </w:r>
          </w:p>
        </w:tc>
      </w:tr>
      <w:tr w:rsidR="005C1083" w:rsidRPr="00DA7AEF" w:rsidTr="00A80F09">
        <w:tc>
          <w:tcPr>
            <w:tcW w:w="2263" w:type="dxa"/>
          </w:tcPr>
          <w:p w:rsidR="005C1083" w:rsidRPr="00DA7AEF" w:rsidRDefault="005C1083" w:rsidP="005C1083">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Жеткілікті деңгей</w:t>
            </w:r>
          </w:p>
          <w:p w:rsidR="005C1083" w:rsidRPr="00DA7AEF" w:rsidRDefault="005C1083" w:rsidP="005C1083">
            <w:pPr>
              <w:ind w:firstLine="0"/>
              <w:rPr>
                <w:rFonts w:ascii="Times New Roman" w:eastAsia="Times New Roman" w:hAnsi="Times New Roman"/>
                <w:noProof/>
                <w:color w:val="000000"/>
                <w:lang w:val="kk-KZ" w:eastAsia="ru-RU"/>
              </w:rPr>
            </w:pPr>
          </w:p>
        </w:tc>
        <w:tc>
          <w:tcPr>
            <w:tcW w:w="1843" w:type="dxa"/>
          </w:tcPr>
          <w:p w:rsidR="005C1083" w:rsidRPr="00DA7AEF" w:rsidRDefault="005C1083" w:rsidP="005C1083">
            <w:pPr>
              <w:ind w:left="-816" w:firstLine="709"/>
              <w:jc w:val="cente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39,7 %</w:t>
            </w:r>
          </w:p>
        </w:tc>
        <w:tc>
          <w:tcPr>
            <w:tcW w:w="1985" w:type="dxa"/>
          </w:tcPr>
          <w:p w:rsidR="005C1083" w:rsidRPr="00DA7AEF" w:rsidRDefault="00AC0598" w:rsidP="005C1083">
            <w:pPr>
              <w:ind w:firstLine="709"/>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en-US" w:eastAsia="ru-RU"/>
              </w:rPr>
              <w:t>41,</w:t>
            </w:r>
            <w:r w:rsidR="00F276E7" w:rsidRPr="00DA7AEF">
              <w:rPr>
                <w:rFonts w:ascii="Times New Roman" w:eastAsia="Times New Roman" w:hAnsi="Times New Roman"/>
                <w:noProof/>
                <w:color w:val="000000"/>
                <w:lang w:val="en-US" w:eastAsia="ru-RU"/>
              </w:rPr>
              <w:t>5</w:t>
            </w:r>
            <w:r w:rsidR="001C12FE" w:rsidRPr="00DA7AEF">
              <w:rPr>
                <w:rFonts w:ascii="Times New Roman" w:eastAsia="Times New Roman" w:hAnsi="Times New Roman"/>
                <w:noProof/>
                <w:color w:val="000000"/>
                <w:lang w:val="en-US" w:eastAsia="ru-RU"/>
              </w:rPr>
              <w:t>%</w:t>
            </w:r>
          </w:p>
        </w:tc>
        <w:tc>
          <w:tcPr>
            <w:tcW w:w="1559" w:type="dxa"/>
          </w:tcPr>
          <w:p w:rsidR="005C1083" w:rsidRPr="00DA7AEF" w:rsidRDefault="005C1083" w:rsidP="005C1083">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39,2 %</w:t>
            </w:r>
          </w:p>
        </w:tc>
        <w:tc>
          <w:tcPr>
            <w:tcW w:w="1984" w:type="dxa"/>
          </w:tcPr>
          <w:p w:rsidR="005C1083" w:rsidRPr="00DA7AEF" w:rsidRDefault="00912A9C" w:rsidP="005C1083">
            <w:pPr>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en-US" w:eastAsia="ru-RU"/>
              </w:rPr>
              <w:t>40,1 %</w:t>
            </w:r>
          </w:p>
        </w:tc>
      </w:tr>
      <w:tr w:rsidR="005C1083" w:rsidRPr="00DA7AEF" w:rsidTr="00A80F09">
        <w:tc>
          <w:tcPr>
            <w:tcW w:w="2263" w:type="dxa"/>
          </w:tcPr>
          <w:p w:rsidR="005C1083" w:rsidRPr="00DA7AEF" w:rsidRDefault="005C1083" w:rsidP="005C1083">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 xml:space="preserve">Жоғары деңгей </w:t>
            </w:r>
          </w:p>
          <w:p w:rsidR="005C1083" w:rsidRPr="00DA7AEF" w:rsidRDefault="005C1083" w:rsidP="005C1083">
            <w:pPr>
              <w:ind w:firstLine="0"/>
              <w:rPr>
                <w:rFonts w:ascii="Times New Roman" w:eastAsia="Times New Roman" w:hAnsi="Times New Roman"/>
                <w:noProof/>
                <w:color w:val="000000"/>
                <w:lang w:val="kk-KZ" w:eastAsia="ru-RU"/>
              </w:rPr>
            </w:pPr>
          </w:p>
        </w:tc>
        <w:tc>
          <w:tcPr>
            <w:tcW w:w="1843" w:type="dxa"/>
          </w:tcPr>
          <w:p w:rsidR="005C1083" w:rsidRPr="00DA7AEF" w:rsidRDefault="005C1083" w:rsidP="005C1083">
            <w:pPr>
              <w:ind w:left="-816" w:firstLine="709"/>
              <w:jc w:val="cente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20,7 %</w:t>
            </w:r>
          </w:p>
        </w:tc>
        <w:tc>
          <w:tcPr>
            <w:tcW w:w="1985" w:type="dxa"/>
          </w:tcPr>
          <w:p w:rsidR="005C1083" w:rsidRPr="00DA7AEF" w:rsidRDefault="00A80F09" w:rsidP="005C1083">
            <w:pPr>
              <w:ind w:firstLine="709"/>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en-US" w:eastAsia="ru-RU"/>
              </w:rPr>
              <w:t>3</w:t>
            </w:r>
            <w:r w:rsidR="00F276E7" w:rsidRPr="00DA7AEF">
              <w:rPr>
                <w:rFonts w:ascii="Times New Roman" w:eastAsia="Times New Roman" w:hAnsi="Times New Roman"/>
                <w:noProof/>
                <w:color w:val="000000"/>
                <w:lang w:val="en-US" w:eastAsia="ru-RU"/>
              </w:rPr>
              <w:t>0</w:t>
            </w:r>
            <w:r w:rsidRPr="00DA7AEF">
              <w:rPr>
                <w:rFonts w:ascii="Times New Roman" w:eastAsia="Times New Roman" w:hAnsi="Times New Roman"/>
                <w:noProof/>
                <w:color w:val="000000"/>
                <w:lang w:val="en-US" w:eastAsia="ru-RU"/>
              </w:rPr>
              <w:t>,2%</w:t>
            </w:r>
          </w:p>
        </w:tc>
        <w:tc>
          <w:tcPr>
            <w:tcW w:w="1559" w:type="dxa"/>
          </w:tcPr>
          <w:p w:rsidR="005C1083" w:rsidRPr="00DA7AEF" w:rsidRDefault="005C1083" w:rsidP="005C1083">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23,5 %</w:t>
            </w:r>
          </w:p>
        </w:tc>
        <w:tc>
          <w:tcPr>
            <w:tcW w:w="1984" w:type="dxa"/>
          </w:tcPr>
          <w:p w:rsidR="005C1083" w:rsidRPr="00DA7AEF" w:rsidRDefault="00912A9C" w:rsidP="005C1083">
            <w:pPr>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en-US" w:eastAsia="ru-RU"/>
              </w:rPr>
              <w:t>26,6 %</w:t>
            </w:r>
          </w:p>
        </w:tc>
      </w:tr>
    </w:tbl>
    <w:p w:rsidR="00D36AD8" w:rsidRPr="00DA7AEF" w:rsidRDefault="00D36AD8" w:rsidP="00B758C3">
      <w:pPr>
        <w:rPr>
          <w:rFonts w:ascii="Times New Roman" w:hAnsi="Times New Roman"/>
          <w:sz w:val="28"/>
          <w:szCs w:val="28"/>
          <w:lang w:val="kk-KZ"/>
        </w:rPr>
      </w:pPr>
    </w:p>
    <w:p w:rsidR="00EC1E59" w:rsidRPr="00DA7AEF" w:rsidRDefault="00094833" w:rsidP="00B758C3">
      <w:pPr>
        <w:rPr>
          <w:rFonts w:ascii="Times New Roman" w:hAnsi="Times New Roman"/>
          <w:sz w:val="28"/>
          <w:szCs w:val="28"/>
          <w:lang w:val="kk-KZ"/>
        </w:rPr>
      </w:pPr>
      <w:r>
        <w:rPr>
          <w:rFonts w:ascii="Times New Roman" w:hAnsi="Times New Roman"/>
          <w:sz w:val="28"/>
          <w:szCs w:val="28"/>
          <w:lang w:val="kk-KZ"/>
        </w:rPr>
        <w:t>Жоғарыдағы</w:t>
      </w:r>
      <w:r w:rsidR="00EC1E59" w:rsidRPr="00DA7AEF">
        <w:rPr>
          <w:rFonts w:ascii="Times New Roman" w:hAnsi="Times New Roman"/>
          <w:sz w:val="28"/>
          <w:szCs w:val="28"/>
          <w:lang w:val="kk-KZ"/>
        </w:rPr>
        <w:t xml:space="preserve"> кестеге сай</w:t>
      </w:r>
      <w:r w:rsidR="00744B6F" w:rsidRPr="00DA7AEF">
        <w:rPr>
          <w:rFonts w:ascii="Times New Roman" w:hAnsi="Times New Roman"/>
          <w:sz w:val="28"/>
          <w:szCs w:val="28"/>
          <w:lang w:val="kk-KZ"/>
        </w:rPr>
        <w:t xml:space="preserve">, БТ мен ЭТ сыналушыларының шетел тілдік коммуникативтік </w:t>
      </w:r>
      <w:r w:rsidR="00CA2083">
        <w:rPr>
          <w:rFonts w:ascii="Times New Roman" w:hAnsi="Times New Roman"/>
          <w:sz w:val="28"/>
          <w:szCs w:val="28"/>
          <w:lang w:val="kk-KZ"/>
        </w:rPr>
        <w:t>құзыреттіліктерін</w:t>
      </w:r>
      <w:r w:rsidR="00744B6F" w:rsidRPr="00DA7AEF">
        <w:rPr>
          <w:rFonts w:ascii="Times New Roman" w:hAnsi="Times New Roman"/>
          <w:sz w:val="28"/>
          <w:szCs w:val="28"/>
          <w:lang w:val="kk-KZ"/>
        </w:rPr>
        <w:t xml:space="preserve">ің лигнвистикалық компонентінің (лексика) көрсеткіштері жоғарылағандығын байқаймыз. Алайда, </w:t>
      </w:r>
      <w:r w:rsidR="00825314" w:rsidRPr="00DA7AEF">
        <w:rPr>
          <w:rFonts w:ascii="Times New Roman" w:hAnsi="Times New Roman"/>
          <w:sz w:val="28"/>
          <w:szCs w:val="28"/>
          <w:lang w:val="kk-KZ"/>
        </w:rPr>
        <w:t xml:space="preserve">ЭТ сыналушыларының көрсеткіштері БТ сыналушыларының </w:t>
      </w:r>
      <w:r w:rsidR="00E63533" w:rsidRPr="00DA7AEF">
        <w:rPr>
          <w:rFonts w:ascii="Times New Roman" w:hAnsi="Times New Roman"/>
          <w:sz w:val="28"/>
          <w:szCs w:val="28"/>
          <w:lang w:val="kk-KZ"/>
        </w:rPr>
        <w:t xml:space="preserve">көрсеткіштеріне қарағанда жоғарырақ. Мәселен, ЭТ сыналушыларында </w:t>
      </w:r>
      <w:r w:rsidR="008112AB" w:rsidRPr="00DA7AEF">
        <w:rPr>
          <w:rFonts w:ascii="Times New Roman" w:hAnsi="Times New Roman"/>
          <w:sz w:val="28"/>
          <w:szCs w:val="28"/>
          <w:lang w:val="kk-KZ"/>
        </w:rPr>
        <w:t>«</w:t>
      </w:r>
      <w:r w:rsidR="00E63533" w:rsidRPr="00DA7AEF">
        <w:rPr>
          <w:rFonts w:ascii="Times New Roman" w:hAnsi="Times New Roman"/>
          <w:sz w:val="28"/>
          <w:szCs w:val="28"/>
          <w:lang w:val="kk-KZ"/>
        </w:rPr>
        <w:t>б</w:t>
      </w:r>
      <w:r w:rsidR="00533114" w:rsidRPr="00DA7AEF">
        <w:rPr>
          <w:rFonts w:ascii="Times New Roman" w:hAnsi="Times New Roman"/>
          <w:sz w:val="28"/>
          <w:szCs w:val="28"/>
          <w:lang w:val="kk-KZ"/>
        </w:rPr>
        <w:t>а</w:t>
      </w:r>
      <w:r w:rsidR="00E63533" w:rsidRPr="00DA7AEF">
        <w:rPr>
          <w:rFonts w:ascii="Times New Roman" w:hAnsi="Times New Roman"/>
          <w:sz w:val="28"/>
          <w:szCs w:val="28"/>
          <w:lang w:val="kk-KZ"/>
        </w:rPr>
        <w:t>стапқы деңгей</w:t>
      </w:r>
      <w:r w:rsidR="008112AB" w:rsidRPr="00DA7AEF">
        <w:rPr>
          <w:rFonts w:ascii="Times New Roman" w:hAnsi="Times New Roman"/>
          <w:sz w:val="28"/>
          <w:szCs w:val="28"/>
          <w:lang w:val="kk-KZ"/>
        </w:rPr>
        <w:t>»</w:t>
      </w:r>
      <w:r w:rsidR="00E63533" w:rsidRPr="00DA7AEF">
        <w:rPr>
          <w:rFonts w:ascii="Times New Roman" w:hAnsi="Times New Roman"/>
          <w:sz w:val="28"/>
          <w:szCs w:val="28"/>
          <w:lang w:val="kk-KZ"/>
        </w:rPr>
        <w:t xml:space="preserve"> көрсеткіші </w:t>
      </w:r>
      <w:r w:rsidR="008346D3" w:rsidRPr="00DA7AEF">
        <w:rPr>
          <w:rFonts w:ascii="Times New Roman" w:hAnsi="Times New Roman"/>
          <w:sz w:val="28"/>
          <w:szCs w:val="28"/>
          <w:lang w:val="kk-KZ"/>
        </w:rPr>
        <w:t>11,</w:t>
      </w:r>
      <w:r w:rsidR="009F14C6" w:rsidRPr="00DA7AEF">
        <w:rPr>
          <w:rFonts w:ascii="Times New Roman" w:hAnsi="Times New Roman"/>
          <w:sz w:val="28"/>
          <w:szCs w:val="28"/>
          <w:lang w:val="kk-KZ"/>
        </w:rPr>
        <w:t>3</w:t>
      </w:r>
      <w:r w:rsidR="008346D3" w:rsidRPr="00DA7AEF">
        <w:rPr>
          <w:rFonts w:ascii="Times New Roman" w:hAnsi="Times New Roman"/>
          <w:sz w:val="28"/>
          <w:szCs w:val="28"/>
          <w:lang w:val="kk-KZ"/>
        </w:rPr>
        <w:t xml:space="preserve"> %</w:t>
      </w:r>
      <w:r>
        <w:rPr>
          <w:rFonts w:ascii="Times New Roman" w:hAnsi="Times New Roman"/>
          <w:sz w:val="28"/>
          <w:szCs w:val="28"/>
          <w:lang w:val="kk-KZ"/>
        </w:rPr>
        <w:t>-ға</w:t>
      </w:r>
      <w:r w:rsidR="008346D3" w:rsidRPr="00DA7AEF">
        <w:rPr>
          <w:rFonts w:ascii="Times New Roman" w:hAnsi="Times New Roman"/>
          <w:sz w:val="28"/>
          <w:szCs w:val="28"/>
          <w:lang w:val="kk-KZ"/>
        </w:rPr>
        <w:t xml:space="preserve"> азайса, БТ </w:t>
      </w:r>
      <w:r w:rsidR="006F3768" w:rsidRPr="00DA7AEF">
        <w:rPr>
          <w:rFonts w:ascii="Times New Roman" w:hAnsi="Times New Roman"/>
          <w:sz w:val="28"/>
          <w:szCs w:val="28"/>
          <w:lang w:val="kk-KZ"/>
        </w:rPr>
        <w:t xml:space="preserve">сыналушыларында </w:t>
      </w:r>
      <w:r w:rsidR="008112AB" w:rsidRPr="00DA7AEF">
        <w:rPr>
          <w:rFonts w:ascii="Times New Roman" w:hAnsi="Times New Roman"/>
          <w:sz w:val="28"/>
          <w:szCs w:val="28"/>
          <w:lang w:val="kk-KZ"/>
        </w:rPr>
        <w:t>«</w:t>
      </w:r>
      <w:r w:rsidR="006F3768" w:rsidRPr="00DA7AEF">
        <w:rPr>
          <w:rFonts w:ascii="Times New Roman" w:hAnsi="Times New Roman"/>
          <w:sz w:val="28"/>
          <w:szCs w:val="28"/>
          <w:lang w:val="kk-KZ"/>
        </w:rPr>
        <w:t>бастапқы деңгей</w:t>
      </w:r>
      <w:r w:rsidR="008112AB" w:rsidRPr="00DA7AEF">
        <w:rPr>
          <w:rFonts w:ascii="Times New Roman" w:hAnsi="Times New Roman"/>
          <w:sz w:val="28"/>
          <w:szCs w:val="28"/>
          <w:lang w:val="kk-KZ"/>
        </w:rPr>
        <w:t>»</w:t>
      </w:r>
      <w:r w:rsidR="006F3768" w:rsidRPr="00DA7AEF">
        <w:rPr>
          <w:rFonts w:ascii="Times New Roman" w:hAnsi="Times New Roman"/>
          <w:sz w:val="28"/>
          <w:szCs w:val="28"/>
          <w:lang w:val="kk-KZ"/>
        </w:rPr>
        <w:t xml:space="preserve"> көрсеткіші </w:t>
      </w:r>
      <w:r w:rsidR="008346D3" w:rsidRPr="00DA7AEF">
        <w:rPr>
          <w:rFonts w:ascii="Times New Roman" w:hAnsi="Times New Roman"/>
          <w:sz w:val="28"/>
          <w:szCs w:val="28"/>
          <w:lang w:val="kk-KZ"/>
        </w:rPr>
        <w:t>4 %</w:t>
      </w:r>
      <w:r>
        <w:rPr>
          <w:rFonts w:ascii="Times New Roman" w:hAnsi="Times New Roman"/>
          <w:sz w:val="28"/>
          <w:szCs w:val="28"/>
          <w:lang w:val="kk-KZ"/>
        </w:rPr>
        <w:t>-ға</w:t>
      </w:r>
      <w:r w:rsidR="008346D3" w:rsidRPr="00DA7AEF">
        <w:rPr>
          <w:rFonts w:ascii="Times New Roman" w:hAnsi="Times New Roman"/>
          <w:sz w:val="28"/>
          <w:szCs w:val="28"/>
          <w:lang w:val="kk-KZ"/>
        </w:rPr>
        <w:t xml:space="preserve"> азайғанын көріп тұрмыз, ал </w:t>
      </w:r>
      <w:r w:rsidR="008112AB" w:rsidRPr="00DA7AEF">
        <w:rPr>
          <w:rFonts w:ascii="Times New Roman" w:hAnsi="Times New Roman"/>
          <w:sz w:val="28"/>
          <w:szCs w:val="28"/>
          <w:lang w:val="kk-KZ"/>
        </w:rPr>
        <w:t>«</w:t>
      </w:r>
      <w:r w:rsidR="00533114" w:rsidRPr="00DA7AEF">
        <w:rPr>
          <w:rFonts w:ascii="Times New Roman" w:hAnsi="Times New Roman"/>
          <w:sz w:val="28"/>
          <w:szCs w:val="28"/>
          <w:lang w:val="kk-KZ"/>
        </w:rPr>
        <w:t>жоғары деңгей</w:t>
      </w:r>
      <w:r w:rsidR="008112AB" w:rsidRPr="00DA7AEF">
        <w:rPr>
          <w:rFonts w:ascii="Times New Roman" w:hAnsi="Times New Roman"/>
          <w:sz w:val="28"/>
          <w:szCs w:val="28"/>
          <w:lang w:val="kk-KZ"/>
        </w:rPr>
        <w:t>»</w:t>
      </w:r>
      <w:r w:rsidR="00533114" w:rsidRPr="00DA7AEF">
        <w:rPr>
          <w:rFonts w:ascii="Times New Roman" w:hAnsi="Times New Roman"/>
          <w:sz w:val="28"/>
          <w:szCs w:val="28"/>
          <w:lang w:val="kk-KZ"/>
        </w:rPr>
        <w:t xml:space="preserve"> көрсеткіші ЭТ сыналушыларында </w:t>
      </w:r>
      <w:r w:rsidR="00C07032" w:rsidRPr="00DA7AEF">
        <w:rPr>
          <w:rFonts w:ascii="Times New Roman" w:hAnsi="Times New Roman"/>
          <w:sz w:val="28"/>
          <w:szCs w:val="28"/>
          <w:lang w:val="kk-KZ"/>
        </w:rPr>
        <w:t>9</w:t>
      </w:r>
      <w:r w:rsidR="005C5AEE" w:rsidRPr="00DA7AEF">
        <w:rPr>
          <w:rFonts w:ascii="Times New Roman" w:hAnsi="Times New Roman"/>
          <w:sz w:val="28"/>
          <w:szCs w:val="28"/>
          <w:lang w:val="kk-KZ"/>
        </w:rPr>
        <w:t>,5 %</w:t>
      </w:r>
      <w:r>
        <w:rPr>
          <w:rFonts w:ascii="Times New Roman" w:hAnsi="Times New Roman"/>
          <w:sz w:val="28"/>
          <w:szCs w:val="28"/>
          <w:lang w:val="kk-KZ"/>
        </w:rPr>
        <w:t>-ға</w:t>
      </w:r>
      <w:r w:rsidR="005C5AEE" w:rsidRPr="00DA7AEF">
        <w:rPr>
          <w:rFonts w:ascii="Times New Roman" w:hAnsi="Times New Roman"/>
          <w:sz w:val="28"/>
          <w:szCs w:val="28"/>
          <w:lang w:val="kk-KZ"/>
        </w:rPr>
        <w:t xml:space="preserve"> көбейсе, ал БТ </w:t>
      </w:r>
      <w:r w:rsidR="0028244C" w:rsidRPr="00DA7AEF">
        <w:rPr>
          <w:rFonts w:ascii="Times New Roman" w:hAnsi="Times New Roman"/>
          <w:sz w:val="28"/>
          <w:szCs w:val="28"/>
          <w:lang w:val="kk-KZ"/>
        </w:rPr>
        <w:t xml:space="preserve">сыналушыларында </w:t>
      </w:r>
      <w:r w:rsidR="008112AB" w:rsidRPr="00DA7AEF">
        <w:rPr>
          <w:rFonts w:ascii="Times New Roman" w:hAnsi="Times New Roman"/>
          <w:sz w:val="28"/>
          <w:szCs w:val="28"/>
          <w:lang w:val="kk-KZ"/>
        </w:rPr>
        <w:t>«</w:t>
      </w:r>
      <w:r w:rsidR="0028244C" w:rsidRPr="00DA7AEF">
        <w:rPr>
          <w:rFonts w:ascii="Times New Roman" w:hAnsi="Times New Roman"/>
          <w:sz w:val="28"/>
          <w:szCs w:val="28"/>
          <w:lang w:val="kk-KZ"/>
        </w:rPr>
        <w:t>жоғары деңгей</w:t>
      </w:r>
      <w:r w:rsidR="008112AB" w:rsidRPr="00DA7AEF">
        <w:rPr>
          <w:rFonts w:ascii="Times New Roman" w:hAnsi="Times New Roman"/>
          <w:sz w:val="28"/>
          <w:szCs w:val="28"/>
          <w:lang w:val="kk-KZ"/>
        </w:rPr>
        <w:t>»</w:t>
      </w:r>
      <w:r w:rsidR="0028244C" w:rsidRPr="00DA7AEF">
        <w:rPr>
          <w:rFonts w:ascii="Times New Roman" w:hAnsi="Times New Roman"/>
          <w:sz w:val="28"/>
          <w:szCs w:val="28"/>
          <w:lang w:val="kk-KZ"/>
        </w:rPr>
        <w:t xml:space="preserve"> көрсеткіші </w:t>
      </w:r>
      <w:r w:rsidR="005C5AEE" w:rsidRPr="00DA7AEF">
        <w:rPr>
          <w:rFonts w:ascii="Times New Roman" w:hAnsi="Times New Roman"/>
          <w:sz w:val="28"/>
          <w:szCs w:val="28"/>
          <w:lang w:val="kk-KZ"/>
        </w:rPr>
        <w:t>3,1 %</w:t>
      </w:r>
      <w:r>
        <w:rPr>
          <w:rFonts w:ascii="Times New Roman" w:hAnsi="Times New Roman"/>
          <w:sz w:val="28"/>
          <w:szCs w:val="28"/>
          <w:lang w:val="kk-KZ"/>
        </w:rPr>
        <w:t>-ға</w:t>
      </w:r>
      <w:r w:rsidR="005C5AEE" w:rsidRPr="00DA7AEF">
        <w:rPr>
          <w:rFonts w:ascii="Times New Roman" w:hAnsi="Times New Roman"/>
          <w:sz w:val="28"/>
          <w:szCs w:val="28"/>
          <w:lang w:val="kk-KZ"/>
        </w:rPr>
        <w:t xml:space="preserve"> көбейген. </w:t>
      </w:r>
      <w:r w:rsidR="0041535B" w:rsidRPr="00DA7AEF">
        <w:rPr>
          <w:rFonts w:ascii="Times New Roman" w:eastAsia="Times New Roman" w:hAnsi="Times New Roman"/>
          <w:noProof/>
          <w:color w:val="000000"/>
          <w:sz w:val="28"/>
          <w:szCs w:val="28"/>
          <w:lang w:val="kk-KZ" w:eastAsia="ru-RU"/>
        </w:rPr>
        <w:t>Бақылау</w:t>
      </w:r>
      <w:r>
        <w:rPr>
          <w:rFonts w:ascii="Times New Roman" w:eastAsia="Times New Roman" w:hAnsi="Times New Roman"/>
          <w:noProof/>
          <w:color w:val="000000"/>
          <w:sz w:val="28"/>
          <w:szCs w:val="28"/>
          <w:lang w:val="kk-KZ" w:eastAsia="ru-RU"/>
        </w:rPr>
        <w:t xml:space="preserve"> </w:t>
      </w:r>
      <w:r w:rsidR="0041535B" w:rsidRPr="00DA7AEF">
        <w:rPr>
          <w:rFonts w:ascii="Times New Roman" w:eastAsia="Times New Roman" w:hAnsi="Times New Roman"/>
          <w:noProof/>
          <w:color w:val="000000"/>
          <w:sz w:val="28"/>
          <w:szCs w:val="28"/>
          <w:lang w:val="kk-KZ" w:eastAsia="ru-RU"/>
        </w:rPr>
        <w:t>эксперимент</w:t>
      </w:r>
      <w:r w:rsidR="0028244C" w:rsidRPr="00DA7AEF">
        <w:rPr>
          <w:rFonts w:ascii="Times New Roman" w:eastAsia="Times New Roman" w:hAnsi="Times New Roman"/>
          <w:noProof/>
          <w:color w:val="000000"/>
          <w:sz w:val="28"/>
          <w:szCs w:val="28"/>
          <w:lang w:val="kk-KZ" w:eastAsia="ru-RU"/>
        </w:rPr>
        <w:t>і</w:t>
      </w:r>
      <w:r w:rsidR="0041535B" w:rsidRPr="00DA7AEF">
        <w:rPr>
          <w:rFonts w:ascii="Times New Roman" w:eastAsia="Times New Roman" w:hAnsi="Times New Roman"/>
          <w:noProof/>
          <w:color w:val="000000"/>
          <w:sz w:val="28"/>
          <w:szCs w:val="28"/>
          <w:lang w:val="kk-KZ" w:eastAsia="ru-RU"/>
        </w:rPr>
        <w:t xml:space="preserve"> кезінде </w:t>
      </w:r>
      <w:r w:rsidR="0041535B" w:rsidRPr="00DA7AEF">
        <w:rPr>
          <w:rFonts w:ascii="Times New Roman" w:hAnsi="Times New Roman"/>
          <w:sz w:val="28"/>
          <w:szCs w:val="28"/>
          <w:lang w:val="kk-KZ"/>
        </w:rPr>
        <w:t xml:space="preserve">оқушылардың шетел тілдік коммуникативтік </w:t>
      </w:r>
      <w:r w:rsidR="00CA2083">
        <w:rPr>
          <w:rFonts w:ascii="Times New Roman" w:hAnsi="Times New Roman"/>
          <w:sz w:val="28"/>
          <w:szCs w:val="28"/>
          <w:lang w:val="kk-KZ"/>
        </w:rPr>
        <w:t>құзыреттіліктерін</w:t>
      </w:r>
      <w:r w:rsidR="0041535B" w:rsidRPr="00DA7AEF">
        <w:rPr>
          <w:rFonts w:ascii="Times New Roman" w:hAnsi="Times New Roman"/>
          <w:sz w:val="28"/>
          <w:szCs w:val="28"/>
          <w:lang w:val="kk-KZ"/>
        </w:rPr>
        <w:t xml:space="preserve">ің лингвистикалық компонентінің (лексика) қалыптасу деңгейінің жалпыланған мәліметтерінің </w:t>
      </w:r>
      <w:r w:rsidR="00CC2F7F" w:rsidRPr="00DA7AEF">
        <w:rPr>
          <w:rFonts w:ascii="Times New Roman" w:hAnsi="Times New Roman"/>
          <w:sz w:val="28"/>
          <w:szCs w:val="28"/>
          <w:lang w:val="kk-KZ"/>
        </w:rPr>
        <w:t xml:space="preserve">салыстырмалы </w:t>
      </w:r>
      <w:r w:rsidR="0041535B" w:rsidRPr="00DA7AEF">
        <w:rPr>
          <w:rFonts w:ascii="Times New Roman" w:hAnsi="Times New Roman"/>
          <w:sz w:val="28"/>
          <w:szCs w:val="28"/>
          <w:lang w:val="kk-KZ"/>
        </w:rPr>
        <w:t>диаграммасы төмендегі суретте көрсетілген</w:t>
      </w:r>
      <w:r w:rsidR="005118F2" w:rsidRPr="00DA7AEF">
        <w:rPr>
          <w:rFonts w:ascii="Times New Roman" w:hAnsi="Times New Roman"/>
          <w:sz w:val="28"/>
          <w:szCs w:val="28"/>
          <w:lang w:val="kk-KZ"/>
        </w:rPr>
        <w:t xml:space="preserve"> (сурет 32)</w:t>
      </w:r>
      <w:r w:rsidR="0041535B" w:rsidRPr="00DA7AEF">
        <w:rPr>
          <w:rFonts w:ascii="Times New Roman" w:hAnsi="Times New Roman"/>
          <w:sz w:val="28"/>
          <w:szCs w:val="28"/>
          <w:lang w:val="kk-KZ"/>
        </w:rPr>
        <w:t xml:space="preserve">. </w:t>
      </w:r>
    </w:p>
    <w:p w:rsidR="00D36AD8" w:rsidRPr="00DA7AEF" w:rsidRDefault="0069030D" w:rsidP="00B758C3">
      <w:pPr>
        <w:rPr>
          <w:rFonts w:ascii="Times New Roman" w:hAnsi="Times New Roman"/>
          <w:sz w:val="28"/>
          <w:szCs w:val="28"/>
          <w:lang w:val="kk-KZ"/>
        </w:rPr>
      </w:pPr>
      <w:r w:rsidRPr="00DA7AEF">
        <w:rPr>
          <w:rFonts w:ascii="Times New Roman" w:hAnsi="Times New Roman"/>
          <w:noProof/>
          <w:sz w:val="28"/>
          <w:szCs w:val="28"/>
          <w:lang w:val="ru-RU" w:eastAsia="ru-RU"/>
        </w:rPr>
        <w:drawing>
          <wp:inline distT="0" distB="0" distL="0" distR="0">
            <wp:extent cx="5486400" cy="3200400"/>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D36AD8" w:rsidRPr="00DA7AEF" w:rsidRDefault="00D36AD8" w:rsidP="00B758C3">
      <w:pPr>
        <w:rPr>
          <w:rFonts w:ascii="Times New Roman" w:hAnsi="Times New Roman"/>
          <w:sz w:val="28"/>
          <w:szCs w:val="28"/>
          <w:lang w:val="kk-KZ"/>
        </w:rPr>
      </w:pPr>
    </w:p>
    <w:p w:rsidR="00D36AD8" w:rsidRPr="00DA7AEF" w:rsidRDefault="005118F2" w:rsidP="005118F2">
      <w:pPr>
        <w:jc w:val="center"/>
        <w:rPr>
          <w:rFonts w:ascii="Times New Roman" w:hAnsi="Times New Roman"/>
          <w:sz w:val="28"/>
          <w:szCs w:val="28"/>
          <w:lang w:val="kk-KZ"/>
        </w:rPr>
      </w:pPr>
      <w:r w:rsidRPr="00DA7AEF">
        <w:rPr>
          <w:rFonts w:ascii="Times New Roman" w:hAnsi="Times New Roman"/>
          <w:sz w:val="28"/>
          <w:szCs w:val="28"/>
          <w:lang w:val="kk-KZ"/>
        </w:rPr>
        <w:t xml:space="preserve">Сурет 32 </w:t>
      </w:r>
      <w:r w:rsidR="00F029B3" w:rsidRPr="00DA7AEF">
        <w:rPr>
          <w:rFonts w:ascii="Times New Roman" w:hAnsi="Times New Roman"/>
          <w:sz w:val="28"/>
          <w:szCs w:val="28"/>
          <w:lang w:val="kk-KZ"/>
        </w:rPr>
        <w:t xml:space="preserve">- </w:t>
      </w:r>
      <w:r w:rsidRPr="00DA7AEF">
        <w:rPr>
          <w:rFonts w:ascii="Times New Roman" w:eastAsia="Times New Roman" w:hAnsi="Times New Roman"/>
          <w:noProof/>
          <w:color w:val="000000"/>
          <w:sz w:val="28"/>
          <w:szCs w:val="28"/>
          <w:lang w:val="kk-KZ" w:eastAsia="ru-RU"/>
        </w:rPr>
        <w:t>Бақылау эксперимент</w:t>
      </w:r>
      <w:r w:rsidR="009D46C7" w:rsidRPr="00DA7AEF">
        <w:rPr>
          <w:rFonts w:ascii="Times New Roman" w:eastAsia="Times New Roman" w:hAnsi="Times New Roman"/>
          <w:noProof/>
          <w:color w:val="000000"/>
          <w:sz w:val="28"/>
          <w:szCs w:val="28"/>
          <w:lang w:val="kk-KZ" w:eastAsia="ru-RU"/>
        </w:rPr>
        <w:t>і</w:t>
      </w:r>
      <w:r w:rsidRPr="00DA7AEF">
        <w:rPr>
          <w:rFonts w:ascii="Times New Roman" w:eastAsia="Times New Roman" w:hAnsi="Times New Roman"/>
          <w:noProof/>
          <w:color w:val="000000"/>
          <w:sz w:val="28"/>
          <w:szCs w:val="28"/>
          <w:lang w:val="kk-KZ" w:eastAsia="ru-RU"/>
        </w:rPr>
        <w:t xml:space="preserve"> кезінде </w:t>
      </w:r>
      <w:r w:rsidRPr="00DA7AEF">
        <w:rPr>
          <w:rFonts w:ascii="Times New Roman" w:hAnsi="Times New Roman"/>
          <w:sz w:val="28"/>
          <w:szCs w:val="28"/>
          <w:lang w:val="kk-KZ"/>
        </w:rPr>
        <w:t xml:space="preserve">оқушылардың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ің лингвистикалық компонентінің (лексика) қалыптасу деңгейінің жалпыланған мәліметтерінің </w:t>
      </w:r>
      <w:r w:rsidR="00CC2F7F" w:rsidRPr="00DA7AEF">
        <w:rPr>
          <w:rFonts w:ascii="Times New Roman" w:hAnsi="Times New Roman"/>
          <w:sz w:val="28"/>
          <w:szCs w:val="28"/>
          <w:lang w:val="kk-KZ"/>
        </w:rPr>
        <w:t xml:space="preserve">салыстырмалы </w:t>
      </w:r>
      <w:r w:rsidRPr="00DA7AEF">
        <w:rPr>
          <w:rFonts w:ascii="Times New Roman" w:hAnsi="Times New Roman"/>
          <w:sz w:val="28"/>
          <w:szCs w:val="28"/>
          <w:lang w:val="kk-KZ"/>
        </w:rPr>
        <w:t>диаграммасы</w:t>
      </w:r>
    </w:p>
    <w:p w:rsidR="005118F2" w:rsidRPr="00DA7AEF" w:rsidRDefault="005118F2" w:rsidP="005118F2">
      <w:pPr>
        <w:jc w:val="center"/>
        <w:rPr>
          <w:rFonts w:ascii="Times New Roman" w:hAnsi="Times New Roman"/>
          <w:sz w:val="28"/>
          <w:szCs w:val="28"/>
          <w:lang w:val="kk-KZ"/>
        </w:rPr>
      </w:pPr>
    </w:p>
    <w:p w:rsidR="001F306A" w:rsidRPr="00DA7AEF" w:rsidRDefault="00094833" w:rsidP="00CC2F7F">
      <w:pPr>
        <w:rPr>
          <w:rFonts w:ascii="Times New Roman" w:hAnsi="Times New Roman"/>
          <w:color w:val="000000"/>
          <w:sz w:val="28"/>
          <w:szCs w:val="28"/>
          <w:lang w:val="kk-KZ"/>
        </w:rPr>
      </w:pPr>
      <w:r>
        <w:rPr>
          <w:rFonts w:ascii="Times New Roman" w:hAnsi="Times New Roman"/>
          <w:sz w:val="28"/>
          <w:szCs w:val="28"/>
          <w:lang w:val="kk-KZ"/>
        </w:rPr>
        <w:t>Келесі кезекте</w:t>
      </w:r>
      <w:r w:rsidR="00CC2F7F" w:rsidRPr="00DA7AEF">
        <w:rPr>
          <w:rFonts w:ascii="Times New Roman" w:hAnsi="Times New Roman"/>
          <w:sz w:val="28"/>
          <w:szCs w:val="28"/>
          <w:lang w:val="kk-KZ"/>
        </w:rPr>
        <w:t xml:space="preserve"> </w:t>
      </w:r>
      <w:r w:rsidR="00737AC9" w:rsidRPr="00DA7AEF">
        <w:rPr>
          <w:rFonts w:ascii="Times New Roman" w:hAnsi="Times New Roman"/>
          <w:sz w:val="28"/>
          <w:szCs w:val="28"/>
          <w:lang w:val="kk-KZ"/>
        </w:rPr>
        <w:t xml:space="preserve">ЭТ мен БТ сыналушылар топтарының </w:t>
      </w:r>
      <w:r w:rsidR="00C42043" w:rsidRPr="00DA7AEF">
        <w:rPr>
          <w:rFonts w:ascii="Times New Roman" w:hAnsi="Times New Roman"/>
          <w:sz w:val="28"/>
          <w:szCs w:val="28"/>
          <w:lang w:val="kk-KZ"/>
        </w:rPr>
        <w:t xml:space="preserve">қалыптастырушы эксперименттен кейін </w:t>
      </w:r>
      <w:r w:rsidR="00C42043" w:rsidRPr="00DA7AEF">
        <w:rPr>
          <w:rFonts w:ascii="Times New Roman" w:hAnsi="Times New Roman"/>
          <w:color w:val="000000"/>
          <w:sz w:val="28"/>
          <w:szCs w:val="28"/>
          <w:lang w:val="kk-KZ"/>
        </w:rPr>
        <w:t xml:space="preserve">шетел тілдік коммуникативтік </w:t>
      </w:r>
      <w:r w:rsidR="00CA2083">
        <w:rPr>
          <w:rFonts w:ascii="Times New Roman" w:hAnsi="Times New Roman"/>
          <w:color w:val="000000"/>
          <w:sz w:val="28"/>
          <w:szCs w:val="28"/>
          <w:lang w:val="kk-KZ"/>
        </w:rPr>
        <w:t>құзыреттіліктерін</w:t>
      </w:r>
      <w:r w:rsidR="00C42043" w:rsidRPr="00DA7AEF">
        <w:rPr>
          <w:rFonts w:ascii="Times New Roman" w:hAnsi="Times New Roman"/>
          <w:color w:val="000000"/>
          <w:sz w:val="28"/>
          <w:szCs w:val="28"/>
          <w:lang w:val="kk-KZ"/>
        </w:rPr>
        <w:t>ің лингвистикалық компонентін (грамматика, орфография, орфоэпия, фонология)</w:t>
      </w:r>
      <w:r w:rsidR="003E798B" w:rsidRPr="00DA7AEF">
        <w:rPr>
          <w:rFonts w:ascii="Times New Roman" w:hAnsi="Times New Roman"/>
          <w:color w:val="000000"/>
          <w:sz w:val="28"/>
          <w:szCs w:val="28"/>
          <w:lang w:val="kk-KZ"/>
        </w:rPr>
        <w:t xml:space="preserve"> диагностикалап, оның нәтижелерін жиынтық салыстырмалы </w:t>
      </w:r>
      <w:r w:rsidR="00447ED4" w:rsidRPr="00DA7AEF">
        <w:rPr>
          <w:rFonts w:ascii="Times New Roman" w:hAnsi="Times New Roman"/>
          <w:color w:val="000000"/>
          <w:sz w:val="28"/>
          <w:szCs w:val="28"/>
          <w:lang w:val="kk-KZ"/>
        </w:rPr>
        <w:t>кесте ретінде көрсеттік</w:t>
      </w:r>
      <w:r w:rsidR="001F306A" w:rsidRPr="00DA7AEF">
        <w:rPr>
          <w:rFonts w:ascii="Times New Roman" w:hAnsi="Times New Roman"/>
          <w:color w:val="000000"/>
          <w:sz w:val="28"/>
          <w:szCs w:val="28"/>
          <w:lang w:val="kk-KZ"/>
        </w:rPr>
        <w:t xml:space="preserve"> (кесте 1</w:t>
      </w:r>
      <w:r w:rsidR="00F029B3" w:rsidRPr="00DA7AEF">
        <w:rPr>
          <w:rFonts w:ascii="Times New Roman" w:hAnsi="Times New Roman"/>
          <w:color w:val="000000"/>
          <w:sz w:val="28"/>
          <w:szCs w:val="28"/>
          <w:lang w:val="kk-KZ"/>
        </w:rPr>
        <w:t>5</w:t>
      </w:r>
      <w:r w:rsidR="001F306A" w:rsidRPr="00DA7AEF">
        <w:rPr>
          <w:rFonts w:ascii="Times New Roman" w:hAnsi="Times New Roman"/>
          <w:color w:val="000000"/>
          <w:sz w:val="28"/>
          <w:szCs w:val="28"/>
          <w:lang w:val="kk-KZ"/>
        </w:rPr>
        <w:t>).</w:t>
      </w:r>
    </w:p>
    <w:p w:rsidR="001F306A" w:rsidRPr="00DA7AEF" w:rsidRDefault="001F306A" w:rsidP="00CC2F7F">
      <w:pPr>
        <w:rPr>
          <w:rFonts w:ascii="Times New Roman" w:hAnsi="Times New Roman"/>
          <w:color w:val="000000"/>
          <w:sz w:val="28"/>
          <w:szCs w:val="28"/>
          <w:lang w:val="kk-KZ"/>
        </w:rPr>
      </w:pPr>
    </w:p>
    <w:p w:rsidR="00707CEC" w:rsidRPr="00DA7AEF" w:rsidRDefault="001F306A" w:rsidP="00473F3B">
      <w:pPr>
        <w:ind w:firstLine="0"/>
        <w:rPr>
          <w:rFonts w:ascii="Times New Roman" w:hAnsi="Times New Roman"/>
          <w:color w:val="000000"/>
          <w:sz w:val="28"/>
          <w:szCs w:val="28"/>
          <w:lang w:val="kk-KZ"/>
        </w:rPr>
      </w:pPr>
      <w:r w:rsidRPr="00DA7AEF">
        <w:rPr>
          <w:rFonts w:ascii="Times New Roman" w:hAnsi="Times New Roman"/>
          <w:color w:val="000000"/>
          <w:sz w:val="28"/>
          <w:szCs w:val="28"/>
          <w:lang w:val="kk-KZ"/>
        </w:rPr>
        <w:t>Кесте 1</w:t>
      </w:r>
      <w:r w:rsidR="00F029B3" w:rsidRPr="00DA7AEF">
        <w:rPr>
          <w:rFonts w:ascii="Times New Roman" w:hAnsi="Times New Roman"/>
          <w:color w:val="000000"/>
          <w:sz w:val="28"/>
          <w:szCs w:val="28"/>
          <w:lang w:val="kk-KZ"/>
        </w:rPr>
        <w:t xml:space="preserve">5 - </w:t>
      </w:r>
      <w:r w:rsidR="00707CEC" w:rsidRPr="00DA7AEF">
        <w:rPr>
          <w:rFonts w:ascii="Times New Roman" w:eastAsia="Times New Roman" w:hAnsi="Times New Roman"/>
          <w:noProof/>
          <w:color w:val="000000"/>
          <w:sz w:val="28"/>
          <w:szCs w:val="28"/>
          <w:lang w:val="kk-KZ" w:eastAsia="ru-RU"/>
        </w:rPr>
        <w:t xml:space="preserve">Бақылау эксперименті кезінде </w:t>
      </w:r>
      <w:r w:rsidR="00707CEC" w:rsidRPr="00DA7AEF">
        <w:rPr>
          <w:rFonts w:ascii="Times New Roman" w:hAnsi="Times New Roman"/>
          <w:sz w:val="28"/>
          <w:szCs w:val="28"/>
          <w:lang w:val="kk-KZ"/>
        </w:rPr>
        <w:t xml:space="preserve">оқушылардың шетел тілдік коммуникативтік </w:t>
      </w:r>
      <w:r w:rsidR="00CA2083">
        <w:rPr>
          <w:rFonts w:ascii="Times New Roman" w:hAnsi="Times New Roman"/>
          <w:sz w:val="28"/>
          <w:szCs w:val="28"/>
          <w:lang w:val="kk-KZ"/>
        </w:rPr>
        <w:t>құзыреттіліктерін</w:t>
      </w:r>
      <w:r w:rsidR="00707CEC" w:rsidRPr="00DA7AEF">
        <w:rPr>
          <w:rFonts w:ascii="Times New Roman" w:hAnsi="Times New Roman"/>
          <w:sz w:val="28"/>
          <w:szCs w:val="28"/>
          <w:lang w:val="kk-KZ"/>
        </w:rPr>
        <w:t>ің лингвистикалық компонентінің (грамматика, орфография, орфоэпия, фонология) қалыптасу деңгейінің жалпыланған мәліметтері.</w:t>
      </w:r>
    </w:p>
    <w:p w:rsidR="00CC2F7F" w:rsidRPr="00DA7AEF" w:rsidRDefault="00CC2F7F" w:rsidP="00707CEC">
      <w:pPr>
        <w:ind w:firstLine="0"/>
        <w:rPr>
          <w:rFonts w:ascii="Times New Roman" w:hAnsi="Times New Roman"/>
          <w:sz w:val="28"/>
          <w:szCs w:val="28"/>
          <w:lang w:val="kk-KZ"/>
        </w:rPr>
      </w:pPr>
    </w:p>
    <w:tbl>
      <w:tblPr>
        <w:tblStyle w:val="a5"/>
        <w:tblW w:w="9327" w:type="dxa"/>
        <w:tblLayout w:type="fixed"/>
        <w:tblLook w:val="04A0" w:firstRow="1" w:lastRow="0" w:firstColumn="1" w:lastColumn="0" w:noHBand="0" w:noVBand="1"/>
      </w:tblPr>
      <w:tblGrid>
        <w:gridCol w:w="2263"/>
        <w:gridCol w:w="2127"/>
        <w:gridCol w:w="1714"/>
        <w:gridCol w:w="1546"/>
        <w:gridCol w:w="1677"/>
      </w:tblGrid>
      <w:tr w:rsidR="009B2A61" w:rsidRPr="00DA7AEF" w:rsidTr="009B2A61">
        <w:tc>
          <w:tcPr>
            <w:tcW w:w="2263" w:type="dxa"/>
          </w:tcPr>
          <w:p w:rsidR="009B2A61" w:rsidRPr="00DA7AEF" w:rsidRDefault="009B2A61" w:rsidP="003556DD">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Лингвистикалық компоненттің қалыптасуы (</w:t>
            </w:r>
            <w:bookmarkStart w:id="58" w:name="_Hlk136956575"/>
            <w:r w:rsidRPr="00DA7AEF">
              <w:rPr>
                <w:rFonts w:ascii="Times New Roman" w:eastAsia="Times New Roman" w:hAnsi="Times New Roman"/>
                <w:b/>
                <w:bCs/>
                <w:noProof/>
                <w:color w:val="000000"/>
                <w:lang w:val="kk-KZ" w:eastAsia="ru-RU"/>
              </w:rPr>
              <w:t>грамматика, орфография, орфоэпия, фонология</w:t>
            </w:r>
            <w:bookmarkEnd w:id="58"/>
            <w:r w:rsidRPr="00DA7AEF">
              <w:rPr>
                <w:rFonts w:ascii="Times New Roman" w:eastAsia="Times New Roman" w:hAnsi="Times New Roman"/>
                <w:b/>
                <w:bCs/>
                <w:noProof/>
                <w:color w:val="000000"/>
                <w:lang w:val="kk-KZ" w:eastAsia="ru-RU"/>
              </w:rPr>
              <w:t>)</w:t>
            </w:r>
          </w:p>
        </w:tc>
        <w:tc>
          <w:tcPr>
            <w:tcW w:w="2127" w:type="dxa"/>
          </w:tcPr>
          <w:p w:rsidR="009B2A61" w:rsidRPr="00DA7AEF" w:rsidRDefault="009B2A61" w:rsidP="003556DD">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Экспериментке дейін </w:t>
            </w:r>
          </w:p>
          <w:p w:rsidR="009B2A61" w:rsidRPr="00DA7AEF" w:rsidRDefault="009B2A61" w:rsidP="003556DD">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(ЭТ) %</w:t>
            </w:r>
          </w:p>
        </w:tc>
        <w:tc>
          <w:tcPr>
            <w:tcW w:w="1714" w:type="dxa"/>
          </w:tcPr>
          <w:p w:rsidR="009B2A61" w:rsidRPr="00DA7AEF" w:rsidRDefault="009B2A61" w:rsidP="003556DD">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Эксперименттен кейін </w:t>
            </w:r>
          </w:p>
          <w:p w:rsidR="009B2A61" w:rsidRPr="00DA7AEF" w:rsidRDefault="009B2A61" w:rsidP="003556DD">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(ЭТ) %</w:t>
            </w:r>
          </w:p>
        </w:tc>
        <w:tc>
          <w:tcPr>
            <w:tcW w:w="1546" w:type="dxa"/>
          </w:tcPr>
          <w:p w:rsidR="009B2A61" w:rsidRPr="00DA7AEF" w:rsidRDefault="009B2A61" w:rsidP="003556DD">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Экспериментке дейін </w:t>
            </w:r>
          </w:p>
          <w:p w:rsidR="009B2A61" w:rsidRPr="00DA7AEF" w:rsidRDefault="009B2A61" w:rsidP="003556DD">
            <w:pP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(БТ) %</w:t>
            </w:r>
          </w:p>
        </w:tc>
        <w:tc>
          <w:tcPr>
            <w:tcW w:w="1677" w:type="dxa"/>
          </w:tcPr>
          <w:p w:rsidR="009B2A61" w:rsidRPr="00DA7AEF" w:rsidRDefault="009B2A61" w:rsidP="003556DD">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Эксперименттен кейін </w:t>
            </w:r>
          </w:p>
          <w:p w:rsidR="009B2A61" w:rsidRPr="00DA7AEF" w:rsidRDefault="009B2A61" w:rsidP="003556DD">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(БТ) %</w:t>
            </w:r>
          </w:p>
        </w:tc>
      </w:tr>
      <w:tr w:rsidR="00C62CF5" w:rsidRPr="00DA7AEF" w:rsidTr="009B2A61">
        <w:trPr>
          <w:trHeight w:val="416"/>
        </w:trPr>
        <w:tc>
          <w:tcPr>
            <w:tcW w:w="2263" w:type="dxa"/>
          </w:tcPr>
          <w:p w:rsidR="00C62CF5" w:rsidRPr="00DA7AEF" w:rsidRDefault="00C62CF5" w:rsidP="00C62CF5">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 xml:space="preserve">Бастапқы деңгей </w:t>
            </w:r>
          </w:p>
        </w:tc>
        <w:tc>
          <w:tcPr>
            <w:tcW w:w="2127" w:type="dxa"/>
          </w:tcPr>
          <w:p w:rsidR="00C62CF5" w:rsidRPr="00DA7AEF" w:rsidRDefault="00C62CF5" w:rsidP="00C62CF5">
            <w:pPr>
              <w:ind w:left="-816" w:firstLine="709"/>
              <w:jc w:val="cente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43,4 %</w:t>
            </w:r>
          </w:p>
        </w:tc>
        <w:tc>
          <w:tcPr>
            <w:tcW w:w="1714" w:type="dxa"/>
          </w:tcPr>
          <w:p w:rsidR="00C62CF5" w:rsidRPr="00DA7AEF" w:rsidRDefault="00C233F0" w:rsidP="00C62CF5">
            <w:pPr>
              <w:ind w:firstLine="709"/>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kk-KZ" w:eastAsia="ru-RU"/>
              </w:rPr>
              <w:t>3</w:t>
            </w:r>
            <w:r w:rsidR="00FF5282" w:rsidRPr="00DA7AEF">
              <w:rPr>
                <w:rFonts w:ascii="Times New Roman" w:eastAsia="Times New Roman" w:hAnsi="Times New Roman"/>
                <w:noProof/>
                <w:color w:val="000000"/>
                <w:lang w:val="kk-KZ" w:eastAsia="ru-RU"/>
              </w:rPr>
              <w:t>3</w:t>
            </w:r>
            <w:r w:rsidRPr="00DA7AEF">
              <w:rPr>
                <w:rFonts w:ascii="Times New Roman" w:eastAsia="Times New Roman" w:hAnsi="Times New Roman"/>
                <w:noProof/>
                <w:color w:val="000000"/>
                <w:lang w:val="kk-KZ" w:eastAsia="ru-RU"/>
              </w:rPr>
              <w:t>,</w:t>
            </w:r>
            <w:r w:rsidR="00FF5282" w:rsidRPr="00DA7AEF">
              <w:rPr>
                <w:rFonts w:ascii="Times New Roman" w:eastAsia="Times New Roman" w:hAnsi="Times New Roman"/>
                <w:noProof/>
                <w:color w:val="000000"/>
                <w:lang w:val="kk-KZ" w:eastAsia="ru-RU"/>
              </w:rPr>
              <w:t>8</w:t>
            </w:r>
            <w:r w:rsidR="00C62CF5" w:rsidRPr="00DA7AEF">
              <w:rPr>
                <w:rFonts w:ascii="Times New Roman" w:eastAsia="Times New Roman" w:hAnsi="Times New Roman"/>
                <w:noProof/>
                <w:color w:val="000000"/>
                <w:lang w:val="en-US" w:eastAsia="ru-RU"/>
              </w:rPr>
              <w:t>%</w:t>
            </w:r>
          </w:p>
        </w:tc>
        <w:tc>
          <w:tcPr>
            <w:tcW w:w="1546" w:type="dxa"/>
          </w:tcPr>
          <w:p w:rsidR="00C62CF5" w:rsidRPr="00DA7AEF" w:rsidRDefault="00C62CF5" w:rsidP="00C62CF5">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39,2 %</w:t>
            </w:r>
          </w:p>
        </w:tc>
        <w:tc>
          <w:tcPr>
            <w:tcW w:w="1677" w:type="dxa"/>
          </w:tcPr>
          <w:p w:rsidR="00C62CF5" w:rsidRPr="00DA7AEF" w:rsidRDefault="00FE5861" w:rsidP="00C62CF5">
            <w:pPr>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kk-KZ" w:eastAsia="ru-RU"/>
              </w:rPr>
              <w:t xml:space="preserve">38,9 </w:t>
            </w:r>
            <w:r w:rsidR="00C62CF5" w:rsidRPr="00DA7AEF">
              <w:rPr>
                <w:rFonts w:ascii="Times New Roman" w:eastAsia="Times New Roman" w:hAnsi="Times New Roman"/>
                <w:noProof/>
                <w:color w:val="000000"/>
                <w:lang w:val="en-US" w:eastAsia="ru-RU"/>
              </w:rPr>
              <w:t>%</w:t>
            </w:r>
          </w:p>
        </w:tc>
      </w:tr>
      <w:tr w:rsidR="00C62CF5" w:rsidRPr="00DA7AEF" w:rsidTr="009B2A61">
        <w:tc>
          <w:tcPr>
            <w:tcW w:w="2263" w:type="dxa"/>
          </w:tcPr>
          <w:p w:rsidR="00C62CF5" w:rsidRPr="00DA7AEF" w:rsidRDefault="00C62CF5" w:rsidP="00C62CF5">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Жеткілікті деңгей</w:t>
            </w:r>
          </w:p>
          <w:p w:rsidR="00C62CF5" w:rsidRPr="00DA7AEF" w:rsidRDefault="00C62CF5" w:rsidP="00C62CF5">
            <w:pPr>
              <w:ind w:firstLine="0"/>
              <w:rPr>
                <w:rFonts w:ascii="Times New Roman" w:eastAsia="Times New Roman" w:hAnsi="Times New Roman"/>
                <w:noProof/>
                <w:color w:val="000000"/>
                <w:lang w:val="kk-KZ" w:eastAsia="ru-RU"/>
              </w:rPr>
            </w:pPr>
          </w:p>
        </w:tc>
        <w:tc>
          <w:tcPr>
            <w:tcW w:w="2127" w:type="dxa"/>
          </w:tcPr>
          <w:p w:rsidR="00C62CF5" w:rsidRPr="00DA7AEF" w:rsidRDefault="00C62CF5" w:rsidP="00C62CF5">
            <w:pPr>
              <w:ind w:left="-816" w:firstLine="709"/>
              <w:jc w:val="cente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39,6 %</w:t>
            </w:r>
          </w:p>
        </w:tc>
        <w:tc>
          <w:tcPr>
            <w:tcW w:w="1714" w:type="dxa"/>
          </w:tcPr>
          <w:p w:rsidR="00C62CF5" w:rsidRPr="00DA7AEF" w:rsidRDefault="00C233F0" w:rsidP="00C62CF5">
            <w:pPr>
              <w:ind w:firstLine="709"/>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kk-KZ" w:eastAsia="ru-RU"/>
              </w:rPr>
              <w:t>4</w:t>
            </w:r>
            <w:r w:rsidR="00FE5861" w:rsidRPr="00DA7AEF">
              <w:rPr>
                <w:rFonts w:ascii="Times New Roman" w:eastAsia="Times New Roman" w:hAnsi="Times New Roman"/>
                <w:noProof/>
                <w:color w:val="000000"/>
                <w:lang w:val="kk-KZ" w:eastAsia="ru-RU"/>
              </w:rPr>
              <w:t>3,2</w:t>
            </w:r>
            <w:r w:rsidR="00C62CF5" w:rsidRPr="00DA7AEF">
              <w:rPr>
                <w:rFonts w:ascii="Times New Roman" w:eastAsia="Times New Roman" w:hAnsi="Times New Roman"/>
                <w:noProof/>
                <w:color w:val="000000"/>
                <w:lang w:val="en-US" w:eastAsia="ru-RU"/>
              </w:rPr>
              <w:t>%</w:t>
            </w:r>
          </w:p>
        </w:tc>
        <w:tc>
          <w:tcPr>
            <w:tcW w:w="1546" w:type="dxa"/>
          </w:tcPr>
          <w:p w:rsidR="00C62CF5" w:rsidRPr="00DA7AEF" w:rsidRDefault="00C62CF5" w:rsidP="00C62CF5">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37,3 %</w:t>
            </w:r>
          </w:p>
        </w:tc>
        <w:tc>
          <w:tcPr>
            <w:tcW w:w="1677" w:type="dxa"/>
          </w:tcPr>
          <w:p w:rsidR="00C62CF5" w:rsidRPr="00DA7AEF" w:rsidRDefault="00FE5861" w:rsidP="00C62CF5">
            <w:pPr>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kk-KZ" w:eastAsia="ru-RU"/>
              </w:rPr>
              <w:t xml:space="preserve">38,3 </w:t>
            </w:r>
            <w:r w:rsidR="00C62CF5" w:rsidRPr="00DA7AEF">
              <w:rPr>
                <w:rFonts w:ascii="Times New Roman" w:eastAsia="Times New Roman" w:hAnsi="Times New Roman"/>
                <w:noProof/>
                <w:color w:val="000000"/>
                <w:lang w:val="en-US" w:eastAsia="ru-RU"/>
              </w:rPr>
              <w:t>%</w:t>
            </w:r>
          </w:p>
        </w:tc>
      </w:tr>
      <w:tr w:rsidR="00C62CF5" w:rsidRPr="00DA7AEF" w:rsidTr="009B2A61">
        <w:tc>
          <w:tcPr>
            <w:tcW w:w="2263" w:type="dxa"/>
          </w:tcPr>
          <w:p w:rsidR="00C62CF5" w:rsidRPr="00DA7AEF" w:rsidRDefault="00C62CF5" w:rsidP="00C62CF5">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 xml:space="preserve">Жоғары деңгей </w:t>
            </w:r>
          </w:p>
          <w:p w:rsidR="00C62CF5" w:rsidRPr="00DA7AEF" w:rsidRDefault="00C62CF5" w:rsidP="00C62CF5">
            <w:pPr>
              <w:ind w:firstLine="0"/>
              <w:rPr>
                <w:rFonts w:ascii="Times New Roman" w:eastAsia="Times New Roman" w:hAnsi="Times New Roman"/>
                <w:noProof/>
                <w:color w:val="000000"/>
                <w:lang w:val="kk-KZ" w:eastAsia="ru-RU"/>
              </w:rPr>
            </w:pPr>
          </w:p>
        </w:tc>
        <w:tc>
          <w:tcPr>
            <w:tcW w:w="2127" w:type="dxa"/>
          </w:tcPr>
          <w:p w:rsidR="00C62CF5" w:rsidRPr="00DA7AEF" w:rsidRDefault="00C62CF5" w:rsidP="00C62CF5">
            <w:pPr>
              <w:ind w:left="-816" w:firstLine="709"/>
              <w:jc w:val="cente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16,7 %</w:t>
            </w:r>
          </w:p>
        </w:tc>
        <w:tc>
          <w:tcPr>
            <w:tcW w:w="1714" w:type="dxa"/>
          </w:tcPr>
          <w:p w:rsidR="00C62CF5" w:rsidRPr="00DA7AEF" w:rsidRDefault="00043EC8" w:rsidP="00C62CF5">
            <w:pPr>
              <w:ind w:firstLine="709"/>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kk-KZ" w:eastAsia="ru-RU"/>
              </w:rPr>
              <w:t>23</w:t>
            </w:r>
            <w:r w:rsidR="00C62CF5" w:rsidRPr="00DA7AEF">
              <w:rPr>
                <w:rFonts w:ascii="Times New Roman" w:eastAsia="Times New Roman" w:hAnsi="Times New Roman"/>
                <w:noProof/>
                <w:color w:val="000000"/>
                <w:lang w:val="en-US" w:eastAsia="ru-RU"/>
              </w:rPr>
              <w:t>%</w:t>
            </w:r>
          </w:p>
        </w:tc>
        <w:tc>
          <w:tcPr>
            <w:tcW w:w="1546" w:type="dxa"/>
          </w:tcPr>
          <w:p w:rsidR="00C62CF5" w:rsidRPr="00DA7AEF" w:rsidRDefault="00C62CF5" w:rsidP="00C62CF5">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23,5 %</w:t>
            </w:r>
          </w:p>
        </w:tc>
        <w:tc>
          <w:tcPr>
            <w:tcW w:w="1677" w:type="dxa"/>
          </w:tcPr>
          <w:p w:rsidR="00C62CF5" w:rsidRPr="00DA7AEF" w:rsidRDefault="00FF5282" w:rsidP="00C62CF5">
            <w:pPr>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kk-KZ" w:eastAsia="ru-RU"/>
              </w:rPr>
              <w:t xml:space="preserve">22,8 </w:t>
            </w:r>
            <w:r w:rsidR="00C62CF5" w:rsidRPr="00DA7AEF">
              <w:rPr>
                <w:rFonts w:ascii="Times New Roman" w:eastAsia="Times New Roman" w:hAnsi="Times New Roman"/>
                <w:noProof/>
                <w:color w:val="000000"/>
                <w:lang w:val="en-US" w:eastAsia="ru-RU"/>
              </w:rPr>
              <w:t>%</w:t>
            </w:r>
          </w:p>
        </w:tc>
      </w:tr>
    </w:tbl>
    <w:p w:rsidR="0094563F" w:rsidRPr="00DA7AEF" w:rsidRDefault="0094563F" w:rsidP="00B758C3">
      <w:pPr>
        <w:tabs>
          <w:tab w:val="left" w:pos="0"/>
          <w:tab w:val="left" w:pos="720"/>
        </w:tabs>
        <w:rPr>
          <w:rFonts w:ascii="Times New Roman" w:hAnsi="Times New Roman"/>
          <w:b/>
          <w:sz w:val="28"/>
          <w:szCs w:val="28"/>
          <w:lang w:val="kk-KZ"/>
        </w:rPr>
      </w:pPr>
    </w:p>
    <w:p w:rsidR="00732DB3" w:rsidRPr="00DA7AEF" w:rsidRDefault="00FF5282" w:rsidP="00732DB3">
      <w:pPr>
        <w:rPr>
          <w:rFonts w:ascii="Times New Roman" w:hAnsi="Times New Roman"/>
          <w:sz w:val="28"/>
          <w:szCs w:val="28"/>
          <w:lang w:val="kk-KZ"/>
        </w:rPr>
      </w:pPr>
      <w:r w:rsidRPr="00DA7AEF">
        <w:rPr>
          <w:rFonts w:ascii="Times New Roman" w:hAnsi="Times New Roman"/>
          <w:bCs/>
          <w:sz w:val="28"/>
          <w:szCs w:val="28"/>
          <w:lang w:val="kk-KZ"/>
        </w:rPr>
        <w:t xml:space="preserve">Бақылау экспериментінің </w:t>
      </w:r>
      <w:r w:rsidR="00984746" w:rsidRPr="00DA7AEF">
        <w:rPr>
          <w:rFonts w:ascii="Times New Roman" w:hAnsi="Times New Roman"/>
          <w:bCs/>
          <w:sz w:val="28"/>
          <w:szCs w:val="28"/>
          <w:lang w:val="kk-KZ"/>
        </w:rPr>
        <w:t>барысында</w:t>
      </w:r>
      <w:r w:rsidR="00795B95" w:rsidRPr="00DA7AEF">
        <w:rPr>
          <w:rFonts w:ascii="Times New Roman" w:hAnsi="Times New Roman"/>
          <w:bCs/>
          <w:sz w:val="28"/>
          <w:szCs w:val="28"/>
          <w:lang w:val="kk-KZ"/>
        </w:rPr>
        <w:t xml:space="preserve"> БТ мен ЭТ сыналушыларының көрсеткіштерін саралай келе, </w:t>
      </w:r>
      <w:r w:rsidR="00A60BBD" w:rsidRPr="00DA7AEF">
        <w:rPr>
          <w:rFonts w:ascii="Times New Roman" w:hAnsi="Times New Roman"/>
          <w:bCs/>
          <w:sz w:val="28"/>
          <w:szCs w:val="28"/>
          <w:lang w:val="kk-KZ"/>
        </w:rPr>
        <w:t>ЭТ сыналу</w:t>
      </w:r>
      <w:r w:rsidR="00E13F37" w:rsidRPr="00DA7AEF">
        <w:rPr>
          <w:rFonts w:ascii="Times New Roman" w:hAnsi="Times New Roman"/>
          <w:bCs/>
          <w:sz w:val="28"/>
          <w:szCs w:val="28"/>
          <w:lang w:val="kk-KZ"/>
        </w:rPr>
        <w:t>ш</w:t>
      </w:r>
      <w:r w:rsidR="00A60BBD" w:rsidRPr="00DA7AEF">
        <w:rPr>
          <w:rFonts w:ascii="Times New Roman" w:hAnsi="Times New Roman"/>
          <w:bCs/>
          <w:sz w:val="28"/>
          <w:szCs w:val="28"/>
          <w:lang w:val="kk-KZ"/>
        </w:rPr>
        <w:t xml:space="preserve">ыларының </w:t>
      </w:r>
      <w:r w:rsidR="008112AB" w:rsidRPr="00DA7AEF">
        <w:rPr>
          <w:rFonts w:ascii="Times New Roman" w:hAnsi="Times New Roman"/>
          <w:bCs/>
          <w:sz w:val="28"/>
          <w:szCs w:val="28"/>
          <w:lang w:val="kk-KZ"/>
        </w:rPr>
        <w:t>«</w:t>
      </w:r>
      <w:r w:rsidR="00A60BBD" w:rsidRPr="00DA7AEF">
        <w:rPr>
          <w:rFonts w:ascii="Times New Roman" w:hAnsi="Times New Roman"/>
          <w:bCs/>
          <w:sz w:val="28"/>
          <w:szCs w:val="28"/>
          <w:lang w:val="kk-KZ"/>
        </w:rPr>
        <w:t>бастапқы деңгей</w:t>
      </w:r>
      <w:r w:rsidR="008112AB" w:rsidRPr="00DA7AEF">
        <w:rPr>
          <w:rFonts w:ascii="Times New Roman" w:hAnsi="Times New Roman"/>
          <w:bCs/>
          <w:sz w:val="28"/>
          <w:szCs w:val="28"/>
          <w:lang w:val="kk-KZ"/>
        </w:rPr>
        <w:t xml:space="preserve">» </w:t>
      </w:r>
      <w:r w:rsidR="00A60BBD" w:rsidRPr="00DA7AEF">
        <w:rPr>
          <w:rFonts w:ascii="Times New Roman" w:hAnsi="Times New Roman"/>
          <w:bCs/>
          <w:sz w:val="28"/>
          <w:szCs w:val="28"/>
          <w:lang w:val="kk-KZ"/>
        </w:rPr>
        <w:t xml:space="preserve">көрсеткіштерінің </w:t>
      </w:r>
      <w:r w:rsidR="001746BD" w:rsidRPr="00DA7AEF">
        <w:rPr>
          <w:rFonts w:ascii="Times New Roman" w:hAnsi="Times New Roman"/>
          <w:bCs/>
          <w:sz w:val="28"/>
          <w:szCs w:val="28"/>
          <w:lang w:val="kk-KZ"/>
        </w:rPr>
        <w:t>9,6 %</w:t>
      </w:r>
      <w:r w:rsidR="00094833">
        <w:rPr>
          <w:rFonts w:ascii="Times New Roman" w:hAnsi="Times New Roman"/>
          <w:bCs/>
          <w:sz w:val="28"/>
          <w:szCs w:val="28"/>
          <w:lang w:val="kk-KZ"/>
        </w:rPr>
        <w:t>-ға</w:t>
      </w:r>
      <w:r w:rsidR="001746BD" w:rsidRPr="00DA7AEF">
        <w:rPr>
          <w:rFonts w:ascii="Times New Roman" w:hAnsi="Times New Roman"/>
          <w:bCs/>
          <w:sz w:val="28"/>
          <w:szCs w:val="28"/>
          <w:lang w:val="kk-KZ"/>
        </w:rPr>
        <w:t xml:space="preserve"> азайғанын, ал БТ сыналушыларының </w:t>
      </w:r>
      <w:r w:rsidR="008112AB" w:rsidRPr="00DA7AEF">
        <w:rPr>
          <w:rFonts w:ascii="Times New Roman" w:hAnsi="Times New Roman"/>
          <w:bCs/>
          <w:sz w:val="28"/>
          <w:szCs w:val="28"/>
          <w:lang w:val="kk-KZ"/>
        </w:rPr>
        <w:t>«</w:t>
      </w:r>
      <w:r w:rsidR="001746BD" w:rsidRPr="00DA7AEF">
        <w:rPr>
          <w:rFonts w:ascii="Times New Roman" w:hAnsi="Times New Roman"/>
          <w:bCs/>
          <w:sz w:val="28"/>
          <w:szCs w:val="28"/>
          <w:lang w:val="kk-KZ"/>
        </w:rPr>
        <w:t>бастапқы деңгей</w:t>
      </w:r>
      <w:r w:rsidR="008112AB" w:rsidRPr="00DA7AEF">
        <w:rPr>
          <w:rFonts w:ascii="Times New Roman" w:hAnsi="Times New Roman"/>
          <w:bCs/>
          <w:sz w:val="28"/>
          <w:szCs w:val="28"/>
          <w:lang w:val="kk-KZ"/>
        </w:rPr>
        <w:t>»</w:t>
      </w:r>
      <w:r w:rsidR="001746BD" w:rsidRPr="00DA7AEF">
        <w:rPr>
          <w:rFonts w:ascii="Times New Roman" w:hAnsi="Times New Roman"/>
          <w:bCs/>
          <w:sz w:val="28"/>
          <w:szCs w:val="28"/>
          <w:lang w:val="kk-KZ"/>
        </w:rPr>
        <w:t xml:space="preserve"> кө</w:t>
      </w:r>
      <w:r w:rsidR="00222369" w:rsidRPr="00DA7AEF">
        <w:rPr>
          <w:rFonts w:ascii="Times New Roman" w:hAnsi="Times New Roman"/>
          <w:bCs/>
          <w:sz w:val="28"/>
          <w:szCs w:val="28"/>
          <w:lang w:val="kk-KZ"/>
        </w:rPr>
        <w:t>р</w:t>
      </w:r>
      <w:r w:rsidR="001746BD" w:rsidRPr="00DA7AEF">
        <w:rPr>
          <w:rFonts w:ascii="Times New Roman" w:hAnsi="Times New Roman"/>
          <w:bCs/>
          <w:sz w:val="28"/>
          <w:szCs w:val="28"/>
          <w:lang w:val="kk-KZ"/>
        </w:rPr>
        <w:t>сеткіші 0,9 %</w:t>
      </w:r>
      <w:r w:rsidR="00094833">
        <w:rPr>
          <w:rFonts w:ascii="Times New Roman" w:hAnsi="Times New Roman"/>
          <w:bCs/>
          <w:sz w:val="28"/>
          <w:szCs w:val="28"/>
          <w:lang w:val="kk-KZ"/>
        </w:rPr>
        <w:t>-ға</w:t>
      </w:r>
      <w:r w:rsidR="001746BD" w:rsidRPr="00DA7AEF">
        <w:rPr>
          <w:rFonts w:ascii="Times New Roman" w:hAnsi="Times New Roman"/>
          <w:bCs/>
          <w:sz w:val="28"/>
          <w:szCs w:val="28"/>
          <w:lang w:val="kk-KZ"/>
        </w:rPr>
        <w:t xml:space="preserve"> азайғанын байқадық. </w:t>
      </w:r>
      <w:r w:rsidR="003556DD" w:rsidRPr="00DA7AEF">
        <w:rPr>
          <w:rFonts w:ascii="Times New Roman" w:hAnsi="Times New Roman"/>
          <w:bCs/>
          <w:sz w:val="28"/>
          <w:szCs w:val="28"/>
          <w:lang w:val="kk-KZ"/>
        </w:rPr>
        <w:t xml:space="preserve">Ал </w:t>
      </w:r>
      <w:r w:rsidR="008112AB" w:rsidRPr="00DA7AEF">
        <w:rPr>
          <w:rFonts w:ascii="Times New Roman" w:hAnsi="Times New Roman"/>
          <w:bCs/>
          <w:sz w:val="28"/>
          <w:szCs w:val="28"/>
          <w:lang w:val="kk-KZ"/>
        </w:rPr>
        <w:t>«</w:t>
      </w:r>
      <w:r w:rsidR="003556DD" w:rsidRPr="00DA7AEF">
        <w:rPr>
          <w:rFonts w:ascii="Times New Roman" w:hAnsi="Times New Roman"/>
          <w:bCs/>
          <w:sz w:val="28"/>
          <w:szCs w:val="28"/>
          <w:lang w:val="kk-KZ"/>
        </w:rPr>
        <w:t>жоғары деңгей</w:t>
      </w:r>
      <w:r w:rsidR="008112AB" w:rsidRPr="00DA7AEF">
        <w:rPr>
          <w:rFonts w:ascii="Times New Roman" w:hAnsi="Times New Roman"/>
          <w:bCs/>
          <w:sz w:val="28"/>
          <w:szCs w:val="28"/>
          <w:lang w:val="kk-KZ"/>
        </w:rPr>
        <w:t>»</w:t>
      </w:r>
      <w:r w:rsidR="003556DD" w:rsidRPr="00DA7AEF">
        <w:rPr>
          <w:rFonts w:ascii="Times New Roman" w:hAnsi="Times New Roman"/>
          <w:bCs/>
          <w:sz w:val="28"/>
          <w:szCs w:val="28"/>
          <w:lang w:val="kk-KZ"/>
        </w:rPr>
        <w:t xml:space="preserve"> көрсеткіші ЭТ сыналушыларында экспериментке дейін 16,7 %</w:t>
      </w:r>
      <w:r w:rsidR="00094833">
        <w:rPr>
          <w:rFonts w:ascii="Times New Roman" w:hAnsi="Times New Roman"/>
          <w:bCs/>
          <w:sz w:val="28"/>
          <w:szCs w:val="28"/>
          <w:lang w:val="kk-KZ"/>
        </w:rPr>
        <w:t>-ды</w:t>
      </w:r>
      <w:r w:rsidR="003556DD" w:rsidRPr="00DA7AEF">
        <w:rPr>
          <w:rFonts w:ascii="Times New Roman" w:hAnsi="Times New Roman"/>
          <w:bCs/>
          <w:sz w:val="28"/>
          <w:szCs w:val="28"/>
          <w:lang w:val="kk-KZ"/>
        </w:rPr>
        <w:t xml:space="preserve"> құраса, эксперименттен кейін 23 %</w:t>
      </w:r>
      <w:r w:rsidR="00094833">
        <w:rPr>
          <w:rFonts w:ascii="Times New Roman" w:hAnsi="Times New Roman"/>
          <w:bCs/>
          <w:sz w:val="28"/>
          <w:szCs w:val="28"/>
          <w:lang w:val="kk-KZ"/>
        </w:rPr>
        <w:t>-ды</w:t>
      </w:r>
      <w:r w:rsidR="003556DD" w:rsidRPr="00DA7AEF">
        <w:rPr>
          <w:rFonts w:ascii="Times New Roman" w:hAnsi="Times New Roman"/>
          <w:bCs/>
          <w:sz w:val="28"/>
          <w:szCs w:val="28"/>
          <w:lang w:val="kk-KZ"/>
        </w:rPr>
        <w:t xml:space="preserve"> құрап, өзгерудің оң динамикасы 6,3 %</w:t>
      </w:r>
      <w:r w:rsidR="00094833">
        <w:rPr>
          <w:rFonts w:ascii="Times New Roman" w:hAnsi="Times New Roman"/>
          <w:bCs/>
          <w:sz w:val="28"/>
          <w:szCs w:val="28"/>
          <w:lang w:val="kk-KZ"/>
        </w:rPr>
        <w:t>-ды</w:t>
      </w:r>
      <w:r w:rsidR="003556DD" w:rsidRPr="00DA7AEF">
        <w:rPr>
          <w:rFonts w:ascii="Times New Roman" w:hAnsi="Times New Roman"/>
          <w:bCs/>
          <w:sz w:val="28"/>
          <w:szCs w:val="28"/>
          <w:lang w:val="kk-KZ"/>
        </w:rPr>
        <w:t xml:space="preserve"> құрады. Ал БТ сыналушыларында </w:t>
      </w:r>
      <w:r w:rsidR="0083093F" w:rsidRPr="00DA7AEF">
        <w:rPr>
          <w:rFonts w:ascii="Times New Roman" w:hAnsi="Times New Roman"/>
          <w:bCs/>
          <w:sz w:val="28"/>
          <w:szCs w:val="28"/>
          <w:lang w:val="kk-KZ"/>
        </w:rPr>
        <w:t>«</w:t>
      </w:r>
      <w:r w:rsidR="003556DD" w:rsidRPr="00DA7AEF">
        <w:rPr>
          <w:rFonts w:ascii="Times New Roman" w:hAnsi="Times New Roman"/>
          <w:bCs/>
          <w:sz w:val="28"/>
          <w:szCs w:val="28"/>
          <w:lang w:val="kk-KZ"/>
        </w:rPr>
        <w:t>жоғары деңгей</w:t>
      </w:r>
      <w:r w:rsidR="0083093F" w:rsidRPr="00DA7AEF">
        <w:rPr>
          <w:rFonts w:ascii="Times New Roman" w:hAnsi="Times New Roman"/>
          <w:bCs/>
          <w:sz w:val="28"/>
          <w:szCs w:val="28"/>
          <w:lang w:val="kk-KZ"/>
        </w:rPr>
        <w:t>»</w:t>
      </w:r>
      <w:r w:rsidR="003556DD" w:rsidRPr="00DA7AEF">
        <w:rPr>
          <w:rFonts w:ascii="Times New Roman" w:hAnsi="Times New Roman"/>
          <w:bCs/>
          <w:sz w:val="28"/>
          <w:szCs w:val="28"/>
          <w:lang w:val="kk-KZ"/>
        </w:rPr>
        <w:t xml:space="preserve"> көрсеткіші экспериментке дейін 23,5 %</w:t>
      </w:r>
      <w:r w:rsidR="00094833">
        <w:rPr>
          <w:rFonts w:ascii="Times New Roman" w:hAnsi="Times New Roman"/>
          <w:bCs/>
          <w:sz w:val="28"/>
          <w:szCs w:val="28"/>
          <w:lang w:val="kk-KZ"/>
        </w:rPr>
        <w:t>-ды</w:t>
      </w:r>
      <w:r w:rsidR="003556DD" w:rsidRPr="00DA7AEF">
        <w:rPr>
          <w:rFonts w:ascii="Times New Roman" w:hAnsi="Times New Roman"/>
          <w:bCs/>
          <w:sz w:val="28"/>
          <w:szCs w:val="28"/>
          <w:lang w:val="kk-KZ"/>
        </w:rPr>
        <w:t xml:space="preserve"> құраса, эксперименттен кейін 22,8 %</w:t>
      </w:r>
      <w:r w:rsidR="00094833">
        <w:rPr>
          <w:rFonts w:ascii="Times New Roman" w:hAnsi="Times New Roman"/>
          <w:bCs/>
          <w:sz w:val="28"/>
          <w:szCs w:val="28"/>
          <w:lang w:val="kk-KZ"/>
        </w:rPr>
        <w:t>-ды</w:t>
      </w:r>
      <w:r w:rsidR="003556DD" w:rsidRPr="00DA7AEF">
        <w:rPr>
          <w:rFonts w:ascii="Times New Roman" w:hAnsi="Times New Roman"/>
          <w:bCs/>
          <w:sz w:val="28"/>
          <w:szCs w:val="28"/>
          <w:lang w:val="kk-KZ"/>
        </w:rPr>
        <w:t xml:space="preserve"> құрап, керісінше </w:t>
      </w:r>
      <w:r w:rsidR="00732DB3" w:rsidRPr="00DA7AEF">
        <w:rPr>
          <w:rFonts w:ascii="Times New Roman" w:hAnsi="Times New Roman"/>
          <w:bCs/>
          <w:sz w:val="28"/>
          <w:szCs w:val="28"/>
          <w:lang w:val="kk-KZ"/>
        </w:rPr>
        <w:t>0,7 %</w:t>
      </w:r>
      <w:r w:rsidR="00094833">
        <w:rPr>
          <w:rFonts w:ascii="Times New Roman" w:hAnsi="Times New Roman"/>
          <w:bCs/>
          <w:sz w:val="28"/>
          <w:szCs w:val="28"/>
          <w:lang w:val="kk-KZ"/>
        </w:rPr>
        <w:t>-ға</w:t>
      </w:r>
      <w:r w:rsidR="00732DB3" w:rsidRPr="00DA7AEF">
        <w:rPr>
          <w:rFonts w:ascii="Times New Roman" w:hAnsi="Times New Roman"/>
          <w:bCs/>
          <w:sz w:val="28"/>
          <w:szCs w:val="28"/>
          <w:lang w:val="kk-KZ"/>
        </w:rPr>
        <w:t xml:space="preserve"> азайған. </w:t>
      </w:r>
      <w:r w:rsidR="00732DB3" w:rsidRPr="00DA7AEF">
        <w:rPr>
          <w:rFonts w:ascii="Times New Roman" w:eastAsia="Times New Roman" w:hAnsi="Times New Roman"/>
          <w:noProof/>
          <w:color w:val="000000"/>
          <w:sz w:val="28"/>
          <w:szCs w:val="28"/>
          <w:lang w:val="kk-KZ" w:eastAsia="ru-RU"/>
        </w:rPr>
        <w:t xml:space="preserve">Бақылау эксперименті кезінде </w:t>
      </w:r>
      <w:r w:rsidR="00732DB3" w:rsidRPr="00DA7AEF">
        <w:rPr>
          <w:rFonts w:ascii="Times New Roman" w:hAnsi="Times New Roman"/>
          <w:sz w:val="28"/>
          <w:szCs w:val="28"/>
          <w:lang w:val="kk-KZ"/>
        </w:rPr>
        <w:t xml:space="preserve">оқушылардың шетел тілдік коммуникативтік </w:t>
      </w:r>
      <w:r w:rsidR="00CA2083">
        <w:rPr>
          <w:rFonts w:ascii="Times New Roman" w:hAnsi="Times New Roman"/>
          <w:sz w:val="28"/>
          <w:szCs w:val="28"/>
          <w:lang w:val="kk-KZ"/>
        </w:rPr>
        <w:t>құзыреттіліктерін</w:t>
      </w:r>
      <w:r w:rsidR="00732DB3" w:rsidRPr="00DA7AEF">
        <w:rPr>
          <w:rFonts w:ascii="Times New Roman" w:hAnsi="Times New Roman"/>
          <w:sz w:val="28"/>
          <w:szCs w:val="28"/>
          <w:lang w:val="kk-KZ"/>
        </w:rPr>
        <w:t>ің лингвистикалық компонентінің (</w:t>
      </w:r>
      <w:r w:rsidR="00455F0B" w:rsidRPr="00DA7AEF">
        <w:rPr>
          <w:rFonts w:ascii="Times New Roman" w:hAnsi="Times New Roman"/>
          <w:sz w:val="28"/>
          <w:szCs w:val="28"/>
          <w:lang w:val="kk-KZ"/>
        </w:rPr>
        <w:t>грамматика, орфография, орфоэпия, фонология</w:t>
      </w:r>
      <w:r w:rsidR="00732DB3" w:rsidRPr="00DA7AEF">
        <w:rPr>
          <w:rFonts w:ascii="Times New Roman" w:hAnsi="Times New Roman"/>
          <w:sz w:val="28"/>
          <w:szCs w:val="28"/>
          <w:lang w:val="kk-KZ"/>
        </w:rPr>
        <w:t>) қалыптасу деңгейінің жалпыланған мәліметтерінің салыстырмалы диаграммасы төмендегі суретте көрсетілген (сурет 3</w:t>
      </w:r>
      <w:r w:rsidR="00455F0B" w:rsidRPr="00DA7AEF">
        <w:rPr>
          <w:rFonts w:ascii="Times New Roman" w:hAnsi="Times New Roman"/>
          <w:sz w:val="28"/>
          <w:szCs w:val="28"/>
          <w:lang w:val="kk-KZ"/>
        </w:rPr>
        <w:t>3</w:t>
      </w:r>
      <w:r w:rsidR="00732DB3" w:rsidRPr="00DA7AEF">
        <w:rPr>
          <w:rFonts w:ascii="Times New Roman" w:hAnsi="Times New Roman"/>
          <w:sz w:val="28"/>
          <w:szCs w:val="28"/>
          <w:lang w:val="kk-KZ"/>
        </w:rPr>
        <w:t xml:space="preserve">). </w:t>
      </w:r>
    </w:p>
    <w:p w:rsidR="00FF5282" w:rsidRPr="00DA7AEF" w:rsidRDefault="00FF5282" w:rsidP="00B758C3">
      <w:pPr>
        <w:tabs>
          <w:tab w:val="left" w:pos="0"/>
          <w:tab w:val="left" w:pos="720"/>
        </w:tabs>
        <w:rPr>
          <w:rFonts w:ascii="Times New Roman" w:hAnsi="Times New Roman"/>
          <w:bCs/>
          <w:sz w:val="28"/>
          <w:szCs w:val="28"/>
          <w:lang w:val="kk-KZ"/>
        </w:rPr>
      </w:pPr>
    </w:p>
    <w:p w:rsidR="00455F0B" w:rsidRPr="00DA7AEF" w:rsidRDefault="00455F0B" w:rsidP="00B758C3">
      <w:pPr>
        <w:tabs>
          <w:tab w:val="left" w:pos="0"/>
          <w:tab w:val="left" w:pos="720"/>
        </w:tabs>
        <w:rPr>
          <w:rFonts w:ascii="Times New Roman" w:hAnsi="Times New Roman"/>
          <w:bCs/>
          <w:sz w:val="28"/>
          <w:szCs w:val="28"/>
          <w:lang w:val="kk-KZ"/>
        </w:rPr>
      </w:pPr>
    </w:p>
    <w:p w:rsidR="00455F0B" w:rsidRPr="00DA7AEF" w:rsidRDefault="00455F0B" w:rsidP="00B758C3">
      <w:pPr>
        <w:tabs>
          <w:tab w:val="left" w:pos="0"/>
          <w:tab w:val="left" w:pos="720"/>
        </w:tabs>
        <w:rPr>
          <w:rFonts w:ascii="Times New Roman" w:hAnsi="Times New Roman"/>
          <w:bCs/>
          <w:sz w:val="28"/>
          <w:szCs w:val="28"/>
          <w:lang w:val="kk-KZ"/>
        </w:rPr>
      </w:pPr>
      <w:r w:rsidRPr="00DA7AEF">
        <w:rPr>
          <w:rFonts w:ascii="Times New Roman" w:hAnsi="Times New Roman"/>
          <w:bCs/>
          <w:noProof/>
          <w:sz w:val="28"/>
          <w:szCs w:val="28"/>
          <w:lang w:val="ru-RU" w:eastAsia="ru-RU"/>
        </w:rPr>
        <w:drawing>
          <wp:inline distT="0" distB="0" distL="0" distR="0">
            <wp:extent cx="5486400" cy="3200400"/>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364EE1" w:rsidRPr="00DA7AEF" w:rsidRDefault="00364EE1" w:rsidP="00B758C3">
      <w:pPr>
        <w:tabs>
          <w:tab w:val="left" w:pos="0"/>
          <w:tab w:val="left" w:pos="720"/>
        </w:tabs>
        <w:rPr>
          <w:rFonts w:ascii="Times New Roman" w:hAnsi="Times New Roman"/>
          <w:bCs/>
          <w:sz w:val="28"/>
          <w:szCs w:val="28"/>
          <w:lang w:val="kk-KZ"/>
        </w:rPr>
      </w:pPr>
    </w:p>
    <w:p w:rsidR="00364EE1" w:rsidRPr="00DA7AEF" w:rsidRDefault="00364EE1" w:rsidP="00364EE1">
      <w:pPr>
        <w:jc w:val="center"/>
        <w:rPr>
          <w:rFonts w:ascii="Times New Roman" w:hAnsi="Times New Roman"/>
          <w:sz w:val="28"/>
          <w:szCs w:val="28"/>
          <w:lang w:val="kk-KZ"/>
        </w:rPr>
      </w:pPr>
      <w:r w:rsidRPr="00DA7AEF">
        <w:rPr>
          <w:rFonts w:ascii="Times New Roman" w:hAnsi="Times New Roman"/>
          <w:sz w:val="28"/>
          <w:szCs w:val="28"/>
          <w:lang w:val="kk-KZ"/>
        </w:rPr>
        <w:t xml:space="preserve">Сурет 33 </w:t>
      </w:r>
      <w:r w:rsidR="00F029B3" w:rsidRPr="00DA7AEF">
        <w:rPr>
          <w:rFonts w:ascii="Times New Roman" w:hAnsi="Times New Roman"/>
          <w:sz w:val="28"/>
          <w:szCs w:val="28"/>
          <w:lang w:val="kk-KZ"/>
        </w:rPr>
        <w:t xml:space="preserve">- </w:t>
      </w:r>
      <w:r w:rsidRPr="00DA7AEF">
        <w:rPr>
          <w:rFonts w:ascii="Times New Roman" w:eastAsia="Times New Roman" w:hAnsi="Times New Roman"/>
          <w:noProof/>
          <w:color w:val="000000"/>
          <w:sz w:val="28"/>
          <w:szCs w:val="28"/>
          <w:lang w:val="kk-KZ" w:eastAsia="ru-RU"/>
        </w:rPr>
        <w:t xml:space="preserve">Бақылау эксперименті кезінде </w:t>
      </w:r>
      <w:r w:rsidRPr="00DA7AEF">
        <w:rPr>
          <w:rFonts w:ascii="Times New Roman" w:hAnsi="Times New Roman"/>
          <w:sz w:val="28"/>
          <w:szCs w:val="28"/>
          <w:lang w:val="kk-KZ"/>
        </w:rPr>
        <w:t xml:space="preserve">оқушылардың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ің лингвистикалық компонентінің (</w:t>
      </w:r>
      <w:r w:rsidR="00F67B3F" w:rsidRPr="00DA7AEF">
        <w:rPr>
          <w:rFonts w:ascii="Times New Roman" w:hAnsi="Times New Roman"/>
          <w:sz w:val="28"/>
          <w:szCs w:val="28"/>
          <w:lang w:val="kk-KZ"/>
        </w:rPr>
        <w:t>грамматика, орфография, орфоэпия, фонология</w:t>
      </w:r>
      <w:r w:rsidRPr="00DA7AEF">
        <w:rPr>
          <w:rFonts w:ascii="Times New Roman" w:hAnsi="Times New Roman"/>
          <w:sz w:val="28"/>
          <w:szCs w:val="28"/>
          <w:lang w:val="kk-KZ"/>
        </w:rPr>
        <w:t>) қалыптасу деңгейінің жалпыланған мәліметтерінің салыстырмалы диаграммасы</w:t>
      </w:r>
    </w:p>
    <w:p w:rsidR="00364EE1" w:rsidRPr="00DA7AEF" w:rsidRDefault="00364EE1" w:rsidP="00B758C3">
      <w:pPr>
        <w:tabs>
          <w:tab w:val="left" w:pos="0"/>
          <w:tab w:val="left" w:pos="720"/>
        </w:tabs>
        <w:rPr>
          <w:rFonts w:ascii="Times New Roman" w:hAnsi="Times New Roman"/>
          <w:bCs/>
          <w:sz w:val="28"/>
          <w:szCs w:val="28"/>
          <w:lang w:val="kk-KZ"/>
        </w:rPr>
      </w:pPr>
    </w:p>
    <w:p w:rsidR="00DF39DA" w:rsidRPr="00DA7AEF" w:rsidRDefault="00094833" w:rsidP="00B758C3">
      <w:pPr>
        <w:tabs>
          <w:tab w:val="left" w:pos="0"/>
          <w:tab w:val="left" w:pos="720"/>
        </w:tabs>
        <w:rPr>
          <w:rFonts w:ascii="Times New Roman" w:hAnsi="Times New Roman"/>
          <w:bCs/>
          <w:sz w:val="28"/>
          <w:szCs w:val="28"/>
          <w:lang w:val="kk-KZ"/>
        </w:rPr>
      </w:pPr>
      <w:r>
        <w:rPr>
          <w:rFonts w:ascii="Times New Roman" w:hAnsi="Times New Roman"/>
          <w:bCs/>
          <w:sz w:val="28"/>
          <w:szCs w:val="28"/>
          <w:lang w:val="kk-KZ"/>
        </w:rPr>
        <w:t>Келесі ретте</w:t>
      </w:r>
      <w:r w:rsidR="00DF39DA" w:rsidRPr="00DA7AEF">
        <w:rPr>
          <w:rFonts w:ascii="Times New Roman" w:hAnsi="Times New Roman"/>
          <w:bCs/>
          <w:sz w:val="28"/>
          <w:szCs w:val="28"/>
          <w:lang w:val="kk-KZ"/>
        </w:rPr>
        <w:t xml:space="preserve"> бастауыш сынып оқушыларының шетел тілдік коммуникативтік </w:t>
      </w:r>
      <w:r w:rsidR="00CA2083">
        <w:rPr>
          <w:rFonts w:ascii="Times New Roman" w:hAnsi="Times New Roman"/>
          <w:bCs/>
          <w:sz w:val="28"/>
          <w:szCs w:val="28"/>
          <w:lang w:val="kk-KZ"/>
        </w:rPr>
        <w:t>құзыреттіліктерін</w:t>
      </w:r>
      <w:r w:rsidR="00DF39DA" w:rsidRPr="00DA7AEF">
        <w:rPr>
          <w:rFonts w:ascii="Times New Roman" w:hAnsi="Times New Roman"/>
          <w:bCs/>
          <w:sz w:val="28"/>
          <w:szCs w:val="28"/>
          <w:lang w:val="kk-KZ"/>
        </w:rPr>
        <w:t xml:space="preserve">ің лингвистикалық </w:t>
      </w:r>
      <w:r w:rsidR="003C29B6" w:rsidRPr="00DA7AEF">
        <w:rPr>
          <w:rFonts w:ascii="Times New Roman" w:hAnsi="Times New Roman"/>
          <w:bCs/>
          <w:sz w:val="28"/>
          <w:szCs w:val="28"/>
          <w:lang w:val="kk-KZ"/>
        </w:rPr>
        <w:t>компонентінің деңгейін тексеруді аяқтағаннан кейін, аталмыш құзыреттіліктің социолингвистикалы</w:t>
      </w:r>
      <w:r w:rsidR="0060025F" w:rsidRPr="00DA7AEF">
        <w:rPr>
          <w:rFonts w:ascii="Times New Roman" w:hAnsi="Times New Roman"/>
          <w:bCs/>
          <w:sz w:val="28"/>
          <w:szCs w:val="28"/>
          <w:lang w:val="kk-KZ"/>
        </w:rPr>
        <w:t xml:space="preserve">қ </w:t>
      </w:r>
      <w:r w:rsidR="00CA2083">
        <w:rPr>
          <w:rFonts w:ascii="Times New Roman" w:hAnsi="Times New Roman"/>
          <w:bCs/>
          <w:sz w:val="28"/>
          <w:szCs w:val="28"/>
          <w:lang w:val="kk-KZ"/>
        </w:rPr>
        <w:t>құзыреттіліктерін</w:t>
      </w:r>
      <w:r w:rsidR="003C29B6" w:rsidRPr="00DA7AEF">
        <w:rPr>
          <w:rFonts w:ascii="Times New Roman" w:hAnsi="Times New Roman"/>
          <w:bCs/>
          <w:sz w:val="28"/>
          <w:szCs w:val="28"/>
          <w:lang w:val="kk-KZ"/>
        </w:rPr>
        <w:t xml:space="preserve"> текеруге көштік. </w:t>
      </w:r>
      <w:r w:rsidR="008F4BFC" w:rsidRPr="00DA7AEF">
        <w:rPr>
          <w:rFonts w:ascii="Times New Roman" w:hAnsi="Times New Roman"/>
          <w:bCs/>
          <w:sz w:val="28"/>
          <w:szCs w:val="28"/>
          <w:lang w:val="kk-KZ"/>
        </w:rPr>
        <w:t xml:space="preserve">Бақылау эксперименті кезінде аталмыш компоненттің анықтаушы эксперимент кезіндегі көрсеткіштері </w:t>
      </w:r>
      <w:r w:rsidR="009F174E" w:rsidRPr="00DA7AEF">
        <w:rPr>
          <w:rFonts w:ascii="Times New Roman" w:hAnsi="Times New Roman"/>
          <w:bCs/>
          <w:sz w:val="28"/>
          <w:szCs w:val="28"/>
          <w:lang w:val="kk-KZ"/>
        </w:rPr>
        <w:t>мен қалыптастырушы эксперименттен кейінгі көрсеткіштерін салыстырып, жиынтық кесте түрінде көрсетуді жөн санадық (кесте 1</w:t>
      </w:r>
      <w:r w:rsidR="00F029B3" w:rsidRPr="00DA7AEF">
        <w:rPr>
          <w:rFonts w:ascii="Times New Roman" w:hAnsi="Times New Roman"/>
          <w:bCs/>
          <w:sz w:val="28"/>
          <w:szCs w:val="28"/>
          <w:lang w:val="kk-KZ"/>
        </w:rPr>
        <w:t>6</w:t>
      </w:r>
      <w:r w:rsidR="009F174E" w:rsidRPr="00DA7AEF">
        <w:rPr>
          <w:rFonts w:ascii="Times New Roman" w:hAnsi="Times New Roman"/>
          <w:bCs/>
          <w:sz w:val="28"/>
          <w:szCs w:val="28"/>
          <w:lang w:val="kk-KZ"/>
        </w:rPr>
        <w:t xml:space="preserve">). </w:t>
      </w:r>
    </w:p>
    <w:p w:rsidR="0060025F" w:rsidRPr="00DA7AEF" w:rsidRDefault="0060025F" w:rsidP="00DF39DA">
      <w:pPr>
        <w:rPr>
          <w:rFonts w:ascii="Times New Roman" w:eastAsia="Times New Roman" w:hAnsi="Times New Roman"/>
          <w:noProof/>
          <w:color w:val="000000"/>
          <w:sz w:val="28"/>
          <w:szCs w:val="28"/>
          <w:lang w:val="kk-KZ" w:eastAsia="ru-RU"/>
        </w:rPr>
      </w:pPr>
    </w:p>
    <w:p w:rsidR="0060025F" w:rsidRPr="00DA7AEF" w:rsidRDefault="0060025F" w:rsidP="00DF39DA">
      <w:pPr>
        <w:rPr>
          <w:rFonts w:ascii="Times New Roman" w:eastAsia="Times New Roman" w:hAnsi="Times New Roman"/>
          <w:noProof/>
          <w:color w:val="000000"/>
          <w:sz w:val="28"/>
          <w:szCs w:val="28"/>
          <w:lang w:val="kk-KZ" w:eastAsia="ru-RU"/>
        </w:rPr>
      </w:pPr>
    </w:p>
    <w:p w:rsidR="00092DA3" w:rsidRPr="00DA7AEF" w:rsidRDefault="00DF39DA" w:rsidP="00473F3B">
      <w:pPr>
        <w:ind w:firstLine="0"/>
        <w:rPr>
          <w:rFonts w:ascii="Times New Roman" w:eastAsia="Times New Roman" w:hAnsi="Times New Roman"/>
          <w:noProof/>
          <w:color w:val="000000"/>
          <w:sz w:val="28"/>
          <w:szCs w:val="28"/>
          <w:lang w:val="kk-KZ" w:eastAsia="ru-RU"/>
        </w:rPr>
      </w:pPr>
      <w:r w:rsidRPr="00DA7AEF">
        <w:rPr>
          <w:rFonts w:ascii="Times New Roman" w:eastAsia="Times New Roman" w:hAnsi="Times New Roman"/>
          <w:noProof/>
          <w:color w:val="000000"/>
          <w:sz w:val="28"/>
          <w:szCs w:val="28"/>
          <w:lang w:val="kk-KZ" w:eastAsia="ru-RU"/>
        </w:rPr>
        <w:t xml:space="preserve">Кесте </w:t>
      </w:r>
      <w:r w:rsidR="0060025F" w:rsidRPr="00DA7AEF">
        <w:rPr>
          <w:rFonts w:ascii="Times New Roman" w:eastAsia="Times New Roman" w:hAnsi="Times New Roman"/>
          <w:noProof/>
          <w:color w:val="000000"/>
          <w:sz w:val="28"/>
          <w:szCs w:val="28"/>
          <w:lang w:val="kk-KZ" w:eastAsia="ru-RU"/>
        </w:rPr>
        <w:t>1</w:t>
      </w:r>
      <w:r w:rsidR="00F029B3" w:rsidRPr="00DA7AEF">
        <w:rPr>
          <w:rFonts w:ascii="Times New Roman" w:eastAsia="Times New Roman" w:hAnsi="Times New Roman"/>
          <w:noProof/>
          <w:color w:val="000000"/>
          <w:sz w:val="28"/>
          <w:szCs w:val="28"/>
          <w:lang w:val="kk-KZ" w:eastAsia="ru-RU"/>
        </w:rPr>
        <w:t xml:space="preserve">6 - </w:t>
      </w:r>
      <w:r w:rsidR="00092DA3" w:rsidRPr="00DA7AEF">
        <w:rPr>
          <w:rFonts w:ascii="Times New Roman" w:eastAsia="Times New Roman" w:hAnsi="Times New Roman"/>
          <w:noProof/>
          <w:color w:val="000000"/>
          <w:sz w:val="28"/>
          <w:szCs w:val="28"/>
          <w:lang w:val="kk-KZ" w:eastAsia="ru-RU"/>
        </w:rPr>
        <w:t xml:space="preserve">Бақылау эксперименті кезінде </w:t>
      </w:r>
      <w:r w:rsidR="00092DA3" w:rsidRPr="00DA7AEF">
        <w:rPr>
          <w:rFonts w:ascii="Times New Roman" w:hAnsi="Times New Roman"/>
          <w:sz w:val="28"/>
          <w:szCs w:val="28"/>
          <w:lang w:val="kk-KZ"/>
        </w:rPr>
        <w:t xml:space="preserve">оқушылардың шетел тілдік коммуникативтік </w:t>
      </w:r>
      <w:r w:rsidR="00CA2083">
        <w:rPr>
          <w:rFonts w:ascii="Times New Roman" w:hAnsi="Times New Roman"/>
          <w:sz w:val="28"/>
          <w:szCs w:val="28"/>
          <w:lang w:val="kk-KZ"/>
        </w:rPr>
        <w:t>құзыреттіліктерін</w:t>
      </w:r>
      <w:r w:rsidR="00092DA3" w:rsidRPr="00DA7AEF">
        <w:rPr>
          <w:rFonts w:ascii="Times New Roman" w:hAnsi="Times New Roman"/>
          <w:sz w:val="28"/>
          <w:szCs w:val="28"/>
          <w:lang w:val="kk-KZ"/>
        </w:rPr>
        <w:t>ің социолингвистикалық компонентінің қалыптасу деңгейінің жалпыланған мәліметтері.</w:t>
      </w:r>
    </w:p>
    <w:p w:rsidR="00092DA3" w:rsidRPr="00DA7AEF" w:rsidRDefault="00092DA3" w:rsidP="00092DA3">
      <w:pPr>
        <w:rPr>
          <w:rFonts w:ascii="Times New Roman" w:hAnsi="Times New Roman"/>
          <w:sz w:val="28"/>
          <w:szCs w:val="28"/>
          <w:lang w:val="kk-KZ"/>
        </w:rPr>
      </w:pPr>
    </w:p>
    <w:tbl>
      <w:tblPr>
        <w:tblStyle w:val="a5"/>
        <w:tblW w:w="9327" w:type="dxa"/>
        <w:tblLayout w:type="fixed"/>
        <w:tblLook w:val="04A0" w:firstRow="1" w:lastRow="0" w:firstColumn="1" w:lastColumn="0" w:noHBand="0" w:noVBand="1"/>
      </w:tblPr>
      <w:tblGrid>
        <w:gridCol w:w="2263"/>
        <w:gridCol w:w="2127"/>
        <w:gridCol w:w="1714"/>
        <w:gridCol w:w="1546"/>
        <w:gridCol w:w="1677"/>
      </w:tblGrid>
      <w:tr w:rsidR="00092DA3" w:rsidRPr="00DA7AEF" w:rsidTr="00F3241A">
        <w:tc>
          <w:tcPr>
            <w:tcW w:w="2263" w:type="dxa"/>
          </w:tcPr>
          <w:p w:rsidR="00092DA3" w:rsidRPr="00DA7AEF" w:rsidRDefault="00092DA3" w:rsidP="00092DA3">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Социолингвистикалық компоненттің қалыптасуы </w:t>
            </w:r>
          </w:p>
        </w:tc>
        <w:tc>
          <w:tcPr>
            <w:tcW w:w="2127" w:type="dxa"/>
          </w:tcPr>
          <w:p w:rsidR="00092DA3" w:rsidRPr="00DA7AEF" w:rsidRDefault="00092DA3" w:rsidP="00092DA3">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Экспериментке дейін </w:t>
            </w:r>
          </w:p>
          <w:p w:rsidR="00092DA3" w:rsidRPr="00DA7AEF" w:rsidRDefault="00092DA3" w:rsidP="00092DA3">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(ЭТ) %</w:t>
            </w:r>
          </w:p>
        </w:tc>
        <w:tc>
          <w:tcPr>
            <w:tcW w:w="1714" w:type="dxa"/>
          </w:tcPr>
          <w:p w:rsidR="00092DA3" w:rsidRPr="00DA7AEF" w:rsidRDefault="00092DA3" w:rsidP="00092DA3">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Эксперименттен кейін </w:t>
            </w:r>
          </w:p>
          <w:p w:rsidR="00092DA3" w:rsidRPr="00DA7AEF" w:rsidRDefault="00092DA3" w:rsidP="00092DA3">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(ЭТ) %</w:t>
            </w:r>
          </w:p>
        </w:tc>
        <w:tc>
          <w:tcPr>
            <w:tcW w:w="1546" w:type="dxa"/>
          </w:tcPr>
          <w:p w:rsidR="00092DA3" w:rsidRPr="00DA7AEF" w:rsidRDefault="00092DA3" w:rsidP="00092DA3">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Экспериментке дейін </w:t>
            </w:r>
          </w:p>
          <w:p w:rsidR="00092DA3" w:rsidRPr="00DA7AEF" w:rsidRDefault="00092DA3" w:rsidP="00092DA3">
            <w:pP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(БТ) %</w:t>
            </w:r>
          </w:p>
        </w:tc>
        <w:tc>
          <w:tcPr>
            <w:tcW w:w="1677" w:type="dxa"/>
          </w:tcPr>
          <w:p w:rsidR="00092DA3" w:rsidRPr="00DA7AEF" w:rsidRDefault="00092DA3" w:rsidP="00092DA3">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Эксперименттен кейін </w:t>
            </w:r>
          </w:p>
          <w:p w:rsidR="00092DA3" w:rsidRPr="00DA7AEF" w:rsidRDefault="00092DA3" w:rsidP="00092DA3">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(БТ) %</w:t>
            </w:r>
          </w:p>
        </w:tc>
      </w:tr>
      <w:tr w:rsidR="00A64887" w:rsidRPr="00DA7AEF" w:rsidTr="00F3241A">
        <w:trPr>
          <w:trHeight w:val="416"/>
        </w:trPr>
        <w:tc>
          <w:tcPr>
            <w:tcW w:w="2263" w:type="dxa"/>
          </w:tcPr>
          <w:p w:rsidR="00A64887" w:rsidRPr="00DA7AEF" w:rsidRDefault="00A64887" w:rsidP="00A64887">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 xml:space="preserve">Бастапқы деңгей </w:t>
            </w:r>
          </w:p>
        </w:tc>
        <w:tc>
          <w:tcPr>
            <w:tcW w:w="2127" w:type="dxa"/>
          </w:tcPr>
          <w:p w:rsidR="00A64887" w:rsidRPr="00DA7AEF" w:rsidRDefault="00A64887" w:rsidP="00A64887">
            <w:pPr>
              <w:ind w:left="-816" w:firstLine="709"/>
              <w:jc w:val="cente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41,5%</w:t>
            </w:r>
          </w:p>
        </w:tc>
        <w:tc>
          <w:tcPr>
            <w:tcW w:w="1714" w:type="dxa"/>
          </w:tcPr>
          <w:p w:rsidR="00A64887" w:rsidRPr="00DA7AEF" w:rsidRDefault="00B405AD" w:rsidP="00A64887">
            <w:pPr>
              <w:ind w:firstLine="709"/>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kk-KZ" w:eastAsia="ru-RU"/>
              </w:rPr>
              <w:t xml:space="preserve">33,2 </w:t>
            </w:r>
            <w:r w:rsidR="00A64887" w:rsidRPr="00DA7AEF">
              <w:rPr>
                <w:rFonts w:ascii="Times New Roman" w:eastAsia="Times New Roman" w:hAnsi="Times New Roman"/>
                <w:noProof/>
                <w:color w:val="000000"/>
                <w:lang w:val="en-US" w:eastAsia="ru-RU"/>
              </w:rPr>
              <w:t>%</w:t>
            </w:r>
          </w:p>
        </w:tc>
        <w:tc>
          <w:tcPr>
            <w:tcW w:w="1546" w:type="dxa"/>
          </w:tcPr>
          <w:p w:rsidR="00A64887" w:rsidRPr="00DA7AEF" w:rsidRDefault="00A64887" w:rsidP="00A64887">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39,2%</w:t>
            </w:r>
          </w:p>
        </w:tc>
        <w:tc>
          <w:tcPr>
            <w:tcW w:w="1677" w:type="dxa"/>
          </w:tcPr>
          <w:p w:rsidR="00A64887" w:rsidRPr="00DA7AEF" w:rsidRDefault="00A75254" w:rsidP="00A64887">
            <w:pPr>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en-US" w:eastAsia="ru-RU"/>
              </w:rPr>
              <w:t>3</w:t>
            </w:r>
            <w:r w:rsidR="00BD470A" w:rsidRPr="00DA7AEF">
              <w:rPr>
                <w:rFonts w:ascii="Times New Roman" w:eastAsia="Times New Roman" w:hAnsi="Times New Roman"/>
                <w:noProof/>
                <w:color w:val="000000"/>
                <w:lang w:val="en-US" w:eastAsia="ru-RU"/>
              </w:rPr>
              <w:t>9,4</w:t>
            </w:r>
            <w:r w:rsidR="00A64887" w:rsidRPr="00DA7AEF">
              <w:rPr>
                <w:rFonts w:ascii="Times New Roman" w:eastAsia="Times New Roman" w:hAnsi="Times New Roman"/>
                <w:noProof/>
                <w:color w:val="000000"/>
                <w:lang w:val="en-US" w:eastAsia="ru-RU"/>
              </w:rPr>
              <w:t>%</w:t>
            </w:r>
          </w:p>
        </w:tc>
      </w:tr>
      <w:tr w:rsidR="00A64887" w:rsidRPr="00DA7AEF" w:rsidTr="00F3241A">
        <w:tc>
          <w:tcPr>
            <w:tcW w:w="2263" w:type="dxa"/>
          </w:tcPr>
          <w:p w:rsidR="00A64887" w:rsidRPr="00DA7AEF" w:rsidRDefault="00A64887" w:rsidP="00A64887">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Жеткілікті деңгей</w:t>
            </w:r>
          </w:p>
          <w:p w:rsidR="00A64887" w:rsidRPr="00DA7AEF" w:rsidRDefault="00A64887" w:rsidP="00A64887">
            <w:pPr>
              <w:ind w:firstLine="0"/>
              <w:rPr>
                <w:rFonts w:ascii="Times New Roman" w:eastAsia="Times New Roman" w:hAnsi="Times New Roman"/>
                <w:noProof/>
                <w:color w:val="000000"/>
                <w:lang w:val="kk-KZ" w:eastAsia="ru-RU"/>
              </w:rPr>
            </w:pPr>
          </w:p>
        </w:tc>
        <w:tc>
          <w:tcPr>
            <w:tcW w:w="2127" w:type="dxa"/>
          </w:tcPr>
          <w:p w:rsidR="00A64887" w:rsidRPr="00DA7AEF" w:rsidRDefault="00A64887" w:rsidP="00A64887">
            <w:pPr>
              <w:ind w:left="-816" w:firstLine="709"/>
              <w:jc w:val="cente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37,7 %</w:t>
            </w:r>
          </w:p>
        </w:tc>
        <w:tc>
          <w:tcPr>
            <w:tcW w:w="1714" w:type="dxa"/>
          </w:tcPr>
          <w:p w:rsidR="00A64887" w:rsidRPr="00DA7AEF" w:rsidRDefault="00B405AD" w:rsidP="00A64887">
            <w:pPr>
              <w:ind w:firstLine="709"/>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kk-KZ" w:eastAsia="ru-RU"/>
              </w:rPr>
              <w:t xml:space="preserve">43,5 </w:t>
            </w:r>
            <w:r w:rsidR="00A64887" w:rsidRPr="00DA7AEF">
              <w:rPr>
                <w:rFonts w:ascii="Times New Roman" w:eastAsia="Times New Roman" w:hAnsi="Times New Roman"/>
                <w:noProof/>
                <w:color w:val="000000"/>
                <w:lang w:val="en-US" w:eastAsia="ru-RU"/>
              </w:rPr>
              <w:t>%</w:t>
            </w:r>
          </w:p>
        </w:tc>
        <w:tc>
          <w:tcPr>
            <w:tcW w:w="1546" w:type="dxa"/>
          </w:tcPr>
          <w:p w:rsidR="00A64887" w:rsidRPr="00DA7AEF" w:rsidRDefault="00A64887" w:rsidP="00A64887">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35,3 %</w:t>
            </w:r>
          </w:p>
        </w:tc>
        <w:tc>
          <w:tcPr>
            <w:tcW w:w="1677" w:type="dxa"/>
          </w:tcPr>
          <w:p w:rsidR="00A64887" w:rsidRPr="00DA7AEF" w:rsidRDefault="001E24A1" w:rsidP="00A64887">
            <w:pPr>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en-US" w:eastAsia="ru-RU"/>
              </w:rPr>
              <w:t>37,3</w:t>
            </w:r>
            <w:r w:rsidR="00A64887" w:rsidRPr="00DA7AEF">
              <w:rPr>
                <w:rFonts w:ascii="Times New Roman" w:eastAsia="Times New Roman" w:hAnsi="Times New Roman"/>
                <w:noProof/>
                <w:color w:val="000000"/>
                <w:lang w:val="en-US" w:eastAsia="ru-RU"/>
              </w:rPr>
              <w:t>%</w:t>
            </w:r>
          </w:p>
        </w:tc>
      </w:tr>
      <w:tr w:rsidR="00A64887" w:rsidRPr="00DA7AEF" w:rsidTr="00F3241A">
        <w:tc>
          <w:tcPr>
            <w:tcW w:w="2263" w:type="dxa"/>
          </w:tcPr>
          <w:p w:rsidR="00A64887" w:rsidRPr="00DA7AEF" w:rsidRDefault="00A64887" w:rsidP="00A64887">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 xml:space="preserve">Жоғары деңгей </w:t>
            </w:r>
          </w:p>
          <w:p w:rsidR="00A64887" w:rsidRPr="00DA7AEF" w:rsidRDefault="00A64887" w:rsidP="00A64887">
            <w:pPr>
              <w:ind w:firstLine="0"/>
              <w:rPr>
                <w:rFonts w:ascii="Times New Roman" w:eastAsia="Times New Roman" w:hAnsi="Times New Roman"/>
                <w:noProof/>
                <w:color w:val="000000"/>
                <w:lang w:val="kk-KZ" w:eastAsia="ru-RU"/>
              </w:rPr>
            </w:pPr>
          </w:p>
        </w:tc>
        <w:tc>
          <w:tcPr>
            <w:tcW w:w="2127" w:type="dxa"/>
          </w:tcPr>
          <w:p w:rsidR="00A64887" w:rsidRPr="00DA7AEF" w:rsidRDefault="00A64887" w:rsidP="00A64887">
            <w:pPr>
              <w:ind w:left="-816" w:firstLine="709"/>
              <w:jc w:val="cente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20,8%</w:t>
            </w:r>
          </w:p>
        </w:tc>
        <w:tc>
          <w:tcPr>
            <w:tcW w:w="1714" w:type="dxa"/>
          </w:tcPr>
          <w:p w:rsidR="00A64887" w:rsidRPr="00DA7AEF" w:rsidRDefault="00A75254" w:rsidP="00A75254">
            <w:pPr>
              <w:jc w:val="center"/>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en-US" w:eastAsia="ru-RU"/>
              </w:rPr>
              <w:t>23,3</w:t>
            </w:r>
            <w:r w:rsidR="00A64887" w:rsidRPr="00DA7AEF">
              <w:rPr>
                <w:rFonts w:ascii="Times New Roman" w:eastAsia="Times New Roman" w:hAnsi="Times New Roman"/>
                <w:noProof/>
                <w:color w:val="000000"/>
                <w:lang w:val="en-US" w:eastAsia="ru-RU"/>
              </w:rPr>
              <w:t>%</w:t>
            </w:r>
          </w:p>
        </w:tc>
        <w:tc>
          <w:tcPr>
            <w:tcW w:w="1546" w:type="dxa"/>
          </w:tcPr>
          <w:p w:rsidR="00A64887" w:rsidRPr="00DA7AEF" w:rsidRDefault="00A64887" w:rsidP="00A64887">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25,5%</w:t>
            </w:r>
          </w:p>
        </w:tc>
        <w:tc>
          <w:tcPr>
            <w:tcW w:w="1677" w:type="dxa"/>
          </w:tcPr>
          <w:p w:rsidR="00A64887" w:rsidRPr="00DA7AEF" w:rsidRDefault="001E24A1" w:rsidP="00A64887">
            <w:pPr>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en-US" w:eastAsia="ru-RU"/>
              </w:rPr>
              <w:t>23,3</w:t>
            </w:r>
            <w:r w:rsidR="00A64887" w:rsidRPr="00DA7AEF">
              <w:rPr>
                <w:rFonts w:ascii="Times New Roman" w:eastAsia="Times New Roman" w:hAnsi="Times New Roman"/>
                <w:noProof/>
                <w:color w:val="000000"/>
                <w:lang w:val="en-US" w:eastAsia="ru-RU"/>
              </w:rPr>
              <w:t>%</w:t>
            </w:r>
          </w:p>
        </w:tc>
      </w:tr>
    </w:tbl>
    <w:p w:rsidR="00092DA3" w:rsidRPr="00DA7AEF" w:rsidRDefault="00092DA3" w:rsidP="00092DA3">
      <w:pPr>
        <w:rPr>
          <w:rFonts w:ascii="Times New Roman" w:hAnsi="Times New Roman"/>
          <w:sz w:val="28"/>
          <w:szCs w:val="28"/>
          <w:lang w:val="kk-KZ"/>
        </w:rPr>
      </w:pPr>
    </w:p>
    <w:p w:rsidR="008C4C55" w:rsidRPr="00DA7AEF" w:rsidRDefault="008C4C55" w:rsidP="00B758C3">
      <w:pPr>
        <w:tabs>
          <w:tab w:val="left" w:pos="0"/>
          <w:tab w:val="left" w:pos="720"/>
        </w:tabs>
        <w:rPr>
          <w:rFonts w:ascii="Times New Roman" w:hAnsi="Times New Roman"/>
          <w:bCs/>
          <w:sz w:val="28"/>
          <w:szCs w:val="28"/>
          <w:lang w:val="kk-KZ"/>
        </w:rPr>
      </w:pPr>
      <w:r w:rsidRPr="00DA7AEF">
        <w:rPr>
          <w:rFonts w:ascii="Times New Roman" w:hAnsi="Times New Roman"/>
          <w:bCs/>
          <w:sz w:val="28"/>
          <w:szCs w:val="28"/>
          <w:lang w:val="kk-KZ"/>
        </w:rPr>
        <w:t xml:space="preserve">Бақылау экспериментінің барысында БТ мен ЭТ сыналушыларының көрсеткіштерін </w:t>
      </w:r>
      <w:r w:rsidR="000E7222" w:rsidRPr="00DA7AEF">
        <w:rPr>
          <w:rFonts w:ascii="Times New Roman" w:hAnsi="Times New Roman"/>
          <w:bCs/>
          <w:sz w:val="28"/>
          <w:szCs w:val="28"/>
          <w:lang w:val="kk-KZ"/>
        </w:rPr>
        <w:t>салыстыра</w:t>
      </w:r>
      <w:r w:rsidRPr="00DA7AEF">
        <w:rPr>
          <w:rFonts w:ascii="Times New Roman" w:hAnsi="Times New Roman"/>
          <w:bCs/>
          <w:sz w:val="28"/>
          <w:szCs w:val="28"/>
          <w:lang w:val="kk-KZ"/>
        </w:rPr>
        <w:t xml:space="preserve"> келе, ЭТ сыналушыларының </w:t>
      </w:r>
      <w:r w:rsidR="0083093F" w:rsidRPr="00DA7AEF">
        <w:rPr>
          <w:rFonts w:ascii="Times New Roman" w:hAnsi="Times New Roman"/>
          <w:bCs/>
          <w:sz w:val="28"/>
          <w:szCs w:val="28"/>
          <w:lang w:val="kk-KZ"/>
        </w:rPr>
        <w:t>«</w:t>
      </w:r>
      <w:r w:rsidRPr="00DA7AEF">
        <w:rPr>
          <w:rFonts w:ascii="Times New Roman" w:hAnsi="Times New Roman"/>
          <w:bCs/>
          <w:sz w:val="28"/>
          <w:szCs w:val="28"/>
          <w:lang w:val="kk-KZ"/>
        </w:rPr>
        <w:t>бастапқы деңгей</w:t>
      </w:r>
      <w:r w:rsidR="0083093F" w:rsidRPr="00DA7AEF">
        <w:rPr>
          <w:rFonts w:ascii="Times New Roman" w:hAnsi="Times New Roman"/>
          <w:bCs/>
          <w:sz w:val="28"/>
          <w:szCs w:val="28"/>
          <w:lang w:val="kk-KZ"/>
        </w:rPr>
        <w:t>»</w:t>
      </w:r>
      <w:r w:rsidRPr="00DA7AEF">
        <w:rPr>
          <w:rFonts w:ascii="Times New Roman" w:hAnsi="Times New Roman"/>
          <w:bCs/>
          <w:sz w:val="28"/>
          <w:szCs w:val="28"/>
          <w:lang w:val="kk-KZ"/>
        </w:rPr>
        <w:t xml:space="preserve"> көрсеткіштерінің </w:t>
      </w:r>
      <w:r w:rsidR="000E7222" w:rsidRPr="00DA7AEF">
        <w:rPr>
          <w:rFonts w:ascii="Times New Roman" w:hAnsi="Times New Roman"/>
          <w:bCs/>
          <w:sz w:val="28"/>
          <w:szCs w:val="28"/>
          <w:lang w:val="kk-KZ"/>
        </w:rPr>
        <w:t>8</w:t>
      </w:r>
      <w:r w:rsidRPr="00DA7AEF">
        <w:rPr>
          <w:rFonts w:ascii="Times New Roman" w:hAnsi="Times New Roman"/>
          <w:bCs/>
          <w:sz w:val="28"/>
          <w:szCs w:val="28"/>
          <w:lang w:val="kk-KZ"/>
        </w:rPr>
        <w:t xml:space="preserve"> %</w:t>
      </w:r>
      <w:r w:rsidR="00094833">
        <w:rPr>
          <w:rFonts w:ascii="Times New Roman" w:hAnsi="Times New Roman"/>
          <w:bCs/>
          <w:sz w:val="28"/>
          <w:szCs w:val="28"/>
          <w:lang w:val="kk-KZ"/>
        </w:rPr>
        <w:t>-ға</w:t>
      </w:r>
      <w:r w:rsidRPr="00DA7AEF">
        <w:rPr>
          <w:rFonts w:ascii="Times New Roman" w:hAnsi="Times New Roman"/>
          <w:bCs/>
          <w:sz w:val="28"/>
          <w:szCs w:val="28"/>
          <w:lang w:val="kk-KZ"/>
        </w:rPr>
        <w:t xml:space="preserve"> азайғанын, ал БТ сыналушыларының </w:t>
      </w:r>
      <w:r w:rsidR="0083093F" w:rsidRPr="00DA7AEF">
        <w:rPr>
          <w:rFonts w:ascii="Times New Roman" w:hAnsi="Times New Roman"/>
          <w:bCs/>
          <w:sz w:val="28"/>
          <w:szCs w:val="28"/>
          <w:lang w:val="kk-KZ"/>
        </w:rPr>
        <w:t>«</w:t>
      </w:r>
      <w:r w:rsidRPr="00DA7AEF">
        <w:rPr>
          <w:rFonts w:ascii="Times New Roman" w:hAnsi="Times New Roman"/>
          <w:bCs/>
          <w:sz w:val="28"/>
          <w:szCs w:val="28"/>
          <w:lang w:val="kk-KZ"/>
        </w:rPr>
        <w:t>бастапқы деңгей</w:t>
      </w:r>
      <w:r w:rsidR="0083093F" w:rsidRPr="00DA7AEF">
        <w:rPr>
          <w:rFonts w:ascii="Times New Roman" w:hAnsi="Times New Roman"/>
          <w:bCs/>
          <w:sz w:val="28"/>
          <w:szCs w:val="28"/>
          <w:lang w:val="kk-KZ"/>
        </w:rPr>
        <w:t>»</w:t>
      </w:r>
      <w:r w:rsidRPr="00DA7AEF">
        <w:rPr>
          <w:rFonts w:ascii="Times New Roman" w:hAnsi="Times New Roman"/>
          <w:bCs/>
          <w:sz w:val="28"/>
          <w:szCs w:val="28"/>
          <w:lang w:val="kk-KZ"/>
        </w:rPr>
        <w:t xml:space="preserve"> көрсеткіші 0,</w:t>
      </w:r>
      <w:r w:rsidR="000E7222" w:rsidRPr="00DA7AEF">
        <w:rPr>
          <w:rFonts w:ascii="Times New Roman" w:hAnsi="Times New Roman"/>
          <w:bCs/>
          <w:sz w:val="28"/>
          <w:szCs w:val="28"/>
          <w:lang w:val="kk-KZ"/>
        </w:rPr>
        <w:t>2</w:t>
      </w:r>
      <w:r w:rsidRPr="00DA7AEF">
        <w:rPr>
          <w:rFonts w:ascii="Times New Roman" w:hAnsi="Times New Roman"/>
          <w:bCs/>
          <w:sz w:val="28"/>
          <w:szCs w:val="28"/>
          <w:lang w:val="kk-KZ"/>
        </w:rPr>
        <w:t xml:space="preserve"> %</w:t>
      </w:r>
      <w:r w:rsidR="00094833">
        <w:rPr>
          <w:rFonts w:ascii="Times New Roman" w:hAnsi="Times New Roman"/>
          <w:bCs/>
          <w:sz w:val="28"/>
          <w:szCs w:val="28"/>
          <w:lang w:val="kk-KZ"/>
        </w:rPr>
        <w:t>-ға</w:t>
      </w:r>
      <w:r w:rsidRPr="00DA7AEF">
        <w:rPr>
          <w:rFonts w:ascii="Times New Roman" w:hAnsi="Times New Roman"/>
          <w:bCs/>
          <w:sz w:val="28"/>
          <w:szCs w:val="28"/>
          <w:lang w:val="kk-KZ"/>
        </w:rPr>
        <w:t xml:space="preserve"> </w:t>
      </w:r>
      <w:r w:rsidR="000E7222" w:rsidRPr="00DA7AEF">
        <w:rPr>
          <w:rFonts w:ascii="Times New Roman" w:hAnsi="Times New Roman"/>
          <w:bCs/>
          <w:sz w:val="28"/>
          <w:szCs w:val="28"/>
          <w:lang w:val="kk-KZ"/>
        </w:rPr>
        <w:t>көбейгенін</w:t>
      </w:r>
      <w:r w:rsidRPr="00DA7AEF">
        <w:rPr>
          <w:rFonts w:ascii="Times New Roman" w:hAnsi="Times New Roman"/>
          <w:bCs/>
          <w:sz w:val="28"/>
          <w:szCs w:val="28"/>
          <w:lang w:val="kk-KZ"/>
        </w:rPr>
        <w:t xml:space="preserve"> байқадық. Ал </w:t>
      </w:r>
      <w:r w:rsidR="0083093F" w:rsidRPr="00DA7AEF">
        <w:rPr>
          <w:rFonts w:ascii="Times New Roman" w:hAnsi="Times New Roman"/>
          <w:bCs/>
          <w:sz w:val="28"/>
          <w:szCs w:val="28"/>
          <w:lang w:val="kk-KZ"/>
        </w:rPr>
        <w:t>«</w:t>
      </w:r>
      <w:r w:rsidRPr="00DA7AEF">
        <w:rPr>
          <w:rFonts w:ascii="Times New Roman" w:hAnsi="Times New Roman"/>
          <w:bCs/>
          <w:sz w:val="28"/>
          <w:szCs w:val="28"/>
          <w:lang w:val="kk-KZ"/>
        </w:rPr>
        <w:t>жоғары деңгей</w:t>
      </w:r>
      <w:r w:rsidR="0083093F" w:rsidRPr="00DA7AEF">
        <w:rPr>
          <w:rFonts w:ascii="Times New Roman" w:hAnsi="Times New Roman"/>
          <w:bCs/>
          <w:sz w:val="28"/>
          <w:szCs w:val="28"/>
          <w:lang w:val="kk-KZ"/>
        </w:rPr>
        <w:t>»</w:t>
      </w:r>
      <w:r w:rsidRPr="00DA7AEF">
        <w:rPr>
          <w:rFonts w:ascii="Times New Roman" w:hAnsi="Times New Roman"/>
          <w:bCs/>
          <w:sz w:val="28"/>
          <w:szCs w:val="28"/>
          <w:lang w:val="kk-KZ"/>
        </w:rPr>
        <w:t xml:space="preserve"> көрсеткіші ЭТ сыналушыларында экспериментке дейін </w:t>
      </w:r>
      <w:r w:rsidR="000F5959" w:rsidRPr="00DA7AEF">
        <w:rPr>
          <w:rFonts w:ascii="Times New Roman" w:hAnsi="Times New Roman"/>
          <w:bCs/>
          <w:sz w:val="28"/>
          <w:szCs w:val="28"/>
          <w:lang w:val="kk-KZ"/>
        </w:rPr>
        <w:t>20,8</w:t>
      </w:r>
      <w:r w:rsidRPr="00DA7AEF">
        <w:rPr>
          <w:rFonts w:ascii="Times New Roman" w:hAnsi="Times New Roman"/>
          <w:bCs/>
          <w:sz w:val="28"/>
          <w:szCs w:val="28"/>
          <w:lang w:val="kk-KZ"/>
        </w:rPr>
        <w:t xml:space="preserve"> %</w:t>
      </w:r>
      <w:r w:rsidR="00094833">
        <w:rPr>
          <w:rFonts w:ascii="Times New Roman" w:hAnsi="Times New Roman"/>
          <w:bCs/>
          <w:sz w:val="28"/>
          <w:szCs w:val="28"/>
          <w:lang w:val="kk-KZ"/>
        </w:rPr>
        <w:t>-ды</w:t>
      </w:r>
      <w:r w:rsidRPr="00DA7AEF">
        <w:rPr>
          <w:rFonts w:ascii="Times New Roman" w:hAnsi="Times New Roman"/>
          <w:bCs/>
          <w:sz w:val="28"/>
          <w:szCs w:val="28"/>
          <w:lang w:val="kk-KZ"/>
        </w:rPr>
        <w:t xml:space="preserve"> құраса, эксперименттен кейін 23</w:t>
      </w:r>
      <w:r w:rsidR="000F5959" w:rsidRPr="00DA7AEF">
        <w:rPr>
          <w:rFonts w:ascii="Times New Roman" w:hAnsi="Times New Roman"/>
          <w:bCs/>
          <w:sz w:val="28"/>
          <w:szCs w:val="28"/>
          <w:lang w:val="kk-KZ"/>
        </w:rPr>
        <w:t>,3</w:t>
      </w:r>
      <w:r w:rsidRPr="00DA7AEF">
        <w:rPr>
          <w:rFonts w:ascii="Times New Roman" w:hAnsi="Times New Roman"/>
          <w:bCs/>
          <w:sz w:val="28"/>
          <w:szCs w:val="28"/>
          <w:lang w:val="kk-KZ"/>
        </w:rPr>
        <w:t>%</w:t>
      </w:r>
      <w:r w:rsidR="00094833">
        <w:rPr>
          <w:rFonts w:ascii="Times New Roman" w:hAnsi="Times New Roman"/>
          <w:bCs/>
          <w:sz w:val="28"/>
          <w:szCs w:val="28"/>
          <w:lang w:val="kk-KZ"/>
        </w:rPr>
        <w:t>-ды</w:t>
      </w:r>
      <w:r w:rsidRPr="00DA7AEF">
        <w:rPr>
          <w:rFonts w:ascii="Times New Roman" w:hAnsi="Times New Roman"/>
          <w:bCs/>
          <w:sz w:val="28"/>
          <w:szCs w:val="28"/>
          <w:lang w:val="kk-KZ"/>
        </w:rPr>
        <w:t xml:space="preserve"> құрап, өзгерудің оң динамикасы </w:t>
      </w:r>
      <w:r w:rsidR="000F5959" w:rsidRPr="00DA7AEF">
        <w:rPr>
          <w:rFonts w:ascii="Times New Roman" w:hAnsi="Times New Roman"/>
          <w:bCs/>
          <w:sz w:val="28"/>
          <w:szCs w:val="28"/>
          <w:lang w:val="kk-KZ"/>
        </w:rPr>
        <w:t>2,5</w:t>
      </w:r>
      <w:r w:rsidRPr="00DA7AEF">
        <w:rPr>
          <w:rFonts w:ascii="Times New Roman" w:hAnsi="Times New Roman"/>
          <w:bCs/>
          <w:sz w:val="28"/>
          <w:szCs w:val="28"/>
          <w:lang w:val="kk-KZ"/>
        </w:rPr>
        <w:t xml:space="preserve"> %</w:t>
      </w:r>
      <w:r w:rsidR="00094833">
        <w:rPr>
          <w:rFonts w:ascii="Times New Roman" w:hAnsi="Times New Roman"/>
          <w:bCs/>
          <w:sz w:val="28"/>
          <w:szCs w:val="28"/>
          <w:lang w:val="kk-KZ"/>
        </w:rPr>
        <w:t>-ды</w:t>
      </w:r>
      <w:r w:rsidRPr="00DA7AEF">
        <w:rPr>
          <w:rFonts w:ascii="Times New Roman" w:hAnsi="Times New Roman"/>
          <w:bCs/>
          <w:sz w:val="28"/>
          <w:szCs w:val="28"/>
          <w:lang w:val="kk-KZ"/>
        </w:rPr>
        <w:t xml:space="preserve"> құрады. Ал БТ сыналушыларында жоғары деңгей көрсеткіші экспериментке дейін 2</w:t>
      </w:r>
      <w:r w:rsidR="000F5959" w:rsidRPr="00DA7AEF">
        <w:rPr>
          <w:rFonts w:ascii="Times New Roman" w:hAnsi="Times New Roman"/>
          <w:bCs/>
          <w:sz w:val="28"/>
          <w:szCs w:val="28"/>
          <w:lang w:val="kk-KZ"/>
        </w:rPr>
        <w:t>5</w:t>
      </w:r>
      <w:r w:rsidRPr="00DA7AEF">
        <w:rPr>
          <w:rFonts w:ascii="Times New Roman" w:hAnsi="Times New Roman"/>
          <w:bCs/>
          <w:sz w:val="28"/>
          <w:szCs w:val="28"/>
          <w:lang w:val="kk-KZ"/>
        </w:rPr>
        <w:t>,5 %</w:t>
      </w:r>
      <w:r w:rsidR="00094833">
        <w:rPr>
          <w:rFonts w:ascii="Times New Roman" w:hAnsi="Times New Roman"/>
          <w:bCs/>
          <w:sz w:val="28"/>
          <w:szCs w:val="28"/>
          <w:lang w:val="kk-KZ"/>
        </w:rPr>
        <w:t>-ды</w:t>
      </w:r>
      <w:r w:rsidRPr="00DA7AEF">
        <w:rPr>
          <w:rFonts w:ascii="Times New Roman" w:hAnsi="Times New Roman"/>
          <w:bCs/>
          <w:sz w:val="28"/>
          <w:szCs w:val="28"/>
          <w:lang w:val="kk-KZ"/>
        </w:rPr>
        <w:t xml:space="preserve"> құраса, эксперименттен кейін 2</w:t>
      </w:r>
      <w:r w:rsidR="008C53F6" w:rsidRPr="00DA7AEF">
        <w:rPr>
          <w:rFonts w:ascii="Times New Roman" w:hAnsi="Times New Roman"/>
          <w:bCs/>
          <w:sz w:val="28"/>
          <w:szCs w:val="28"/>
          <w:lang w:val="kk-KZ"/>
        </w:rPr>
        <w:t>3,3</w:t>
      </w:r>
      <w:r w:rsidRPr="00DA7AEF">
        <w:rPr>
          <w:rFonts w:ascii="Times New Roman" w:hAnsi="Times New Roman"/>
          <w:bCs/>
          <w:sz w:val="28"/>
          <w:szCs w:val="28"/>
          <w:lang w:val="kk-KZ"/>
        </w:rPr>
        <w:t xml:space="preserve"> %</w:t>
      </w:r>
      <w:r w:rsidR="00094833">
        <w:rPr>
          <w:rFonts w:ascii="Times New Roman" w:hAnsi="Times New Roman"/>
          <w:bCs/>
          <w:sz w:val="28"/>
          <w:szCs w:val="28"/>
          <w:lang w:val="kk-KZ"/>
        </w:rPr>
        <w:t>-ды</w:t>
      </w:r>
      <w:r w:rsidRPr="00DA7AEF">
        <w:rPr>
          <w:rFonts w:ascii="Times New Roman" w:hAnsi="Times New Roman"/>
          <w:bCs/>
          <w:sz w:val="28"/>
          <w:szCs w:val="28"/>
          <w:lang w:val="kk-KZ"/>
        </w:rPr>
        <w:t xml:space="preserve"> құрап, керісінше </w:t>
      </w:r>
      <w:r w:rsidR="008C53F6" w:rsidRPr="00DA7AEF">
        <w:rPr>
          <w:rFonts w:ascii="Times New Roman" w:hAnsi="Times New Roman"/>
          <w:bCs/>
          <w:sz w:val="28"/>
          <w:szCs w:val="28"/>
          <w:lang w:val="kk-KZ"/>
        </w:rPr>
        <w:t>2,2</w:t>
      </w:r>
      <w:r w:rsidRPr="00DA7AEF">
        <w:rPr>
          <w:rFonts w:ascii="Times New Roman" w:hAnsi="Times New Roman"/>
          <w:bCs/>
          <w:sz w:val="28"/>
          <w:szCs w:val="28"/>
          <w:lang w:val="kk-KZ"/>
        </w:rPr>
        <w:t xml:space="preserve"> %</w:t>
      </w:r>
      <w:r w:rsidR="00094833">
        <w:rPr>
          <w:rFonts w:ascii="Times New Roman" w:hAnsi="Times New Roman"/>
          <w:bCs/>
          <w:sz w:val="28"/>
          <w:szCs w:val="28"/>
          <w:lang w:val="kk-KZ"/>
        </w:rPr>
        <w:t>-ға</w:t>
      </w:r>
      <w:r w:rsidRPr="00DA7AEF">
        <w:rPr>
          <w:rFonts w:ascii="Times New Roman" w:hAnsi="Times New Roman"/>
          <w:bCs/>
          <w:sz w:val="28"/>
          <w:szCs w:val="28"/>
          <w:lang w:val="kk-KZ"/>
        </w:rPr>
        <w:t xml:space="preserve"> азайған. </w:t>
      </w:r>
    </w:p>
    <w:p w:rsidR="00DF39DA" w:rsidRPr="00DA7AEF" w:rsidRDefault="007A1DAB" w:rsidP="00B758C3">
      <w:pPr>
        <w:tabs>
          <w:tab w:val="left" w:pos="0"/>
          <w:tab w:val="left" w:pos="720"/>
        </w:tabs>
        <w:rPr>
          <w:rFonts w:ascii="Times New Roman" w:hAnsi="Times New Roman"/>
          <w:sz w:val="28"/>
          <w:szCs w:val="28"/>
          <w:lang w:val="kk-KZ"/>
        </w:rPr>
      </w:pPr>
      <w:r w:rsidRPr="00DA7AEF">
        <w:rPr>
          <w:rFonts w:ascii="Times New Roman" w:eastAsia="Times New Roman" w:hAnsi="Times New Roman"/>
          <w:noProof/>
          <w:color w:val="000000"/>
          <w:sz w:val="28"/>
          <w:szCs w:val="28"/>
          <w:lang w:val="kk-KZ" w:eastAsia="ru-RU"/>
        </w:rPr>
        <w:t xml:space="preserve">Бақылау эксперименті кезінде </w:t>
      </w:r>
      <w:r w:rsidRPr="00DA7AEF">
        <w:rPr>
          <w:rFonts w:ascii="Times New Roman" w:hAnsi="Times New Roman"/>
          <w:sz w:val="28"/>
          <w:szCs w:val="28"/>
          <w:lang w:val="kk-KZ"/>
        </w:rPr>
        <w:t xml:space="preserve">оқушылардың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ің социолингвистикалық компонентінің қалыптасу деңгейінің жалпыланған мәліметтерінің салыстырмалы диаграммасы төмендегі суретте көрсетілген (сурет 34)</w:t>
      </w:r>
      <w:r w:rsidR="006C0F0E" w:rsidRPr="00DA7AEF">
        <w:rPr>
          <w:rFonts w:ascii="Times New Roman" w:hAnsi="Times New Roman"/>
          <w:sz w:val="28"/>
          <w:szCs w:val="28"/>
          <w:lang w:val="kk-KZ"/>
        </w:rPr>
        <w:t xml:space="preserve">. </w:t>
      </w:r>
    </w:p>
    <w:p w:rsidR="007A1DAB" w:rsidRPr="00DA7AEF" w:rsidRDefault="007A1DAB" w:rsidP="00B758C3">
      <w:pPr>
        <w:tabs>
          <w:tab w:val="left" w:pos="0"/>
          <w:tab w:val="left" w:pos="720"/>
        </w:tabs>
        <w:rPr>
          <w:rFonts w:ascii="Times New Roman" w:hAnsi="Times New Roman"/>
          <w:sz w:val="28"/>
          <w:szCs w:val="28"/>
          <w:lang w:val="kk-KZ"/>
        </w:rPr>
      </w:pPr>
    </w:p>
    <w:p w:rsidR="007A1DAB" w:rsidRPr="00DA7AEF" w:rsidRDefault="008C53F6" w:rsidP="00B758C3">
      <w:pPr>
        <w:tabs>
          <w:tab w:val="left" w:pos="0"/>
          <w:tab w:val="left" w:pos="720"/>
        </w:tabs>
        <w:rPr>
          <w:rFonts w:ascii="Times New Roman" w:hAnsi="Times New Roman"/>
          <w:bCs/>
          <w:sz w:val="28"/>
          <w:szCs w:val="28"/>
          <w:lang w:val="kk-KZ"/>
        </w:rPr>
      </w:pPr>
      <w:r w:rsidRPr="00DA7AEF">
        <w:rPr>
          <w:rFonts w:ascii="Times New Roman" w:hAnsi="Times New Roman"/>
          <w:bCs/>
          <w:noProof/>
          <w:sz w:val="28"/>
          <w:szCs w:val="28"/>
          <w:lang w:val="ru-RU" w:eastAsia="ru-RU"/>
        </w:rPr>
        <w:drawing>
          <wp:inline distT="0" distB="0" distL="0" distR="0">
            <wp:extent cx="5190067" cy="2683933"/>
            <wp:effectExtent l="0" t="0" r="0" b="254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BF00E3" w:rsidRPr="00DA7AEF" w:rsidRDefault="00BF00E3" w:rsidP="00B758C3">
      <w:pPr>
        <w:tabs>
          <w:tab w:val="left" w:pos="0"/>
          <w:tab w:val="left" w:pos="720"/>
        </w:tabs>
        <w:rPr>
          <w:rFonts w:ascii="Times New Roman" w:hAnsi="Times New Roman"/>
          <w:bCs/>
          <w:sz w:val="28"/>
          <w:szCs w:val="28"/>
          <w:lang w:val="kk-KZ"/>
        </w:rPr>
      </w:pPr>
    </w:p>
    <w:p w:rsidR="002953B1" w:rsidRPr="00DA7AEF" w:rsidRDefault="002953B1" w:rsidP="002953B1">
      <w:pPr>
        <w:jc w:val="center"/>
        <w:rPr>
          <w:rFonts w:ascii="Times New Roman" w:hAnsi="Times New Roman"/>
          <w:sz w:val="28"/>
          <w:szCs w:val="28"/>
          <w:lang w:val="kk-KZ"/>
        </w:rPr>
      </w:pPr>
      <w:r w:rsidRPr="00DA7AEF">
        <w:rPr>
          <w:rFonts w:ascii="Times New Roman" w:hAnsi="Times New Roman"/>
          <w:sz w:val="28"/>
          <w:szCs w:val="28"/>
          <w:lang w:val="kk-KZ"/>
        </w:rPr>
        <w:t xml:space="preserve">Сурет 34 - </w:t>
      </w:r>
      <w:r w:rsidRPr="00DA7AEF">
        <w:rPr>
          <w:rFonts w:ascii="Times New Roman" w:eastAsia="Times New Roman" w:hAnsi="Times New Roman"/>
          <w:noProof/>
          <w:color w:val="000000"/>
          <w:sz w:val="28"/>
          <w:szCs w:val="28"/>
          <w:lang w:val="kk-KZ" w:eastAsia="ru-RU"/>
        </w:rPr>
        <w:t xml:space="preserve">Бақылау эксперименті кезінде </w:t>
      </w:r>
      <w:r w:rsidRPr="00DA7AEF">
        <w:rPr>
          <w:rFonts w:ascii="Times New Roman" w:hAnsi="Times New Roman"/>
          <w:sz w:val="28"/>
          <w:szCs w:val="28"/>
          <w:lang w:val="kk-KZ"/>
        </w:rPr>
        <w:t xml:space="preserve">оқушылардың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ің социолингвистикалық компонентінің қалыптасу деңгейінің жалпыланған мәліметтерінің салыстырмалы диаграммасы</w:t>
      </w:r>
    </w:p>
    <w:p w:rsidR="002953B1" w:rsidRPr="00DA7AEF" w:rsidRDefault="002953B1" w:rsidP="002953B1">
      <w:pPr>
        <w:tabs>
          <w:tab w:val="left" w:pos="0"/>
          <w:tab w:val="left" w:pos="720"/>
        </w:tabs>
        <w:rPr>
          <w:rFonts w:ascii="Times New Roman" w:hAnsi="Times New Roman"/>
          <w:bCs/>
          <w:sz w:val="28"/>
          <w:szCs w:val="28"/>
          <w:lang w:val="kk-KZ"/>
        </w:rPr>
      </w:pPr>
    </w:p>
    <w:p w:rsidR="00713BAE" w:rsidRPr="00DA7AEF" w:rsidRDefault="008B0F8F" w:rsidP="00B758C3">
      <w:pPr>
        <w:tabs>
          <w:tab w:val="left" w:pos="0"/>
          <w:tab w:val="left" w:pos="720"/>
        </w:tabs>
        <w:rPr>
          <w:rFonts w:ascii="Times New Roman" w:hAnsi="Times New Roman"/>
          <w:bCs/>
          <w:sz w:val="28"/>
          <w:szCs w:val="28"/>
          <w:lang w:val="kk-KZ"/>
        </w:rPr>
      </w:pPr>
      <w:r w:rsidRPr="00DA7AEF">
        <w:rPr>
          <w:rFonts w:ascii="Times New Roman" w:hAnsi="Times New Roman"/>
          <w:bCs/>
          <w:sz w:val="28"/>
          <w:szCs w:val="28"/>
          <w:lang w:val="kk-KZ"/>
        </w:rPr>
        <w:t xml:space="preserve">Бақылау эксперименті барысында жұмысымызды бастауыш сынып оқушыларының шетел тілдік коммуникативтік </w:t>
      </w:r>
      <w:r w:rsidR="00CA2083">
        <w:rPr>
          <w:rFonts w:ascii="Times New Roman" w:hAnsi="Times New Roman"/>
          <w:bCs/>
          <w:sz w:val="28"/>
          <w:szCs w:val="28"/>
          <w:lang w:val="kk-KZ"/>
        </w:rPr>
        <w:t>құзыреттіліктерін</w:t>
      </w:r>
      <w:r w:rsidRPr="00DA7AEF">
        <w:rPr>
          <w:rFonts w:ascii="Times New Roman" w:hAnsi="Times New Roman"/>
          <w:bCs/>
          <w:sz w:val="28"/>
          <w:szCs w:val="28"/>
          <w:lang w:val="kk-KZ"/>
        </w:rPr>
        <w:t xml:space="preserve">ің прагматикалық компонентінің көрсеткіштерін салыстырумен жалғастырдық. </w:t>
      </w:r>
      <w:r w:rsidR="00690BA8" w:rsidRPr="00DA7AEF">
        <w:rPr>
          <w:rFonts w:ascii="Times New Roman" w:hAnsi="Times New Roman"/>
          <w:bCs/>
          <w:sz w:val="28"/>
          <w:szCs w:val="28"/>
          <w:lang w:val="kk-KZ"/>
        </w:rPr>
        <w:t xml:space="preserve">Аталмыш жұмыстың нәтижелерінің салыстырмалы кестесі төменде көрсетілген </w:t>
      </w:r>
      <w:r w:rsidR="00534827" w:rsidRPr="00DA7AEF">
        <w:rPr>
          <w:rFonts w:ascii="Times New Roman" w:hAnsi="Times New Roman"/>
          <w:bCs/>
          <w:sz w:val="28"/>
          <w:szCs w:val="28"/>
          <w:lang w:val="kk-KZ"/>
        </w:rPr>
        <w:t xml:space="preserve">(кесте 17). </w:t>
      </w:r>
    </w:p>
    <w:p w:rsidR="002953B1" w:rsidRPr="00DA7AEF" w:rsidRDefault="002953B1" w:rsidP="00B758C3">
      <w:pPr>
        <w:tabs>
          <w:tab w:val="left" w:pos="0"/>
          <w:tab w:val="left" w:pos="720"/>
        </w:tabs>
        <w:rPr>
          <w:rFonts w:ascii="Times New Roman" w:hAnsi="Times New Roman"/>
          <w:bCs/>
          <w:sz w:val="28"/>
          <w:szCs w:val="28"/>
          <w:lang w:val="kk-KZ"/>
        </w:rPr>
      </w:pPr>
    </w:p>
    <w:p w:rsidR="00303B95" w:rsidRPr="00DA7AEF" w:rsidRDefault="00303B95" w:rsidP="00473F3B">
      <w:pPr>
        <w:ind w:firstLine="0"/>
        <w:rPr>
          <w:rFonts w:ascii="Times New Roman" w:eastAsia="Times New Roman" w:hAnsi="Times New Roman"/>
          <w:noProof/>
          <w:color w:val="000000"/>
          <w:sz w:val="28"/>
          <w:szCs w:val="28"/>
          <w:lang w:val="kk-KZ" w:eastAsia="ru-RU"/>
        </w:rPr>
      </w:pPr>
      <w:r w:rsidRPr="00DA7AEF">
        <w:rPr>
          <w:rFonts w:ascii="Times New Roman" w:eastAsia="Times New Roman" w:hAnsi="Times New Roman"/>
          <w:noProof/>
          <w:color w:val="000000"/>
          <w:sz w:val="28"/>
          <w:szCs w:val="28"/>
          <w:lang w:val="kk-KZ" w:eastAsia="ru-RU"/>
        </w:rPr>
        <w:t>Кесте 1</w:t>
      </w:r>
      <w:r w:rsidR="009B215C" w:rsidRPr="00DA7AEF">
        <w:rPr>
          <w:rFonts w:ascii="Times New Roman" w:eastAsia="Times New Roman" w:hAnsi="Times New Roman"/>
          <w:noProof/>
          <w:color w:val="000000"/>
          <w:sz w:val="28"/>
          <w:szCs w:val="28"/>
          <w:lang w:val="kk-KZ" w:eastAsia="ru-RU"/>
        </w:rPr>
        <w:t>7</w:t>
      </w:r>
      <w:r w:rsidRPr="00DA7AEF">
        <w:rPr>
          <w:rFonts w:ascii="Times New Roman" w:eastAsia="Times New Roman" w:hAnsi="Times New Roman"/>
          <w:noProof/>
          <w:color w:val="000000"/>
          <w:sz w:val="28"/>
          <w:szCs w:val="28"/>
          <w:lang w:val="kk-KZ" w:eastAsia="ru-RU"/>
        </w:rPr>
        <w:t xml:space="preserve"> - Бақылау эксперименті кезінде </w:t>
      </w:r>
      <w:r w:rsidRPr="00DA7AEF">
        <w:rPr>
          <w:rFonts w:ascii="Times New Roman" w:hAnsi="Times New Roman"/>
          <w:sz w:val="28"/>
          <w:szCs w:val="28"/>
          <w:lang w:val="kk-KZ"/>
        </w:rPr>
        <w:t xml:space="preserve">оқушылардың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ің </w:t>
      </w:r>
      <w:r w:rsidR="00F30855" w:rsidRPr="00DA7AEF">
        <w:rPr>
          <w:rFonts w:ascii="Times New Roman" w:hAnsi="Times New Roman"/>
          <w:sz w:val="28"/>
          <w:szCs w:val="28"/>
          <w:lang w:val="kk-KZ"/>
        </w:rPr>
        <w:t>прагматикалық</w:t>
      </w:r>
      <w:r w:rsidRPr="00DA7AEF">
        <w:rPr>
          <w:rFonts w:ascii="Times New Roman" w:hAnsi="Times New Roman"/>
          <w:sz w:val="28"/>
          <w:szCs w:val="28"/>
          <w:lang w:val="kk-KZ"/>
        </w:rPr>
        <w:t xml:space="preserve"> компонентінің қалыптасу деңгейінің жалпыланған мәліметтері.</w:t>
      </w:r>
    </w:p>
    <w:p w:rsidR="00534827" w:rsidRPr="00DA7AEF" w:rsidRDefault="00534827" w:rsidP="00B758C3">
      <w:pPr>
        <w:tabs>
          <w:tab w:val="left" w:pos="0"/>
          <w:tab w:val="left" w:pos="720"/>
        </w:tabs>
        <w:rPr>
          <w:rFonts w:ascii="Times New Roman" w:hAnsi="Times New Roman"/>
          <w:bCs/>
          <w:sz w:val="28"/>
          <w:szCs w:val="28"/>
          <w:lang w:val="kk-KZ"/>
        </w:rPr>
      </w:pPr>
    </w:p>
    <w:tbl>
      <w:tblPr>
        <w:tblStyle w:val="a5"/>
        <w:tblW w:w="9327" w:type="dxa"/>
        <w:tblLayout w:type="fixed"/>
        <w:tblLook w:val="04A0" w:firstRow="1" w:lastRow="0" w:firstColumn="1" w:lastColumn="0" w:noHBand="0" w:noVBand="1"/>
      </w:tblPr>
      <w:tblGrid>
        <w:gridCol w:w="2263"/>
        <w:gridCol w:w="2127"/>
        <w:gridCol w:w="1714"/>
        <w:gridCol w:w="1546"/>
        <w:gridCol w:w="1677"/>
      </w:tblGrid>
      <w:tr w:rsidR="00B84ECA" w:rsidRPr="00DA7AEF" w:rsidTr="00B84ECA">
        <w:tc>
          <w:tcPr>
            <w:tcW w:w="2263" w:type="dxa"/>
          </w:tcPr>
          <w:p w:rsidR="00B84ECA" w:rsidRPr="00DA7AEF" w:rsidRDefault="00B84ECA" w:rsidP="005418EA">
            <w:pPr>
              <w:ind w:firstLine="0"/>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Прагматикалық компоненттің қалыптасуы </w:t>
            </w:r>
          </w:p>
        </w:tc>
        <w:tc>
          <w:tcPr>
            <w:tcW w:w="2127" w:type="dxa"/>
          </w:tcPr>
          <w:p w:rsidR="00B84ECA" w:rsidRPr="00DA7AEF" w:rsidRDefault="00B84ECA" w:rsidP="005418EA">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Экспериментке дейін </w:t>
            </w:r>
          </w:p>
          <w:p w:rsidR="00B84ECA" w:rsidRPr="00DA7AEF" w:rsidRDefault="00B84ECA" w:rsidP="005418EA">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(ЭТ) %</w:t>
            </w:r>
          </w:p>
        </w:tc>
        <w:tc>
          <w:tcPr>
            <w:tcW w:w="1714" w:type="dxa"/>
          </w:tcPr>
          <w:p w:rsidR="00B84ECA" w:rsidRPr="00DA7AEF" w:rsidRDefault="00B84ECA" w:rsidP="005418EA">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Эксперименттен кейін </w:t>
            </w:r>
          </w:p>
          <w:p w:rsidR="00B84ECA" w:rsidRPr="00DA7AEF" w:rsidRDefault="00B84ECA" w:rsidP="005418EA">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(ЭТ) %</w:t>
            </w:r>
          </w:p>
        </w:tc>
        <w:tc>
          <w:tcPr>
            <w:tcW w:w="1546" w:type="dxa"/>
          </w:tcPr>
          <w:p w:rsidR="00B84ECA" w:rsidRPr="00DA7AEF" w:rsidRDefault="00B84ECA" w:rsidP="005418EA">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Экспериментке дейін </w:t>
            </w:r>
          </w:p>
          <w:p w:rsidR="00B84ECA" w:rsidRPr="00DA7AEF" w:rsidRDefault="00B84ECA" w:rsidP="005418EA">
            <w:pP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(БТ) %</w:t>
            </w:r>
          </w:p>
        </w:tc>
        <w:tc>
          <w:tcPr>
            <w:tcW w:w="1677" w:type="dxa"/>
          </w:tcPr>
          <w:p w:rsidR="00B84ECA" w:rsidRPr="00DA7AEF" w:rsidRDefault="00B84ECA" w:rsidP="005418EA">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Эксперименттен кейін </w:t>
            </w:r>
          </w:p>
          <w:p w:rsidR="00B84ECA" w:rsidRPr="00DA7AEF" w:rsidRDefault="00B84ECA" w:rsidP="005418EA">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(БТ) %</w:t>
            </w:r>
          </w:p>
        </w:tc>
      </w:tr>
      <w:tr w:rsidR="00966B1F" w:rsidRPr="00DA7AEF" w:rsidTr="00B84ECA">
        <w:trPr>
          <w:trHeight w:val="416"/>
        </w:trPr>
        <w:tc>
          <w:tcPr>
            <w:tcW w:w="2263" w:type="dxa"/>
          </w:tcPr>
          <w:p w:rsidR="00966B1F" w:rsidRPr="00DA7AEF" w:rsidRDefault="00966B1F" w:rsidP="00966B1F">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 xml:space="preserve">Бастапқы деңгей </w:t>
            </w:r>
          </w:p>
        </w:tc>
        <w:tc>
          <w:tcPr>
            <w:tcW w:w="2127" w:type="dxa"/>
          </w:tcPr>
          <w:p w:rsidR="00966B1F" w:rsidRPr="00DA7AEF" w:rsidRDefault="00966B1F" w:rsidP="00966B1F">
            <w:pPr>
              <w:ind w:left="-816" w:firstLine="709"/>
              <w:jc w:val="cente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39,6%</w:t>
            </w:r>
          </w:p>
        </w:tc>
        <w:tc>
          <w:tcPr>
            <w:tcW w:w="1714" w:type="dxa"/>
          </w:tcPr>
          <w:p w:rsidR="00966B1F" w:rsidRPr="00DA7AEF" w:rsidRDefault="00966B1F" w:rsidP="00966B1F">
            <w:pPr>
              <w:ind w:firstLine="709"/>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kk-KZ" w:eastAsia="ru-RU"/>
              </w:rPr>
              <w:t>3</w:t>
            </w:r>
            <w:r w:rsidR="007E6A92" w:rsidRPr="00DA7AEF">
              <w:rPr>
                <w:rFonts w:ascii="Times New Roman" w:eastAsia="Times New Roman" w:hAnsi="Times New Roman"/>
                <w:noProof/>
                <w:color w:val="000000"/>
                <w:lang w:val="kk-KZ" w:eastAsia="ru-RU"/>
              </w:rPr>
              <w:t>1</w:t>
            </w:r>
            <w:r w:rsidRPr="00DA7AEF">
              <w:rPr>
                <w:rFonts w:ascii="Times New Roman" w:eastAsia="Times New Roman" w:hAnsi="Times New Roman"/>
                <w:noProof/>
                <w:color w:val="000000"/>
                <w:lang w:val="kk-KZ" w:eastAsia="ru-RU"/>
              </w:rPr>
              <w:t>,3</w:t>
            </w:r>
            <w:r w:rsidRPr="00DA7AEF">
              <w:rPr>
                <w:rFonts w:ascii="Times New Roman" w:eastAsia="Times New Roman" w:hAnsi="Times New Roman"/>
                <w:noProof/>
                <w:color w:val="000000"/>
                <w:lang w:val="en-US" w:eastAsia="ru-RU"/>
              </w:rPr>
              <w:t>%</w:t>
            </w:r>
          </w:p>
        </w:tc>
        <w:tc>
          <w:tcPr>
            <w:tcW w:w="1546" w:type="dxa"/>
          </w:tcPr>
          <w:p w:rsidR="00966B1F" w:rsidRPr="00DA7AEF" w:rsidRDefault="00966B1F" w:rsidP="00966B1F">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39,2%</w:t>
            </w:r>
          </w:p>
        </w:tc>
        <w:tc>
          <w:tcPr>
            <w:tcW w:w="1677" w:type="dxa"/>
          </w:tcPr>
          <w:p w:rsidR="00966B1F" w:rsidRPr="00DA7AEF" w:rsidRDefault="000B2A5F" w:rsidP="00966B1F">
            <w:pPr>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kk-KZ" w:eastAsia="ru-RU"/>
              </w:rPr>
              <w:t>38,2</w:t>
            </w:r>
            <w:r w:rsidR="00966B1F" w:rsidRPr="00DA7AEF">
              <w:rPr>
                <w:rFonts w:ascii="Times New Roman" w:eastAsia="Times New Roman" w:hAnsi="Times New Roman"/>
                <w:noProof/>
                <w:color w:val="000000"/>
                <w:lang w:val="en-US" w:eastAsia="ru-RU"/>
              </w:rPr>
              <w:t>%</w:t>
            </w:r>
          </w:p>
        </w:tc>
      </w:tr>
      <w:tr w:rsidR="00966B1F" w:rsidRPr="00DA7AEF" w:rsidTr="00B84ECA">
        <w:tc>
          <w:tcPr>
            <w:tcW w:w="2263" w:type="dxa"/>
          </w:tcPr>
          <w:p w:rsidR="00966B1F" w:rsidRPr="00DA7AEF" w:rsidRDefault="00966B1F" w:rsidP="00966B1F">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Жеткілікті деңгей</w:t>
            </w:r>
          </w:p>
          <w:p w:rsidR="00966B1F" w:rsidRPr="00DA7AEF" w:rsidRDefault="00966B1F" w:rsidP="00966B1F">
            <w:pPr>
              <w:ind w:firstLine="0"/>
              <w:rPr>
                <w:rFonts w:ascii="Times New Roman" w:eastAsia="Times New Roman" w:hAnsi="Times New Roman"/>
                <w:noProof/>
                <w:color w:val="000000"/>
                <w:lang w:val="kk-KZ" w:eastAsia="ru-RU"/>
              </w:rPr>
            </w:pPr>
          </w:p>
        </w:tc>
        <w:tc>
          <w:tcPr>
            <w:tcW w:w="2127" w:type="dxa"/>
          </w:tcPr>
          <w:p w:rsidR="00966B1F" w:rsidRPr="00DA7AEF" w:rsidRDefault="00966B1F" w:rsidP="00966B1F">
            <w:pPr>
              <w:ind w:left="-816" w:firstLine="709"/>
              <w:jc w:val="cente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39,6 %</w:t>
            </w:r>
          </w:p>
        </w:tc>
        <w:tc>
          <w:tcPr>
            <w:tcW w:w="1714" w:type="dxa"/>
          </w:tcPr>
          <w:p w:rsidR="00966B1F" w:rsidRPr="00DA7AEF" w:rsidRDefault="00966B1F" w:rsidP="00966B1F">
            <w:pPr>
              <w:ind w:firstLine="709"/>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kk-KZ" w:eastAsia="ru-RU"/>
              </w:rPr>
              <w:t>43,5</w:t>
            </w:r>
            <w:r w:rsidRPr="00DA7AEF">
              <w:rPr>
                <w:rFonts w:ascii="Times New Roman" w:eastAsia="Times New Roman" w:hAnsi="Times New Roman"/>
                <w:noProof/>
                <w:color w:val="000000"/>
                <w:lang w:val="en-US" w:eastAsia="ru-RU"/>
              </w:rPr>
              <w:t>%</w:t>
            </w:r>
          </w:p>
        </w:tc>
        <w:tc>
          <w:tcPr>
            <w:tcW w:w="1546" w:type="dxa"/>
          </w:tcPr>
          <w:p w:rsidR="00966B1F" w:rsidRPr="00DA7AEF" w:rsidRDefault="00966B1F" w:rsidP="00966B1F">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33,3 %</w:t>
            </w:r>
          </w:p>
        </w:tc>
        <w:tc>
          <w:tcPr>
            <w:tcW w:w="1677" w:type="dxa"/>
          </w:tcPr>
          <w:p w:rsidR="00966B1F" w:rsidRPr="00DA7AEF" w:rsidRDefault="000B2A5F" w:rsidP="00966B1F">
            <w:pPr>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kk-KZ" w:eastAsia="ru-RU"/>
              </w:rPr>
              <w:t>34,3</w:t>
            </w:r>
            <w:r w:rsidR="00966B1F" w:rsidRPr="00DA7AEF">
              <w:rPr>
                <w:rFonts w:ascii="Times New Roman" w:eastAsia="Times New Roman" w:hAnsi="Times New Roman"/>
                <w:noProof/>
                <w:color w:val="000000"/>
                <w:lang w:val="en-US" w:eastAsia="ru-RU"/>
              </w:rPr>
              <w:t>%</w:t>
            </w:r>
          </w:p>
        </w:tc>
      </w:tr>
      <w:tr w:rsidR="00966B1F" w:rsidRPr="00DA7AEF" w:rsidTr="00B84ECA">
        <w:tc>
          <w:tcPr>
            <w:tcW w:w="2263" w:type="dxa"/>
          </w:tcPr>
          <w:p w:rsidR="00966B1F" w:rsidRPr="00DA7AEF" w:rsidRDefault="00966B1F" w:rsidP="00966B1F">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 xml:space="preserve">Жоғары деңгей </w:t>
            </w:r>
          </w:p>
          <w:p w:rsidR="00966B1F" w:rsidRPr="00DA7AEF" w:rsidRDefault="00966B1F" w:rsidP="00966B1F">
            <w:pPr>
              <w:ind w:firstLine="0"/>
              <w:rPr>
                <w:rFonts w:ascii="Times New Roman" w:eastAsia="Times New Roman" w:hAnsi="Times New Roman"/>
                <w:noProof/>
                <w:color w:val="000000"/>
                <w:lang w:val="kk-KZ" w:eastAsia="ru-RU"/>
              </w:rPr>
            </w:pPr>
          </w:p>
        </w:tc>
        <w:tc>
          <w:tcPr>
            <w:tcW w:w="2127" w:type="dxa"/>
          </w:tcPr>
          <w:p w:rsidR="00966B1F" w:rsidRPr="00DA7AEF" w:rsidRDefault="00966B1F" w:rsidP="00966B1F">
            <w:pPr>
              <w:ind w:left="-816" w:firstLine="709"/>
              <w:jc w:val="cente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20,8%</w:t>
            </w:r>
          </w:p>
        </w:tc>
        <w:tc>
          <w:tcPr>
            <w:tcW w:w="1714" w:type="dxa"/>
          </w:tcPr>
          <w:p w:rsidR="00966B1F" w:rsidRPr="00DA7AEF" w:rsidRDefault="009B215C" w:rsidP="00966B1F">
            <w:pPr>
              <w:jc w:val="center"/>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kk-KZ" w:eastAsia="ru-RU"/>
              </w:rPr>
              <w:t>2</w:t>
            </w:r>
            <w:r w:rsidR="00430324" w:rsidRPr="00DA7AEF">
              <w:rPr>
                <w:rFonts w:ascii="Times New Roman" w:eastAsia="Times New Roman" w:hAnsi="Times New Roman"/>
                <w:noProof/>
                <w:color w:val="000000"/>
                <w:lang w:val="kk-KZ" w:eastAsia="ru-RU"/>
              </w:rPr>
              <w:t>5</w:t>
            </w:r>
            <w:r w:rsidRPr="00DA7AEF">
              <w:rPr>
                <w:rFonts w:ascii="Times New Roman" w:eastAsia="Times New Roman" w:hAnsi="Times New Roman"/>
                <w:noProof/>
                <w:color w:val="000000"/>
                <w:lang w:val="kk-KZ" w:eastAsia="ru-RU"/>
              </w:rPr>
              <w:t>,2</w:t>
            </w:r>
            <w:r w:rsidR="00966B1F" w:rsidRPr="00DA7AEF">
              <w:rPr>
                <w:rFonts w:ascii="Times New Roman" w:eastAsia="Times New Roman" w:hAnsi="Times New Roman"/>
                <w:noProof/>
                <w:color w:val="000000"/>
                <w:lang w:val="en-US" w:eastAsia="ru-RU"/>
              </w:rPr>
              <w:t>%</w:t>
            </w:r>
          </w:p>
        </w:tc>
        <w:tc>
          <w:tcPr>
            <w:tcW w:w="1546" w:type="dxa"/>
          </w:tcPr>
          <w:p w:rsidR="00966B1F" w:rsidRPr="00DA7AEF" w:rsidRDefault="00966B1F" w:rsidP="00966B1F">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27,5%</w:t>
            </w:r>
          </w:p>
        </w:tc>
        <w:tc>
          <w:tcPr>
            <w:tcW w:w="1677" w:type="dxa"/>
          </w:tcPr>
          <w:p w:rsidR="00966B1F" w:rsidRPr="00DA7AEF" w:rsidRDefault="009B5EAA" w:rsidP="00966B1F">
            <w:pPr>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kk-KZ" w:eastAsia="ru-RU"/>
              </w:rPr>
              <w:t>27,5</w:t>
            </w:r>
            <w:r w:rsidR="00966B1F" w:rsidRPr="00DA7AEF">
              <w:rPr>
                <w:rFonts w:ascii="Times New Roman" w:eastAsia="Times New Roman" w:hAnsi="Times New Roman"/>
                <w:noProof/>
                <w:color w:val="000000"/>
                <w:lang w:val="en-US" w:eastAsia="ru-RU"/>
              </w:rPr>
              <w:t>%</w:t>
            </w:r>
          </w:p>
        </w:tc>
      </w:tr>
    </w:tbl>
    <w:p w:rsidR="00713BAE" w:rsidRPr="00DA7AEF" w:rsidRDefault="00713BAE" w:rsidP="004E7BF7">
      <w:pPr>
        <w:tabs>
          <w:tab w:val="left" w:pos="0"/>
          <w:tab w:val="left" w:pos="720"/>
        </w:tabs>
        <w:ind w:firstLine="0"/>
        <w:rPr>
          <w:rFonts w:ascii="Times New Roman" w:hAnsi="Times New Roman"/>
          <w:bCs/>
          <w:sz w:val="28"/>
          <w:szCs w:val="28"/>
          <w:lang w:val="kk-KZ"/>
        </w:rPr>
      </w:pPr>
    </w:p>
    <w:p w:rsidR="005B227A" w:rsidRPr="00DA7AEF" w:rsidRDefault="004E7BF7" w:rsidP="002953B1">
      <w:pPr>
        <w:tabs>
          <w:tab w:val="left" w:pos="0"/>
          <w:tab w:val="left" w:pos="720"/>
        </w:tabs>
        <w:rPr>
          <w:rFonts w:ascii="Times New Roman" w:hAnsi="Times New Roman"/>
          <w:bCs/>
          <w:sz w:val="28"/>
          <w:szCs w:val="28"/>
          <w:lang w:val="kk-KZ"/>
        </w:rPr>
      </w:pPr>
      <w:r w:rsidRPr="00DA7AEF">
        <w:rPr>
          <w:rFonts w:ascii="Times New Roman" w:hAnsi="Times New Roman"/>
          <w:bCs/>
          <w:sz w:val="28"/>
          <w:szCs w:val="28"/>
          <w:lang w:val="kk-KZ"/>
        </w:rPr>
        <w:t xml:space="preserve">17 кестедегі бастауыш сынып оқушыларының </w:t>
      </w:r>
      <w:r w:rsidR="006C48B3" w:rsidRPr="00DA7AEF">
        <w:rPr>
          <w:rFonts w:ascii="Times New Roman" w:hAnsi="Times New Roman"/>
          <w:bCs/>
          <w:sz w:val="28"/>
          <w:szCs w:val="28"/>
          <w:lang w:val="kk-KZ"/>
        </w:rPr>
        <w:t xml:space="preserve">шетел тілдік коммуникативтік </w:t>
      </w:r>
      <w:r w:rsidR="00CA2083">
        <w:rPr>
          <w:rFonts w:ascii="Times New Roman" w:hAnsi="Times New Roman"/>
          <w:bCs/>
          <w:sz w:val="28"/>
          <w:szCs w:val="28"/>
          <w:lang w:val="kk-KZ"/>
        </w:rPr>
        <w:t>құзыреттіліктерін</w:t>
      </w:r>
      <w:r w:rsidR="006C48B3" w:rsidRPr="00DA7AEF">
        <w:rPr>
          <w:rFonts w:ascii="Times New Roman" w:hAnsi="Times New Roman"/>
          <w:bCs/>
          <w:sz w:val="28"/>
          <w:szCs w:val="28"/>
          <w:lang w:val="kk-KZ"/>
        </w:rPr>
        <w:t xml:space="preserve">ің </w:t>
      </w:r>
      <w:r w:rsidRPr="00DA7AEF">
        <w:rPr>
          <w:rFonts w:ascii="Times New Roman" w:hAnsi="Times New Roman"/>
          <w:bCs/>
          <w:sz w:val="28"/>
          <w:szCs w:val="28"/>
          <w:lang w:val="kk-KZ"/>
        </w:rPr>
        <w:t>прагматикалық</w:t>
      </w:r>
      <w:r w:rsidR="006C48B3" w:rsidRPr="00DA7AEF">
        <w:rPr>
          <w:rFonts w:ascii="Times New Roman" w:hAnsi="Times New Roman"/>
          <w:bCs/>
          <w:sz w:val="28"/>
          <w:szCs w:val="28"/>
          <w:lang w:val="kk-KZ"/>
        </w:rPr>
        <w:t xml:space="preserve"> компонентінің көрсеткіштерін саралай</w:t>
      </w:r>
      <w:r w:rsidR="00296D4B" w:rsidRPr="00DA7AEF">
        <w:rPr>
          <w:rFonts w:ascii="Times New Roman" w:hAnsi="Times New Roman"/>
          <w:bCs/>
          <w:sz w:val="28"/>
          <w:szCs w:val="28"/>
          <w:lang w:val="kk-KZ"/>
        </w:rPr>
        <w:t xml:space="preserve"> келе</w:t>
      </w:r>
      <w:r w:rsidR="006C48B3" w:rsidRPr="00DA7AEF">
        <w:rPr>
          <w:rFonts w:ascii="Times New Roman" w:hAnsi="Times New Roman"/>
          <w:bCs/>
          <w:sz w:val="28"/>
          <w:szCs w:val="28"/>
          <w:lang w:val="kk-KZ"/>
        </w:rPr>
        <w:t xml:space="preserve">, қалыптастырушы эксперименттен кейін </w:t>
      </w:r>
      <w:r w:rsidR="005133C5" w:rsidRPr="00DA7AEF">
        <w:rPr>
          <w:rFonts w:ascii="Times New Roman" w:hAnsi="Times New Roman"/>
          <w:bCs/>
          <w:sz w:val="28"/>
          <w:szCs w:val="28"/>
          <w:lang w:val="kk-KZ"/>
        </w:rPr>
        <w:t>Э</w:t>
      </w:r>
      <w:r w:rsidR="006C48B3" w:rsidRPr="00DA7AEF">
        <w:rPr>
          <w:rFonts w:ascii="Times New Roman" w:hAnsi="Times New Roman"/>
          <w:bCs/>
          <w:sz w:val="28"/>
          <w:szCs w:val="28"/>
          <w:lang w:val="kk-KZ"/>
        </w:rPr>
        <w:t xml:space="preserve">Т сыналушыларының </w:t>
      </w:r>
      <w:r w:rsidR="005133C5" w:rsidRPr="00DA7AEF">
        <w:rPr>
          <w:rFonts w:ascii="Times New Roman" w:hAnsi="Times New Roman"/>
          <w:bCs/>
          <w:sz w:val="28"/>
          <w:szCs w:val="28"/>
          <w:lang w:val="kk-KZ"/>
        </w:rPr>
        <w:t>«бастапқы деңгей» көрсеткіші 8,6 %</w:t>
      </w:r>
      <w:r w:rsidR="00094833">
        <w:rPr>
          <w:rFonts w:ascii="Times New Roman" w:hAnsi="Times New Roman"/>
          <w:bCs/>
          <w:sz w:val="28"/>
          <w:szCs w:val="28"/>
          <w:lang w:val="kk-KZ"/>
        </w:rPr>
        <w:t>-ға</w:t>
      </w:r>
      <w:r w:rsidR="005133C5" w:rsidRPr="00DA7AEF">
        <w:rPr>
          <w:rFonts w:ascii="Times New Roman" w:hAnsi="Times New Roman"/>
          <w:bCs/>
          <w:sz w:val="28"/>
          <w:szCs w:val="28"/>
          <w:lang w:val="kk-KZ"/>
        </w:rPr>
        <w:t xml:space="preserve"> азайғанын, ал БТ сыналушыларында аталмыш көрсеткіш 1 %</w:t>
      </w:r>
      <w:r w:rsidR="00094833">
        <w:rPr>
          <w:rFonts w:ascii="Times New Roman" w:hAnsi="Times New Roman"/>
          <w:bCs/>
          <w:sz w:val="28"/>
          <w:szCs w:val="28"/>
          <w:lang w:val="kk-KZ"/>
        </w:rPr>
        <w:t>-ға</w:t>
      </w:r>
      <w:r w:rsidR="005133C5" w:rsidRPr="00DA7AEF">
        <w:rPr>
          <w:rFonts w:ascii="Times New Roman" w:hAnsi="Times New Roman"/>
          <w:bCs/>
          <w:sz w:val="28"/>
          <w:szCs w:val="28"/>
          <w:lang w:val="kk-KZ"/>
        </w:rPr>
        <w:t xml:space="preserve"> ғана азайғанын байқа</w:t>
      </w:r>
      <w:r w:rsidR="00296D4B" w:rsidRPr="00DA7AEF">
        <w:rPr>
          <w:rFonts w:ascii="Times New Roman" w:hAnsi="Times New Roman"/>
          <w:bCs/>
          <w:sz w:val="28"/>
          <w:szCs w:val="28"/>
          <w:lang w:val="kk-KZ"/>
        </w:rPr>
        <w:t>дық</w:t>
      </w:r>
      <w:r w:rsidR="005133C5" w:rsidRPr="00DA7AEF">
        <w:rPr>
          <w:rFonts w:ascii="Times New Roman" w:hAnsi="Times New Roman"/>
          <w:bCs/>
          <w:sz w:val="28"/>
          <w:szCs w:val="28"/>
          <w:lang w:val="kk-KZ"/>
        </w:rPr>
        <w:t>.</w:t>
      </w:r>
      <w:r w:rsidR="00094833">
        <w:rPr>
          <w:rFonts w:ascii="Times New Roman" w:hAnsi="Times New Roman"/>
          <w:bCs/>
          <w:sz w:val="28"/>
          <w:szCs w:val="28"/>
          <w:lang w:val="kk-KZ"/>
        </w:rPr>
        <w:t xml:space="preserve"> Сонымен қатар</w:t>
      </w:r>
      <w:r w:rsidR="00296D4B" w:rsidRPr="00DA7AEF">
        <w:rPr>
          <w:rFonts w:ascii="Times New Roman" w:hAnsi="Times New Roman"/>
          <w:bCs/>
          <w:sz w:val="28"/>
          <w:szCs w:val="28"/>
          <w:lang w:val="kk-KZ"/>
        </w:rPr>
        <w:t xml:space="preserve"> ЭТ сыналушыларының «жоғары деңгей» көрсеткіші 4,4 </w:t>
      </w:r>
      <w:r w:rsidR="003B3334" w:rsidRPr="00DA7AEF">
        <w:rPr>
          <w:rFonts w:ascii="Times New Roman" w:hAnsi="Times New Roman"/>
          <w:bCs/>
          <w:sz w:val="28"/>
          <w:szCs w:val="28"/>
          <w:lang w:val="kk-KZ"/>
        </w:rPr>
        <w:t>%</w:t>
      </w:r>
      <w:r w:rsidR="00094833">
        <w:rPr>
          <w:rFonts w:ascii="Times New Roman" w:hAnsi="Times New Roman"/>
          <w:bCs/>
          <w:sz w:val="28"/>
          <w:szCs w:val="28"/>
          <w:lang w:val="kk-KZ"/>
        </w:rPr>
        <w:t>-ға</w:t>
      </w:r>
      <w:r w:rsidR="003B3334" w:rsidRPr="00DA7AEF">
        <w:rPr>
          <w:rFonts w:ascii="Times New Roman" w:hAnsi="Times New Roman"/>
          <w:bCs/>
          <w:sz w:val="28"/>
          <w:szCs w:val="28"/>
          <w:lang w:val="kk-KZ"/>
        </w:rPr>
        <w:t xml:space="preserve"> жоғарыласа, «жеткілікті» деңгейі 3,9 %</w:t>
      </w:r>
      <w:r w:rsidR="00094833">
        <w:rPr>
          <w:rFonts w:ascii="Times New Roman" w:hAnsi="Times New Roman"/>
          <w:bCs/>
          <w:sz w:val="28"/>
          <w:szCs w:val="28"/>
          <w:lang w:val="kk-KZ"/>
        </w:rPr>
        <w:t>-ға</w:t>
      </w:r>
      <w:r w:rsidR="003B3334" w:rsidRPr="00DA7AEF">
        <w:rPr>
          <w:rFonts w:ascii="Times New Roman" w:hAnsi="Times New Roman"/>
          <w:bCs/>
          <w:sz w:val="28"/>
          <w:szCs w:val="28"/>
          <w:lang w:val="kk-KZ"/>
        </w:rPr>
        <w:t xml:space="preserve"> жоғарылаған. </w:t>
      </w:r>
      <w:r w:rsidR="005B227A" w:rsidRPr="00DA7AEF">
        <w:rPr>
          <w:rFonts w:ascii="Times New Roman" w:eastAsia="Times New Roman" w:hAnsi="Times New Roman"/>
          <w:noProof/>
          <w:color w:val="000000"/>
          <w:sz w:val="28"/>
          <w:szCs w:val="28"/>
          <w:lang w:val="kk-KZ" w:eastAsia="ru-RU"/>
        </w:rPr>
        <w:t xml:space="preserve">Бақылау эксперименті кезінде </w:t>
      </w:r>
      <w:r w:rsidR="005B227A" w:rsidRPr="00DA7AEF">
        <w:rPr>
          <w:rFonts w:ascii="Times New Roman" w:hAnsi="Times New Roman"/>
          <w:sz w:val="28"/>
          <w:szCs w:val="28"/>
          <w:lang w:val="kk-KZ"/>
        </w:rPr>
        <w:t xml:space="preserve">оқушылардың шетел тілдік коммуникативтік </w:t>
      </w:r>
      <w:r w:rsidR="00CA2083">
        <w:rPr>
          <w:rFonts w:ascii="Times New Roman" w:hAnsi="Times New Roman"/>
          <w:sz w:val="28"/>
          <w:szCs w:val="28"/>
          <w:lang w:val="kk-KZ"/>
        </w:rPr>
        <w:t>құзыреттіліктерін</w:t>
      </w:r>
      <w:r w:rsidR="005B227A" w:rsidRPr="00DA7AEF">
        <w:rPr>
          <w:rFonts w:ascii="Times New Roman" w:hAnsi="Times New Roman"/>
          <w:sz w:val="28"/>
          <w:szCs w:val="28"/>
          <w:lang w:val="kk-KZ"/>
        </w:rPr>
        <w:t>ің прагматикалық компонентінің қалыптасу деңгейінің жалпыланған мәліметтерінің салыстырмалы диаграммасы төмендегі суретте көрсетілген (сурет 35).</w:t>
      </w:r>
    </w:p>
    <w:p w:rsidR="00713BAE" w:rsidRPr="00DA7AEF" w:rsidRDefault="00713BAE" w:rsidP="00B758C3">
      <w:pPr>
        <w:tabs>
          <w:tab w:val="left" w:pos="0"/>
          <w:tab w:val="left" w:pos="720"/>
        </w:tabs>
        <w:rPr>
          <w:rFonts w:ascii="Times New Roman" w:hAnsi="Times New Roman"/>
          <w:bCs/>
          <w:sz w:val="28"/>
          <w:szCs w:val="28"/>
          <w:lang w:val="kk-KZ"/>
        </w:rPr>
      </w:pPr>
    </w:p>
    <w:p w:rsidR="00713BAE" w:rsidRPr="00DA7AEF" w:rsidRDefault="006C0F0E" w:rsidP="002953B1">
      <w:pPr>
        <w:tabs>
          <w:tab w:val="left" w:pos="0"/>
          <w:tab w:val="left" w:pos="720"/>
        </w:tabs>
        <w:rPr>
          <w:rFonts w:ascii="Times New Roman" w:hAnsi="Times New Roman"/>
          <w:b/>
          <w:sz w:val="28"/>
          <w:szCs w:val="28"/>
          <w:lang w:val="kk-KZ"/>
        </w:rPr>
      </w:pPr>
      <w:r w:rsidRPr="00DA7AEF">
        <w:rPr>
          <w:rFonts w:ascii="Times New Roman" w:hAnsi="Times New Roman"/>
          <w:bCs/>
          <w:noProof/>
          <w:sz w:val="28"/>
          <w:szCs w:val="28"/>
          <w:lang w:val="ru-RU" w:eastAsia="ru-RU"/>
        </w:rPr>
        <w:drawing>
          <wp:inline distT="0" distB="0" distL="0" distR="0">
            <wp:extent cx="4710545" cy="2362200"/>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2953B1" w:rsidRPr="00DA7AEF" w:rsidRDefault="002953B1" w:rsidP="002953B1">
      <w:pPr>
        <w:jc w:val="center"/>
        <w:rPr>
          <w:rFonts w:ascii="Times New Roman" w:hAnsi="Times New Roman"/>
          <w:sz w:val="28"/>
          <w:szCs w:val="28"/>
          <w:lang w:val="kk-KZ"/>
        </w:rPr>
      </w:pPr>
    </w:p>
    <w:p w:rsidR="002953B1" w:rsidRPr="00DA7AEF" w:rsidRDefault="002953B1" w:rsidP="002953B1">
      <w:pPr>
        <w:jc w:val="center"/>
        <w:rPr>
          <w:rFonts w:ascii="Times New Roman" w:hAnsi="Times New Roman"/>
          <w:sz w:val="28"/>
          <w:szCs w:val="28"/>
          <w:lang w:val="kk-KZ"/>
        </w:rPr>
      </w:pPr>
      <w:r w:rsidRPr="00DA7AEF">
        <w:rPr>
          <w:rFonts w:ascii="Times New Roman" w:hAnsi="Times New Roman"/>
          <w:sz w:val="28"/>
          <w:szCs w:val="28"/>
          <w:lang w:val="kk-KZ"/>
        </w:rPr>
        <w:t xml:space="preserve">Сурет 35 - </w:t>
      </w:r>
      <w:r w:rsidRPr="00DA7AEF">
        <w:rPr>
          <w:rFonts w:ascii="Times New Roman" w:eastAsia="Times New Roman" w:hAnsi="Times New Roman"/>
          <w:noProof/>
          <w:color w:val="000000"/>
          <w:sz w:val="28"/>
          <w:szCs w:val="28"/>
          <w:lang w:val="kk-KZ" w:eastAsia="ru-RU"/>
        </w:rPr>
        <w:t xml:space="preserve">Бақылау эксперименті кезінде </w:t>
      </w:r>
      <w:r w:rsidRPr="00DA7AEF">
        <w:rPr>
          <w:rFonts w:ascii="Times New Roman" w:hAnsi="Times New Roman"/>
          <w:sz w:val="28"/>
          <w:szCs w:val="28"/>
          <w:lang w:val="kk-KZ"/>
        </w:rPr>
        <w:t xml:space="preserve">оқушылардың шетел тілдік коммуникативтік </w:t>
      </w:r>
      <w:r w:rsidR="00CA2083">
        <w:rPr>
          <w:rFonts w:ascii="Times New Roman" w:hAnsi="Times New Roman"/>
          <w:sz w:val="28"/>
          <w:szCs w:val="28"/>
          <w:lang w:val="kk-KZ"/>
        </w:rPr>
        <w:t>құзыреттіліктерін</w:t>
      </w:r>
      <w:r w:rsidRPr="00DA7AEF">
        <w:rPr>
          <w:rFonts w:ascii="Times New Roman" w:hAnsi="Times New Roman"/>
          <w:sz w:val="28"/>
          <w:szCs w:val="28"/>
          <w:lang w:val="kk-KZ"/>
        </w:rPr>
        <w:t>ің прагматикалық компонентінің қалыптасу деңгейінің жалпыланған мәліметтерінің салыстырмалы диаграммасы</w:t>
      </w:r>
    </w:p>
    <w:p w:rsidR="002953B1" w:rsidRPr="00DA7AEF" w:rsidRDefault="002953B1" w:rsidP="00B758C3">
      <w:pPr>
        <w:tabs>
          <w:tab w:val="left" w:pos="0"/>
          <w:tab w:val="left" w:pos="720"/>
        </w:tabs>
        <w:rPr>
          <w:rFonts w:ascii="Times New Roman" w:hAnsi="Times New Roman"/>
          <w:bCs/>
          <w:sz w:val="28"/>
          <w:szCs w:val="28"/>
          <w:lang w:val="kk-KZ"/>
        </w:rPr>
      </w:pPr>
    </w:p>
    <w:p w:rsidR="002953B1" w:rsidRPr="00DA7AEF" w:rsidRDefault="001F58D1" w:rsidP="00B758C3">
      <w:pPr>
        <w:tabs>
          <w:tab w:val="left" w:pos="0"/>
          <w:tab w:val="left" w:pos="720"/>
        </w:tabs>
        <w:rPr>
          <w:rFonts w:ascii="Times New Roman" w:hAnsi="Times New Roman"/>
          <w:bCs/>
          <w:sz w:val="28"/>
          <w:szCs w:val="28"/>
          <w:lang w:val="kk-KZ"/>
        </w:rPr>
      </w:pPr>
      <w:r w:rsidRPr="00DA7AEF">
        <w:rPr>
          <w:rFonts w:ascii="Times New Roman" w:hAnsi="Times New Roman"/>
          <w:bCs/>
          <w:sz w:val="28"/>
          <w:szCs w:val="28"/>
          <w:lang w:val="kk-KZ"/>
        </w:rPr>
        <w:t>Бақылау эксперименті барысында тексерілген соңғы компонент – оқушылардың ағ</w:t>
      </w:r>
      <w:r w:rsidR="00094833">
        <w:rPr>
          <w:rFonts w:ascii="Times New Roman" w:hAnsi="Times New Roman"/>
          <w:bCs/>
          <w:sz w:val="28"/>
          <w:szCs w:val="28"/>
          <w:lang w:val="kk-KZ"/>
        </w:rPr>
        <w:t>ылшын тілін оқуға эмоционалды-</w:t>
      </w:r>
      <w:r w:rsidRPr="00DA7AEF">
        <w:rPr>
          <w:rFonts w:ascii="Times New Roman" w:hAnsi="Times New Roman"/>
          <w:bCs/>
          <w:sz w:val="28"/>
          <w:szCs w:val="28"/>
          <w:lang w:val="kk-KZ"/>
        </w:rPr>
        <w:t>құндылықты</w:t>
      </w:r>
      <w:r w:rsidR="00094833">
        <w:rPr>
          <w:rFonts w:ascii="Times New Roman" w:hAnsi="Times New Roman"/>
          <w:bCs/>
          <w:sz w:val="28"/>
          <w:szCs w:val="28"/>
          <w:lang w:val="kk-KZ"/>
        </w:rPr>
        <w:t xml:space="preserve"> қарым-</w:t>
      </w:r>
      <w:r w:rsidRPr="00DA7AEF">
        <w:rPr>
          <w:rFonts w:ascii="Times New Roman" w:hAnsi="Times New Roman"/>
          <w:bCs/>
          <w:sz w:val="28"/>
          <w:szCs w:val="28"/>
          <w:lang w:val="kk-KZ"/>
        </w:rPr>
        <w:t xml:space="preserve"> қатынасы. </w:t>
      </w:r>
      <w:r w:rsidR="00CA241E" w:rsidRPr="00DA7AEF">
        <w:rPr>
          <w:rFonts w:ascii="Times New Roman" w:hAnsi="Times New Roman"/>
          <w:bCs/>
          <w:sz w:val="28"/>
          <w:szCs w:val="28"/>
          <w:lang w:val="kk-KZ"/>
        </w:rPr>
        <w:t>Төменде а</w:t>
      </w:r>
      <w:r w:rsidR="00A320A9" w:rsidRPr="00DA7AEF">
        <w:rPr>
          <w:rFonts w:ascii="Times New Roman" w:hAnsi="Times New Roman"/>
          <w:bCs/>
          <w:sz w:val="28"/>
          <w:szCs w:val="28"/>
          <w:lang w:val="kk-KZ"/>
        </w:rPr>
        <w:t xml:space="preserve">талмыш компоненттің көрсеткіштерінің </w:t>
      </w:r>
      <w:r w:rsidR="00CA241E" w:rsidRPr="00DA7AEF">
        <w:rPr>
          <w:rFonts w:ascii="Times New Roman" w:hAnsi="Times New Roman"/>
          <w:bCs/>
          <w:sz w:val="28"/>
          <w:szCs w:val="28"/>
          <w:lang w:val="kk-KZ"/>
        </w:rPr>
        <w:t xml:space="preserve">нәтижелерінің </w:t>
      </w:r>
      <w:r w:rsidR="00A320A9" w:rsidRPr="00DA7AEF">
        <w:rPr>
          <w:rFonts w:ascii="Times New Roman" w:hAnsi="Times New Roman"/>
          <w:bCs/>
          <w:sz w:val="28"/>
          <w:szCs w:val="28"/>
          <w:lang w:val="kk-KZ"/>
        </w:rPr>
        <w:t>жиынтық кестесі</w:t>
      </w:r>
      <w:r w:rsidR="00094833">
        <w:rPr>
          <w:rFonts w:ascii="Times New Roman" w:hAnsi="Times New Roman"/>
          <w:bCs/>
          <w:sz w:val="28"/>
          <w:szCs w:val="28"/>
          <w:lang w:val="kk-KZ"/>
        </w:rPr>
        <w:t xml:space="preserve"> </w:t>
      </w:r>
      <w:r w:rsidR="00F51168" w:rsidRPr="00DA7AEF">
        <w:rPr>
          <w:rFonts w:ascii="Times New Roman" w:hAnsi="Times New Roman"/>
          <w:bCs/>
          <w:sz w:val="28"/>
          <w:szCs w:val="28"/>
          <w:lang w:val="kk-KZ"/>
        </w:rPr>
        <w:t xml:space="preserve">келтірілген </w:t>
      </w:r>
      <w:r w:rsidR="00382E06" w:rsidRPr="00DA7AEF">
        <w:rPr>
          <w:rFonts w:ascii="Times New Roman" w:hAnsi="Times New Roman"/>
          <w:bCs/>
          <w:sz w:val="28"/>
          <w:szCs w:val="28"/>
          <w:lang w:val="kk-KZ"/>
        </w:rPr>
        <w:t xml:space="preserve">(кесте 18). </w:t>
      </w:r>
    </w:p>
    <w:p w:rsidR="00CF0213" w:rsidRPr="00DA7AEF" w:rsidRDefault="00CF0213" w:rsidP="00B758C3">
      <w:pPr>
        <w:tabs>
          <w:tab w:val="left" w:pos="0"/>
          <w:tab w:val="left" w:pos="720"/>
        </w:tabs>
        <w:rPr>
          <w:rFonts w:ascii="Times New Roman" w:hAnsi="Times New Roman"/>
          <w:bCs/>
          <w:sz w:val="28"/>
          <w:szCs w:val="28"/>
          <w:lang w:val="kk-KZ"/>
        </w:rPr>
      </w:pPr>
    </w:p>
    <w:p w:rsidR="00CF0213" w:rsidRPr="00DA7AEF" w:rsidRDefault="00CF0213" w:rsidP="00473F3B">
      <w:pPr>
        <w:ind w:firstLine="0"/>
        <w:rPr>
          <w:rFonts w:ascii="Times New Roman" w:eastAsia="Times New Roman" w:hAnsi="Times New Roman"/>
          <w:noProof/>
          <w:color w:val="000000"/>
          <w:sz w:val="28"/>
          <w:szCs w:val="28"/>
          <w:lang w:val="kk-KZ" w:eastAsia="ru-RU"/>
        </w:rPr>
      </w:pPr>
      <w:r w:rsidRPr="00DA7AEF">
        <w:rPr>
          <w:rFonts w:ascii="Times New Roman" w:eastAsia="Times New Roman" w:hAnsi="Times New Roman"/>
          <w:noProof/>
          <w:color w:val="000000"/>
          <w:sz w:val="28"/>
          <w:szCs w:val="28"/>
          <w:lang w:val="kk-KZ" w:eastAsia="ru-RU"/>
        </w:rPr>
        <w:t xml:space="preserve">Кесте 18 - Бақылау эксперименті кезінде </w:t>
      </w:r>
      <w:r w:rsidRPr="00DA7AEF">
        <w:rPr>
          <w:rFonts w:ascii="Times New Roman" w:hAnsi="Times New Roman"/>
          <w:sz w:val="28"/>
          <w:szCs w:val="28"/>
          <w:lang w:val="kk-KZ"/>
        </w:rPr>
        <w:t xml:space="preserve">оқушылардың </w:t>
      </w:r>
      <w:r w:rsidRPr="00DA7AEF">
        <w:rPr>
          <w:rFonts w:ascii="Times New Roman" w:hAnsi="Times New Roman"/>
          <w:bCs/>
          <w:sz w:val="28"/>
          <w:szCs w:val="28"/>
          <w:lang w:val="kk-KZ"/>
        </w:rPr>
        <w:t>ағ</w:t>
      </w:r>
      <w:r w:rsidR="00094833">
        <w:rPr>
          <w:rFonts w:ascii="Times New Roman" w:hAnsi="Times New Roman"/>
          <w:bCs/>
          <w:sz w:val="28"/>
          <w:szCs w:val="28"/>
          <w:lang w:val="kk-KZ"/>
        </w:rPr>
        <w:t>ылшын тілін оқуға эмоционалды-</w:t>
      </w:r>
      <w:r w:rsidRPr="00DA7AEF">
        <w:rPr>
          <w:rFonts w:ascii="Times New Roman" w:hAnsi="Times New Roman"/>
          <w:bCs/>
          <w:sz w:val="28"/>
          <w:szCs w:val="28"/>
          <w:lang w:val="kk-KZ"/>
        </w:rPr>
        <w:t>құндылықты</w:t>
      </w:r>
      <w:r w:rsidR="00094833">
        <w:rPr>
          <w:rFonts w:ascii="Times New Roman" w:hAnsi="Times New Roman"/>
          <w:bCs/>
          <w:sz w:val="28"/>
          <w:szCs w:val="28"/>
          <w:lang w:val="kk-KZ"/>
        </w:rPr>
        <w:t xml:space="preserve"> қарым-</w:t>
      </w:r>
      <w:r w:rsidRPr="00DA7AEF">
        <w:rPr>
          <w:rFonts w:ascii="Times New Roman" w:hAnsi="Times New Roman"/>
          <w:bCs/>
          <w:sz w:val="28"/>
          <w:szCs w:val="28"/>
          <w:lang w:val="kk-KZ"/>
        </w:rPr>
        <w:t>қатынасының</w:t>
      </w:r>
      <w:r w:rsidRPr="00DA7AEF">
        <w:rPr>
          <w:rFonts w:ascii="Times New Roman" w:hAnsi="Times New Roman"/>
          <w:sz w:val="28"/>
          <w:szCs w:val="28"/>
          <w:lang w:val="kk-KZ"/>
        </w:rPr>
        <w:t xml:space="preserve"> қалыптасу деңгейінің жалпыланған мәліметтері.</w:t>
      </w:r>
    </w:p>
    <w:p w:rsidR="00382E06" w:rsidRPr="00DA7AEF" w:rsidRDefault="00382E06" w:rsidP="00CF0213">
      <w:pPr>
        <w:tabs>
          <w:tab w:val="left" w:pos="0"/>
          <w:tab w:val="left" w:pos="720"/>
        </w:tabs>
        <w:ind w:firstLine="0"/>
        <w:rPr>
          <w:rFonts w:ascii="Times New Roman" w:hAnsi="Times New Roman"/>
          <w:bCs/>
          <w:sz w:val="28"/>
          <w:szCs w:val="28"/>
          <w:lang w:val="kk-KZ"/>
        </w:rPr>
      </w:pPr>
    </w:p>
    <w:tbl>
      <w:tblPr>
        <w:tblStyle w:val="a5"/>
        <w:tblW w:w="9327" w:type="dxa"/>
        <w:tblLayout w:type="fixed"/>
        <w:tblLook w:val="04A0" w:firstRow="1" w:lastRow="0" w:firstColumn="1" w:lastColumn="0" w:noHBand="0" w:noVBand="1"/>
      </w:tblPr>
      <w:tblGrid>
        <w:gridCol w:w="2263"/>
        <w:gridCol w:w="2127"/>
        <w:gridCol w:w="1714"/>
        <w:gridCol w:w="1546"/>
        <w:gridCol w:w="1677"/>
      </w:tblGrid>
      <w:tr w:rsidR="00877A5A" w:rsidRPr="00DA7AEF" w:rsidTr="00877A5A">
        <w:tc>
          <w:tcPr>
            <w:tcW w:w="2263" w:type="dxa"/>
          </w:tcPr>
          <w:p w:rsidR="00877A5A" w:rsidRPr="00DA7AEF" w:rsidRDefault="00877A5A" w:rsidP="005418EA">
            <w:pPr>
              <w:ind w:firstLine="0"/>
              <w:rPr>
                <w:rFonts w:ascii="Times New Roman" w:eastAsia="Times New Roman" w:hAnsi="Times New Roman"/>
                <w:b/>
                <w:bCs/>
                <w:noProof/>
                <w:color w:val="000000"/>
                <w:lang w:val="kk-KZ" w:eastAsia="ru-RU"/>
              </w:rPr>
            </w:pPr>
            <w:r w:rsidRPr="00DA7AEF">
              <w:rPr>
                <w:rFonts w:ascii="Times New Roman" w:hAnsi="Times New Roman"/>
                <w:b/>
                <w:bCs/>
                <w:lang w:val="kk-KZ"/>
              </w:rPr>
              <w:t>Эмоционалды – құндылықты қарым – қатынас</w:t>
            </w:r>
          </w:p>
        </w:tc>
        <w:tc>
          <w:tcPr>
            <w:tcW w:w="2127" w:type="dxa"/>
          </w:tcPr>
          <w:p w:rsidR="00877A5A" w:rsidRPr="00DA7AEF" w:rsidRDefault="00877A5A" w:rsidP="005418EA">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Экспериментке дейін </w:t>
            </w:r>
          </w:p>
          <w:p w:rsidR="00877A5A" w:rsidRPr="00DA7AEF" w:rsidRDefault="00877A5A" w:rsidP="005418EA">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(ЭТ) %</w:t>
            </w:r>
          </w:p>
        </w:tc>
        <w:tc>
          <w:tcPr>
            <w:tcW w:w="1714" w:type="dxa"/>
          </w:tcPr>
          <w:p w:rsidR="00877A5A" w:rsidRPr="00DA7AEF" w:rsidRDefault="00877A5A" w:rsidP="005418EA">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Эксперименттен кейін </w:t>
            </w:r>
          </w:p>
          <w:p w:rsidR="00877A5A" w:rsidRPr="00DA7AEF" w:rsidRDefault="00877A5A" w:rsidP="005418EA">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(ЭТ) %</w:t>
            </w:r>
          </w:p>
        </w:tc>
        <w:tc>
          <w:tcPr>
            <w:tcW w:w="1546" w:type="dxa"/>
          </w:tcPr>
          <w:p w:rsidR="00877A5A" w:rsidRPr="00DA7AEF" w:rsidRDefault="00877A5A" w:rsidP="005418EA">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Экспериментке дейін </w:t>
            </w:r>
          </w:p>
          <w:p w:rsidR="00877A5A" w:rsidRPr="00DA7AEF" w:rsidRDefault="00877A5A" w:rsidP="005418EA">
            <w:pP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(БТ) %</w:t>
            </w:r>
          </w:p>
        </w:tc>
        <w:tc>
          <w:tcPr>
            <w:tcW w:w="1677" w:type="dxa"/>
          </w:tcPr>
          <w:p w:rsidR="00877A5A" w:rsidRPr="00DA7AEF" w:rsidRDefault="00877A5A" w:rsidP="005418EA">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 xml:space="preserve">Эксперименттен кейін </w:t>
            </w:r>
          </w:p>
          <w:p w:rsidR="00877A5A" w:rsidRPr="00DA7AEF" w:rsidRDefault="00877A5A" w:rsidP="005418EA">
            <w:pPr>
              <w:ind w:firstLine="0"/>
              <w:jc w:val="center"/>
              <w:rPr>
                <w:rFonts w:ascii="Times New Roman" w:eastAsia="Times New Roman" w:hAnsi="Times New Roman"/>
                <w:b/>
                <w:bCs/>
                <w:noProof/>
                <w:color w:val="000000"/>
                <w:lang w:val="kk-KZ" w:eastAsia="ru-RU"/>
              </w:rPr>
            </w:pPr>
            <w:r w:rsidRPr="00DA7AEF">
              <w:rPr>
                <w:rFonts w:ascii="Times New Roman" w:eastAsia="Times New Roman" w:hAnsi="Times New Roman"/>
                <w:b/>
                <w:bCs/>
                <w:noProof/>
                <w:color w:val="000000"/>
                <w:lang w:val="kk-KZ" w:eastAsia="ru-RU"/>
              </w:rPr>
              <w:t>(БТ) %</w:t>
            </w:r>
          </w:p>
        </w:tc>
      </w:tr>
      <w:tr w:rsidR="00877A5A" w:rsidRPr="00DA7AEF" w:rsidTr="00877A5A">
        <w:trPr>
          <w:trHeight w:val="416"/>
        </w:trPr>
        <w:tc>
          <w:tcPr>
            <w:tcW w:w="2263" w:type="dxa"/>
          </w:tcPr>
          <w:p w:rsidR="00877A5A" w:rsidRPr="00DA7AEF" w:rsidRDefault="00877A5A" w:rsidP="00877A5A">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 xml:space="preserve">Бастапқы деңгей </w:t>
            </w:r>
          </w:p>
        </w:tc>
        <w:tc>
          <w:tcPr>
            <w:tcW w:w="2127" w:type="dxa"/>
          </w:tcPr>
          <w:p w:rsidR="00877A5A" w:rsidRPr="00DA7AEF" w:rsidRDefault="00877A5A" w:rsidP="00877A5A">
            <w:pPr>
              <w:ind w:left="-816" w:firstLine="709"/>
              <w:jc w:val="cente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41,5 %</w:t>
            </w:r>
          </w:p>
        </w:tc>
        <w:tc>
          <w:tcPr>
            <w:tcW w:w="1714" w:type="dxa"/>
          </w:tcPr>
          <w:p w:rsidR="00877A5A" w:rsidRPr="00DA7AEF" w:rsidRDefault="00BB6803" w:rsidP="00877A5A">
            <w:pPr>
              <w:ind w:firstLine="709"/>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kk-KZ" w:eastAsia="ru-RU"/>
              </w:rPr>
              <w:t>35,5</w:t>
            </w:r>
            <w:r w:rsidR="00877A5A" w:rsidRPr="00DA7AEF">
              <w:rPr>
                <w:rFonts w:ascii="Times New Roman" w:eastAsia="Times New Roman" w:hAnsi="Times New Roman"/>
                <w:noProof/>
                <w:color w:val="000000"/>
                <w:lang w:val="en-US" w:eastAsia="ru-RU"/>
              </w:rPr>
              <w:t>%</w:t>
            </w:r>
          </w:p>
        </w:tc>
        <w:tc>
          <w:tcPr>
            <w:tcW w:w="1546" w:type="dxa"/>
          </w:tcPr>
          <w:p w:rsidR="00877A5A" w:rsidRPr="00DA7AEF" w:rsidRDefault="00877A5A" w:rsidP="00877A5A">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39,2%</w:t>
            </w:r>
          </w:p>
        </w:tc>
        <w:tc>
          <w:tcPr>
            <w:tcW w:w="1677" w:type="dxa"/>
          </w:tcPr>
          <w:p w:rsidR="00877A5A" w:rsidRPr="00DA7AEF" w:rsidRDefault="00056252" w:rsidP="00877A5A">
            <w:pPr>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kk-KZ" w:eastAsia="ru-RU"/>
              </w:rPr>
              <w:t>38,3</w:t>
            </w:r>
            <w:r w:rsidR="00877A5A" w:rsidRPr="00DA7AEF">
              <w:rPr>
                <w:rFonts w:ascii="Times New Roman" w:eastAsia="Times New Roman" w:hAnsi="Times New Roman"/>
                <w:noProof/>
                <w:color w:val="000000"/>
                <w:lang w:val="en-US" w:eastAsia="ru-RU"/>
              </w:rPr>
              <w:t>%</w:t>
            </w:r>
          </w:p>
        </w:tc>
      </w:tr>
      <w:tr w:rsidR="00877A5A" w:rsidRPr="00DA7AEF" w:rsidTr="00877A5A">
        <w:tc>
          <w:tcPr>
            <w:tcW w:w="2263" w:type="dxa"/>
          </w:tcPr>
          <w:p w:rsidR="00877A5A" w:rsidRPr="00DA7AEF" w:rsidRDefault="00877A5A" w:rsidP="00877A5A">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Жеткілікті деңгей</w:t>
            </w:r>
          </w:p>
          <w:p w:rsidR="00877A5A" w:rsidRPr="00DA7AEF" w:rsidRDefault="00877A5A" w:rsidP="00877A5A">
            <w:pPr>
              <w:ind w:firstLine="0"/>
              <w:rPr>
                <w:rFonts w:ascii="Times New Roman" w:eastAsia="Times New Roman" w:hAnsi="Times New Roman"/>
                <w:noProof/>
                <w:color w:val="000000"/>
                <w:lang w:val="kk-KZ" w:eastAsia="ru-RU"/>
              </w:rPr>
            </w:pPr>
          </w:p>
        </w:tc>
        <w:tc>
          <w:tcPr>
            <w:tcW w:w="2127" w:type="dxa"/>
          </w:tcPr>
          <w:p w:rsidR="00877A5A" w:rsidRPr="00DA7AEF" w:rsidRDefault="00877A5A" w:rsidP="00877A5A">
            <w:pPr>
              <w:ind w:left="-816" w:firstLine="709"/>
              <w:jc w:val="cente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37,7%</w:t>
            </w:r>
          </w:p>
        </w:tc>
        <w:tc>
          <w:tcPr>
            <w:tcW w:w="1714" w:type="dxa"/>
          </w:tcPr>
          <w:p w:rsidR="00877A5A" w:rsidRPr="00DA7AEF" w:rsidRDefault="00BB6803" w:rsidP="00877A5A">
            <w:pPr>
              <w:ind w:firstLine="709"/>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kk-KZ" w:eastAsia="ru-RU"/>
              </w:rPr>
              <w:t>39,3</w:t>
            </w:r>
            <w:r w:rsidR="00877A5A" w:rsidRPr="00DA7AEF">
              <w:rPr>
                <w:rFonts w:ascii="Times New Roman" w:eastAsia="Times New Roman" w:hAnsi="Times New Roman"/>
                <w:noProof/>
                <w:color w:val="000000"/>
                <w:lang w:val="en-US" w:eastAsia="ru-RU"/>
              </w:rPr>
              <w:t>%</w:t>
            </w:r>
          </w:p>
        </w:tc>
        <w:tc>
          <w:tcPr>
            <w:tcW w:w="1546" w:type="dxa"/>
          </w:tcPr>
          <w:p w:rsidR="00877A5A" w:rsidRPr="00DA7AEF" w:rsidRDefault="00877A5A" w:rsidP="00877A5A">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35,3 %</w:t>
            </w:r>
          </w:p>
        </w:tc>
        <w:tc>
          <w:tcPr>
            <w:tcW w:w="1677" w:type="dxa"/>
          </w:tcPr>
          <w:p w:rsidR="00877A5A" w:rsidRPr="00DA7AEF" w:rsidRDefault="00056252" w:rsidP="00877A5A">
            <w:pPr>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kk-KZ" w:eastAsia="ru-RU"/>
              </w:rPr>
              <w:t>36,5</w:t>
            </w:r>
            <w:r w:rsidR="00877A5A" w:rsidRPr="00DA7AEF">
              <w:rPr>
                <w:rFonts w:ascii="Times New Roman" w:eastAsia="Times New Roman" w:hAnsi="Times New Roman"/>
                <w:noProof/>
                <w:color w:val="000000"/>
                <w:lang w:val="en-US" w:eastAsia="ru-RU"/>
              </w:rPr>
              <w:t>%</w:t>
            </w:r>
          </w:p>
        </w:tc>
      </w:tr>
      <w:tr w:rsidR="00877A5A" w:rsidRPr="00DA7AEF" w:rsidTr="00877A5A">
        <w:tc>
          <w:tcPr>
            <w:tcW w:w="2263" w:type="dxa"/>
          </w:tcPr>
          <w:p w:rsidR="00877A5A" w:rsidRPr="00DA7AEF" w:rsidRDefault="00877A5A" w:rsidP="00877A5A">
            <w:pPr>
              <w:ind w:firstLine="0"/>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 xml:space="preserve">Жоғары деңгей </w:t>
            </w:r>
          </w:p>
          <w:p w:rsidR="00877A5A" w:rsidRPr="00DA7AEF" w:rsidRDefault="00877A5A" w:rsidP="00877A5A">
            <w:pPr>
              <w:ind w:firstLine="0"/>
              <w:rPr>
                <w:rFonts w:ascii="Times New Roman" w:eastAsia="Times New Roman" w:hAnsi="Times New Roman"/>
                <w:noProof/>
                <w:color w:val="000000"/>
                <w:lang w:val="kk-KZ" w:eastAsia="ru-RU"/>
              </w:rPr>
            </w:pPr>
          </w:p>
        </w:tc>
        <w:tc>
          <w:tcPr>
            <w:tcW w:w="2127" w:type="dxa"/>
          </w:tcPr>
          <w:p w:rsidR="00877A5A" w:rsidRPr="00DA7AEF" w:rsidRDefault="00877A5A" w:rsidP="00877A5A">
            <w:pPr>
              <w:ind w:left="-816" w:firstLine="709"/>
              <w:jc w:val="cente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20,7 %</w:t>
            </w:r>
          </w:p>
        </w:tc>
        <w:tc>
          <w:tcPr>
            <w:tcW w:w="1714" w:type="dxa"/>
          </w:tcPr>
          <w:p w:rsidR="00877A5A" w:rsidRPr="00DA7AEF" w:rsidRDefault="00BB6803" w:rsidP="00877A5A">
            <w:pPr>
              <w:jc w:val="center"/>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kk-KZ" w:eastAsia="ru-RU"/>
              </w:rPr>
              <w:t>25,2</w:t>
            </w:r>
            <w:r w:rsidR="00877A5A" w:rsidRPr="00DA7AEF">
              <w:rPr>
                <w:rFonts w:ascii="Times New Roman" w:eastAsia="Times New Roman" w:hAnsi="Times New Roman"/>
                <w:noProof/>
                <w:color w:val="000000"/>
                <w:lang w:val="en-US" w:eastAsia="ru-RU"/>
              </w:rPr>
              <w:t>%</w:t>
            </w:r>
          </w:p>
        </w:tc>
        <w:tc>
          <w:tcPr>
            <w:tcW w:w="1546" w:type="dxa"/>
          </w:tcPr>
          <w:p w:rsidR="00877A5A" w:rsidRPr="00DA7AEF" w:rsidRDefault="00877A5A" w:rsidP="00877A5A">
            <w:pPr>
              <w:rPr>
                <w:rFonts w:ascii="Times New Roman" w:eastAsia="Times New Roman" w:hAnsi="Times New Roman"/>
                <w:noProof/>
                <w:color w:val="000000"/>
                <w:lang w:val="kk-KZ" w:eastAsia="ru-RU"/>
              </w:rPr>
            </w:pPr>
            <w:r w:rsidRPr="00DA7AEF">
              <w:rPr>
                <w:rFonts w:ascii="Times New Roman" w:eastAsia="Times New Roman" w:hAnsi="Times New Roman"/>
                <w:noProof/>
                <w:color w:val="000000"/>
                <w:lang w:val="kk-KZ" w:eastAsia="ru-RU"/>
              </w:rPr>
              <w:t>25,5%</w:t>
            </w:r>
          </w:p>
        </w:tc>
        <w:tc>
          <w:tcPr>
            <w:tcW w:w="1677" w:type="dxa"/>
          </w:tcPr>
          <w:p w:rsidR="00877A5A" w:rsidRPr="00DA7AEF" w:rsidRDefault="00056252" w:rsidP="00877A5A">
            <w:pPr>
              <w:rPr>
                <w:rFonts w:ascii="Times New Roman" w:eastAsia="Times New Roman" w:hAnsi="Times New Roman"/>
                <w:noProof/>
                <w:color w:val="000000"/>
                <w:lang w:val="en-US" w:eastAsia="ru-RU"/>
              </w:rPr>
            </w:pPr>
            <w:r w:rsidRPr="00DA7AEF">
              <w:rPr>
                <w:rFonts w:ascii="Times New Roman" w:eastAsia="Times New Roman" w:hAnsi="Times New Roman"/>
                <w:noProof/>
                <w:color w:val="000000"/>
                <w:lang w:val="kk-KZ" w:eastAsia="ru-RU"/>
              </w:rPr>
              <w:t>25,2</w:t>
            </w:r>
            <w:r w:rsidR="00877A5A" w:rsidRPr="00DA7AEF">
              <w:rPr>
                <w:rFonts w:ascii="Times New Roman" w:eastAsia="Times New Roman" w:hAnsi="Times New Roman"/>
                <w:noProof/>
                <w:color w:val="000000"/>
                <w:lang w:val="en-US" w:eastAsia="ru-RU"/>
              </w:rPr>
              <w:t>%</w:t>
            </w:r>
          </w:p>
        </w:tc>
      </w:tr>
    </w:tbl>
    <w:p w:rsidR="00382E06" w:rsidRPr="00DA7AEF" w:rsidRDefault="00382E06" w:rsidP="00B758C3">
      <w:pPr>
        <w:tabs>
          <w:tab w:val="left" w:pos="0"/>
          <w:tab w:val="left" w:pos="720"/>
        </w:tabs>
        <w:rPr>
          <w:rFonts w:ascii="Times New Roman" w:hAnsi="Times New Roman"/>
          <w:bCs/>
          <w:sz w:val="28"/>
          <w:szCs w:val="28"/>
          <w:lang w:val="kk-KZ"/>
        </w:rPr>
      </w:pPr>
    </w:p>
    <w:p w:rsidR="00CA77AE" w:rsidRPr="00DA7AEF" w:rsidRDefault="000050CD" w:rsidP="00B758C3">
      <w:pPr>
        <w:tabs>
          <w:tab w:val="left" w:pos="0"/>
          <w:tab w:val="left" w:pos="720"/>
        </w:tabs>
        <w:rPr>
          <w:rFonts w:ascii="Times New Roman" w:hAnsi="Times New Roman"/>
          <w:bCs/>
          <w:sz w:val="28"/>
          <w:szCs w:val="28"/>
          <w:lang w:val="kk-KZ"/>
        </w:rPr>
      </w:pPr>
      <w:r w:rsidRPr="00DA7AEF">
        <w:rPr>
          <w:rFonts w:ascii="Times New Roman" w:hAnsi="Times New Roman"/>
          <w:bCs/>
          <w:sz w:val="28"/>
          <w:szCs w:val="28"/>
          <w:lang w:val="kk-KZ"/>
        </w:rPr>
        <w:t>Бұл кестенің мәліметтеріне сай, ЭТ сыналушыларының ағ</w:t>
      </w:r>
      <w:r w:rsidR="00094833">
        <w:rPr>
          <w:rFonts w:ascii="Times New Roman" w:hAnsi="Times New Roman"/>
          <w:bCs/>
          <w:sz w:val="28"/>
          <w:szCs w:val="28"/>
          <w:lang w:val="kk-KZ"/>
        </w:rPr>
        <w:t>ылшын тілін оқуға эмоционалды-</w:t>
      </w:r>
      <w:r w:rsidRPr="00DA7AEF">
        <w:rPr>
          <w:rFonts w:ascii="Times New Roman" w:hAnsi="Times New Roman"/>
          <w:bCs/>
          <w:sz w:val="28"/>
          <w:szCs w:val="28"/>
          <w:lang w:val="kk-KZ"/>
        </w:rPr>
        <w:t>құндылықты</w:t>
      </w:r>
      <w:r w:rsidR="00094833">
        <w:rPr>
          <w:rFonts w:ascii="Times New Roman" w:hAnsi="Times New Roman"/>
          <w:bCs/>
          <w:sz w:val="28"/>
          <w:szCs w:val="28"/>
          <w:lang w:val="kk-KZ"/>
        </w:rPr>
        <w:t xml:space="preserve"> қарым-</w:t>
      </w:r>
      <w:r w:rsidRPr="00DA7AEF">
        <w:rPr>
          <w:rFonts w:ascii="Times New Roman" w:hAnsi="Times New Roman"/>
          <w:bCs/>
          <w:sz w:val="28"/>
          <w:szCs w:val="28"/>
          <w:lang w:val="kk-KZ"/>
        </w:rPr>
        <w:t>қатынасының айтарлықтай жоғарылаған</w:t>
      </w:r>
      <w:r w:rsidR="00094833">
        <w:rPr>
          <w:rFonts w:ascii="Times New Roman" w:hAnsi="Times New Roman"/>
          <w:bCs/>
          <w:sz w:val="28"/>
          <w:szCs w:val="28"/>
          <w:lang w:val="kk-KZ"/>
        </w:rPr>
        <w:t>ын</w:t>
      </w:r>
      <w:r w:rsidRPr="00DA7AEF">
        <w:rPr>
          <w:rFonts w:ascii="Times New Roman" w:hAnsi="Times New Roman"/>
          <w:bCs/>
          <w:sz w:val="28"/>
          <w:szCs w:val="28"/>
          <w:lang w:val="kk-KZ"/>
        </w:rPr>
        <w:t xml:space="preserve"> байқаймыз. </w:t>
      </w:r>
      <w:r w:rsidR="003D00D0" w:rsidRPr="00DA7AEF">
        <w:rPr>
          <w:rFonts w:ascii="Times New Roman" w:hAnsi="Times New Roman"/>
          <w:bCs/>
          <w:sz w:val="28"/>
          <w:szCs w:val="28"/>
          <w:lang w:val="kk-KZ"/>
        </w:rPr>
        <w:t>Ал</w:t>
      </w:r>
      <w:r w:rsidR="00094833">
        <w:rPr>
          <w:rFonts w:ascii="Times New Roman" w:hAnsi="Times New Roman"/>
          <w:bCs/>
          <w:sz w:val="28"/>
          <w:szCs w:val="28"/>
          <w:lang w:val="kk-KZ"/>
        </w:rPr>
        <w:t>,</w:t>
      </w:r>
      <w:r w:rsidR="003D00D0" w:rsidRPr="00DA7AEF">
        <w:rPr>
          <w:rFonts w:ascii="Times New Roman" w:hAnsi="Times New Roman"/>
          <w:bCs/>
          <w:sz w:val="28"/>
          <w:szCs w:val="28"/>
          <w:lang w:val="kk-KZ"/>
        </w:rPr>
        <w:t xml:space="preserve"> БТ сыналушыларының көрсеткіштері сәл төмендеген. </w:t>
      </w:r>
      <w:r w:rsidR="00B45AB8" w:rsidRPr="00DA7AEF">
        <w:rPr>
          <w:rFonts w:ascii="Times New Roman" w:hAnsi="Times New Roman"/>
          <w:bCs/>
          <w:sz w:val="28"/>
          <w:szCs w:val="28"/>
          <w:lang w:val="kk-KZ"/>
        </w:rPr>
        <w:t xml:space="preserve">Бұл нәтижелерді келесі салыстырмалы диаграммадан анығырақ көре аламыз (сурет - 36). </w:t>
      </w:r>
    </w:p>
    <w:p w:rsidR="00CA77AE" w:rsidRPr="00DA7AEF" w:rsidRDefault="00CA77AE" w:rsidP="00B758C3">
      <w:pPr>
        <w:tabs>
          <w:tab w:val="left" w:pos="0"/>
          <w:tab w:val="left" w:pos="720"/>
        </w:tabs>
        <w:rPr>
          <w:rFonts w:ascii="Times New Roman" w:hAnsi="Times New Roman"/>
          <w:bCs/>
          <w:sz w:val="28"/>
          <w:szCs w:val="28"/>
          <w:lang w:val="kk-KZ"/>
        </w:rPr>
      </w:pPr>
    </w:p>
    <w:p w:rsidR="000050CD" w:rsidRPr="00DA7AEF" w:rsidRDefault="00CA77AE" w:rsidP="00B758C3">
      <w:pPr>
        <w:tabs>
          <w:tab w:val="left" w:pos="0"/>
          <w:tab w:val="left" w:pos="720"/>
        </w:tabs>
        <w:rPr>
          <w:rFonts w:ascii="Times New Roman" w:hAnsi="Times New Roman"/>
          <w:bCs/>
          <w:sz w:val="28"/>
          <w:szCs w:val="28"/>
          <w:lang w:val="kk-KZ"/>
        </w:rPr>
      </w:pPr>
      <w:r w:rsidRPr="00DA7AEF">
        <w:rPr>
          <w:rFonts w:ascii="Times New Roman" w:hAnsi="Times New Roman"/>
          <w:bCs/>
          <w:noProof/>
          <w:sz w:val="28"/>
          <w:szCs w:val="28"/>
          <w:lang w:val="ru-RU" w:eastAsia="ru-RU"/>
        </w:rPr>
        <w:drawing>
          <wp:inline distT="0" distB="0" distL="0" distR="0">
            <wp:extent cx="4862945" cy="2500745"/>
            <wp:effectExtent l="0" t="0" r="0"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CA77AE" w:rsidRPr="00DA7AEF" w:rsidRDefault="00CA77AE" w:rsidP="00B758C3">
      <w:pPr>
        <w:tabs>
          <w:tab w:val="left" w:pos="0"/>
          <w:tab w:val="left" w:pos="720"/>
        </w:tabs>
        <w:rPr>
          <w:rFonts w:ascii="Times New Roman" w:hAnsi="Times New Roman"/>
          <w:bCs/>
          <w:sz w:val="28"/>
          <w:szCs w:val="28"/>
          <w:lang w:val="kk-KZ"/>
        </w:rPr>
      </w:pPr>
    </w:p>
    <w:p w:rsidR="00CA77AE" w:rsidRPr="00DA7AEF" w:rsidRDefault="00CA77AE" w:rsidP="00CA77AE">
      <w:pPr>
        <w:jc w:val="center"/>
        <w:rPr>
          <w:rFonts w:ascii="Times New Roman" w:hAnsi="Times New Roman"/>
          <w:sz w:val="28"/>
          <w:szCs w:val="28"/>
          <w:lang w:val="kk-KZ"/>
        </w:rPr>
      </w:pPr>
      <w:r w:rsidRPr="00DA7AEF">
        <w:rPr>
          <w:rFonts w:ascii="Times New Roman" w:hAnsi="Times New Roman"/>
          <w:sz w:val="28"/>
          <w:szCs w:val="28"/>
          <w:lang w:val="kk-KZ"/>
        </w:rPr>
        <w:t xml:space="preserve">Сурет 36 - </w:t>
      </w:r>
      <w:r w:rsidRPr="00DA7AEF">
        <w:rPr>
          <w:rFonts w:ascii="Times New Roman" w:eastAsia="Times New Roman" w:hAnsi="Times New Roman"/>
          <w:noProof/>
          <w:color w:val="000000"/>
          <w:sz w:val="28"/>
          <w:szCs w:val="28"/>
          <w:lang w:val="kk-KZ" w:eastAsia="ru-RU"/>
        </w:rPr>
        <w:t xml:space="preserve">Бақылау эксперименті кезінде </w:t>
      </w:r>
      <w:r w:rsidRPr="00DA7AEF">
        <w:rPr>
          <w:rFonts w:ascii="Times New Roman" w:hAnsi="Times New Roman"/>
          <w:sz w:val="28"/>
          <w:szCs w:val="28"/>
          <w:lang w:val="kk-KZ"/>
        </w:rPr>
        <w:t xml:space="preserve">оқушылардың </w:t>
      </w:r>
      <w:r w:rsidRPr="00DA7AEF">
        <w:rPr>
          <w:rFonts w:ascii="Times New Roman" w:hAnsi="Times New Roman"/>
          <w:bCs/>
          <w:sz w:val="28"/>
          <w:szCs w:val="28"/>
          <w:lang w:val="kk-KZ"/>
        </w:rPr>
        <w:t>ағ</w:t>
      </w:r>
      <w:r w:rsidR="00094833">
        <w:rPr>
          <w:rFonts w:ascii="Times New Roman" w:hAnsi="Times New Roman"/>
          <w:bCs/>
          <w:sz w:val="28"/>
          <w:szCs w:val="28"/>
          <w:lang w:val="kk-KZ"/>
        </w:rPr>
        <w:t>ылшын тілін оқуға эмоционалды-</w:t>
      </w:r>
      <w:r w:rsidRPr="00DA7AEF">
        <w:rPr>
          <w:rFonts w:ascii="Times New Roman" w:hAnsi="Times New Roman"/>
          <w:bCs/>
          <w:sz w:val="28"/>
          <w:szCs w:val="28"/>
          <w:lang w:val="kk-KZ"/>
        </w:rPr>
        <w:t>құндылықты</w:t>
      </w:r>
      <w:r w:rsidR="00094833">
        <w:rPr>
          <w:rFonts w:ascii="Times New Roman" w:hAnsi="Times New Roman"/>
          <w:bCs/>
          <w:sz w:val="28"/>
          <w:szCs w:val="28"/>
          <w:lang w:val="kk-KZ"/>
        </w:rPr>
        <w:t xml:space="preserve"> қарым-</w:t>
      </w:r>
      <w:r w:rsidRPr="00DA7AEF">
        <w:rPr>
          <w:rFonts w:ascii="Times New Roman" w:hAnsi="Times New Roman"/>
          <w:bCs/>
          <w:sz w:val="28"/>
          <w:szCs w:val="28"/>
          <w:lang w:val="kk-KZ"/>
        </w:rPr>
        <w:t>қатынасының</w:t>
      </w:r>
      <w:r w:rsidRPr="00DA7AEF">
        <w:rPr>
          <w:rFonts w:ascii="Times New Roman" w:hAnsi="Times New Roman"/>
          <w:sz w:val="28"/>
          <w:szCs w:val="28"/>
          <w:lang w:val="kk-KZ"/>
        </w:rPr>
        <w:t xml:space="preserve"> қалыптасу деңгейінің жалпыланған мәліметтерінің салыстырмалы диаграммасы</w:t>
      </w:r>
    </w:p>
    <w:p w:rsidR="0044109C" w:rsidRPr="00DA7AEF" w:rsidRDefault="0044109C" w:rsidP="00B758C3">
      <w:pPr>
        <w:tabs>
          <w:tab w:val="left" w:pos="0"/>
          <w:tab w:val="left" w:pos="720"/>
        </w:tabs>
        <w:rPr>
          <w:rFonts w:ascii="Times New Roman" w:hAnsi="Times New Roman"/>
          <w:bCs/>
          <w:sz w:val="28"/>
          <w:szCs w:val="28"/>
          <w:lang w:val="kk-KZ"/>
        </w:rPr>
      </w:pPr>
    </w:p>
    <w:p w:rsidR="001A3CAF" w:rsidRPr="00DA7AEF" w:rsidRDefault="00094833" w:rsidP="00B758C3">
      <w:pPr>
        <w:tabs>
          <w:tab w:val="left" w:pos="0"/>
          <w:tab w:val="left" w:pos="720"/>
        </w:tabs>
        <w:rPr>
          <w:rFonts w:ascii="Times New Roman" w:hAnsi="Times New Roman"/>
          <w:bCs/>
          <w:sz w:val="28"/>
          <w:szCs w:val="28"/>
          <w:lang w:val="kk-KZ"/>
        </w:rPr>
      </w:pPr>
      <w:bookmarkStart w:id="59" w:name="_Hlk138070757"/>
      <w:r>
        <w:rPr>
          <w:rFonts w:ascii="Times New Roman" w:hAnsi="Times New Roman"/>
          <w:bCs/>
          <w:sz w:val="28"/>
          <w:szCs w:val="28"/>
          <w:lang w:val="kk-KZ"/>
        </w:rPr>
        <w:t>Сонымен</w:t>
      </w:r>
      <w:r w:rsidR="001A3CAF" w:rsidRPr="00DA7AEF">
        <w:rPr>
          <w:rFonts w:ascii="Times New Roman" w:hAnsi="Times New Roman"/>
          <w:bCs/>
          <w:sz w:val="28"/>
          <w:szCs w:val="28"/>
          <w:lang w:val="kk-KZ"/>
        </w:rPr>
        <w:t xml:space="preserve"> қалыптастырушы экспериментті ұйымдастырып, жүзеге асырғаннан кейін </w:t>
      </w:r>
      <w:r w:rsidR="00646FC2" w:rsidRPr="00DA7AEF">
        <w:rPr>
          <w:rFonts w:ascii="Times New Roman" w:hAnsi="Times New Roman"/>
          <w:bCs/>
          <w:sz w:val="28"/>
          <w:szCs w:val="28"/>
          <w:lang w:val="kk-KZ"/>
        </w:rPr>
        <w:t>ЭТ сыналушыларының шетел ті</w:t>
      </w:r>
      <w:r w:rsidR="00D22025" w:rsidRPr="00DA7AEF">
        <w:rPr>
          <w:rFonts w:ascii="Times New Roman" w:hAnsi="Times New Roman"/>
          <w:bCs/>
          <w:sz w:val="28"/>
          <w:szCs w:val="28"/>
          <w:lang w:val="kk-KZ"/>
        </w:rPr>
        <w:t>л</w:t>
      </w:r>
      <w:r w:rsidR="00646FC2" w:rsidRPr="00DA7AEF">
        <w:rPr>
          <w:rFonts w:ascii="Times New Roman" w:hAnsi="Times New Roman"/>
          <w:bCs/>
          <w:sz w:val="28"/>
          <w:szCs w:val="28"/>
          <w:lang w:val="kk-KZ"/>
        </w:rPr>
        <w:t xml:space="preserve">дік коммуникативтік </w:t>
      </w:r>
      <w:r w:rsidR="00CA2083">
        <w:rPr>
          <w:rFonts w:ascii="Times New Roman" w:hAnsi="Times New Roman"/>
          <w:bCs/>
          <w:sz w:val="28"/>
          <w:szCs w:val="28"/>
          <w:lang w:val="kk-KZ"/>
        </w:rPr>
        <w:t>құзыреттіліктерін</w:t>
      </w:r>
      <w:r w:rsidR="00646FC2" w:rsidRPr="00DA7AEF">
        <w:rPr>
          <w:rFonts w:ascii="Times New Roman" w:hAnsi="Times New Roman"/>
          <w:bCs/>
          <w:sz w:val="28"/>
          <w:szCs w:val="28"/>
          <w:lang w:val="kk-KZ"/>
        </w:rPr>
        <w:t xml:space="preserve">ің барлық компоненттері мен шетел </w:t>
      </w:r>
      <w:r>
        <w:rPr>
          <w:rFonts w:ascii="Times New Roman" w:hAnsi="Times New Roman"/>
          <w:bCs/>
          <w:sz w:val="28"/>
          <w:szCs w:val="28"/>
          <w:lang w:val="kk-KZ"/>
        </w:rPr>
        <w:t>тілін оқуға деген эмоционалды-</w:t>
      </w:r>
      <w:r w:rsidR="00646FC2" w:rsidRPr="00DA7AEF">
        <w:rPr>
          <w:rFonts w:ascii="Times New Roman" w:hAnsi="Times New Roman"/>
          <w:bCs/>
          <w:sz w:val="28"/>
          <w:szCs w:val="28"/>
          <w:lang w:val="kk-KZ"/>
        </w:rPr>
        <w:t>құндылықты</w:t>
      </w:r>
      <w:r>
        <w:rPr>
          <w:rFonts w:ascii="Times New Roman" w:hAnsi="Times New Roman"/>
          <w:bCs/>
          <w:sz w:val="28"/>
          <w:szCs w:val="28"/>
          <w:lang w:val="kk-KZ"/>
        </w:rPr>
        <w:t xml:space="preserve"> қарым-</w:t>
      </w:r>
      <w:r w:rsidR="00646FC2" w:rsidRPr="00DA7AEF">
        <w:rPr>
          <w:rFonts w:ascii="Times New Roman" w:hAnsi="Times New Roman"/>
          <w:bCs/>
          <w:sz w:val="28"/>
          <w:szCs w:val="28"/>
          <w:lang w:val="kk-KZ"/>
        </w:rPr>
        <w:t xml:space="preserve">қатынасының көрсеткіштері айтарлықтай жоғарылағандығын байқаймыз. </w:t>
      </w:r>
      <w:r w:rsidR="007A387E" w:rsidRPr="00DA7AEF">
        <w:rPr>
          <w:rFonts w:ascii="Times New Roman" w:hAnsi="Times New Roman"/>
          <w:bCs/>
          <w:sz w:val="28"/>
          <w:szCs w:val="28"/>
          <w:lang w:val="kk-KZ"/>
        </w:rPr>
        <w:t xml:space="preserve">Бұл факт, өз кезегінде, бастауыш сынып оқушыларының шетел тілдік коммуникативтік </w:t>
      </w:r>
      <w:r w:rsidR="00CA2083">
        <w:rPr>
          <w:rFonts w:ascii="Times New Roman" w:hAnsi="Times New Roman"/>
          <w:bCs/>
          <w:sz w:val="28"/>
          <w:szCs w:val="28"/>
          <w:lang w:val="kk-KZ"/>
        </w:rPr>
        <w:t>құзыреттіліктерін</w:t>
      </w:r>
      <w:r w:rsidR="007A387E" w:rsidRPr="00DA7AEF">
        <w:rPr>
          <w:rFonts w:ascii="Times New Roman" w:hAnsi="Times New Roman"/>
          <w:bCs/>
          <w:sz w:val="28"/>
          <w:szCs w:val="28"/>
          <w:lang w:val="kk-KZ"/>
        </w:rPr>
        <w:t xml:space="preserve"> қалыптастыруға </w:t>
      </w:r>
      <w:r w:rsidR="00233B73" w:rsidRPr="00DA7AEF">
        <w:rPr>
          <w:rFonts w:ascii="Times New Roman" w:hAnsi="Times New Roman"/>
          <w:bCs/>
          <w:sz w:val="28"/>
          <w:szCs w:val="28"/>
          <w:lang w:val="kk-KZ"/>
        </w:rPr>
        <w:t>бағытталған мақсатты жұмыс</w:t>
      </w:r>
      <w:r w:rsidR="00AB3082" w:rsidRPr="00DA7AEF">
        <w:rPr>
          <w:rFonts w:ascii="Times New Roman" w:hAnsi="Times New Roman"/>
          <w:bCs/>
          <w:sz w:val="28"/>
          <w:szCs w:val="28"/>
          <w:lang w:val="kk-KZ"/>
        </w:rPr>
        <w:t>тың нәтижесі жоғары көрсеткіш</w:t>
      </w:r>
      <w:r>
        <w:rPr>
          <w:rFonts w:ascii="Times New Roman" w:hAnsi="Times New Roman"/>
          <w:bCs/>
          <w:sz w:val="28"/>
          <w:szCs w:val="28"/>
          <w:lang w:val="kk-KZ"/>
        </w:rPr>
        <w:t>ке жетті</w:t>
      </w:r>
      <w:r w:rsidR="00AB3082" w:rsidRPr="00DA7AEF">
        <w:rPr>
          <w:rFonts w:ascii="Times New Roman" w:hAnsi="Times New Roman"/>
          <w:bCs/>
          <w:sz w:val="28"/>
          <w:szCs w:val="28"/>
          <w:lang w:val="kk-KZ"/>
        </w:rPr>
        <w:t xml:space="preserve">, яғни </w:t>
      </w:r>
      <w:r w:rsidR="00FB052D" w:rsidRPr="00DA7AEF">
        <w:rPr>
          <w:rFonts w:ascii="Times New Roman" w:hAnsi="Times New Roman"/>
          <w:bCs/>
          <w:sz w:val="28"/>
          <w:szCs w:val="28"/>
          <w:lang w:val="kk-KZ"/>
        </w:rPr>
        <w:t xml:space="preserve">біз өткізген салыстырмалы анализ нәтижелерімен дәлелденеді. </w:t>
      </w:r>
    </w:p>
    <w:p w:rsidR="00C56E26" w:rsidRPr="00DA7AEF" w:rsidRDefault="00C56E26" w:rsidP="00B758C3">
      <w:pPr>
        <w:tabs>
          <w:tab w:val="left" w:pos="0"/>
          <w:tab w:val="left" w:pos="720"/>
        </w:tabs>
        <w:rPr>
          <w:rFonts w:ascii="Times New Roman" w:hAnsi="Times New Roman"/>
          <w:bCs/>
          <w:sz w:val="28"/>
          <w:szCs w:val="28"/>
          <w:vertAlign w:val="superscript"/>
          <w:lang w:val="kk-KZ"/>
        </w:rPr>
      </w:pPr>
      <w:bookmarkStart w:id="60" w:name="_Hlk138070875"/>
      <w:bookmarkEnd w:id="59"/>
      <w:r w:rsidRPr="00DA7AEF">
        <w:rPr>
          <w:rFonts w:ascii="Times New Roman" w:hAnsi="Times New Roman"/>
          <w:bCs/>
          <w:sz w:val="28"/>
          <w:szCs w:val="28"/>
          <w:lang w:val="kk-KZ"/>
        </w:rPr>
        <w:t>ЭТ сыналушыларының көрсеткіштерінің жоғарылауы</w:t>
      </w:r>
      <w:r w:rsidR="00A17841" w:rsidRPr="00DA7AEF">
        <w:rPr>
          <w:rFonts w:ascii="Times New Roman" w:hAnsi="Times New Roman"/>
          <w:bCs/>
          <w:sz w:val="28"/>
          <w:szCs w:val="28"/>
          <w:lang w:val="kk-KZ"/>
        </w:rPr>
        <w:t xml:space="preserve"> мен </w:t>
      </w:r>
      <w:r w:rsidRPr="00DA7AEF">
        <w:rPr>
          <w:rFonts w:ascii="Times New Roman" w:hAnsi="Times New Roman"/>
          <w:bCs/>
          <w:sz w:val="28"/>
          <w:szCs w:val="28"/>
          <w:lang w:val="kk-KZ"/>
        </w:rPr>
        <w:t xml:space="preserve">біз әзірлеген </w:t>
      </w:r>
      <w:r w:rsidR="00D71B0B">
        <w:rPr>
          <w:rFonts w:ascii="Times New Roman" w:hAnsi="Times New Roman"/>
          <w:sz w:val="28"/>
          <w:szCs w:val="28"/>
          <w:shd w:val="clear" w:color="auto" w:fill="FFFFFF"/>
          <w:lang w:val="kk-KZ"/>
        </w:rPr>
        <w:t>а</w:t>
      </w:r>
      <w:r w:rsidR="00D71B0B" w:rsidRPr="00DA7AEF">
        <w:rPr>
          <w:rFonts w:ascii="Times New Roman" w:hAnsi="Times New Roman"/>
          <w:sz w:val="28"/>
          <w:szCs w:val="28"/>
          <w:shd w:val="clear" w:color="auto" w:fill="FFFFFF"/>
          <w:lang w:val="kk-KZ"/>
        </w:rPr>
        <w:t>вто</w:t>
      </w:r>
      <w:r w:rsidR="00D71B0B">
        <w:rPr>
          <w:rFonts w:ascii="Times New Roman" w:hAnsi="Times New Roman"/>
          <w:sz w:val="28"/>
          <w:szCs w:val="28"/>
          <w:shd w:val="clear" w:color="auto" w:fill="FFFFFF"/>
          <w:lang w:val="kk-KZ"/>
        </w:rPr>
        <w:t>рлық оқу-</w:t>
      </w:r>
      <w:r w:rsidR="00D71B0B" w:rsidRPr="00DA7AEF">
        <w:rPr>
          <w:rFonts w:ascii="Times New Roman" w:hAnsi="Times New Roman"/>
          <w:sz w:val="28"/>
          <w:szCs w:val="28"/>
          <w:shd w:val="clear" w:color="auto" w:fill="FFFFFF"/>
          <w:lang w:val="kk-KZ"/>
        </w:rPr>
        <w:t>әдістемелік кешен</w:t>
      </w:r>
      <w:r w:rsidR="00D71B0B">
        <w:rPr>
          <w:rFonts w:ascii="Times New Roman" w:hAnsi="Times New Roman"/>
          <w:sz w:val="28"/>
          <w:szCs w:val="28"/>
          <w:shd w:val="clear" w:color="auto" w:fill="FFFFFF"/>
          <w:lang w:val="kk-KZ"/>
        </w:rPr>
        <w:t xml:space="preserve">ді </w:t>
      </w:r>
      <w:r w:rsidR="00587994" w:rsidRPr="00DA7AEF">
        <w:rPr>
          <w:rFonts w:ascii="Times New Roman" w:hAnsi="Times New Roman"/>
          <w:bCs/>
          <w:sz w:val="28"/>
          <w:szCs w:val="28"/>
          <w:lang w:val="kk-KZ"/>
        </w:rPr>
        <w:t xml:space="preserve">ЭТ сыналушыларының оқу үдерісіне енгізу арасындағы </w:t>
      </w:r>
      <w:r w:rsidR="00A04014" w:rsidRPr="00DA7AEF">
        <w:rPr>
          <w:rFonts w:ascii="Times New Roman" w:hAnsi="Times New Roman"/>
          <w:bCs/>
          <w:sz w:val="28"/>
          <w:szCs w:val="28"/>
          <w:lang w:val="kk-KZ"/>
        </w:rPr>
        <w:t xml:space="preserve">статистикалық байланысты анықтау </w:t>
      </w:r>
      <w:r w:rsidR="00E3494C" w:rsidRPr="00DA7AEF">
        <w:rPr>
          <w:rFonts w:ascii="Times New Roman" w:hAnsi="Times New Roman"/>
          <w:bCs/>
          <w:sz w:val="28"/>
          <w:szCs w:val="28"/>
          <w:lang w:val="kk-KZ"/>
        </w:rPr>
        <w:t xml:space="preserve">қажеттілігі туындады. </w:t>
      </w:r>
      <w:r w:rsidR="008E502C" w:rsidRPr="00DA7AEF">
        <w:rPr>
          <w:rFonts w:ascii="Times New Roman" w:hAnsi="Times New Roman"/>
          <w:bCs/>
          <w:sz w:val="28"/>
          <w:szCs w:val="28"/>
          <w:lang w:val="kk-KZ"/>
        </w:rPr>
        <w:t xml:space="preserve">Бұл </w:t>
      </w:r>
      <w:r w:rsidR="00094833">
        <w:rPr>
          <w:rFonts w:ascii="Times New Roman" w:hAnsi="Times New Roman"/>
          <w:bCs/>
          <w:sz w:val="28"/>
          <w:szCs w:val="28"/>
          <w:lang w:val="kk-KZ"/>
        </w:rPr>
        <w:t>ретте</w:t>
      </w:r>
      <w:r w:rsidR="008E502C" w:rsidRPr="00DA7AEF">
        <w:rPr>
          <w:rFonts w:ascii="Times New Roman" w:hAnsi="Times New Roman"/>
          <w:bCs/>
          <w:sz w:val="28"/>
          <w:szCs w:val="28"/>
          <w:lang w:val="kk-KZ"/>
        </w:rPr>
        <w:t xml:space="preserve"> салыстыру мақсатында екі айнымалы</w:t>
      </w:r>
      <w:r w:rsidR="00C64A7E">
        <w:rPr>
          <w:rFonts w:ascii="Times New Roman" w:hAnsi="Times New Roman"/>
          <w:bCs/>
          <w:sz w:val="28"/>
          <w:szCs w:val="28"/>
          <w:lang w:val="kk-KZ"/>
        </w:rPr>
        <w:t>, яғни</w:t>
      </w:r>
      <w:r w:rsidR="00094833">
        <w:rPr>
          <w:rFonts w:ascii="Times New Roman" w:hAnsi="Times New Roman"/>
          <w:bCs/>
          <w:sz w:val="28"/>
          <w:szCs w:val="28"/>
          <w:lang w:val="kk-KZ"/>
        </w:rPr>
        <w:t xml:space="preserve"> оқу-</w:t>
      </w:r>
      <w:r w:rsidR="00C64A7E">
        <w:rPr>
          <w:rFonts w:ascii="Times New Roman" w:hAnsi="Times New Roman"/>
          <w:bCs/>
          <w:sz w:val="28"/>
          <w:szCs w:val="28"/>
          <w:lang w:val="kk-KZ"/>
        </w:rPr>
        <w:t xml:space="preserve">тәрбие </w:t>
      </w:r>
      <w:r w:rsidR="007D544E" w:rsidRPr="00DA7AEF">
        <w:rPr>
          <w:rFonts w:ascii="Times New Roman" w:hAnsi="Times New Roman"/>
          <w:bCs/>
          <w:sz w:val="28"/>
          <w:szCs w:val="28"/>
          <w:lang w:val="kk-KZ"/>
        </w:rPr>
        <w:t>үдерісіне өзгеріс енгізілмеген БТ мен қалыптастырушы эксперимент жүзеге асырылған ЭТ</w:t>
      </w:r>
      <w:r w:rsidR="00C64A7E">
        <w:rPr>
          <w:rFonts w:ascii="Times New Roman" w:hAnsi="Times New Roman"/>
          <w:bCs/>
          <w:sz w:val="28"/>
          <w:szCs w:val="28"/>
          <w:lang w:val="kk-KZ"/>
        </w:rPr>
        <w:t xml:space="preserve"> оқушыларының көрсеткіштері</w:t>
      </w:r>
      <w:r w:rsidR="00647816">
        <w:rPr>
          <w:rFonts w:ascii="Times New Roman" w:hAnsi="Times New Roman"/>
          <w:bCs/>
          <w:sz w:val="28"/>
          <w:szCs w:val="28"/>
          <w:lang w:val="kk-KZ"/>
        </w:rPr>
        <w:t xml:space="preserve"> негізге алынды</w:t>
      </w:r>
      <w:r w:rsidR="007D544E" w:rsidRPr="00DA7AEF">
        <w:rPr>
          <w:rFonts w:ascii="Times New Roman" w:hAnsi="Times New Roman"/>
          <w:bCs/>
          <w:sz w:val="28"/>
          <w:szCs w:val="28"/>
          <w:lang w:val="kk-KZ"/>
        </w:rPr>
        <w:t xml:space="preserve">. </w:t>
      </w:r>
      <w:r w:rsidR="00094833">
        <w:rPr>
          <w:rFonts w:ascii="Times New Roman" w:hAnsi="Times New Roman"/>
          <w:bCs/>
          <w:sz w:val="28"/>
          <w:szCs w:val="28"/>
          <w:lang w:val="kk-KZ"/>
        </w:rPr>
        <w:t>Осы мақсатта</w:t>
      </w:r>
      <w:r w:rsidR="00E3494C" w:rsidRPr="00DA7AEF">
        <w:rPr>
          <w:rFonts w:ascii="Times New Roman" w:hAnsi="Times New Roman"/>
          <w:bCs/>
          <w:sz w:val="28"/>
          <w:szCs w:val="28"/>
          <w:lang w:val="kk-KZ"/>
        </w:rPr>
        <w:t xml:space="preserve"> К. Пирсонның сызықтық корреляция коэффициенті келесі формула </w:t>
      </w:r>
      <w:r w:rsidR="00432313" w:rsidRPr="00DA7AEF">
        <w:rPr>
          <w:rFonts w:ascii="Times New Roman" w:hAnsi="Times New Roman"/>
          <w:bCs/>
          <w:sz w:val="28"/>
          <w:szCs w:val="28"/>
          <w:lang w:val="kk-KZ"/>
        </w:rPr>
        <w:t xml:space="preserve">түрінде </w:t>
      </w:r>
      <w:r w:rsidR="00E3494C" w:rsidRPr="00DA7AEF">
        <w:rPr>
          <w:rFonts w:ascii="Times New Roman" w:hAnsi="Times New Roman"/>
          <w:bCs/>
          <w:sz w:val="28"/>
          <w:szCs w:val="28"/>
          <w:lang w:val="kk-KZ"/>
        </w:rPr>
        <w:t xml:space="preserve">қолданылды </w:t>
      </w:r>
      <w:bookmarkEnd w:id="60"/>
      <w:r w:rsidR="00E3494C" w:rsidRPr="00DA7AEF">
        <w:rPr>
          <w:rFonts w:ascii="Times New Roman" w:hAnsi="Times New Roman"/>
          <w:bCs/>
          <w:sz w:val="28"/>
          <w:szCs w:val="28"/>
          <w:lang w:val="kk-KZ"/>
        </w:rPr>
        <w:t xml:space="preserve">(1): </w:t>
      </w:r>
    </w:p>
    <w:p w:rsidR="005448A7" w:rsidRPr="00DA7AEF" w:rsidRDefault="00BF5BC7" w:rsidP="005448A7">
      <w:pPr>
        <w:spacing w:before="100" w:beforeAutospacing="1" w:after="100" w:afterAutospacing="1"/>
        <w:ind w:firstLine="0"/>
        <w:jc w:val="center"/>
        <w:rPr>
          <w:rFonts w:ascii="Times New Roman" w:eastAsia="Times New Roman" w:hAnsi="Times New Roman"/>
          <w:sz w:val="24"/>
          <w:szCs w:val="24"/>
          <w:lang w:val="kk-KZ"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f>
              <m:fPr>
                <m:ctrlPr>
                  <w:rPr>
                    <w:rFonts w:ascii="Cambria Math" w:eastAsia="Times New Roman" w:hAnsi="Cambria Math"/>
                    <w:i/>
                    <w:sz w:val="28"/>
                    <w:szCs w:val="28"/>
                    <w:lang w:val="en-US" w:eastAsia="ru-RU"/>
                  </w:rPr>
                </m:ctrlPr>
              </m:fPr>
              <m:num>
                <m:nary>
                  <m:naryPr>
                    <m:chr m:val="∑"/>
                    <m:limLoc m:val="undOvr"/>
                    <m:subHide m:val="1"/>
                    <m:supHide m:val="1"/>
                    <m:ctrlPr>
                      <w:rPr>
                        <w:rFonts w:ascii="Cambria Math" w:eastAsia="Times New Roman" w:hAnsi="Cambria Math"/>
                        <w:i/>
                        <w:sz w:val="28"/>
                        <w:szCs w:val="28"/>
                        <w:lang w:val="en-US" w:eastAsia="ru-RU"/>
                      </w:rPr>
                    </m:ctrlPr>
                  </m:naryPr>
                  <m:sub/>
                  <m:sup/>
                  <m:e>
                    <m:d>
                      <m:dPr>
                        <m:ctrlPr>
                          <w:rPr>
                            <w:rFonts w:ascii="Cambria Math" w:eastAsia="Times New Roman" w:hAnsi="Cambria Math"/>
                            <w:i/>
                            <w:sz w:val="28"/>
                            <w:szCs w:val="28"/>
                            <w:lang w:val="en-US" w:eastAsia="ru-RU"/>
                          </w:rPr>
                        </m:ctrlPr>
                      </m:dPr>
                      <m:e>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kk-KZ" w:eastAsia="ru-RU"/>
                              </w:rPr>
                              <m:t>x</m:t>
                            </m:r>
                          </m:e>
                          <m:sub>
                            <m:r>
                              <w:rPr>
                                <w:rFonts w:ascii="Cambria Math" w:eastAsia="Times New Roman" w:hAnsi="Cambria Math"/>
                                <w:sz w:val="28"/>
                                <w:szCs w:val="28"/>
                                <w:lang w:val="kk-KZ" w:eastAsia="ru-RU"/>
                              </w:rPr>
                              <m:t>i</m:t>
                            </m:r>
                          </m:sub>
                        </m:sSub>
                        <m:r>
                          <w:rPr>
                            <w:rFonts w:ascii="Cambria Math" w:eastAsia="Times New Roman" w:hAnsi="Cambria Math"/>
                            <w:sz w:val="28"/>
                            <w:szCs w:val="28"/>
                            <w:lang w:val="kk-KZ" w:eastAsia="ru-RU"/>
                          </w:rPr>
                          <m:t xml:space="preserve">- </m:t>
                        </m:r>
                        <m:bar>
                          <m:barPr>
                            <m:pos m:val="top"/>
                            <m:ctrlPr>
                              <w:rPr>
                                <w:rFonts w:ascii="Cambria Math" w:eastAsia="Times New Roman" w:hAnsi="Cambria Math"/>
                                <w:i/>
                                <w:sz w:val="28"/>
                                <w:szCs w:val="28"/>
                                <w:lang w:val="en-US" w:eastAsia="ru-RU"/>
                              </w:rPr>
                            </m:ctrlPr>
                          </m:barPr>
                          <m:e>
                            <m:r>
                              <w:rPr>
                                <w:rFonts w:ascii="Cambria Math" w:eastAsia="Times New Roman" w:hAnsi="Cambria Math"/>
                                <w:sz w:val="28"/>
                                <w:szCs w:val="28"/>
                                <w:lang w:val="kk-KZ" w:eastAsia="ru-RU"/>
                              </w:rPr>
                              <m:t>x</m:t>
                            </m:r>
                          </m:e>
                        </m:bar>
                      </m:e>
                    </m:d>
                    <m:r>
                      <w:rPr>
                        <w:rFonts w:ascii="Cambria Math" w:eastAsia="Times New Roman" w:hAnsi="Cambria Math"/>
                        <w:sz w:val="28"/>
                        <w:szCs w:val="28"/>
                        <w:lang w:val="kk-KZ" w:eastAsia="ru-RU"/>
                      </w:rPr>
                      <m:t>∙(</m:t>
                    </m:r>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kk-KZ" w:eastAsia="ru-RU"/>
                          </w:rPr>
                          <m:t>y</m:t>
                        </m:r>
                      </m:e>
                      <m:sub>
                        <m:r>
                          <w:rPr>
                            <w:rFonts w:ascii="Cambria Math" w:eastAsia="Times New Roman" w:hAnsi="Cambria Math"/>
                            <w:sz w:val="28"/>
                            <w:szCs w:val="28"/>
                            <w:lang w:val="kk-KZ" w:eastAsia="ru-RU"/>
                          </w:rPr>
                          <m:t xml:space="preserve">i </m:t>
                        </m:r>
                      </m:sub>
                    </m:sSub>
                    <m:r>
                      <w:rPr>
                        <w:rFonts w:ascii="Cambria Math" w:eastAsia="Times New Roman" w:hAnsi="Cambria Math"/>
                        <w:sz w:val="28"/>
                        <w:szCs w:val="28"/>
                        <w:lang w:val="kk-KZ" w:eastAsia="ru-RU"/>
                      </w:rPr>
                      <m:t xml:space="preserve">- </m:t>
                    </m:r>
                    <m:bar>
                      <m:barPr>
                        <m:pos m:val="top"/>
                        <m:ctrlPr>
                          <w:rPr>
                            <w:rFonts w:ascii="Cambria Math" w:eastAsia="Times New Roman" w:hAnsi="Cambria Math"/>
                            <w:i/>
                            <w:sz w:val="28"/>
                            <w:szCs w:val="28"/>
                            <w:lang w:val="en-US" w:eastAsia="ru-RU"/>
                          </w:rPr>
                        </m:ctrlPr>
                      </m:barPr>
                      <m:e>
                        <m:r>
                          <w:rPr>
                            <w:rFonts w:ascii="Cambria Math" w:eastAsia="Times New Roman" w:hAnsi="Cambria Math"/>
                            <w:sz w:val="28"/>
                            <w:szCs w:val="28"/>
                            <w:lang w:val="kk-KZ" w:eastAsia="ru-RU"/>
                          </w:rPr>
                          <m:t>y)</m:t>
                        </m:r>
                      </m:e>
                    </m:bar>
                  </m:e>
                </m:nary>
              </m:num>
              <m:den>
                <m:rad>
                  <m:radPr>
                    <m:degHide m:val="1"/>
                    <m:ctrlPr>
                      <w:rPr>
                        <w:rFonts w:ascii="Cambria Math" w:eastAsia="Times New Roman" w:hAnsi="Cambria Math"/>
                        <w:i/>
                        <w:sz w:val="28"/>
                        <w:szCs w:val="28"/>
                        <w:lang w:val="en-US" w:eastAsia="ru-RU"/>
                      </w:rPr>
                    </m:ctrlPr>
                  </m:radPr>
                  <m:deg/>
                  <m:e>
                    <m:nary>
                      <m:naryPr>
                        <m:chr m:val="∑"/>
                        <m:limLoc m:val="undOvr"/>
                        <m:subHide m:val="1"/>
                        <m:supHide m:val="1"/>
                        <m:ctrlPr>
                          <w:rPr>
                            <w:rFonts w:ascii="Cambria Math" w:eastAsia="Times New Roman" w:hAnsi="Cambria Math"/>
                            <w:i/>
                            <w:sz w:val="28"/>
                            <w:szCs w:val="28"/>
                            <w:lang w:val="en-US" w:eastAsia="ru-RU"/>
                          </w:rPr>
                        </m:ctrlPr>
                      </m:naryPr>
                      <m:sub/>
                      <m:sup/>
                      <m:e>
                        <m:r>
                          <w:rPr>
                            <w:rFonts w:ascii="Cambria Math" w:eastAsia="Times New Roman" w:hAnsi="Cambria Math"/>
                            <w:sz w:val="28"/>
                            <w:szCs w:val="28"/>
                            <w:lang w:val="kk-KZ" w:eastAsia="ru-RU"/>
                          </w:rPr>
                          <m:t>(</m:t>
                        </m:r>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kk-KZ" w:eastAsia="ru-RU"/>
                              </w:rPr>
                              <m:t>х</m:t>
                            </m:r>
                          </m:e>
                          <m:sub>
                            <m:r>
                              <w:rPr>
                                <w:rFonts w:ascii="Cambria Math" w:eastAsia="Times New Roman" w:hAnsi="Cambria Math"/>
                                <w:sz w:val="28"/>
                                <w:szCs w:val="28"/>
                                <w:lang w:val="kk-KZ" w:eastAsia="ru-RU"/>
                              </w:rPr>
                              <m:t>i</m:t>
                            </m:r>
                          </m:sub>
                        </m:sSub>
                        <m:r>
                          <w:rPr>
                            <w:rFonts w:ascii="Cambria Math" w:eastAsia="Times New Roman" w:hAnsi="Cambria Math"/>
                            <w:sz w:val="28"/>
                            <w:szCs w:val="28"/>
                            <w:lang w:val="kk-KZ" w:eastAsia="ru-RU"/>
                          </w:rPr>
                          <m:t>-</m:t>
                        </m:r>
                        <m:bar>
                          <m:barPr>
                            <m:pos m:val="top"/>
                            <m:ctrlPr>
                              <w:rPr>
                                <w:rFonts w:ascii="Cambria Math" w:eastAsia="Times New Roman" w:hAnsi="Cambria Math"/>
                                <w:i/>
                                <w:sz w:val="28"/>
                                <w:szCs w:val="28"/>
                                <w:lang w:val="en-US" w:eastAsia="ru-RU"/>
                              </w:rPr>
                            </m:ctrlPr>
                          </m:barPr>
                          <m:e>
                            <m:r>
                              <w:rPr>
                                <w:rFonts w:ascii="Cambria Math" w:eastAsia="Times New Roman" w:hAnsi="Cambria Math"/>
                                <w:sz w:val="28"/>
                                <w:szCs w:val="28"/>
                                <w:lang w:val="kk-KZ" w:eastAsia="ru-RU"/>
                              </w:rPr>
                              <m:t>x</m:t>
                            </m:r>
                          </m:e>
                        </m:bar>
                      </m:e>
                    </m:nary>
                  </m:e>
                </m:rad>
                <m:sSup>
                  <m:sSupPr>
                    <m:ctrlPr>
                      <w:rPr>
                        <w:rFonts w:ascii="Cambria Math" w:eastAsia="Times New Roman" w:hAnsi="Cambria Math"/>
                        <w:i/>
                        <w:sz w:val="28"/>
                        <w:szCs w:val="28"/>
                        <w:lang w:val="en-US" w:eastAsia="ru-RU"/>
                      </w:rPr>
                    </m:ctrlPr>
                  </m:sSupPr>
                  <m:e>
                    <m:r>
                      <w:rPr>
                        <w:rFonts w:ascii="Cambria Math" w:eastAsia="Times New Roman" w:hAnsi="Cambria Math"/>
                        <w:sz w:val="28"/>
                        <w:szCs w:val="28"/>
                        <w:lang w:val="kk-KZ" w:eastAsia="ru-RU"/>
                      </w:rPr>
                      <m:t>)</m:t>
                    </m:r>
                  </m:e>
                  <m:sup>
                    <m:r>
                      <w:rPr>
                        <w:rFonts w:ascii="Cambria Math" w:eastAsia="Times New Roman" w:hAnsi="Cambria Math"/>
                        <w:sz w:val="28"/>
                        <w:szCs w:val="28"/>
                        <w:lang w:val="kk-KZ" w:eastAsia="ru-RU"/>
                      </w:rPr>
                      <m:t xml:space="preserve">2 </m:t>
                    </m:r>
                  </m:sup>
                </m:sSup>
                <m:r>
                  <w:rPr>
                    <w:rFonts w:ascii="Cambria Math" w:eastAsia="Times New Roman" w:hAnsi="Cambria Math"/>
                    <w:sz w:val="28"/>
                    <w:szCs w:val="28"/>
                    <w:lang w:val="kk-KZ" w:eastAsia="ru-RU"/>
                  </w:rPr>
                  <m:t>∙</m:t>
                </m:r>
                <m:rad>
                  <m:radPr>
                    <m:degHide m:val="1"/>
                    <m:ctrlPr>
                      <w:rPr>
                        <w:rFonts w:ascii="Cambria Math" w:eastAsia="Times New Roman" w:hAnsi="Cambria Math"/>
                        <w:i/>
                        <w:sz w:val="28"/>
                        <w:szCs w:val="28"/>
                        <w:lang w:val="en-US" w:eastAsia="ru-RU"/>
                      </w:rPr>
                    </m:ctrlPr>
                  </m:radPr>
                  <m:deg/>
                  <m:e>
                    <m:nary>
                      <m:naryPr>
                        <m:chr m:val="∑"/>
                        <m:limLoc m:val="undOvr"/>
                        <m:subHide m:val="1"/>
                        <m:supHide m:val="1"/>
                        <m:ctrlPr>
                          <w:rPr>
                            <w:rFonts w:ascii="Cambria Math" w:eastAsia="Times New Roman" w:hAnsi="Cambria Math"/>
                            <w:i/>
                            <w:sz w:val="28"/>
                            <w:szCs w:val="28"/>
                            <w:lang w:val="en-US" w:eastAsia="ru-RU"/>
                          </w:rPr>
                        </m:ctrlPr>
                      </m:naryPr>
                      <m:sub/>
                      <m:sup/>
                      <m:e>
                        <m:r>
                          <w:rPr>
                            <w:rFonts w:ascii="Cambria Math" w:eastAsia="Times New Roman" w:hAnsi="Cambria Math"/>
                            <w:sz w:val="28"/>
                            <w:szCs w:val="28"/>
                            <w:lang w:val="kk-KZ" w:eastAsia="ru-RU"/>
                          </w:rPr>
                          <m:t>(</m:t>
                        </m:r>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kk-KZ" w:eastAsia="ru-RU"/>
                              </w:rPr>
                              <m:t>y</m:t>
                            </m:r>
                          </m:e>
                          <m:sub>
                            <m:r>
                              <w:rPr>
                                <w:rFonts w:ascii="Cambria Math" w:eastAsia="Times New Roman" w:hAnsi="Cambria Math"/>
                                <w:sz w:val="28"/>
                                <w:szCs w:val="28"/>
                                <w:lang w:val="kk-KZ" w:eastAsia="ru-RU"/>
                              </w:rPr>
                              <m:t>i</m:t>
                            </m:r>
                          </m:sub>
                        </m:sSub>
                        <m:r>
                          <w:rPr>
                            <w:rFonts w:ascii="Cambria Math" w:eastAsia="Times New Roman" w:hAnsi="Cambria Math"/>
                            <w:sz w:val="28"/>
                            <w:szCs w:val="28"/>
                            <w:lang w:val="kk-KZ" w:eastAsia="ru-RU"/>
                          </w:rPr>
                          <m:t>-</m:t>
                        </m:r>
                        <m:bar>
                          <m:barPr>
                            <m:pos m:val="top"/>
                            <m:ctrlPr>
                              <w:rPr>
                                <w:rFonts w:ascii="Cambria Math" w:eastAsia="Times New Roman" w:hAnsi="Cambria Math"/>
                                <w:i/>
                                <w:sz w:val="28"/>
                                <w:szCs w:val="28"/>
                                <w:lang w:val="en-US" w:eastAsia="ru-RU"/>
                              </w:rPr>
                            </m:ctrlPr>
                          </m:barPr>
                          <m:e>
                            <m:r>
                              <w:rPr>
                                <w:rFonts w:ascii="Cambria Math" w:eastAsia="Times New Roman" w:hAnsi="Cambria Math"/>
                                <w:sz w:val="28"/>
                                <w:szCs w:val="28"/>
                                <w:lang w:val="kk-KZ" w:eastAsia="ru-RU"/>
                              </w:rPr>
                              <m:t>y</m:t>
                            </m:r>
                            <m:sSup>
                              <m:sSupPr>
                                <m:ctrlPr>
                                  <w:rPr>
                                    <w:rFonts w:ascii="Cambria Math" w:eastAsia="Times New Roman" w:hAnsi="Cambria Math"/>
                                    <w:i/>
                                    <w:sz w:val="28"/>
                                    <w:szCs w:val="28"/>
                                    <w:lang w:val="en-US" w:eastAsia="ru-RU"/>
                                  </w:rPr>
                                </m:ctrlPr>
                              </m:sSupPr>
                              <m:e>
                                <m:r>
                                  <w:rPr>
                                    <w:rFonts w:ascii="Cambria Math" w:eastAsia="Times New Roman" w:hAnsi="Cambria Math"/>
                                    <w:sz w:val="28"/>
                                    <w:szCs w:val="28"/>
                                    <w:lang w:val="kk-KZ" w:eastAsia="ru-RU"/>
                                  </w:rPr>
                                  <m:t>)</m:t>
                                </m:r>
                              </m:e>
                              <m:sup>
                                <m:r>
                                  <w:rPr>
                                    <w:rFonts w:ascii="Cambria Math" w:eastAsia="Times New Roman" w:hAnsi="Cambria Math"/>
                                    <w:sz w:val="28"/>
                                    <w:szCs w:val="28"/>
                                    <w:lang w:val="kk-KZ" w:eastAsia="ru-RU"/>
                                  </w:rPr>
                                  <m:t>2</m:t>
                                </m:r>
                              </m:sup>
                            </m:sSup>
                          </m:e>
                        </m:bar>
                      </m:e>
                    </m:nary>
                  </m:e>
                </m:rad>
              </m:den>
            </m:f>
          </m:sub>
        </m:sSub>
      </m:oMath>
      <w:r w:rsidR="00BC47F0" w:rsidRPr="00DA7AEF">
        <w:rPr>
          <w:rFonts w:ascii="Times New Roman" w:eastAsia="Times New Roman" w:hAnsi="Times New Roman"/>
          <w:sz w:val="24"/>
          <w:szCs w:val="24"/>
          <w:lang w:val="kk-KZ" w:eastAsia="ru-RU"/>
        </w:rPr>
        <w:t xml:space="preserve">   (1)</w:t>
      </w:r>
    </w:p>
    <w:p w:rsidR="00B3232F" w:rsidRPr="00DA7AEF" w:rsidRDefault="004636A8" w:rsidP="00056252">
      <w:pPr>
        <w:ind w:firstLine="0"/>
        <w:rPr>
          <w:rFonts w:ascii="Times New Roman" w:eastAsia="Times New Roman" w:hAnsi="Times New Roman"/>
          <w:sz w:val="28"/>
          <w:szCs w:val="28"/>
          <w:lang w:val="kk-KZ" w:eastAsia="ru-RU"/>
        </w:rPr>
      </w:pPr>
      <w:r w:rsidRPr="00DA7AEF">
        <w:rPr>
          <w:rFonts w:ascii="Times New Roman" w:eastAsia="Times New Roman" w:hAnsi="Times New Roman"/>
          <w:sz w:val="28"/>
          <w:szCs w:val="28"/>
          <w:lang w:val="kk-KZ" w:eastAsia="ru-RU"/>
        </w:rPr>
        <w:t xml:space="preserve">Бұл жерде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sub>
        </m:sSub>
      </m:oMath>
      <w:r w:rsidR="00355ADD" w:rsidRPr="00DA7AEF">
        <w:rPr>
          <w:rFonts w:ascii="Times New Roman" w:eastAsia="Times New Roman" w:hAnsi="Times New Roman"/>
          <w:sz w:val="28"/>
          <w:szCs w:val="28"/>
          <w:lang w:val="kk-KZ" w:eastAsia="ru-RU"/>
        </w:rPr>
        <w:t xml:space="preserve"> - Пирсонның </w:t>
      </w:r>
      <w:r w:rsidR="00264E55" w:rsidRPr="00DA7AEF">
        <w:rPr>
          <w:rFonts w:ascii="Times New Roman" w:eastAsia="Times New Roman" w:hAnsi="Times New Roman"/>
          <w:sz w:val="28"/>
          <w:szCs w:val="28"/>
          <w:lang w:val="kk-KZ" w:eastAsia="ru-RU"/>
        </w:rPr>
        <w:t xml:space="preserve">сызықтық </w:t>
      </w:r>
      <w:r w:rsidR="00355ADD" w:rsidRPr="00DA7AEF">
        <w:rPr>
          <w:rFonts w:ascii="Times New Roman" w:eastAsia="Times New Roman" w:hAnsi="Times New Roman"/>
          <w:sz w:val="28"/>
          <w:szCs w:val="28"/>
          <w:lang w:val="kk-KZ" w:eastAsia="ru-RU"/>
        </w:rPr>
        <w:t>корреляция коэффицииенті;</w:t>
      </w:r>
    </w:p>
    <w:p w:rsidR="00355ADD" w:rsidRPr="00DA7AEF" w:rsidRDefault="00BF5BC7" w:rsidP="00056252">
      <w:pPr>
        <w:ind w:firstLine="0"/>
        <w:rPr>
          <w:rFonts w:ascii="Times New Roman" w:eastAsia="Times New Roman" w:hAnsi="Times New Roman"/>
          <w:sz w:val="28"/>
          <w:szCs w:val="28"/>
          <w:lang w:val="kk-KZ" w:eastAsia="ru-RU"/>
        </w:rPr>
      </w:pP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x</m:t>
            </m:r>
          </m:e>
          <m:sub>
            <m:r>
              <w:rPr>
                <w:rFonts w:ascii="Cambria Math" w:eastAsia="Times New Roman" w:hAnsi="Cambria Math"/>
                <w:sz w:val="28"/>
                <w:szCs w:val="28"/>
                <w:lang w:val="kk-KZ" w:eastAsia="ru-RU"/>
              </w:rPr>
              <m:t xml:space="preserve">i </m:t>
            </m:r>
          </m:sub>
        </m:sSub>
      </m:oMath>
      <w:r w:rsidR="00CF196E" w:rsidRPr="00DA7AEF">
        <w:rPr>
          <w:rFonts w:ascii="Times New Roman" w:eastAsia="Times New Roman" w:hAnsi="Times New Roman"/>
          <w:sz w:val="28"/>
          <w:szCs w:val="28"/>
          <w:lang w:val="kk-KZ" w:eastAsia="ru-RU"/>
        </w:rPr>
        <w:t xml:space="preserve">– БТ сыналушыларының көрсеткіші; </w:t>
      </w:r>
    </w:p>
    <w:p w:rsidR="00CF196E" w:rsidRPr="00DA7AEF" w:rsidRDefault="00BF5BC7" w:rsidP="00CF196E">
      <w:pPr>
        <w:ind w:firstLine="0"/>
        <w:rPr>
          <w:rFonts w:ascii="Times New Roman" w:eastAsia="Times New Roman" w:hAnsi="Times New Roman"/>
          <w:sz w:val="28"/>
          <w:szCs w:val="28"/>
          <w:lang w:val="kk-KZ" w:eastAsia="ru-RU"/>
        </w:rPr>
      </w:pP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y</m:t>
            </m:r>
          </m:e>
          <m:sub>
            <m:r>
              <w:rPr>
                <w:rFonts w:ascii="Cambria Math" w:eastAsia="Times New Roman" w:hAnsi="Cambria Math"/>
                <w:sz w:val="28"/>
                <w:szCs w:val="28"/>
                <w:lang w:val="kk-KZ" w:eastAsia="ru-RU"/>
              </w:rPr>
              <m:t xml:space="preserve">i </m:t>
            </m:r>
          </m:sub>
        </m:sSub>
      </m:oMath>
      <w:r w:rsidR="00CF196E" w:rsidRPr="00DA7AEF">
        <w:rPr>
          <w:rFonts w:ascii="Times New Roman" w:eastAsia="Times New Roman" w:hAnsi="Times New Roman"/>
          <w:sz w:val="28"/>
          <w:szCs w:val="28"/>
          <w:lang w:val="kk-KZ" w:eastAsia="ru-RU"/>
        </w:rPr>
        <w:t xml:space="preserve">– ЭТ сыналушыларының көрсеткіші; </w:t>
      </w:r>
    </w:p>
    <w:p w:rsidR="00CF196E" w:rsidRPr="00DA7AEF" w:rsidRDefault="00BF5BC7" w:rsidP="00CF196E">
      <w:pPr>
        <w:ind w:firstLine="0"/>
        <w:rPr>
          <w:rFonts w:ascii="Times New Roman" w:eastAsia="Times New Roman" w:hAnsi="Times New Roman"/>
          <w:sz w:val="28"/>
          <w:szCs w:val="28"/>
          <w:lang w:val="kk-KZ" w:eastAsia="ru-RU"/>
        </w:rPr>
      </w:pPr>
      <m:oMath>
        <m:bar>
          <m:barPr>
            <m:pos m:val="top"/>
            <m:ctrlPr>
              <w:rPr>
                <w:rFonts w:ascii="Cambria Math" w:eastAsia="Times New Roman" w:hAnsi="Cambria Math"/>
                <w:i/>
                <w:sz w:val="28"/>
                <w:szCs w:val="28"/>
                <w:lang w:val="kk-KZ" w:eastAsia="ru-RU"/>
              </w:rPr>
            </m:ctrlPr>
          </m:barPr>
          <m:e>
            <m:r>
              <w:rPr>
                <w:rFonts w:ascii="Cambria Math" w:eastAsia="Times New Roman" w:hAnsi="Cambria Math"/>
                <w:sz w:val="28"/>
                <w:szCs w:val="28"/>
                <w:lang w:val="kk-KZ" w:eastAsia="ru-RU"/>
              </w:rPr>
              <m:t xml:space="preserve">x </m:t>
            </m:r>
          </m:e>
        </m:bar>
      </m:oMath>
      <w:r w:rsidR="00427592" w:rsidRPr="00DA7AEF">
        <w:rPr>
          <w:rFonts w:ascii="Times New Roman" w:eastAsia="Times New Roman" w:hAnsi="Times New Roman"/>
          <w:sz w:val="28"/>
          <w:szCs w:val="28"/>
          <w:lang w:val="kk-KZ" w:eastAsia="ru-RU"/>
        </w:rPr>
        <w:t xml:space="preserve"> - БТ көрсеткішінің орташа мәні;</w:t>
      </w:r>
    </w:p>
    <w:p w:rsidR="00427592" w:rsidRPr="00DA7AEF" w:rsidRDefault="00BF5BC7" w:rsidP="00CF196E">
      <w:pPr>
        <w:ind w:firstLine="0"/>
        <w:rPr>
          <w:rFonts w:ascii="Times New Roman" w:eastAsia="Times New Roman" w:hAnsi="Times New Roman"/>
          <w:sz w:val="28"/>
          <w:szCs w:val="28"/>
          <w:lang w:val="kk-KZ" w:eastAsia="ru-RU"/>
        </w:rPr>
      </w:pPr>
      <m:oMath>
        <m:bar>
          <m:barPr>
            <m:pos m:val="top"/>
            <m:ctrlPr>
              <w:rPr>
                <w:rFonts w:ascii="Cambria Math" w:eastAsia="Times New Roman" w:hAnsi="Cambria Math"/>
                <w:i/>
                <w:sz w:val="28"/>
                <w:szCs w:val="28"/>
                <w:lang w:val="kk-KZ" w:eastAsia="ru-RU"/>
              </w:rPr>
            </m:ctrlPr>
          </m:barPr>
          <m:e>
            <m:r>
              <w:rPr>
                <w:rFonts w:ascii="Cambria Math" w:eastAsia="Times New Roman" w:hAnsi="Cambria Math"/>
                <w:sz w:val="28"/>
                <w:szCs w:val="28"/>
                <w:lang w:val="kk-KZ" w:eastAsia="ru-RU"/>
              </w:rPr>
              <m:t>y</m:t>
            </m:r>
          </m:e>
        </m:bar>
      </m:oMath>
      <w:r w:rsidR="00286961" w:rsidRPr="00DA7AEF">
        <w:rPr>
          <w:rFonts w:ascii="Times New Roman" w:eastAsia="Times New Roman" w:hAnsi="Times New Roman"/>
          <w:sz w:val="28"/>
          <w:szCs w:val="28"/>
          <w:lang w:val="kk-KZ" w:eastAsia="ru-RU"/>
        </w:rPr>
        <w:t xml:space="preserve"> – ЭТ көрсеткішінің орташа мәні. </w:t>
      </w:r>
    </w:p>
    <w:p w:rsidR="004061D4" w:rsidRPr="00DA7AEF" w:rsidRDefault="009A4533" w:rsidP="004061D4">
      <w:pPr>
        <w:rPr>
          <w:rFonts w:ascii="Times New Roman" w:eastAsia="Times New Roman" w:hAnsi="Times New Roman"/>
          <w:sz w:val="28"/>
          <w:szCs w:val="28"/>
          <w:lang w:val="kk-KZ" w:eastAsia="ru-RU"/>
        </w:rPr>
      </w:pPr>
      <w:r w:rsidRPr="00DA7AEF">
        <w:rPr>
          <w:rFonts w:ascii="Times New Roman" w:eastAsia="Times New Roman" w:hAnsi="Times New Roman"/>
          <w:sz w:val="28"/>
          <w:szCs w:val="28"/>
          <w:lang w:val="kk-KZ" w:eastAsia="ru-RU"/>
        </w:rPr>
        <w:t xml:space="preserve">Аталмыш формула бойынша есептеулерді біз </w:t>
      </w:r>
      <w:r w:rsidR="00094833">
        <w:rPr>
          <w:rFonts w:ascii="Times New Roman" w:eastAsia="Times New Roman" w:hAnsi="Times New Roman"/>
          <w:sz w:val="28"/>
          <w:szCs w:val="28"/>
          <w:lang w:val="kk-KZ" w:eastAsia="ru-RU"/>
        </w:rPr>
        <w:t>«</w:t>
      </w:r>
      <w:r w:rsidRPr="00DA7AEF">
        <w:rPr>
          <w:rFonts w:ascii="Times New Roman" w:eastAsia="Times New Roman" w:hAnsi="Times New Roman"/>
          <w:sz w:val="28"/>
          <w:szCs w:val="28"/>
          <w:lang w:val="kk-KZ" w:eastAsia="ru-RU"/>
        </w:rPr>
        <w:t>Microsoft Excel</w:t>
      </w:r>
      <w:r w:rsidR="00094833">
        <w:rPr>
          <w:rFonts w:ascii="Times New Roman" w:eastAsia="Times New Roman" w:hAnsi="Times New Roman"/>
          <w:sz w:val="28"/>
          <w:szCs w:val="28"/>
          <w:lang w:val="kk-KZ" w:eastAsia="ru-RU"/>
        </w:rPr>
        <w:t>»</w:t>
      </w:r>
      <w:r w:rsidRPr="00DA7AEF">
        <w:rPr>
          <w:rFonts w:ascii="Times New Roman" w:eastAsia="Times New Roman" w:hAnsi="Times New Roman"/>
          <w:sz w:val="28"/>
          <w:szCs w:val="28"/>
          <w:lang w:val="kk-KZ" w:eastAsia="ru-RU"/>
        </w:rPr>
        <w:t xml:space="preserve"> бағдарламасының мүмкіндіктерін қолдану негізінде жүзеге </w:t>
      </w:r>
      <w:r w:rsidRPr="00CD46F7">
        <w:rPr>
          <w:rFonts w:ascii="Times New Roman" w:eastAsia="Times New Roman" w:hAnsi="Times New Roman"/>
          <w:sz w:val="28"/>
          <w:szCs w:val="28"/>
          <w:lang w:val="kk-KZ" w:eastAsia="ru-RU"/>
        </w:rPr>
        <w:t>асырдық</w:t>
      </w:r>
      <w:r w:rsidR="00E1116E" w:rsidRPr="00CD46F7">
        <w:rPr>
          <w:rFonts w:ascii="Times New Roman" w:eastAsia="Times New Roman" w:hAnsi="Times New Roman"/>
          <w:sz w:val="28"/>
          <w:szCs w:val="28"/>
          <w:lang w:val="kk-KZ" w:eastAsia="ru-RU"/>
        </w:rPr>
        <w:t>.</w:t>
      </w:r>
      <w:r w:rsidR="00094833">
        <w:rPr>
          <w:rFonts w:ascii="Times New Roman" w:eastAsia="Times New Roman" w:hAnsi="Times New Roman"/>
          <w:sz w:val="28"/>
          <w:szCs w:val="28"/>
          <w:lang w:val="kk-KZ" w:eastAsia="ru-RU"/>
        </w:rPr>
        <w:t xml:space="preserve"> </w:t>
      </w:r>
      <w:r w:rsidR="0009729A" w:rsidRPr="00DA7AEF">
        <w:rPr>
          <w:rFonts w:ascii="Times New Roman" w:eastAsia="Times New Roman" w:hAnsi="Times New Roman"/>
          <w:sz w:val="28"/>
          <w:szCs w:val="28"/>
          <w:lang w:val="kk-KZ" w:eastAsia="ru-RU"/>
        </w:rPr>
        <w:t xml:space="preserve">Пирсонның </w:t>
      </w:r>
      <w:r w:rsidR="004061D4" w:rsidRPr="00DA7AEF">
        <w:rPr>
          <w:rFonts w:ascii="Times New Roman" w:eastAsia="Times New Roman" w:hAnsi="Times New Roman"/>
          <w:sz w:val="28"/>
          <w:szCs w:val="28"/>
          <w:lang w:val="kk-KZ" w:eastAsia="ru-RU"/>
        </w:rPr>
        <w:t xml:space="preserve">сызықтық </w:t>
      </w:r>
      <w:r w:rsidR="0009729A" w:rsidRPr="00DA7AEF">
        <w:rPr>
          <w:rFonts w:ascii="Times New Roman" w:eastAsia="Times New Roman" w:hAnsi="Times New Roman"/>
          <w:sz w:val="28"/>
          <w:szCs w:val="28"/>
          <w:lang w:val="kk-KZ" w:eastAsia="ru-RU"/>
        </w:rPr>
        <w:t>корреляция коэффициентін есептеу кезінде біз бастапқы дерек ретінде БТ мен ЭТ сыналушыларының көрсеткіштерін алып,</w:t>
      </w:r>
      <w:r w:rsidR="00E64C11" w:rsidRPr="00DA7AEF">
        <w:rPr>
          <w:rFonts w:ascii="Times New Roman" w:eastAsia="Times New Roman" w:hAnsi="Times New Roman"/>
          <w:sz w:val="28"/>
          <w:szCs w:val="28"/>
          <w:lang w:val="kk-KZ" w:eastAsia="ru-RU"/>
        </w:rPr>
        <w:t xml:space="preserve"> біз ә</w:t>
      </w:r>
      <w:r w:rsidR="00094833">
        <w:rPr>
          <w:rFonts w:ascii="Times New Roman" w:eastAsia="Times New Roman" w:hAnsi="Times New Roman"/>
          <w:sz w:val="28"/>
          <w:szCs w:val="28"/>
          <w:lang w:val="kk-KZ" w:eastAsia="ru-RU"/>
        </w:rPr>
        <w:t xml:space="preserve">зірлеген </w:t>
      </w:r>
      <w:r w:rsidR="00946BF5">
        <w:rPr>
          <w:rFonts w:ascii="Times New Roman" w:hAnsi="Times New Roman"/>
          <w:sz w:val="28"/>
          <w:szCs w:val="28"/>
          <w:shd w:val="clear" w:color="auto" w:fill="FFFFFF"/>
          <w:lang w:val="kk-KZ"/>
        </w:rPr>
        <w:t>а</w:t>
      </w:r>
      <w:r w:rsidR="00946BF5" w:rsidRPr="00DA7AEF">
        <w:rPr>
          <w:rFonts w:ascii="Times New Roman" w:hAnsi="Times New Roman"/>
          <w:sz w:val="28"/>
          <w:szCs w:val="28"/>
          <w:shd w:val="clear" w:color="auto" w:fill="FFFFFF"/>
          <w:lang w:val="kk-KZ"/>
        </w:rPr>
        <w:t>вто</w:t>
      </w:r>
      <w:r w:rsidR="00946BF5">
        <w:rPr>
          <w:rFonts w:ascii="Times New Roman" w:hAnsi="Times New Roman"/>
          <w:sz w:val="28"/>
          <w:szCs w:val="28"/>
          <w:shd w:val="clear" w:color="auto" w:fill="FFFFFF"/>
          <w:lang w:val="kk-KZ"/>
        </w:rPr>
        <w:t>рлық оқу-</w:t>
      </w:r>
      <w:r w:rsidR="00946BF5" w:rsidRPr="00DA7AEF">
        <w:rPr>
          <w:rFonts w:ascii="Times New Roman" w:hAnsi="Times New Roman"/>
          <w:sz w:val="28"/>
          <w:szCs w:val="28"/>
          <w:shd w:val="clear" w:color="auto" w:fill="FFFFFF"/>
          <w:lang w:val="kk-KZ"/>
        </w:rPr>
        <w:t>әдістемелік кешен</w:t>
      </w:r>
      <w:r w:rsidR="00946BF5">
        <w:rPr>
          <w:rFonts w:ascii="Times New Roman" w:hAnsi="Times New Roman"/>
          <w:sz w:val="28"/>
          <w:szCs w:val="28"/>
          <w:shd w:val="clear" w:color="auto" w:fill="FFFFFF"/>
          <w:lang w:val="kk-KZ"/>
        </w:rPr>
        <w:t xml:space="preserve">нің </w:t>
      </w:r>
      <w:r w:rsidR="00E64C11" w:rsidRPr="00DA7AEF">
        <w:rPr>
          <w:rFonts w:ascii="Times New Roman" w:eastAsia="Times New Roman" w:hAnsi="Times New Roman"/>
          <w:sz w:val="28"/>
          <w:szCs w:val="28"/>
          <w:lang w:val="kk-KZ" w:eastAsia="ru-RU"/>
        </w:rPr>
        <w:t xml:space="preserve">тиімділігі мен </w:t>
      </w:r>
      <w:r w:rsidR="0009102A" w:rsidRPr="00DA7AEF">
        <w:rPr>
          <w:rFonts w:ascii="Times New Roman" w:eastAsia="Times New Roman" w:hAnsi="Times New Roman"/>
          <w:sz w:val="28"/>
          <w:szCs w:val="28"/>
          <w:lang w:val="kk-KZ" w:eastAsia="ru-RU"/>
        </w:rPr>
        <w:t xml:space="preserve">бастауыш сынып оқушыларының шетел тілдік коммуникативтік </w:t>
      </w:r>
      <w:r w:rsidR="00CA2083">
        <w:rPr>
          <w:rFonts w:ascii="Times New Roman" w:eastAsia="Times New Roman" w:hAnsi="Times New Roman"/>
          <w:sz w:val="28"/>
          <w:szCs w:val="28"/>
          <w:lang w:val="kk-KZ" w:eastAsia="ru-RU"/>
        </w:rPr>
        <w:t>құзыреттіліктерін</w:t>
      </w:r>
      <w:r w:rsidR="0009102A" w:rsidRPr="00DA7AEF">
        <w:rPr>
          <w:rFonts w:ascii="Times New Roman" w:eastAsia="Times New Roman" w:hAnsi="Times New Roman"/>
          <w:sz w:val="28"/>
          <w:szCs w:val="28"/>
          <w:lang w:val="kk-KZ" w:eastAsia="ru-RU"/>
        </w:rPr>
        <w:t>ің көрсеткіштерінің жоғарылауы арасындағы өзара байланысты те</w:t>
      </w:r>
      <w:r w:rsidR="0039589C" w:rsidRPr="00DA7AEF">
        <w:rPr>
          <w:rFonts w:ascii="Times New Roman" w:eastAsia="Times New Roman" w:hAnsi="Times New Roman"/>
          <w:sz w:val="28"/>
          <w:szCs w:val="28"/>
          <w:lang w:val="kk-KZ" w:eastAsia="ru-RU"/>
        </w:rPr>
        <w:t>ксердік.</w:t>
      </w:r>
      <w:r w:rsidR="00094833">
        <w:rPr>
          <w:rFonts w:ascii="Times New Roman" w:eastAsia="Times New Roman" w:hAnsi="Times New Roman"/>
          <w:sz w:val="28"/>
          <w:szCs w:val="28"/>
          <w:lang w:val="kk-KZ" w:eastAsia="ru-RU"/>
        </w:rPr>
        <w:t xml:space="preserve"> </w:t>
      </w:r>
      <w:r w:rsidR="004061D4" w:rsidRPr="00DA7AEF">
        <w:rPr>
          <w:rFonts w:ascii="Times New Roman" w:eastAsia="Times New Roman" w:hAnsi="Times New Roman"/>
          <w:sz w:val="28"/>
          <w:szCs w:val="28"/>
          <w:lang w:val="kk-KZ" w:eastAsia="ru-RU"/>
        </w:rPr>
        <w:t>Пирсонның сызықтық корреляция коэффициенті бойынша е</w:t>
      </w:r>
      <w:r w:rsidR="00C55DA0" w:rsidRPr="00DA7AEF">
        <w:rPr>
          <w:rFonts w:ascii="Times New Roman" w:eastAsia="Times New Roman" w:hAnsi="Times New Roman"/>
          <w:sz w:val="28"/>
          <w:szCs w:val="28"/>
          <w:lang w:val="kk-KZ" w:eastAsia="ru-RU"/>
        </w:rPr>
        <w:t xml:space="preserve">септеулер шетел тілдік коммуникативтік құзыреттіліктің </w:t>
      </w:r>
      <w:r w:rsidR="00EF4E92" w:rsidRPr="00DA7AEF">
        <w:rPr>
          <w:rFonts w:ascii="Times New Roman" w:eastAsia="Times New Roman" w:hAnsi="Times New Roman"/>
          <w:sz w:val="28"/>
          <w:szCs w:val="28"/>
          <w:lang w:val="kk-KZ" w:eastAsia="ru-RU"/>
        </w:rPr>
        <w:t>3</w:t>
      </w:r>
      <w:r w:rsidR="00C55DA0" w:rsidRPr="00DA7AEF">
        <w:rPr>
          <w:rFonts w:ascii="Times New Roman" w:eastAsia="Times New Roman" w:hAnsi="Times New Roman"/>
          <w:sz w:val="28"/>
          <w:szCs w:val="28"/>
          <w:lang w:val="kk-KZ" w:eastAsia="ru-RU"/>
        </w:rPr>
        <w:t xml:space="preserve"> компоненті (лингвистикалық, социолингвистикалық, прагматикалық)</w:t>
      </w:r>
      <w:r w:rsidR="00094833">
        <w:rPr>
          <w:rFonts w:ascii="Times New Roman" w:eastAsia="Times New Roman" w:hAnsi="Times New Roman"/>
          <w:sz w:val="28"/>
          <w:szCs w:val="28"/>
          <w:lang w:val="kk-KZ" w:eastAsia="ru-RU"/>
        </w:rPr>
        <w:t xml:space="preserve"> </w:t>
      </w:r>
      <w:r w:rsidR="00EF4E92" w:rsidRPr="00DA7AEF">
        <w:rPr>
          <w:rFonts w:ascii="Times New Roman" w:eastAsia="Times New Roman" w:hAnsi="Times New Roman"/>
          <w:sz w:val="28"/>
          <w:szCs w:val="28"/>
          <w:lang w:val="kk-KZ" w:eastAsia="ru-RU"/>
        </w:rPr>
        <w:t xml:space="preserve">бойынша және шетел </w:t>
      </w:r>
      <w:r w:rsidR="00094833">
        <w:rPr>
          <w:rFonts w:ascii="Times New Roman" w:eastAsia="Times New Roman" w:hAnsi="Times New Roman"/>
          <w:sz w:val="28"/>
          <w:szCs w:val="28"/>
          <w:lang w:val="kk-KZ" w:eastAsia="ru-RU"/>
        </w:rPr>
        <w:t>тілін оқуға деген эмоционалды-</w:t>
      </w:r>
      <w:r w:rsidR="00EF4E92" w:rsidRPr="00DA7AEF">
        <w:rPr>
          <w:rFonts w:ascii="Times New Roman" w:eastAsia="Times New Roman" w:hAnsi="Times New Roman"/>
          <w:sz w:val="28"/>
          <w:szCs w:val="28"/>
          <w:lang w:val="kk-KZ" w:eastAsia="ru-RU"/>
        </w:rPr>
        <w:t>құн</w:t>
      </w:r>
      <w:r w:rsidR="00094833">
        <w:rPr>
          <w:rFonts w:ascii="Times New Roman" w:eastAsia="Times New Roman" w:hAnsi="Times New Roman"/>
          <w:sz w:val="28"/>
          <w:szCs w:val="28"/>
          <w:lang w:val="kk-KZ" w:eastAsia="ru-RU"/>
        </w:rPr>
        <w:t>дылықты қарым-</w:t>
      </w:r>
      <w:r w:rsidR="00EF4E92" w:rsidRPr="00DA7AEF">
        <w:rPr>
          <w:rFonts w:ascii="Times New Roman" w:eastAsia="Times New Roman" w:hAnsi="Times New Roman"/>
          <w:sz w:val="28"/>
          <w:szCs w:val="28"/>
          <w:lang w:val="kk-KZ" w:eastAsia="ru-RU"/>
        </w:rPr>
        <w:t>қатынасын</w:t>
      </w:r>
      <w:r w:rsidR="004061D4" w:rsidRPr="00DA7AEF">
        <w:rPr>
          <w:rFonts w:ascii="Times New Roman" w:eastAsia="Times New Roman" w:hAnsi="Times New Roman"/>
          <w:sz w:val="28"/>
          <w:szCs w:val="28"/>
          <w:lang w:val="kk-KZ" w:eastAsia="ru-RU"/>
        </w:rPr>
        <w:t xml:space="preserve">ың көрсеткіштері бойынша жүзеге асырылды. </w:t>
      </w:r>
    </w:p>
    <w:p w:rsidR="00411BD1" w:rsidRPr="00DA7AEF" w:rsidRDefault="00CE2CF4" w:rsidP="004061D4">
      <w:pPr>
        <w:rPr>
          <w:rFonts w:ascii="Times New Roman" w:eastAsia="Times New Roman" w:hAnsi="Times New Roman"/>
          <w:sz w:val="28"/>
          <w:szCs w:val="28"/>
          <w:lang w:val="kk-KZ" w:eastAsia="ru-RU"/>
        </w:rPr>
      </w:pPr>
      <w:r w:rsidRPr="00DA7AEF">
        <w:rPr>
          <w:rFonts w:ascii="Times New Roman" w:eastAsia="Times New Roman" w:hAnsi="Times New Roman"/>
          <w:sz w:val="28"/>
          <w:szCs w:val="28"/>
          <w:lang w:val="kk-KZ" w:eastAsia="ru-RU"/>
        </w:rPr>
        <w:t xml:space="preserve">Бұл есептеулердің нәтижесінде </w:t>
      </w:r>
      <w:r w:rsidR="002016F8" w:rsidRPr="00DA7AEF">
        <w:rPr>
          <w:rFonts w:ascii="Times New Roman" w:eastAsia="Times New Roman" w:hAnsi="Times New Roman"/>
          <w:sz w:val="28"/>
          <w:szCs w:val="28"/>
          <w:lang w:val="kk-KZ" w:eastAsia="ru-RU"/>
        </w:rPr>
        <w:t xml:space="preserve">бастауыш сынып оқушыларының шетел тілдік коммуникативтік </w:t>
      </w:r>
      <w:r w:rsidR="00CA2083">
        <w:rPr>
          <w:rFonts w:ascii="Times New Roman" w:eastAsia="Times New Roman" w:hAnsi="Times New Roman"/>
          <w:sz w:val="28"/>
          <w:szCs w:val="28"/>
          <w:lang w:val="kk-KZ" w:eastAsia="ru-RU"/>
        </w:rPr>
        <w:t>құзыреттіліктерін</w:t>
      </w:r>
      <w:r w:rsidR="00C55DA0" w:rsidRPr="00DA7AEF">
        <w:rPr>
          <w:rFonts w:ascii="Times New Roman" w:eastAsia="Times New Roman" w:hAnsi="Times New Roman"/>
          <w:sz w:val="28"/>
          <w:szCs w:val="28"/>
          <w:lang w:val="kk-KZ" w:eastAsia="ru-RU"/>
        </w:rPr>
        <w:t xml:space="preserve">ің лингвистикалық </w:t>
      </w:r>
      <w:r w:rsidR="004061D4" w:rsidRPr="00DA7AEF">
        <w:rPr>
          <w:rFonts w:ascii="Times New Roman" w:eastAsia="Times New Roman" w:hAnsi="Times New Roman"/>
          <w:sz w:val="28"/>
          <w:szCs w:val="28"/>
          <w:lang w:val="kk-KZ" w:eastAsia="ru-RU"/>
        </w:rPr>
        <w:t xml:space="preserve">(лексика) компоненті бойынша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sub>
        </m:sSub>
      </m:oMath>
      <w:r w:rsidR="004061D4" w:rsidRPr="00DA7AEF">
        <w:rPr>
          <w:rFonts w:ascii="Times New Roman" w:eastAsia="Times New Roman" w:hAnsi="Times New Roman"/>
          <w:sz w:val="28"/>
          <w:szCs w:val="28"/>
          <w:lang w:val="kk-KZ" w:eastAsia="ru-RU"/>
        </w:rPr>
        <w:t xml:space="preserve">= </w:t>
      </w:r>
      <w:r w:rsidR="00E909CF" w:rsidRPr="00DA7AEF">
        <w:rPr>
          <w:rFonts w:ascii="Times New Roman" w:eastAsia="Times New Roman" w:hAnsi="Times New Roman"/>
          <w:sz w:val="28"/>
          <w:szCs w:val="28"/>
          <w:lang w:val="kk-KZ" w:eastAsia="ru-RU"/>
        </w:rPr>
        <w:t>0,93</w:t>
      </w:r>
      <w:r w:rsidR="00094833">
        <w:rPr>
          <w:rFonts w:ascii="Times New Roman" w:eastAsia="Times New Roman" w:hAnsi="Times New Roman"/>
          <w:sz w:val="28"/>
          <w:szCs w:val="28"/>
          <w:lang w:val="kk-KZ" w:eastAsia="ru-RU"/>
        </w:rPr>
        <w:t>-ге</w:t>
      </w:r>
      <w:r w:rsidR="00E909CF" w:rsidRPr="00DA7AEF">
        <w:rPr>
          <w:rFonts w:ascii="Times New Roman" w:eastAsia="Times New Roman" w:hAnsi="Times New Roman"/>
          <w:sz w:val="28"/>
          <w:szCs w:val="28"/>
          <w:lang w:val="kk-KZ" w:eastAsia="ru-RU"/>
        </w:rPr>
        <w:t xml:space="preserve"> тең. </w:t>
      </w:r>
      <w:r w:rsidR="002C7A34" w:rsidRPr="00DA7AEF">
        <w:rPr>
          <w:rFonts w:ascii="Times New Roman" w:eastAsia="Times New Roman" w:hAnsi="Times New Roman"/>
          <w:sz w:val="28"/>
          <w:szCs w:val="28"/>
          <w:lang w:val="kk-KZ" w:eastAsia="ru-RU"/>
        </w:rPr>
        <w:t xml:space="preserve">Ал прагматикалық компонент бойынша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sub>
        </m:sSub>
      </m:oMath>
      <w:r w:rsidR="00094833">
        <w:rPr>
          <w:rFonts w:ascii="Times New Roman" w:eastAsia="Times New Roman" w:hAnsi="Times New Roman"/>
          <w:sz w:val="28"/>
          <w:szCs w:val="28"/>
          <w:lang w:val="kk-KZ" w:eastAsia="ru-RU"/>
        </w:rPr>
        <w:t xml:space="preserve">= </w:t>
      </w:r>
      <w:r w:rsidR="002C7A34" w:rsidRPr="00DA7AEF">
        <w:rPr>
          <w:rFonts w:ascii="Times New Roman" w:eastAsia="Times New Roman" w:hAnsi="Times New Roman"/>
          <w:sz w:val="28"/>
          <w:szCs w:val="28"/>
          <w:lang w:val="kk-KZ" w:eastAsia="ru-RU"/>
        </w:rPr>
        <w:t xml:space="preserve">0,93, социолингвистикалық компонент бойынша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sub>
        </m:sSub>
      </m:oMath>
      <w:r w:rsidR="00380533" w:rsidRPr="00DA7AEF">
        <w:rPr>
          <w:rFonts w:ascii="Times New Roman" w:eastAsia="Times New Roman" w:hAnsi="Times New Roman"/>
          <w:sz w:val="28"/>
          <w:szCs w:val="28"/>
          <w:lang w:val="kk-KZ" w:eastAsia="ru-RU"/>
        </w:rPr>
        <w:t>= 0,9</w:t>
      </w:r>
      <w:r w:rsidR="0056594F" w:rsidRPr="00DA7AEF">
        <w:rPr>
          <w:rFonts w:ascii="Times New Roman" w:eastAsia="Times New Roman" w:hAnsi="Times New Roman"/>
          <w:sz w:val="28"/>
          <w:szCs w:val="28"/>
          <w:lang w:val="kk-KZ" w:eastAsia="ru-RU"/>
        </w:rPr>
        <w:t>1</w:t>
      </w:r>
      <w:r w:rsidR="00380533" w:rsidRPr="00DA7AEF">
        <w:rPr>
          <w:rFonts w:ascii="Times New Roman" w:eastAsia="Times New Roman" w:hAnsi="Times New Roman"/>
          <w:sz w:val="28"/>
          <w:szCs w:val="28"/>
          <w:lang w:val="kk-KZ" w:eastAsia="ru-RU"/>
        </w:rPr>
        <w:t xml:space="preserve">, лингвистикалық (грамматика, орфография, орфоэпия, фонология) компонент бойынша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sub>
        </m:sSub>
      </m:oMath>
      <w:r w:rsidR="00380533" w:rsidRPr="00DA7AEF">
        <w:rPr>
          <w:rFonts w:ascii="Times New Roman" w:eastAsia="Times New Roman" w:hAnsi="Times New Roman"/>
          <w:sz w:val="28"/>
          <w:szCs w:val="28"/>
          <w:lang w:val="kk-KZ" w:eastAsia="ru-RU"/>
        </w:rPr>
        <w:t>= 0,9</w:t>
      </w:r>
      <w:r w:rsidR="0056594F" w:rsidRPr="00DA7AEF">
        <w:rPr>
          <w:rFonts w:ascii="Times New Roman" w:eastAsia="Times New Roman" w:hAnsi="Times New Roman"/>
          <w:sz w:val="28"/>
          <w:szCs w:val="28"/>
          <w:lang w:val="kk-KZ" w:eastAsia="ru-RU"/>
        </w:rPr>
        <w:t>0</w:t>
      </w:r>
      <w:r w:rsidR="00380533" w:rsidRPr="00DA7AEF">
        <w:rPr>
          <w:rFonts w:ascii="Times New Roman" w:eastAsia="Times New Roman" w:hAnsi="Times New Roman"/>
          <w:sz w:val="28"/>
          <w:szCs w:val="28"/>
          <w:lang w:val="kk-KZ" w:eastAsia="ru-RU"/>
        </w:rPr>
        <w:t xml:space="preserve"> болса, </w:t>
      </w:r>
      <w:r w:rsidR="006B013A" w:rsidRPr="00DA7AEF">
        <w:rPr>
          <w:rFonts w:ascii="Times New Roman" w:eastAsia="Times New Roman" w:hAnsi="Times New Roman"/>
          <w:sz w:val="28"/>
          <w:szCs w:val="28"/>
          <w:lang w:val="kk-KZ" w:eastAsia="ru-RU"/>
        </w:rPr>
        <w:t xml:space="preserve">шетел </w:t>
      </w:r>
      <w:r w:rsidR="00094833">
        <w:rPr>
          <w:rFonts w:ascii="Times New Roman" w:eastAsia="Times New Roman" w:hAnsi="Times New Roman"/>
          <w:sz w:val="28"/>
          <w:szCs w:val="28"/>
          <w:lang w:val="kk-KZ" w:eastAsia="ru-RU"/>
        </w:rPr>
        <w:t>тілін оқуға деген эмоционалды-</w:t>
      </w:r>
      <w:r w:rsidR="006B013A" w:rsidRPr="00DA7AEF">
        <w:rPr>
          <w:rFonts w:ascii="Times New Roman" w:eastAsia="Times New Roman" w:hAnsi="Times New Roman"/>
          <w:sz w:val="28"/>
          <w:szCs w:val="28"/>
          <w:lang w:val="kk-KZ" w:eastAsia="ru-RU"/>
        </w:rPr>
        <w:t xml:space="preserve">құндылықты </w:t>
      </w:r>
      <w:r w:rsidR="00094833">
        <w:rPr>
          <w:rFonts w:ascii="Times New Roman" w:eastAsia="Times New Roman" w:hAnsi="Times New Roman"/>
          <w:sz w:val="28"/>
          <w:szCs w:val="28"/>
          <w:lang w:val="kk-KZ" w:eastAsia="ru-RU"/>
        </w:rPr>
        <w:t>қарым-</w:t>
      </w:r>
      <w:r w:rsidR="006B013A" w:rsidRPr="00DA7AEF">
        <w:rPr>
          <w:rFonts w:ascii="Times New Roman" w:eastAsia="Times New Roman" w:hAnsi="Times New Roman"/>
          <w:sz w:val="28"/>
          <w:szCs w:val="28"/>
          <w:lang w:val="kk-KZ" w:eastAsia="ru-RU"/>
        </w:rPr>
        <w:t xml:space="preserve">қатынасының көрсеткіштері бойынша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r</m:t>
            </m:r>
          </m:e>
          <m:sub>
            <m:r>
              <w:rPr>
                <w:rFonts w:ascii="Cambria Math" w:eastAsia="Times New Roman" w:hAnsi="Cambria Math"/>
                <w:sz w:val="28"/>
                <w:szCs w:val="28"/>
                <w:lang w:val="kk-KZ" w:eastAsia="ru-RU"/>
              </w:rPr>
              <m:t>xy</m:t>
            </m:r>
          </m:sub>
        </m:sSub>
      </m:oMath>
      <w:r w:rsidR="006B013A" w:rsidRPr="00DA7AEF">
        <w:rPr>
          <w:rFonts w:ascii="Times New Roman" w:eastAsia="Times New Roman" w:hAnsi="Times New Roman"/>
          <w:sz w:val="28"/>
          <w:szCs w:val="28"/>
          <w:lang w:val="kk-KZ" w:eastAsia="ru-RU"/>
        </w:rPr>
        <w:t>= 0,9</w:t>
      </w:r>
      <w:r w:rsidR="0056594F" w:rsidRPr="00DA7AEF">
        <w:rPr>
          <w:rFonts w:ascii="Times New Roman" w:eastAsia="Times New Roman" w:hAnsi="Times New Roman"/>
          <w:sz w:val="28"/>
          <w:szCs w:val="28"/>
          <w:lang w:val="kk-KZ" w:eastAsia="ru-RU"/>
        </w:rPr>
        <w:t>2</w:t>
      </w:r>
      <w:r w:rsidR="00094833">
        <w:rPr>
          <w:rFonts w:ascii="Times New Roman" w:eastAsia="Times New Roman" w:hAnsi="Times New Roman"/>
          <w:sz w:val="28"/>
          <w:szCs w:val="28"/>
          <w:lang w:val="kk-KZ" w:eastAsia="ru-RU"/>
        </w:rPr>
        <w:t>-ні</w:t>
      </w:r>
      <w:r w:rsidR="006B013A" w:rsidRPr="00DA7AEF">
        <w:rPr>
          <w:rFonts w:ascii="Times New Roman" w:eastAsia="Times New Roman" w:hAnsi="Times New Roman"/>
          <w:sz w:val="28"/>
          <w:szCs w:val="28"/>
          <w:lang w:val="kk-KZ" w:eastAsia="ru-RU"/>
        </w:rPr>
        <w:t xml:space="preserve"> құрады. </w:t>
      </w:r>
      <w:bookmarkStart w:id="61" w:name="_Hlk138071015"/>
      <w:r w:rsidR="006B013A" w:rsidRPr="00DA7AEF">
        <w:rPr>
          <w:rFonts w:ascii="Times New Roman" w:eastAsia="Times New Roman" w:hAnsi="Times New Roman"/>
          <w:sz w:val="28"/>
          <w:szCs w:val="28"/>
          <w:lang w:val="kk-KZ" w:eastAsia="ru-RU"/>
        </w:rPr>
        <w:t>Аталмыш коэффициенттерді</w:t>
      </w:r>
      <w:r w:rsidR="00604705" w:rsidRPr="00DA7AEF">
        <w:rPr>
          <w:rFonts w:ascii="Times New Roman" w:eastAsia="Times New Roman" w:hAnsi="Times New Roman"/>
          <w:sz w:val="28"/>
          <w:szCs w:val="28"/>
          <w:lang w:val="kk-KZ" w:eastAsia="ru-RU"/>
        </w:rPr>
        <w:t>ң негізінде оқу үдерісіне е</w:t>
      </w:r>
      <w:r w:rsidR="00094833">
        <w:rPr>
          <w:rFonts w:ascii="Times New Roman" w:eastAsia="Times New Roman" w:hAnsi="Times New Roman"/>
          <w:sz w:val="28"/>
          <w:szCs w:val="28"/>
          <w:lang w:val="kk-KZ" w:eastAsia="ru-RU"/>
        </w:rPr>
        <w:t xml:space="preserve">нгізілген </w:t>
      </w:r>
      <w:r w:rsidR="00946BF5">
        <w:rPr>
          <w:rFonts w:ascii="Times New Roman" w:hAnsi="Times New Roman"/>
          <w:sz w:val="28"/>
          <w:szCs w:val="28"/>
          <w:shd w:val="clear" w:color="auto" w:fill="FFFFFF"/>
          <w:lang w:val="kk-KZ"/>
        </w:rPr>
        <w:t>а</w:t>
      </w:r>
      <w:r w:rsidR="00946BF5" w:rsidRPr="00DA7AEF">
        <w:rPr>
          <w:rFonts w:ascii="Times New Roman" w:hAnsi="Times New Roman"/>
          <w:sz w:val="28"/>
          <w:szCs w:val="28"/>
          <w:shd w:val="clear" w:color="auto" w:fill="FFFFFF"/>
          <w:lang w:val="kk-KZ"/>
        </w:rPr>
        <w:t>вто</w:t>
      </w:r>
      <w:r w:rsidR="00946BF5">
        <w:rPr>
          <w:rFonts w:ascii="Times New Roman" w:hAnsi="Times New Roman"/>
          <w:sz w:val="28"/>
          <w:szCs w:val="28"/>
          <w:shd w:val="clear" w:color="auto" w:fill="FFFFFF"/>
          <w:lang w:val="kk-KZ"/>
        </w:rPr>
        <w:t>рлық оқу-</w:t>
      </w:r>
      <w:r w:rsidR="00946BF5" w:rsidRPr="00DA7AEF">
        <w:rPr>
          <w:rFonts w:ascii="Times New Roman" w:hAnsi="Times New Roman"/>
          <w:sz w:val="28"/>
          <w:szCs w:val="28"/>
          <w:shd w:val="clear" w:color="auto" w:fill="FFFFFF"/>
          <w:lang w:val="kk-KZ"/>
        </w:rPr>
        <w:t>әдістемелік кешен</w:t>
      </w:r>
      <w:r w:rsidR="00946BF5">
        <w:rPr>
          <w:rFonts w:ascii="Times New Roman" w:hAnsi="Times New Roman"/>
          <w:sz w:val="28"/>
          <w:szCs w:val="28"/>
          <w:shd w:val="clear" w:color="auto" w:fill="FFFFFF"/>
          <w:lang w:val="kk-KZ"/>
        </w:rPr>
        <w:t xml:space="preserve"> </w:t>
      </w:r>
      <w:r w:rsidR="00604705" w:rsidRPr="00DA7AEF">
        <w:rPr>
          <w:rFonts w:ascii="Times New Roman" w:eastAsia="Times New Roman" w:hAnsi="Times New Roman"/>
          <w:sz w:val="28"/>
          <w:szCs w:val="28"/>
          <w:lang w:val="kk-KZ" w:eastAsia="ru-RU"/>
        </w:rPr>
        <w:t>мен ЭТ сыналушыларының көрсеткіштерінің жоғарылауы арасындағы байланыс күшін аны</w:t>
      </w:r>
      <w:r w:rsidR="00156B73" w:rsidRPr="00DA7AEF">
        <w:rPr>
          <w:rFonts w:ascii="Times New Roman" w:eastAsia="Times New Roman" w:hAnsi="Times New Roman"/>
          <w:sz w:val="28"/>
          <w:szCs w:val="28"/>
          <w:lang w:val="kk-KZ" w:eastAsia="ru-RU"/>
        </w:rPr>
        <w:t>қ</w:t>
      </w:r>
      <w:r w:rsidR="00604705" w:rsidRPr="00DA7AEF">
        <w:rPr>
          <w:rFonts w:ascii="Times New Roman" w:eastAsia="Times New Roman" w:hAnsi="Times New Roman"/>
          <w:sz w:val="28"/>
          <w:szCs w:val="28"/>
          <w:lang w:val="kk-KZ" w:eastAsia="ru-RU"/>
        </w:rPr>
        <w:t xml:space="preserve">тау </w:t>
      </w:r>
      <w:r w:rsidR="00156B73" w:rsidRPr="00DA7AEF">
        <w:rPr>
          <w:rFonts w:ascii="Times New Roman" w:eastAsia="Times New Roman" w:hAnsi="Times New Roman"/>
          <w:sz w:val="28"/>
          <w:szCs w:val="28"/>
          <w:lang w:val="kk-KZ" w:eastAsia="ru-RU"/>
        </w:rPr>
        <w:t xml:space="preserve">мақсатында </w:t>
      </w:r>
      <w:r w:rsidR="00604705" w:rsidRPr="00DA7AEF">
        <w:rPr>
          <w:rFonts w:ascii="Times New Roman" w:eastAsia="Times New Roman" w:hAnsi="Times New Roman"/>
          <w:sz w:val="28"/>
          <w:szCs w:val="28"/>
          <w:lang w:val="kk-KZ" w:eastAsia="ru-RU"/>
        </w:rPr>
        <w:t>біз</w:t>
      </w:r>
      <w:r w:rsidR="002B454C" w:rsidRPr="00DA7AEF">
        <w:rPr>
          <w:rFonts w:ascii="Times New Roman" w:eastAsia="Times New Roman" w:hAnsi="Times New Roman"/>
          <w:sz w:val="28"/>
          <w:szCs w:val="28"/>
          <w:lang w:val="kk-KZ" w:eastAsia="ru-RU"/>
        </w:rPr>
        <w:t xml:space="preserve"> белгілі статистик Чарльз Гилберт Ч</w:t>
      </w:r>
      <w:r w:rsidR="00086F2E">
        <w:rPr>
          <w:rFonts w:ascii="Times New Roman" w:eastAsia="Times New Roman" w:hAnsi="Times New Roman"/>
          <w:sz w:val="28"/>
          <w:szCs w:val="28"/>
          <w:lang w:val="kk-KZ" w:eastAsia="ru-RU"/>
        </w:rPr>
        <w:t>е</w:t>
      </w:r>
      <w:r w:rsidR="002B454C" w:rsidRPr="00DA7AEF">
        <w:rPr>
          <w:rFonts w:ascii="Times New Roman" w:eastAsia="Times New Roman" w:hAnsi="Times New Roman"/>
          <w:sz w:val="28"/>
          <w:szCs w:val="28"/>
          <w:lang w:val="kk-KZ" w:eastAsia="ru-RU"/>
        </w:rPr>
        <w:t>ддоктың шкаласын қолдандық</w:t>
      </w:r>
      <w:bookmarkEnd w:id="61"/>
      <w:r w:rsidR="00411BD1" w:rsidRPr="00DA7AEF">
        <w:rPr>
          <w:rFonts w:ascii="Times New Roman" w:eastAsia="Times New Roman" w:hAnsi="Times New Roman"/>
          <w:sz w:val="28"/>
          <w:szCs w:val="28"/>
          <w:lang w:val="kk-KZ" w:eastAsia="ru-RU"/>
        </w:rPr>
        <w:t xml:space="preserve"> (кесте 1</w:t>
      </w:r>
      <w:r w:rsidR="006C37F6">
        <w:rPr>
          <w:rFonts w:ascii="Times New Roman" w:eastAsia="Times New Roman" w:hAnsi="Times New Roman"/>
          <w:sz w:val="28"/>
          <w:szCs w:val="28"/>
          <w:lang w:val="kk-KZ" w:eastAsia="ru-RU"/>
        </w:rPr>
        <w:t>9</w:t>
      </w:r>
      <w:r w:rsidR="00411BD1" w:rsidRPr="00DA7AEF">
        <w:rPr>
          <w:rFonts w:ascii="Times New Roman" w:eastAsia="Times New Roman" w:hAnsi="Times New Roman"/>
          <w:sz w:val="28"/>
          <w:szCs w:val="28"/>
          <w:lang w:val="kk-KZ" w:eastAsia="ru-RU"/>
        </w:rPr>
        <w:t>)</w:t>
      </w:r>
      <w:r w:rsidR="002B454C" w:rsidRPr="00DA7AEF">
        <w:rPr>
          <w:rFonts w:ascii="Times New Roman" w:eastAsia="Times New Roman" w:hAnsi="Times New Roman"/>
          <w:sz w:val="28"/>
          <w:szCs w:val="28"/>
          <w:lang w:val="kk-KZ" w:eastAsia="ru-RU"/>
        </w:rPr>
        <w:t>.</w:t>
      </w:r>
    </w:p>
    <w:p w:rsidR="00CF196E" w:rsidRPr="00DA7AEF" w:rsidRDefault="00411BD1" w:rsidP="001D130D">
      <w:pPr>
        <w:ind w:firstLine="0"/>
        <w:rPr>
          <w:rFonts w:ascii="Times New Roman" w:eastAsia="Times New Roman" w:hAnsi="Times New Roman"/>
          <w:sz w:val="28"/>
          <w:szCs w:val="28"/>
          <w:lang w:val="kk-KZ" w:eastAsia="ru-RU"/>
        </w:rPr>
      </w:pPr>
      <w:r w:rsidRPr="00DA7AEF">
        <w:rPr>
          <w:rFonts w:ascii="Times New Roman" w:eastAsia="Times New Roman" w:hAnsi="Times New Roman"/>
          <w:sz w:val="28"/>
          <w:szCs w:val="28"/>
          <w:lang w:val="kk-KZ" w:eastAsia="ru-RU"/>
        </w:rPr>
        <w:t>Кесте 1</w:t>
      </w:r>
      <w:r w:rsidR="006C37F6">
        <w:rPr>
          <w:rFonts w:ascii="Times New Roman" w:eastAsia="Times New Roman" w:hAnsi="Times New Roman"/>
          <w:sz w:val="28"/>
          <w:szCs w:val="28"/>
          <w:lang w:val="kk-KZ" w:eastAsia="ru-RU"/>
        </w:rPr>
        <w:t>9</w:t>
      </w:r>
      <w:r w:rsidRPr="00DA7AEF">
        <w:rPr>
          <w:rFonts w:ascii="Times New Roman" w:eastAsia="Times New Roman" w:hAnsi="Times New Roman"/>
          <w:sz w:val="28"/>
          <w:szCs w:val="28"/>
          <w:lang w:val="kk-KZ" w:eastAsia="ru-RU"/>
        </w:rPr>
        <w:t xml:space="preserve"> - Чарльз Гилберт Ч</w:t>
      </w:r>
      <w:r w:rsidR="00086F2E">
        <w:rPr>
          <w:rFonts w:ascii="Times New Roman" w:eastAsia="Times New Roman" w:hAnsi="Times New Roman"/>
          <w:sz w:val="28"/>
          <w:szCs w:val="28"/>
          <w:lang w:val="kk-KZ" w:eastAsia="ru-RU"/>
        </w:rPr>
        <w:t>е</w:t>
      </w:r>
      <w:r w:rsidRPr="00DA7AEF">
        <w:rPr>
          <w:rFonts w:ascii="Times New Roman" w:eastAsia="Times New Roman" w:hAnsi="Times New Roman"/>
          <w:sz w:val="28"/>
          <w:szCs w:val="28"/>
          <w:lang w:val="kk-KZ" w:eastAsia="ru-RU"/>
        </w:rPr>
        <w:t>ддоктың</w:t>
      </w:r>
      <w:r w:rsidR="00D1046C" w:rsidRPr="00DA7AEF">
        <w:rPr>
          <w:rFonts w:ascii="Times New Roman" w:eastAsia="Times New Roman" w:hAnsi="Times New Roman"/>
          <w:sz w:val="28"/>
          <w:szCs w:val="28"/>
          <w:lang w:val="kk-KZ" w:eastAsia="ru-RU"/>
        </w:rPr>
        <w:t xml:space="preserve"> шкаласы </w:t>
      </w:r>
    </w:p>
    <w:p w:rsidR="002C45EC" w:rsidRPr="00DA7AEF" w:rsidRDefault="002C45EC" w:rsidP="00B758C3">
      <w:pPr>
        <w:tabs>
          <w:tab w:val="left" w:pos="0"/>
          <w:tab w:val="left" w:pos="720"/>
        </w:tabs>
        <w:rPr>
          <w:rFonts w:ascii="Times New Roman" w:hAnsi="Times New Roman"/>
          <w:bCs/>
          <w:sz w:val="28"/>
          <w:szCs w:val="28"/>
          <w:lang w:val="kk-KZ"/>
        </w:rPr>
      </w:pPr>
    </w:p>
    <w:tbl>
      <w:tblPr>
        <w:tblStyle w:val="a5"/>
        <w:tblW w:w="0" w:type="auto"/>
        <w:tblLook w:val="04A0" w:firstRow="1" w:lastRow="0" w:firstColumn="1" w:lastColumn="0" w:noHBand="0" w:noVBand="1"/>
      </w:tblPr>
      <w:tblGrid>
        <w:gridCol w:w="2346"/>
        <w:gridCol w:w="1550"/>
        <w:gridCol w:w="1410"/>
        <w:gridCol w:w="1500"/>
        <w:gridCol w:w="1411"/>
        <w:gridCol w:w="1411"/>
      </w:tblGrid>
      <w:tr w:rsidR="00D1046C" w:rsidRPr="00DA7AEF" w:rsidTr="00D1046C">
        <w:tc>
          <w:tcPr>
            <w:tcW w:w="2349" w:type="dxa"/>
          </w:tcPr>
          <w:p w:rsidR="00D1046C" w:rsidRPr="00DA7AEF" w:rsidRDefault="00D1046C" w:rsidP="00B758C3">
            <w:pPr>
              <w:tabs>
                <w:tab w:val="left" w:pos="0"/>
                <w:tab w:val="left" w:pos="720"/>
              </w:tabs>
              <w:ind w:firstLine="0"/>
              <w:rPr>
                <w:rFonts w:ascii="Times New Roman" w:hAnsi="Times New Roman"/>
                <w:bCs/>
                <w:sz w:val="28"/>
                <w:szCs w:val="28"/>
                <w:lang w:val="kk-KZ"/>
              </w:rPr>
            </w:pPr>
            <w:r w:rsidRPr="00DA7AEF">
              <w:rPr>
                <w:rFonts w:ascii="Times New Roman" w:hAnsi="Times New Roman"/>
                <w:bCs/>
                <w:sz w:val="28"/>
                <w:szCs w:val="28"/>
                <w:lang w:val="kk-KZ"/>
              </w:rPr>
              <w:t>Корреляция коэффициентінің көрсеткіші</w:t>
            </w:r>
          </w:p>
        </w:tc>
        <w:tc>
          <w:tcPr>
            <w:tcW w:w="1579" w:type="dxa"/>
          </w:tcPr>
          <w:p w:rsidR="00D1046C" w:rsidRPr="00DA7AEF" w:rsidRDefault="00D1046C" w:rsidP="00D1046C">
            <w:pPr>
              <w:tabs>
                <w:tab w:val="left" w:pos="0"/>
                <w:tab w:val="left" w:pos="720"/>
              </w:tabs>
              <w:ind w:firstLine="0"/>
              <w:jc w:val="center"/>
              <w:rPr>
                <w:rFonts w:ascii="Times New Roman" w:hAnsi="Times New Roman"/>
                <w:bCs/>
                <w:sz w:val="28"/>
                <w:szCs w:val="28"/>
                <w:lang w:val="kk-KZ"/>
              </w:rPr>
            </w:pPr>
            <w:r w:rsidRPr="00DA7AEF">
              <w:rPr>
                <w:rFonts w:ascii="Times New Roman" w:hAnsi="Times New Roman"/>
                <w:bCs/>
                <w:sz w:val="28"/>
                <w:szCs w:val="28"/>
                <w:lang w:val="kk-KZ"/>
              </w:rPr>
              <w:t>0,1 -0,3</w:t>
            </w:r>
          </w:p>
        </w:tc>
        <w:tc>
          <w:tcPr>
            <w:tcW w:w="1425" w:type="dxa"/>
          </w:tcPr>
          <w:p w:rsidR="00D1046C" w:rsidRPr="00DA7AEF" w:rsidRDefault="00D1046C" w:rsidP="00D1046C">
            <w:pPr>
              <w:tabs>
                <w:tab w:val="left" w:pos="0"/>
                <w:tab w:val="left" w:pos="720"/>
              </w:tabs>
              <w:ind w:firstLine="0"/>
              <w:jc w:val="center"/>
              <w:rPr>
                <w:rFonts w:ascii="Times New Roman" w:hAnsi="Times New Roman"/>
                <w:bCs/>
                <w:sz w:val="28"/>
                <w:szCs w:val="28"/>
                <w:lang w:val="kk-KZ"/>
              </w:rPr>
            </w:pPr>
            <w:r w:rsidRPr="00DA7AEF">
              <w:rPr>
                <w:rFonts w:ascii="Times New Roman" w:hAnsi="Times New Roman"/>
                <w:bCs/>
                <w:sz w:val="28"/>
                <w:szCs w:val="28"/>
                <w:lang w:val="kk-KZ"/>
              </w:rPr>
              <w:t xml:space="preserve">0,3 – 0,5 </w:t>
            </w:r>
          </w:p>
        </w:tc>
        <w:tc>
          <w:tcPr>
            <w:tcW w:w="1425" w:type="dxa"/>
          </w:tcPr>
          <w:p w:rsidR="00D1046C" w:rsidRPr="00DA7AEF" w:rsidRDefault="00D1046C" w:rsidP="00D1046C">
            <w:pPr>
              <w:tabs>
                <w:tab w:val="left" w:pos="0"/>
                <w:tab w:val="left" w:pos="720"/>
              </w:tabs>
              <w:ind w:firstLine="0"/>
              <w:jc w:val="center"/>
              <w:rPr>
                <w:rFonts w:ascii="Times New Roman" w:hAnsi="Times New Roman"/>
                <w:bCs/>
                <w:sz w:val="28"/>
                <w:szCs w:val="28"/>
                <w:lang w:val="kk-KZ"/>
              </w:rPr>
            </w:pPr>
            <w:r w:rsidRPr="00DA7AEF">
              <w:rPr>
                <w:rFonts w:ascii="Times New Roman" w:hAnsi="Times New Roman"/>
                <w:bCs/>
                <w:sz w:val="28"/>
                <w:szCs w:val="28"/>
                <w:lang w:val="kk-KZ"/>
              </w:rPr>
              <w:t>0,5 -0,7</w:t>
            </w:r>
          </w:p>
        </w:tc>
        <w:tc>
          <w:tcPr>
            <w:tcW w:w="1425" w:type="dxa"/>
          </w:tcPr>
          <w:p w:rsidR="00D1046C" w:rsidRPr="00DA7AEF" w:rsidRDefault="00D1046C" w:rsidP="00D1046C">
            <w:pPr>
              <w:tabs>
                <w:tab w:val="left" w:pos="0"/>
                <w:tab w:val="left" w:pos="720"/>
              </w:tabs>
              <w:ind w:firstLine="0"/>
              <w:jc w:val="center"/>
              <w:rPr>
                <w:rFonts w:ascii="Times New Roman" w:hAnsi="Times New Roman"/>
                <w:bCs/>
                <w:sz w:val="28"/>
                <w:szCs w:val="28"/>
                <w:lang w:val="kk-KZ"/>
              </w:rPr>
            </w:pPr>
            <w:r w:rsidRPr="00DA7AEF">
              <w:rPr>
                <w:rFonts w:ascii="Times New Roman" w:hAnsi="Times New Roman"/>
                <w:bCs/>
                <w:sz w:val="28"/>
                <w:szCs w:val="28"/>
                <w:lang w:val="kk-KZ"/>
              </w:rPr>
              <w:t xml:space="preserve">0,7 </w:t>
            </w:r>
            <w:r w:rsidR="00E450EC" w:rsidRPr="00DA7AEF">
              <w:rPr>
                <w:rFonts w:ascii="Times New Roman" w:hAnsi="Times New Roman"/>
                <w:bCs/>
                <w:sz w:val="28"/>
                <w:szCs w:val="28"/>
                <w:lang w:val="kk-KZ"/>
              </w:rPr>
              <w:t>–</w:t>
            </w:r>
            <w:r w:rsidRPr="00DA7AEF">
              <w:rPr>
                <w:rFonts w:ascii="Times New Roman" w:hAnsi="Times New Roman"/>
                <w:bCs/>
                <w:sz w:val="28"/>
                <w:szCs w:val="28"/>
                <w:lang w:val="kk-KZ"/>
              </w:rPr>
              <w:t xml:space="preserve"> 0,9 </w:t>
            </w:r>
          </w:p>
        </w:tc>
        <w:tc>
          <w:tcPr>
            <w:tcW w:w="1425" w:type="dxa"/>
          </w:tcPr>
          <w:p w:rsidR="00D1046C" w:rsidRPr="00DA7AEF" w:rsidRDefault="00E450EC" w:rsidP="00E450EC">
            <w:pPr>
              <w:tabs>
                <w:tab w:val="left" w:pos="0"/>
                <w:tab w:val="left" w:pos="720"/>
              </w:tabs>
              <w:ind w:firstLine="0"/>
              <w:jc w:val="center"/>
              <w:rPr>
                <w:rFonts w:ascii="Times New Roman" w:hAnsi="Times New Roman"/>
                <w:bCs/>
                <w:sz w:val="28"/>
                <w:szCs w:val="28"/>
                <w:lang w:val="kk-KZ"/>
              </w:rPr>
            </w:pPr>
            <w:r w:rsidRPr="00DA7AEF">
              <w:rPr>
                <w:rFonts w:ascii="Times New Roman" w:hAnsi="Times New Roman"/>
                <w:bCs/>
                <w:sz w:val="28"/>
                <w:szCs w:val="28"/>
                <w:lang w:val="kk-KZ"/>
              </w:rPr>
              <w:t>0,9 – 1,0</w:t>
            </w:r>
          </w:p>
        </w:tc>
      </w:tr>
      <w:tr w:rsidR="00D1046C" w:rsidRPr="00DA7AEF" w:rsidTr="00D1046C">
        <w:tc>
          <w:tcPr>
            <w:tcW w:w="2349" w:type="dxa"/>
          </w:tcPr>
          <w:p w:rsidR="00D1046C" w:rsidRPr="00DA7AEF" w:rsidRDefault="00D1046C" w:rsidP="00B758C3">
            <w:pPr>
              <w:tabs>
                <w:tab w:val="left" w:pos="0"/>
                <w:tab w:val="left" w:pos="720"/>
              </w:tabs>
              <w:ind w:firstLine="0"/>
              <w:rPr>
                <w:rFonts w:ascii="Times New Roman" w:hAnsi="Times New Roman"/>
                <w:bCs/>
                <w:sz w:val="28"/>
                <w:szCs w:val="28"/>
                <w:lang w:val="kk-KZ"/>
              </w:rPr>
            </w:pPr>
            <w:r w:rsidRPr="00DA7AEF">
              <w:rPr>
                <w:rFonts w:ascii="Times New Roman" w:hAnsi="Times New Roman"/>
                <w:bCs/>
                <w:sz w:val="28"/>
                <w:szCs w:val="28"/>
                <w:lang w:val="kk-KZ"/>
              </w:rPr>
              <w:t>Байланыс күшінің сипаттамасы</w:t>
            </w:r>
          </w:p>
        </w:tc>
        <w:tc>
          <w:tcPr>
            <w:tcW w:w="1579" w:type="dxa"/>
          </w:tcPr>
          <w:p w:rsidR="00D1046C" w:rsidRPr="00DA7AEF" w:rsidRDefault="00E450EC" w:rsidP="00E450EC">
            <w:pPr>
              <w:tabs>
                <w:tab w:val="left" w:pos="0"/>
                <w:tab w:val="left" w:pos="720"/>
              </w:tabs>
              <w:ind w:firstLine="0"/>
              <w:jc w:val="center"/>
              <w:rPr>
                <w:rFonts w:ascii="Times New Roman" w:hAnsi="Times New Roman"/>
                <w:bCs/>
                <w:sz w:val="28"/>
                <w:szCs w:val="28"/>
                <w:lang w:val="kk-KZ"/>
              </w:rPr>
            </w:pPr>
            <w:r w:rsidRPr="00DA7AEF">
              <w:rPr>
                <w:rFonts w:ascii="Times New Roman" w:hAnsi="Times New Roman"/>
                <w:bCs/>
                <w:sz w:val="28"/>
                <w:szCs w:val="28"/>
                <w:lang w:val="kk-KZ"/>
              </w:rPr>
              <w:t>төмен</w:t>
            </w:r>
          </w:p>
        </w:tc>
        <w:tc>
          <w:tcPr>
            <w:tcW w:w="1425" w:type="dxa"/>
          </w:tcPr>
          <w:p w:rsidR="00D1046C" w:rsidRPr="00DA7AEF" w:rsidRDefault="00E450EC" w:rsidP="00E450EC">
            <w:pPr>
              <w:tabs>
                <w:tab w:val="left" w:pos="0"/>
                <w:tab w:val="left" w:pos="720"/>
              </w:tabs>
              <w:ind w:firstLine="0"/>
              <w:jc w:val="center"/>
              <w:rPr>
                <w:rFonts w:ascii="Times New Roman" w:hAnsi="Times New Roman"/>
                <w:bCs/>
                <w:sz w:val="28"/>
                <w:szCs w:val="28"/>
                <w:lang w:val="kk-KZ"/>
              </w:rPr>
            </w:pPr>
            <w:r w:rsidRPr="00DA7AEF">
              <w:rPr>
                <w:rFonts w:ascii="Times New Roman" w:hAnsi="Times New Roman"/>
                <w:bCs/>
                <w:sz w:val="28"/>
                <w:szCs w:val="28"/>
                <w:lang w:val="kk-KZ"/>
              </w:rPr>
              <w:t>орташа</w:t>
            </w:r>
          </w:p>
        </w:tc>
        <w:tc>
          <w:tcPr>
            <w:tcW w:w="1425" w:type="dxa"/>
          </w:tcPr>
          <w:p w:rsidR="00D1046C" w:rsidRPr="00DA7AEF" w:rsidRDefault="0076540D" w:rsidP="00E450EC">
            <w:pPr>
              <w:tabs>
                <w:tab w:val="left" w:pos="0"/>
                <w:tab w:val="left" w:pos="720"/>
              </w:tabs>
              <w:ind w:firstLine="0"/>
              <w:jc w:val="center"/>
              <w:rPr>
                <w:rFonts w:ascii="Times New Roman" w:hAnsi="Times New Roman"/>
                <w:bCs/>
                <w:sz w:val="28"/>
                <w:szCs w:val="28"/>
                <w:lang w:val="kk-KZ"/>
              </w:rPr>
            </w:pPr>
            <w:r w:rsidRPr="00DA7AEF">
              <w:rPr>
                <w:rFonts w:ascii="Times New Roman" w:hAnsi="Times New Roman"/>
                <w:bCs/>
                <w:sz w:val="28"/>
                <w:szCs w:val="28"/>
                <w:lang w:val="kk-KZ"/>
              </w:rPr>
              <w:t>орташадан жоғары</w:t>
            </w:r>
          </w:p>
        </w:tc>
        <w:tc>
          <w:tcPr>
            <w:tcW w:w="1425" w:type="dxa"/>
          </w:tcPr>
          <w:p w:rsidR="00D1046C" w:rsidRPr="00DA7AEF" w:rsidRDefault="00E450EC" w:rsidP="00E450EC">
            <w:pPr>
              <w:tabs>
                <w:tab w:val="left" w:pos="0"/>
                <w:tab w:val="left" w:pos="720"/>
              </w:tabs>
              <w:ind w:firstLine="0"/>
              <w:jc w:val="center"/>
              <w:rPr>
                <w:rFonts w:ascii="Times New Roman" w:hAnsi="Times New Roman"/>
                <w:bCs/>
                <w:sz w:val="28"/>
                <w:szCs w:val="28"/>
                <w:lang w:val="kk-KZ"/>
              </w:rPr>
            </w:pPr>
            <w:r w:rsidRPr="00DA7AEF">
              <w:rPr>
                <w:rFonts w:ascii="Times New Roman" w:hAnsi="Times New Roman"/>
                <w:bCs/>
                <w:sz w:val="28"/>
                <w:szCs w:val="28"/>
                <w:lang w:val="kk-KZ"/>
              </w:rPr>
              <w:t>жоғары</w:t>
            </w:r>
          </w:p>
        </w:tc>
        <w:tc>
          <w:tcPr>
            <w:tcW w:w="1425" w:type="dxa"/>
          </w:tcPr>
          <w:p w:rsidR="00D1046C" w:rsidRPr="00DA7AEF" w:rsidRDefault="00E450EC" w:rsidP="00E450EC">
            <w:pPr>
              <w:tabs>
                <w:tab w:val="left" w:pos="0"/>
                <w:tab w:val="left" w:pos="720"/>
              </w:tabs>
              <w:ind w:firstLine="0"/>
              <w:jc w:val="center"/>
              <w:rPr>
                <w:rFonts w:ascii="Times New Roman" w:hAnsi="Times New Roman"/>
                <w:bCs/>
                <w:sz w:val="28"/>
                <w:szCs w:val="28"/>
                <w:lang w:val="kk-KZ"/>
              </w:rPr>
            </w:pPr>
            <w:r w:rsidRPr="00DA7AEF">
              <w:rPr>
                <w:rFonts w:ascii="Times New Roman" w:hAnsi="Times New Roman"/>
                <w:bCs/>
                <w:sz w:val="28"/>
                <w:szCs w:val="28"/>
                <w:lang w:val="kk-KZ"/>
              </w:rPr>
              <w:t>өте жоғары</w:t>
            </w:r>
          </w:p>
        </w:tc>
      </w:tr>
    </w:tbl>
    <w:p w:rsidR="002C45EC" w:rsidRPr="00DA7AEF" w:rsidRDefault="002C45EC" w:rsidP="00B758C3">
      <w:pPr>
        <w:tabs>
          <w:tab w:val="left" w:pos="0"/>
          <w:tab w:val="left" w:pos="720"/>
        </w:tabs>
        <w:rPr>
          <w:rFonts w:ascii="Times New Roman" w:hAnsi="Times New Roman"/>
          <w:bCs/>
          <w:sz w:val="28"/>
          <w:szCs w:val="28"/>
          <w:lang w:val="kk-KZ"/>
        </w:rPr>
      </w:pPr>
    </w:p>
    <w:p w:rsidR="00076B81" w:rsidRPr="00DA7AEF" w:rsidRDefault="0076540D" w:rsidP="00076B81">
      <w:pPr>
        <w:rPr>
          <w:rFonts w:ascii="Times New Roman" w:eastAsia="Times New Roman" w:hAnsi="Times New Roman"/>
          <w:sz w:val="28"/>
          <w:szCs w:val="28"/>
          <w:lang w:val="kk-KZ" w:eastAsia="ru-RU"/>
        </w:rPr>
      </w:pPr>
      <w:bookmarkStart w:id="62" w:name="_Hlk138071069"/>
      <w:r w:rsidRPr="00DA7AEF">
        <w:rPr>
          <w:rFonts w:ascii="Times New Roman" w:hAnsi="Times New Roman"/>
          <w:bCs/>
          <w:sz w:val="28"/>
          <w:szCs w:val="28"/>
          <w:lang w:val="kk-KZ"/>
        </w:rPr>
        <w:t>Аталмыш шкалаға сай</w:t>
      </w:r>
      <w:r w:rsidR="00094833">
        <w:rPr>
          <w:rFonts w:ascii="Times New Roman" w:hAnsi="Times New Roman"/>
          <w:bCs/>
          <w:sz w:val="28"/>
          <w:szCs w:val="28"/>
          <w:lang w:val="kk-KZ"/>
        </w:rPr>
        <w:t>,</w:t>
      </w:r>
      <w:r w:rsidRPr="00DA7AEF">
        <w:rPr>
          <w:rFonts w:ascii="Times New Roman" w:hAnsi="Times New Roman"/>
          <w:bCs/>
          <w:sz w:val="28"/>
          <w:szCs w:val="28"/>
          <w:lang w:val="kk-KZ"/>
        </w:rPr>
        <w:t xml:space="preserve"> біздің зерттеуіміздің</w:t>
      </w:r>
      <w:r w:rsidR="00377E43" w:rsidRPr="00DA7AEF">
        <w:rPr>
          <w:rFonts w:ascii="Times New Roman" w:hAnsi="Times New Roman"/>
          <w:bCs/>
          <w:sz w:val="28"/>
          <w:szCs w:val="28"/>
          <w:lang w:val="kk-KZ"/>
        </w:rPr>
        <w:t xml:space="preserve"> нәтижелері, яғни</w:t>
      </w:r>
      <w:r w:rsidR="00094833">
        <w:rPr>
          <w:rFonts w:ascii="Times New Roman" w:hAnsi="Times New Roman"/>
          <w:bCs/>
          <w:sz w:val="28"/>
          <w:szCs w:val="28"/>
          <w:lang w:val="kk-KZ"/>
        </w:rPr>
        <w:t xml:space="preserve"> </w:t>
      </w:r>
      <w:r w:rsidR="00264E55" w:rsidRPr="00DA7AEF">
        <w:rPr>
          <w:rFonts w:ascii="Times New Roman" w:eastAsia="Times New Roman" w:hAnsi="Times New Roman"/>
          <w:sz w:val="28"/>
          <w:szCs w:val="28"/>
          <w:lang w:val="kk-KZ" w:eastAsia="ru-RU"/>
        </w:rPr>
        <w:t xml:space="preserve">Пирсонның сызықтық корреляция коэффицииенттері «өте жоғары» деген байланыс күшінің сипаттамасына сай келеді. </w:t>
      </w:r>
    </w:p>
    <w:p w:rsidR="00264E55" w:rsidRPr="00DA7AEF" w:rsidRDefault="00076B81" w:rsidP="00700C1A">
      <w:pPr>
        <w:rPr>
          <w:rFonts w:ascii="Times New Roman" w:eastAsia="Times New Roman" w:hAnsi="Times New Roman"/>
          <w:sz w:val="28"/>
          <w:szCs w:val="28"/>
          <w:lang w:val="kk-KZ" w:eastAsia="ru-RU"/>
        </w:rPr>
      </w:pPr>
      <w:r w:rsidRPr="00DA7AEF">
        <w:rPr>
          <w:rFonts w:ascii="Times New Roman" w:eastAsia="Times New Roman" w:hAnsi="Times New Roman"/>
          <w:sz w:val="28"/>
          <w:szCs w:val="28"/>
          <w:lang w:val="kk-KZ" w:eastAsia="ru-RU"/>
        </w:rPr>
        <w:t xml:space="preserve">Осылайша, жоғарыда сипатталған статискалық өңдеудің нәтижелері </w:t>
      </w:r>
      <w:r w:rsidR="00D529D5" w:rsidRPr="00DA7AEF">
        <w:rPr>
          <w:rFonts w:ascii="Times New Roman" w:eastAsia="Times New Roman" w:hAnsi="Times New Roman"/>
          <w:sz w:val="28"/>
          <w:szCs w:val="28"/>
          <w:lang w:val="kk-KZ" w:eastAsia="ru-RU"/>
        </w:rPr>
        <w:t xml:space="preserve">ЭТ сыналушыларының шетел тілдік коммуникативтік </w:t>
      </w:r>
      <w:r w:rsidR="00CA2083">
        <w:rPr>
          <w:rFonts w:ascii="Times New Roman" w:eastAsia="Times New Roman" w:hAnsi="Times New Roman"/>
          <w:sz w:val="28"/>
          <w:szCs w:val="28"/>
          <w:lang w:val="kk-KZ" w:eastAsia="ru-RU"/>
        </w:rPr>
        <w:t>құзыреттіліктерін</w:t>
      </w:r>
      <w:r w:rsidR="00D529D5" w:rsidRPr="00DA7AEF">
        <w:rPr>
          <w:rFonts w:ascii="Times New Roman" w:eastAsia="Times New Roman" w:hAnsi="Times New Roman"/>
          <w:sz w:val="28"/>
          <w:szCs w:val="28"/>
          <w:lang w:val="kk-KZ" w:eastAsia="ru-RU"/>
        </w:rPr>
        <w:t>ің көрсеткіштері</w:t>
      </w:r>
      <w:r w:rsidR="008C1DD6" w:rsidRPr="00DA7AEF">
        <w:rPr>
          <w:rFonts w:ascii="Times New Roman" w:eastAsia="Times New Roman" w:hAnsi="Times New Roman"/>
          <w:sz w:val="28"/>
          <w:szCs w:val="28"/>
          <w:lang w:val="kk-KZ" w:eastAsia="ru-RU"/>
        </w:rPr>
        <w:t>нің жоғарылауы</w:t>
      </w:r>
      <w:r w:rsidR="00D529D5" w:rsidRPr="00DA7AEF">
        <w:rPr>
          <w:rFonts w:ascii="Times New Roman" w:eastAsia="Times New Roman" w:hAnsi="Times New Roman"/>
          <w:sz w:val="28"/>
          <w:szCs w:val="28"/>
          <w:lang w:val="kk-KZ" w:eastAsia="ru-RU"/>
        </w:rPr>
        <w:t xml:space="preserve"> мен </w:t>
      </w:r>
      <w:r w:rsidR="00700C1A" w:rsidRPr="00DA7AEF">
        <w:rPr>
          <w:rFonts w:ascii="Times New Roman" w:eastAsia="Times New Roman" w:hAnsi="Times New Roman"/>
          <w:sz w:val="28"/>
          <w:szCs w:val="28"/>
          <w:lang w:val="kk-KZ" w:eastAsia="ru-RU"/>
        </w:rPr>
        <w:t xml:space="preserve">олардың </w:t>
      </w:r>
      <w:r w:rsidR="00D529D5" w:rsidRPr="00DA7AEF">
        <w:rPr>
          <w:rFonts w:ascii="Times New Roman" w:eastAsia="Times New Roman" w:hAnsi="Times New Roman"/>
          <w:sz w:val="28"/>
          <w:szCs w:val="28"/>
          <w:lang w:val="kk-KZ" w:eastAsia="ru-RU"/>
        </w:rPr>
        <w:t>оқу үдерісіне ен</w:t>
      </w:r>
      <w:r w:rsidR="00094833">
        <w:rPr>
          <w:rFonts w:ascii="Times New Roman" w:eastAsia="Times New Roman" w:hAnsi="Times New Roman"/>
          <w:sz w:val="28"/>
          <w:szCs w:val="28"/>
          <w:lang w:val="kk-KZ" w:eastAsia="ru-RU"/>
        </w:rPr>
        <w:t xml:space="preserve">гізілген </w:t>
      </w:r>
      <w:r w:rsidR="00946BF5">
        <w:rPr>
          <w:rFonts w:ascii="Times New Roman" w:hAnsi="Times New Roman"/>
          <w:sz w:val="28"/>
          <w:szCs w:val="28"/>
          <w:shd w:val="clear" w:color="auto" w:fill="FFFFFF"/>
          <w:lang w:val="kk-KZ"/>
        </w:rPr>
        <w:t>а</w:t>
      </w:r>
      <w:r w:rsidR="00946BF5" w:rsidRPr="00DA7AEF">
        <w:rPr>
          <w:rFonts w:ascii="Times New Roman" w:hAnsi="Times New Roman"/>
          <w:sz w:val="28"/>
          <w:szCs w:val="28"/>
          <w:shd w:val="clear" w:color="auto" w:fill="FFFFFF"/>
          <w:lang w:val="kk-KZ"/>
        </w:rPr>
        <w:t>вто</w:t>
      </w:r>
      <w:r w:rsidR="00946BF5">
        <w:rPr>
          <w:rFonts w:ascii="Times New Roman" w:hAnsi="Times New Roman"/>
          <w:sz w:val="28"/>
          <w:szCs w:val="28"/>
          <w:shd w:val="clear" w:color="auto" w:fill="FFFFFF"/>
          <w:lang w:val="kk-KZ"/>
        </w:rPr>
        <w:t>рлық оқу-</w:t>
      </w:r>
      <w:r w:rsidR="00946BF5" w:rsidRPr="00DA7AEF">
        <w:rPr>
          <w:rFonts w:ascii="Times New Roman" w:hAnsi="Times New Roman"/>
          <w:sz w:val="28"/>
          <w:szCs w:val="28"/>
          <w:shd w:val="clear" w:color="auto" w:fill="FFFFFF"/>
          <w:lang w:val="kk-KZ"/>
        </w:rPr>
        <w:t>әдістемелік кешен</w:t>
      </w:r>
      <w:r w:rsidR="00946BF5">
        <w:rPr>
          <w:rFonts w:ascii="Times New Roman" w:hAnsi="Times New Roman"/>
          <w:sz w:val="28"/>
          <w:szCs w:val="28"/>
          <w:shd w:val="clear" w:color="auto" w:fill="FFFFFF"/>
          <w:lang w:val="kk-KZ"/>
        </w:rPr>
        <w:t xml:space="preserve"> </w:t>
      </w:r>
      <w:r w:rsidR="00D529D5" w:rsidRPr="00DA7AEF">
        <w:rPr>
          <w:rFonts w:ascii="Times New Roman" w:eastAsia="Times New Roman" w:hAnsi="Times New Roman"/>
          <w:sz w:val="28"/>
          <w:szCs w:val="28"/>
          <w:lang w:val="kk-KZ" w:eastAsia="ru-RU"/>
        </w:rPr>
        <w:t xml:space="preserve">арасындағы </w:t>
      </w:r>
      <w:r w:rsidR="008C1DD6" w:rsidRPr="00DA7AEF">
        <w:rPr>
          <w:rFonts w:ascii="Times New Roman" w:eastAsia="Times New Roman" w:hAnsi="Times New Roman"/>
          <w:sz w:val="28"/>
          <w:szCs w:val="28"/>
          <w:lang w:val="kk-KZ" w:eastAsia="ru-RU"/>
        </w:rPr>
        <w:t>бай</w:t>
      </w:r>
      <w:r w:rsidRPr="00DA7AEF">
        <w:rPr>
          <w:rFonts w:ascii="Times New Roman" w:eastAsia="Times New Roman" w:hAnsi="Times New Roman"/>
          <w:sz w:val="28"/>
          <w:szCs w:val="28"/>
          <w:lang w:val="kk-KZ" w:eastAsia="ru-RU"/>
        </w:rPr>
        <w:t>л</w:t>
      </w:r>
      <w:r w:rsidR="008C1DD6" w:rsidRPr="00DA7AEF">
        <w:rPr>
          <w:rFonts w:ascii="Times New Roman" w:eastAsia="Times New Roman" w:hAnsi="Times New Roman"/>
          <w:sz w:val="28"/>
          <w:szCs w:val="28"/>
          <w:lang w:val="kk-KZ" w:eastAsia="ru-RU"/>
        </w:rPr>
        <w:t>аныстың тығыздығы мен өте жоғарылығын к</w:t>
      </w:r>
      <w:r w:rsidR="00094833">
        <w:rPr>
          <w:rFonts w:ascii="Times New Roman" w:eastAsia="Times New Roman" w:hAnsi="Times New Roman"/>
          <w:sz w:val="28"/>
          <w:szCs w:val="28"/>
          <w:lang w:val="kk-KZ" w:eastAsia="ru-RU"/>
        </w:rPr>
        <w:t xml:space="preserve">өрсетіп, </w:t>
      </w:r>
      <w:r w:rsidR="00FD5FE4">
        <w:rPr>
          <w:rFonts w:ascii="Times New Roman" w:hAnsi="Times New Roman"/>
          <w:sz w:val="28"/>
          <w:szCs w:val="28"/>
          <w:shd w:val="clear" w:color="auto" w:fill="FFFFFF"/>
          <w:lang w:val="kk-KZ"/>
        </w:rPr>
        <w:t>а</w:t>
      </w:r>
      <w:r w:rsidR="00FD5FE4" w:rsidRPr="00DA7AEF">
        <w:rPr>
          <w:rFonts w:ascii="Times New Roman" w:hAnsi="Times New Roman"/>
          <w:sz w:val="28"/>
          <w:szCs w:val="28"/>
          <w:shd w:val="clear" w:color="auto" w:fill="FFFFFF"/>
          <w:lang w:val="kk-KZ"/>
        </w:rPr>
        <w:t>вто</w:t>
      </w:r>
      <w:r w:rsidR="00FD5FE4">
        <w:rPr>
          <w:rFonts w:ascii="Times New Roman" w:hAnsi="Times New Roman"/>
          <w:sz w:val="28"/>
          <w:szCs w:val="28"/>
          <w:shd w:val="clear" w:color="auto" w:fill="FFFFFF"/>
          <w:lang w:val="kk-KZ"/>
        </w:rPr>
        <w:t>рлық оқу-</w:t>
      </w:r>
      <w:r w:rsidR="00FD5FE4" w:rsidRPr="00DA7AEF">
        <w:rPr>
          <w:rFonts w:ascii="Times New Roman" w:hAnsi="Times New Roman"/>
          <w:sz w:val="28"/>
          <w:szCs w:val="28"/>
          <w:shd w:val="clear" w:color="auto" w:fill="FFFFFF"/>
          <w:lang w:val="kk-KZ"/>
        </w:rPr>
        <w:t>әдістемелік кешен</w:t>
      </w:r>
      <w:r w:rsidR="00FD5FE4">
        <w:rPr>
          <w:rFonts w:ascii="Times New Roman" w:hAnsi="Times New Roman"/>
          <w:sz w:val="28"/>
          <w:szCs w:val="28"/>
          <w:shd w:val="clear" w:color="auto" w:fill="FFFFFF"/>
          <w:lang w:val="kk-KZ"/>
        </w:rPr>
        <w:t xml:space="preserve">нің </w:t>
      </w:r>
      <w:r w:rsidR="008C1DD6" w:rsidRPr="00DA7AEF">
        <w:rPr>
          <w:rFonts w:ascii="Times New Roman" w:eastAsia="Times New Roman" w:hAnsi="Times New Roman"/>
          <w:sz w:val="28"/>
          <w:szCs w:val="28"/>
          <w:lang w:val="kk-KZ" w:eastAsia="ru-RU"/>
        </w:rPr>
        <w:t xml:space="preserve">тиімділігін дәлелдейді. </w:t>
      </w:r>
    </w:p>
    <w:bookmarkEnd w:id="62"/>
    <w:p w:rsidR="00076B81" w:rsidRPr="00DA7AEF" w:rsidRDefault="00A66432" w:rsidP="00076B81">
      <w:pPr>
        <w:rPr>
          <w:rFonts w:ascii="Times New Roman" w:eastAsia="Times New Roman" w:hAnsi="Times New Roman"/>
          <w:sz w:val="28"/>
          <w:szCs w:val="28"/>
          <w:lang w:val="kk-KZ" w:eastAsia="ru-RU"/>
        </w:rPr>
      </w:pPr>
      <w:r w:rsidRPr="00DA7AEF">
        <w:rPr>
          <w:rFonts w:ascii="Times New Roman" w:eastAsia="Times New Roman" w:hAnsi="Times New Roman"/>
          <w:sz w:val="28"/>
          <w:szCs w:val="28"/>
          <w:lang w:val="kk-KZ" w:eastAsia="ru-RU"/>
        </w:rPr>
        <w:t>Қорыта келгенде, ж</w:t>
      </w:r>
      <w:r w:rsidR="00506FE2" w:rsidRPr="00DA7AEF">
        <w:rPr>
          <w:rFonts w:ascii="Times New Roman" w:eastAsia="Times New Roman" w:hAnsi="Times New Roman"/>
          <w:sz w:val="28"/>
          <w:szCs w:val="28"/>
          <w:lang w:val="kk-KZ" w:eastAsia="ru-RU"/>
        </w:rPr>
        <w:t xml:space="preserve">оғарыда келтірілген мәліметтер, біздің әзірлеген </w:t>
      </w:r>
      <w:r w:rsidR="00FD5FE4">
        <w:rPr>
          <w:rFonts w:ascii="Times New Roman" w:hAnsi="Times New Roman"/>
          <w:sz w:val="28"/>
          <w:szCs w:val="28"/>
          <w:shd w:val="clear" w:color="auto" w:fill="FFFFFF"/>
          <w:lang w:val="kk-KZ"/>
        </w:rPr>
        <w:t>а</w:t>
      </w:r>
      <w:r w:rsidR="00FD5FE4" w:rsidRPr="00DA7AEF">
        <w:rPr>
          <w:rFonts w:ascii="Times New Roman" w:hAnsi="Times New Roman"/>
          <w:sz w:val="28"/>
          <w:szCs w:val="28"/>
          <w:shd w:val="clear" w:color="auto" w:fill="FFFFFF"/>
          <w:lang w:val="kk-KZ"/>
        </w:rPr>
        <w:t>вто</w:t>
      </w:r>
      <w:r w:rsidR="00FD5FE4">
        <w:rPr>
          <w:rFonts w:ascii="Times New Roman" w:hAnsi="Times New Roman"/>
          <w:sz w:val="28"/>
          <w:szCs w:val="28"/>
          <w:shd w:val="clear" w:color="auto" w:fill="FFFFFF"/>
          <w:lang w:val="kk-KZ"/>
        </w:rPr>
        <w:t>рлық оқу-</w:t>
      </w:r>
      <w:r w:rsidR="00FD5FE4" w:rsidRPr="00DA7AEF">
        <w:rPr>
          <w:rFonts w:ascii="Times New Roman" w:hAnsi="Times New Roman"/>
          <w:sz w:val="28"/>
          <w:szCs w:val="28"/>
          <w:shd w:val="clear" w:color="auto" w:fill="FFFFFF"/>
          <w:lang w:val="kk-KZ"/>
        </w:rPr>
        <w:t>әдістемелік кешен</w:t>
      </w:r>
      <w:r w:rsidR="00FD5FE4">
        <w:rPr>
          <w:rFonts w:ascii="Times New Roman" w:hAnsi="Times New Roman"/>
          <w:sz w:val="28"/>
          <w:szCs w:val="28"/>
          <w:shd w:val="clear" w:color="auto" w:fill="FFFFFF"/>
          <w:lang w:val="kk-KZ"/>
        </w:rPr>
        <w:t xml:space="preserve">нің </w:t>
      </w:r>
      <w:r w:rsidR="00BD1689" w:rsidRPr="00DA7AEF">
        <w:rPr>
          <w:rFonts w:ascii="Times New Roman" w:eastAsia="Times New Roman" w:hAnsi="Times New Roman"/>
          <w:sz w:val="28"/>
          <w:szCs w:val="28"/>
          <w:lang w:val="kk-KZ" w:eastAsia="ru-RU"/>
        </w:rPr>
        <w:t xml:space="preserve">білім беруді цифрландыру жағдайында бастауыш сынып оқушыларының шетел тілдік коммуникативтік </w:t>
      </w:r>
      <w:r w:rsidR="00CA2083">
        <w:rPr>
          <w:rFonts w:ascii="Times New Roman" w:eastAsia="Times New Roman" w:hAnsi="Times New Roman"/>
          <w:sz w:val="28"/>
          <w:szCs w:val="28"/>
          <w:lang w:val="kk-KZ" w:eastAsia="ru-RU"/>
        </w:rPr>
        <w:t>құзыреттіліктерін</w:t>
      </w:r>
      <w:r w:rsidR="00BD1689" w:rsidRPr="00DA7AEF">
        <w:rPr>
          <w:rFonts w:ascii="Times New Roman" w:eastAsia="Times New Roman" w:hAnsi="Times New Roman"/>
          <w:sz w:val="28"/>
          <w:szCs w:val="28"/>
          <w:lang w:val="kk-KZ" w:eastAsia="ru-RU"/>
        </w:rPr>
        <w:t xml:space="preserve"> қалыптастыруда </w:t>
      </w:r>
      <w:r w:rsidRPr="00DA7AEF">
        <w:rPr>
          <w:rFonts w:ascii="Times New Roman" w:eastAsia="Times New Roman" w:hAnsi="Times New Roman"/>
          <w:sz w:val="28"/>
          <w:szCs w:val="28"/>
          <w:lang w:val="kk-KZ" w:eastAsia="ru-RU"/>
        </w:rPr>
        <w:t xml:space="preserve">тиімділігін дәлелдеп, аталмыш </w:t>
      </w:r>
      <w:r w:rsidR="00F73E46">
        <w:rPr>
          <w:rFonts w:ascii="Times New Roman" w:hAnsi="Times New Roman"/>
          <w:sz w:val="28"/>
          <w:szCs w:val="28"/>
          <w:shd w:val="clear" w:color="auto" w:fill="FFFFFF"/>
          <w:lang w:val="kk-KZ"/>
        </w:rPr>
        <w:t>а</w:t>
      </w:r>
      <w:r w:rsidR="00F73E46" w:rsidRPr="00DA7AEF">
        <w:rPr>
          <w:rFonts w:ascii="Times New Roman" w:hAnsi="Times New Roman"/>
          <w:sz w:val="28"/>
          <w:szCs w:val="28"/>
          <w:shd w:val="clear" w:color="auto" w:fill="FFFFFF"/>
          <w:lang w:val="kk-KZ"/>
        </w:rPr>
        <w:t>вто</w:t>
      </w:r>
      <w:r w:rsidR="00F73E46">
        <w:rPr>
          <w:rFonts w:ascii="Times New Roman" w:hAnsi="Times New Roman"/>
          <w:sz w:val="28"/>
          <w:szCs w:val="28"/>
          <w:shd w:val="clear" w:color="auto" w:fill="FFFFFF"/>
          <w:lang w:val="kk-KZ"/>
        </w:rPr>
        <w:t>рлық оқу-</w:t>
      </w:r>
      <w:r w:rsidR="00F73E46" w:rsidRPr="00DA7AEF">
        <w:rPr>
          <w:rFonts w:ascii="Times New Roman" w:hAnsi="Times New Roman"/>
          <w:sz w:val="28"/>
          <w:szCs w:val="28"/>
          <w:shd w:val="clear" w:color="auto" w:fill="FFFFFF"/>
          <w:lang w:val="kk-KZ"/>
        </w:rPr>
        <w:t>әдістемелік кешен</w:t>
      </w:r>
      <w:r w:rsidR="00F73E46">
        <w:rPr>
          <w:rFonts w:ascii="Times New Roman" w:hAnsi="Times New Roman"/>
          <w:sz w:val="28"/>
          <w:szCs w:val="28"/>
          <w:shd w:val="clear" w:color="auto" w:fill="FFFFFF"/>
          <w:lang w:val="kk-KZ"/>
        </w:rPr>
        <w:t xml:space="preserve">ін </w:t>
      </w:r>
      <w:r w:rsidR="00F55AD3" w:rsidRPr="00DA7AEF">
        <w:rPr>
          <w:rFonts w:ascii="Times New Roman" w:hAnsi="Times New Roman"/>
          <w:sz w:val="28"/>
          <w:szCs w:val="28"/>
          <w:lang w:val="kk-KZ"/>
        </w:rPr>
        <w:t>МЕОО «Еrfolg» мектебінің оқу</w:t>
      </w:r>
      <w:r w:rsidR="00094833">
        <w:rPr>
          <w:rFonts w:ascii="Times New Roman" w:hAnsi="Times New Roman"/>
          <w:sz w:val="28"/>
          <w:szCs w:val="28"/>
          <w:lang w:val="kk-KZ"/>
        </w:rPr>
        <w:t>-</w:t>
      </w:r>
      <w:r w:rsidR="003F1518">
        <w:rPr>
          <w:rFonts w:ascii="Times New Roman" w:hAnsi="Times New Roman"/>
          <w:sz w:val="28"/>
          <w:szCs w:val="28"/>
          <w:lang w:val="kk-KZ"/>
        </w:rPr>
        <w:t xml:space="preserve">тәрбие </w:t>
      </w:r>
      <w:r w:rsidR="00F55AD3" w:rsidRPr="00DA7AEF">
        <w:rPr>
          <w:rFonts w:ascii="Times New Roman" w:hAnsi="Times New Roman"/>
          <w:sz w:val="28"/>
          <w:szCs w:val="28"/>
          <w:lang w:val="kk-KZ"/>
        </w:rPr>
        <w:t>үдерісі</w:t>
      </w:r>
      <w:r w:rsidR="00D953CD" w:rsidRPr="00DA7AEF">
        <w:rPr>
          <w:rFonts w:ascii="Times New Roman" w:hAnsi="Times New Roman"/>
          <w:sz w:val="28"/>
          <w:szCs w:val="28"/>
          <w:lang w:val="kk-KZ"/>
        </w:rPr>
        <w:t xml:space="preserve"> (Қосымша А,Ә)</w:t>
      </w:r>
      <w:r w:rsidR="00F55AD3" w:rsidRPr="00DA7AEF">
        <w:rPr>
          <w:rFonts w:ascii="Times New Roman" w:hAnsi="Times New Roman"/>
          <w:sz w:val="28"/>
          <w:szCs w:val="28"/>
          <w:lang w:val="kk-KZ"/>
        </w:rPr>
        <w:t xml:space="preserve"> мен </w:t>
      </w:r>
      <w:r w:rsidR="00094833">
        <w:rPr>
          <w:rFonts w:ascii="Times New Roman" w:hAnsi="Times New Roman"/>
          <w:sz w:val="28"/>
          <w:szCs w:val="28"/>
          <w:lang w:val="kk-KZ"/>
        </w:rPr>
        <w:t>Максим Танк атындағы БМПУ - д</w:t>
      </w:r>
      <w:r w:rsidR="00222BCB" w:rsidRPr="00DA7AEF">
        <w:rPr>
          <w:rFonts w:ascii="Times New Roman" w:hAnsi="Times New Roman"/>
          <w:sz w:val="28"/>
          <w:szCs w:val="28"/>
          <w:lang w:val="kk-KZ"/>
        </w:rPr>
        <w:t>ің біліктілікті арттыру және қайта даярлау институтының (Белоруссия, Минск қаласы) «Шетел тілі» мамандығы бойынша қайта даярлау бағдарламасына</w:t>
      </w:r>
      <w:r w:rsidR="00D953CD" w:rsidRPr="00DA7AEF">
        <w:rPr>
          <w:rFonts w:ascii="Times New Roman" w:hAnsi="Times New Roman"/>
          <w:sz w:val="28"/>
          <w:szCs w:val="28"/>
          <w:lang w:val="kk-KZ"/>
        </w:rPr>
        <w:t xml:space="preserve"> (Қосымша Б)</w:t>
      </w:r>
      <w:r w:rsidR="00222BCB" w:rsidRPr="00DA7AEF">
        <w:rPr>
          <w:rFonts w:ascii="Times New Roman" w:hAnsi="Times New Roman"/>
          <w:sz w:val="28"/>
          <w:szCs w:val="28"/>
          <w:lang w:val="kk-KZ"/>
        </w:rPr>
        <w:t xml:space="preserve"> енгіз</w:t>
      </w:r>
      <w:r w:rsidR="00D953CD" w:rsidRPr="00DA7AEF">
        <w:rPr>
          <w:rFonts w:ascii="Times New Roman" w:hAnsi="Times New Roman"/>
          <w:sz w:val="28"/>
          <w:szCs w:val="28"/>
          <w:lang w:val="kk-KZ"/>
        </w:rPr>
        <w:t>у</w:t>
      </w:r>
      <w:r w:rsidR="00222BCB" w:rsidRPr="00DA7AEF">
        <w:rPr>
          <w:rFonts w:ascii="Times New Roman" w:hAnsi="Times New Roman"/>
          <w:sz w:val="28"/>
          <w:szCs w:val="28"/>
          <w:lang w:val="kk-KZ"/>
        </w:rPr>
        <w:t xml:space="preserve"> актілерімен расталады</w:t>
      </w:r>
      <w:r w:rsidR="006A4C53" w:rsidRPr="00DA7AEF">
        <w:rPr>
          <w:rFonts w:ascii="Times New Roman" w:hAnsi="Times New Roman"/>
          <w:sz w:val="28"/>
          <w:szCs w:val="28"/>
          <w:lang w:val="kk-KZ"/>
        </w:rPr>
        <w:t xml:space="preserve">. </w:t>
      </w:r>
    </w:p>
    <w:p w:rsidR="00F3241A" w:rsidRPr="00DA7AEF" w:rsidRDefault="00F3241A" w:rsidP="00B758C3">
      <w:pPr>
        <w:tabs>
          <w:tab w:val="left" w:pos="0"/>
          <w:tab w:val="left" w:pos="720"/>
        </w:tabs>
        <w:rPr>
          <w:rFonts w:ascii="Times New Roman" w:hAnsi="Times New Roman"/>
          <w:bCs/>
          <w:sz w:val="28"/>
          <w:szCs w:val="28"/>
          <w:lang w:val="kk-KZ"/>
        </w:rPr>
      </w:pPr>
    </w:p>
    <w:p w:rsidR="0025781C" w:rsidRPr="00DA7AEF" w:rsidRDefault="0025781C" w:rsidP="00B758C3">
      <w:pPr>
        <w:tabs>
          <w:tab w:val="left" w:pos="0"/>
          <w:tab w:val="left" w:pos="720"/>
        </w:tabs>
        <w:rPr>
          <w:rFonts w:ascii="Times New Roman" w:hAnsi="Times New Roman"/>
          <w:bCs/>
          <w:sz w:val="28"/>
          <w:szCs w:val="28"/>
          <w:lang w:val="kk-KZ"/>
        </w:rPr>
      </w:pPr>
      <w:r w:rsidRPr="00DA7AEF">
        <w:rPr>
          <w:rFonts w:ascii="Times New Roman" w:hAnsi="Times New Roman"/>
          <w:b/>
          <w:sz w:val="28"/>
          <w:szCs w:val="28"/>
          <w:lang w:val="kk-KZ"/>
        </w:rPr>
        <w:br w:type="page"/>
      </w:r>
    </w:p>
    <w:p w:rsidR="001B4A94" w:rsidRPr="00DA7AEF" w:rsidRDefault="001B4A94" w:rsidP="001B4A94">
      <w:pPr>
        <w:jc w:val="center"/>
        <w:rPr>
          <w:rFonts w:ascii="Times New Roman" w:eastAsia="Times New Roman" w:hAnsi="Times New Roman"/>
          <w:sz w:val="28"/>
          <w:szCs w:val="28"/>
          <w:lang w:val="kk-KZ"/>
        </w:rPr>
      </w:pPr>
      <w:bookmarkStart w:id="63" w:name="_Hlk150103209"/>
      <w:r w:rsidRPr="00DA7AEF">
        <w:rPr>
          <w:rFonts w:ascii="Times New Roman" w:eastAsia="Times New Roman" w:hAnsi="Times New Roman"/>
          <w:sz w:val="28"/>
          <w:szCs w:val="28"/>
          <w:lang w:val="kk-KZ"/>
        </w:rPr>
        <w:t>Қорытынды</w:t>
      </w:r>
    </w:p>
    <w:p w:rsidR="001B4A94" w:rsidRPr="00DA7AEF" w:rsidRDefault="001B4A94" w:rsidP="001B4A94">
      <w:pPr>
        <w:pStyle w:val="Default"/>
        <w:rPr>
          <w:color w:val="auto"/>
          <w:sz w:val="28"/>
          <w:szCs w:val="28"/>
          <w:lang w:val="kk-KZ"/>
        </w:rPr>
      </w:pPr>
    </w:p>
    <w:p w:rsidR="001B4A94" w:rsidRPr="00DA7AEF" w:rsidRDefault="001B4A94" w:rsidP="001B4A94">
      <w:pPr>
        <w:pStyle w:val="Default"/>
        <w:rPr>
          <w:sz w:val="28"/>
          <w:szCs w:val="28"/>
          <w:shd w:val="clear" w:color="auto" w:fill="FFFFFF"/>
          <w:lang w:val="kk-KZ"/>
        </w:rPr>
      </w:pPr>
      <w:r w:rsidRPr="00DA7AEF">
        <w:rPr>
          <w:color w:val="auto"/>
          <w:sz w:val="28"/>
          <w:szCs w:val="28"/>
          <w:lang w:val="kk-KZ"/>
        </w:rPr>
        <w:t xml:space="preserve">Білім беруді цифрландыру жағдайында бастауыш сынып оқушыларының шетел тідік коммуникативтік </w:t>
      </w:r>
      <w:r>
        <w:rPr>
          <w:color w:val="auto"/>
          <w:sz w:val="28"/>
          <w:szCs w:val="28"/>
          <w:lang w:val="kk-KZ"/>
        </w:rPr>
        <w:t>құзыреттіліктерін</w:t>
      </w:r>
      <w:r w:rsidRPr="00DA7AEF">
        <w:rPr>
          <w:color w:val="auto"/>
          <w:sz w:val="28"/>
          <w:szCs w:val="28"/>
          <w:lang w:val="kk-KZ"/>
        </w:rPr>
        <w:t xml:space="preserve"> қалыптастыру – </w:t>
      </w:r>
      <w:r w:rsidRPr="00DA7AEF">
        <w:rPr>
          <w:sz w:val="28"/>
          <w:szCs w:val="28"/>
          <w:lang w:val="kk-KZ"/>
        </w:rPr>
        <w:t xml:space="preserve">қазіргі заман өркениетінің талабы. </w:t>
      </w:r>
      <w:r w:rsidRPr="00DA7AEF">
        <w:rPr>
          <w:sz w:val="28"/>
          <w:szCs w:val="28"/>
          <w:shd w:val="clear" w:color="auto" w:fill="FFFFFF"/>
          <w:lang w:val="kk-KZ"/>
        </w:rPr>
        <w:t xml:space="preserve">Білім беруді цифрландыру жағдайында бастауыш сынып оқушыларының шетел тілдік коммуникативтік </w:t>
      </w:r>
      <w:r>
        <w:rPr>
          <w:sz w:val="28"/>
          <w:szCs w:val="28"/>
          <w:shd w:val="clear" w:color="auto" w:fill="FFFFFF"/>
          <w:lang w:val="kk-KZ"/>
        </w:rPr>
        <w:t>құзыреттіліктерін</w:t>
      </w:r>
      <w:r w:rsidRPr="00DA7AEF">
        <w:rPr>
          <w:sz w:val="28"/>
          <w:szCs w:val="28"/>
          <w:shd w:val="clear" w:color="auto" w:fill="FFFFFF"/>
          <w:lang w:val="kk-KZ"/>
        </w:rPr>
        <w:t xml:space="preserve"> дамыту болашақта оқушылардың білімінен экономикалық қайтарымды жоғарылатуы мүмкін, ал бұл құзыреттілікті қалыптастырмау олардың білімдерінің төмендеуіне, нәтижесінде оқушылардың бәсекеге қабілеттілігін төмендетуге әкелуі мүмкін. </w:t>
      </w:r>
    </w:p>
    <w:p w:rsidR="001B4A94" w:rsidRPr="00DA7AEF" w:rsidRDefault="001B4A94" w:rsidP="001B4A94">
      <w:pPr>
        <w:pStyle w:val="Default"/>
        <w:rPr>
          <w:sz w:val="28"/>
          <w:szCs w:val="28"/>
          <w:shd w:val="clear" w:color="auto" w:fill="FFFFFF"/>
          <w:lang w:val="kk-KZ"/>
        </w:rPr>
      </w:pPr>
      <w:r w:rsidRPr="00DA7AEF">
        <w:rPr>
          <w:sz w:val="28"/>
          <w:szCs w:val="28"/>
          <w:shd w:val="clear" w:color="auto" w:fill="FFFFFF"/>
          <w:lang w:val="kk-KZ"/>
        </w:rPr>
        <w:t xml:space="preserve">Сондықтан білім беруді цифрландыру жағдайында бастауыш сынып оқушыларының шетел тілдік коммуникативтік </w:t>
      </w:r>
      <w:r>
        <w:rPr>
          <w:sz w:val="28"/>
          <w:szCs w:val="28"/>
          <w:shd w:val="clear" w:color="auto" w:fill="FFFFFF"/>
          <w:lang w:val="kk-KZ"/>
        </w:rPr>
        <w:t>құзыреттіліктерін</w:t>
      </w:r>
      <w:r w:rsidRPr="00DA7AEF">
        <w:rPr>
          <w:sz w:val="28"/>
          <w:szCs w:val="28"/>
          <w:shd w:val="clear" w:color="auto" w:fill="FFFFFF"/>
          <w:lang w:val="kk-KZ"/>
        </w:rPr>
        <w:t xml:space="preserve"> қалыптастыру үшін жоғарыда аталған мәселелерді еск</w:t>
      </w:r>
      <w:r w:rsidR="00094833">
        <w:rPr>
          <w:sz w:val="28"/>
          <w:szCs w:val="28"/>
          <w:shd w:val="clear" w:color="auto" w:fill="FFFFFF"/>
          <w:lang w:val="kk-KZ"/>
        </w:rPr>
        <w:t>ерген жөн. Оған себеп</w:t>
      </w:r>
      <w:r w:rsidRPr="00DA7AEF">
        <w:rPr>
          <w:sz w:val="28"/>
          <w:szCs w:val="28"/>
          <w:shd w:val="clear" w:color="auto" w:fill="FFFFFF"/>
          <w:lang w:val="kk-KZ"/>
        </w:rPr>
        <w:t xml:space="preserve"> білім беру реформасының табысты болуының ке</w:t>
      </w:r>
      <w:r w:rsidR="00094833">
        <w:rPr>
          <w:sz w:val="28"/>
          <w:szCs w:val="28"/>
          <w:shd w:val="clear" w:color="auto" w:fill="FFFFFF"/>
          <w:lang w:val="kk-KZ"/>
        </w:rPr>
        <w:t>пілі – бәсекеге қабілетті, жан-</w:t>
      </w:r>
      <w:r w:rsidRPr="00DA7AEF">
        <w:rPr>
          <w:sz w:val="28"/>
          <w:szCs w:val="28"/>
          <w:shd w:val="clear" w:color="auto" w:fill="FFFFFF"/>
          <w:lang w:val="kk-KZ"/>
        </w:rPr>
        <w:t>жақты маман оқыту керектігін естен шығармаған дұрыс.</w:t>
      </w:r>
    </w:p>
    <w:p w:rsidR="001B4A94" w:rsidRPr="00DA7AEF" w:rsidRDefault="001B4A94" w:rsidP="001B4A94">
      <w:pPr>
        <w:tabs>
          <w:tab w:val="left" w:pos="720"/>
        </w:tabs>
        <w:rPr>
          <w:rFonts w:ascii="Times New Roman" w:hAnsi="Times New Roman"/>
          <w:bCs/>
          <w:sz w:val="28"/>
          <w:szCs w:val="28"/>
          <w:lang w:val="kk-KZ"/>
        </w:rPr>
      </w:pPr>
      <w:r w:rsidRPr="00DA7AEF">
        <w:rPr>
          <w:rFonts w:ascii="Times New Roman" w:hAnsi="Times New Roman"/>
          <w:bCs/>
          <w:sz w:val="28"/>
          <w:szCs w:val="28"/>
          <w:lang w:val="kk-KZ"/>
        </w:rPr>
        <w:t>Шетел тілдік коммуникативтік құзыреттілік - бұл оқушылардың қарым-қатынас құралы ретінде шетел тілін қолдану қабілетін қамтитын үдеріс. Шетел тілдік коммуникативтік құзыреттіліктің құрылымына лингвистикалық, социолингвистикалық, прагматикалық құзыреттіліктер сияқты компоненттер кіреді.</w:t>
      </w:r>
      <w:r>
        <w:rPr>
          <w:rFonts w:ascii="Times New Roman" w:hAnsi="Times New Roman"/>
          <w:bCs/>
          <w:sz w:val="28"/>
          <w:szCs w:val="28"/>
          <w:lang w:val="kk-KZ"/>
        </w:rPr>
        <w:t xml:space="preserve"> Ал аталмыш құзыреттіліктің барлық компоненттерін дамытуда оқу</w:t>
      </w:r>
      <w:r w:rsidR="00094833">
        <w:rPr>
          <w:rFonts w:ascii="Times New Roman" w:hAnsi="Times New Roman"/>
          <w:bCs/>
          <w:sz w:val="28"/>
          <w:szCs w:val="28"/>
          <w:lang w:val="kk-KZ"/>
        </w:rPr>
        <w:t>ш</w:t>
      </w:r>
      <w:r>
        <w:rPr>
          <w:rFonts w:ascii="Times New Roman" w:hAnsi="Times New Roman"/>
          <w:bCs/>
          <w:sz w:val="28"/>
          <w:szCs w:val="28"/>
          <w:lang w:val="kk-KZ"/>
        </w:rPr>
        <w:t xml:space="preserve">ылардың шетел </w:t>
      </w:r>
      <w:r w:rsidR="00094833">
        <w:rPr>
          <w:rFonts w:ascii="Times New Roman" w:hAnsi="Times New Roman"/>
          <w:bCs/>
          <w:sz w:val="28"/>
          <w:szCs w:val="28"/>
          <w:lang w:val="kk-KZ"/>
        </w:rPr>
        <w:t>тілін оқуға деген эмоционалды-</w:t>
      </w:r>
      <w:r>
        <w:rPr>
          <w:rFonts w:ascii="Times New Roman" w:hAnsi="Times New Roman"/>
          <w:bCs/>
          <w:sz w:val="28"/>
          <w:szCs w:val="28"/>
          <w:lang w:val="kk-KZ"/>
        </w:rPr>
        <w:t>құндылықты</w:t>
      </w:r>
      <w:r w:rsidR="00094833">
        <w:rPr>
          <w:rFonts w:ascii="Times New Roman" w:hAnsi="Times New Roman"/>
          <w:bCs/>
          <w:sz w:val="28"/>
          <w:szCs w:val="28"/>
          <w:lang w:val="kk-KZ"/>
        </w:rPr>
        <w:t xml:space="preserve"> қарым-</w:t>
      </w:r>
      <w:r>
        <w:rPr>
          <w:rFonts w:ascii="Times New Roman" w:hAnsi="Times New Roman"/>
          <w:bCs/>
          <w:sz w:val="28"/>
          <w:szCs w:val="28"/>
          <w:lang w:val="kk-KZ"/>
        </w:rPr>
        <w:t xml:space="preserve"> қатынасын дамытып, шыңдаудың маңыздылығы ерекше.  </w:t>
      </w:r>
    </w:p>
    <w:p w:rsidR="001B4A94" w:rsidRPr="00DA7AEF" w:rsidRDefault="001B4A94" w:rsidP="001B4A94">
      <w:pPr>
        <w:tabs>
          <w:tab w:val="left" w:pos="720"/>
        </w:tabs>
        <w:rPr>
          <w:rFonts w:ascii="Times New Roman" w:hAnsi="Times New Roman"/>
          <w:bCs/>
          <w:sz w:val="28"/>
          <w:szCs w:val="28"/>
          <w:lang w:val="kk-KZ"/>
        </w:rPr>
      </w:pPr>
      <w:r w:rsidRPr="00DA7AEF">
        <w:rPr>
          <w:rFonts w:ascii="Times New Roman" w:hAnsi="Times New Roman"/>
          <w:bCs/>
          <w:sz w:val="28"/>
          <w:szCs w:val="28"/>
          <w:lang w:val="kk-KZ"/>
        </w:rPr>
        <w:t xml:space="preserve">Шетел тілдік коммуникативтік құзыреттілікті дамыту жалпы білім беретін мектептерде шетел тілін оқытудың басты мақсаты болып табылады. Аталмыш мақсатқа қол жеткізу тек осы компоненттердің барлығы өзара байланыста дамыған жағдайда ғана мүмкін болады. </w:t>
      </w:r>
    </w:p>
    <w:p w:rsidR="001B4A94" w:rsidRPr="00DA7AEF" w:rsidRDefault="001B4A94" w:rsidP="001B4A94">
      <w:pPr>
        <w:tabs>
          <w:tab w:val="left" w:pos="720"/>
        </w:tabs>
        <w:rPr>
          <w:rFonts w:ascii="Times New Roman" w:hAnsi="Times New Roman"/>
          <w:bCs/>
          <w:iCs/>
          <w:sz w:val="28"/>
          <w:szCs w:val="28"/>
          <w:lang w:val="kk-KZ"/>
        </w:rPr>
      </w:pPr>
      <w:r>
        <w:rPr>
          <w:rFonts w:ascii="Times New Roman" w:hAnsi="Times New Roman"/>
          <w:bCs/>
          <w:sz w:val="28"/>
          <w:szCs w:val="28"/>
          <w:lang w:val="kk-KZ"/>
        </w:rPr>
        <w:t>Зерттеу барысында</w:t>
      </w:r>
      <w:r w:rsidRPr="00DA7AEF">
        <w:rPr>
          <w:rFonts w:ascii="Times New Roman" w:hAnsi="Times New Roman"/>
          <w:bCs/>
          <w:sz w:val="28"/>
          <w:szCs w:val="28"/>
          <w:lang w:val="kk-KZ"/>
        </w:rPr>
        <w:t xml:space="preserve"> «құзыреттілік», «коммуникативтік құзыреттілік» түсініктерінің анықтамаларын</w:t>
      </w:r>
      <w:r>
        <w:rPr>
          <w:rFonts w:ascii="Times New Roman" w:hAnsi="Times New Roman"/>
          <w:bCs/>
          <w:sz w:val="28"/>
          <w:szCs w:val="28"/>
          <w:lang w:val="kk-KZ"/>
        </w:rPr>
        <w:t xml:space="preserve"> нақтыла</w:t>
      </w:r>
      <w:r w:rsidRPr="00DA7AEF">
        <w:rPr>
          <w:rFonts w:ascii="Times New Roman" w:hAnsi="Times New Roman"/>
          <w:bCs/>
          <w:sz w:val="28"/>
          <w:szCs w:val="28"/>
          <w:lang w:val="kk-KZ"/>
        </w:rPr>
        <w:t xml:space="preserve">п, бастауыш сынып оқушыларының шетел тілін меңгеруіне қойылатын талапарды ескере отырып, біз </w:t>
      </w:r>
      <w:r w:rsidRPr="00DA7AEF">
        <w:rPr>
          <w:rFonts w:ascii="Times New Roman" w:hAnsi="Times New Roman"/>
          <w:bCs/>
          <w:iCs/>
          <w:sz w:val="28"/>
          <w:szCs w:val="28"/>
          <w:lang w:val="kk-KZ"/>
        </w:rPr>
        <w:t>бастауыш сынып оқушысының шетел тілдік коммуникативтік құзыреттілігі</w:t>
      </w:r>
      <w:r w:rsidRPr="00DA7AEF">
        <w:rPr>
          <w:rFonts w:ascii="Times New Roman" w:hAnsi="Times New Roman"/>
          <w:bCs/>
          <w:sz w:val="28"/>
          <w:szCs w:val="28"/>
          <w:lang w:val="kk-KZ"/>
        </w:rPr>
        <w:t xml:space="preserve"> ұғымына </w:t>
      </w:r>
      <w:r w:rsidRPr="00DA7AEF">
        <w:rPr>
          <w:rFonts w:ascii="Times New Roman" w:hAnsi="Times New Roman"/>
          <w:bCs/>
          <w:iCs/>
          <w:sz w:val="28"/>
          <w:szCs w:val="28"/>
          <w:lang w:val="kk-KZ"/>
        </w:rPr>
        <w:t>авторлық анықтама</w:t>
      </w:r>
      <w:r w:rsidRPr="00DA7AEF">
        <w:rPr>
          <w:rFonts w:ascii="Times New Roman" w:hAnsi="Times New Roman"/>
          <w:bCs/>
          <w:sz w:val="28"/>
          <w:szCs w:val="28"/>
          <w:lang w:val="kk-KZ"/>
        </w:rPr>
        <w:t xml:space="preserve"> беруге тырыстық.</w:t>
      </w:r>
    </w:p>
    <w:p w:rsidR="001B4A94" w:rsidRPr="00DA7AEF" w:rsidRDefault="001B4A94" w:rsidP="001B4A94">
      <w:pPr>
        <w:tabs>
          <w:tab w:val="left" w:pos="851"/>
        </w:tabs>
        <w:ind w:left="66"/>
        <w:rPr>
          <w:rFonts w:ascii="Times New Roman" w:hAnsi="Times New Roman"/>
          <w:iCs/>
          <w:sz w:val="28"/>
          <w:szCs w:val="28"/>
          <w:lang w:val="kk-KZ"/>
        </w:rPr>
      </w:pPr>
      <w:r w:rsidRPr="00DA7AEF">
        <w:rPr>
          <w:rFonts w:ascii="Times New Roman" w:hAnsi="Times New Roman"/>
          <w:bCs/>
          <w:sz w:val="28"/>
          <w:szCs w:val="28"/>
          <w:lang w:val="kk-KZ"/>
        </w:rPr>
        <w:t>Осылайша,</w:t>
      </w:r>
      <w:r w:rsidRPr="00DA7AEF">
        <w:rPr>
          <w:rFonts w:ascii="Times New Roman" w:hAnsi="Times New Roman"/>
          <w:bCs/>
          <w:iCs/>
          <w:sz w:val="28"/>
          <w:szCs w:val="28"/>
          <w:lang w:val="kk-KZ"/>
        </w:rPr>
        <w:t xml:space="preserve"> бастауыш сынып оқушысының</w:t>
      </w:r>
      <w:r w:rsidR="00094833">
        <w:rPr>
          <w:rFonts w:ascii="Times New Roman" w:hAnsi="Times New Roman"/>
          <w:bCs/>
          <w:iCs/>
          <w:sz w:val="28"/>
          <w:szCs w:val="28"/>
          <w:lang w:val="kk-KZ"/>
        </w:rPr>
        <w:t xml:space="preserve"> </w:t>
      </w:r>
      <w:r w:rsidRPr="00DA7AEF">
        <w:rPr>
          <w:rFonts w:ascii="Times New Roman" w:hAnsi="Times New Roman"/>
          <w:bCs/>
          <w:iCs/>
          <w:sz w:val="28"/>
          <w:szCs w:val="28"/>
          <w:lang w:val="kk-KZ"/>
        </w:rPr>
        <w:t>шетел тілді</w:t>
      </w:r>
      <w:r w:rsidR="00094833">
        <w:rPr>
          <w:rFonts w:ascii="Times New Roman" w:hAnsi="Times New Roman"/>
          <w:bCs/>
          <w:iCs/>
          <w:sz w:val="28"/>
          <w:szCs w:val="28"/>
          <w:lang w:val="kk-KZ"/>
        </w:rPr>
        <w:t>к коммуникативтік құзыреттілігі –</w:t>
      </w:r>
      <w:r w:rsidRPr="00DA7AEF">
        <w:rPr>
          <w:rFonts w:ascii="Times New Roman" w:hAnsi="Times New Roman"/>
          <w:bCs/>
          <w:sz w:val="28"/>
          <w:szCs w:val="28"/>
          <w:lang w:val="kk-KZ"/>
        </w:rPr>
        <w:t xml:space="preserve"> </w:t>
      </w:r>
      <w:r w:rsidRPr="00DA7AEF">
        <w:rPr>
          <w:rFonts w:ascii="Times New Roman" w:hAnsi="Times New Roman"/>
          <w:iCs/>
          <w:sz w:val="28"/>
          <w:szCs w:val="28"/>
          <w:lang w:val="kk-KZ"/>
        </w:rPr>
        <w:t xml:space="preserve">бұл оқушының шетел тілінде оған өзекті тұрмыстық, оқу, мәдени мәселелерді шешу қабілеті, сол сияқты, оқып жатқан тіл елінің мәдениет ерекшеліктері мен айырмашылықтарын ескеру негізінде шетел </w:t>
      </w:r>
      <w:r w:rsidR="00094833">
        <w:rPr>
          <w:rFonts w:ascii="Times New Roman" w:hAnsi="Times New Roman"/>
          <w:iCs/>
          <w:sz w:val="28"/>
          <w:szCs w:val="28"/>
          <w:lang w:val="kk-KZ"/>
        </w:rPr>
        <w:t>тілінде коммуникативтік қарым-</w:t>
      </w:r>
      <w:r w:rsidRPr="00DA7AEF">
        <w:rPr>
          <w:rFonts w:ascii="Times New Roman" w:hAnsi="Times New Roman"/>
          <w:iCs/>
          <w:sz w:val="28"/>
          <w:szCs w:val="28"/>
          <w:lang w:val="kk-KZ"/>
        </w:rPr>
        <w:t xml:space="preserve">қатынасты сәтті жүзеге асыру қабілеті </w:t>
      </w:r>
      <w:r w:rsidRPr="00DA7AEF">
        <w:rPr>
          <w:rFonts w:ascii="Times New Roman" w:hAnsi="Times New Roman"/>
          <w:bCs/>
          <w:sz w:val="28"/>
          <w:szCs w:val="28"/>
          <w:lang w:val="kk-KZ"/>
        </w:rPr>
        <w:t>деген ойға келдік.</w:t>
      </w:r>
    </w:p>
    <w:p w:rsidR="001B4A94" w:rsidRPr="00DA7AEF" w:rsidRDefault="001B4A94" w:rsidP="001B4A94">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 xml:space="preserve">Педагогика ғылымының әдіснамалық тұғырлары, </w:t>
      </w:r>
      <w:r w:rsidR="00094833">
        <w:rPr>
          <w:rFonts w:ascii="Times New Roman" w:hAnsi="Times New Roman"/>
          <w:sz w:val="28"/>
          <w:szCs w:val="28"/>
          <w:lang w:val="kk-KZ"/>
        </w:rPr>
        <w:t>яғни тұлғаға бағдарланған, іс-</w:t>
      </w:r>
      <w:r w:rsidRPr="00DA7AEF">
        <w:rPr>
          <w:rFonts w:ascii="Times New Roman" w:hAnsi="Times New Roman"/>
          <w:sz w:val="28"/>
          <w:szCs w:val="28"/>
          <w:lang w:val="kk-KZ"/>
        </w:rPr>
        <w:t>әрекеттік</w:t>
      </w:r>
      <w:r w:rsidR="00094833">
        <w:rPr>
          <w:rFonts w:ascii="Times New Roman" w:hAnsi="Times New Roman"/>
          <w:sz w:val="28"/>
          <w:szCs w:val="28"/>
          <w:lang w:val="kk-KZ"/>
        </w:rPr>
        <w:t xml:space="preserve"> тұғыр, іс-</w:t>
      </w:r>
      <w:r w:rsidRPr="00DA7AEF">
        <w:rPr>
          <w:rFonts w:ascii="Times New Roman" w:hAnsi="Times New Roman"/>
          <w:sz w:val="28"/>
          <w:szCs w:val="28"/>
          <w:lang w:val="kk-KZ"/>
        </w:rPr>
        <w:t>әрекеттік технологиялық тұғыр, жүйелік тұғыр, тұлғаға-бағдарланған тұғыр, адам тұлғасын және адамның әлеуметтік жоғары құндылық ретінде анықтайтын аксиологиялық тұғыр, цифрлық дәуірде педагогиканы қайтадан зерделеу, трансформацииялық бі</w:t>
      </w:r>
      <w:r w:rsidR="00094833">
        <w:rPr>
          <w:rFonts w:ascii="Times New Roman" w:hAnsi="Times New Roman"/>
          <w:sz w:val="28"/>
          <w:szCs w:val="28"/>
          <w:lang w:val="kk-KZ"/>
        </w:rPr>
        <w:t>лім беруді зерделейтін тарихи-</w:t>
      </w:r>
      <w:r w:rsidRPr="00DA7AEF">
        <w:rPr>
          <w:rFonts w:ascii="Times New Roman" w:hAnsi="Times New Roman"/>
          <w:sz w:val="28"/>
          <w:szCs w:val="28"/>
          <w:lang w:val="kk-KZ"/>
        </w:rPr>
        <w:t>тр</w:t>
      </w:r>
      <w:r w:rsidR="00094833">
        <w:rPr>
          <w:rFonts w:ascii="Times New Roman" w:hAnsi="Times New Roman"/>
          <w:sz w:val="28"/>
          <w:szCs w:val="28"/>
          <w:lang w:val="kk-KZ"/>
        </w:rPr>
        <w:t>ансформациялық тұғыр, жобалау-</w:t>
      </w:r>
      <w:r w:rsidRPr="00DA7AEF">
        <w:rPr>
          <w:rFonts w:ascii="Times New Roman" w:hAnsi="Times New Roman"/>
          <w:sz w:val="28"/>
          <w:szCs w:val="28"/>
          <w:lang w:val="kk-KZ"/>
        </w:rPr>
        <w:t xml:space="preserve">модельдеу тұғыры, интеграциялық тұғырлар білім беруді цифрландыру жағдайында оқушы тұлғасының ерекшеліктерін ескеретін маңызды сипатқа ие. </w:t>
      </w:r>
    </w:p>
    <w:p w:rsidR="001B4A94" w:rsidRPr="00DA7AEF" w:rsidRDefault="001B4A94" w:rsidP="001B4A94">
      <w:pPr>
        <w:tabs>
          <w:tab w:val="left" w:pos="0"/>
          <w:tab w:val="left" w:pos="720"/>
        </w:tabs>
        <w:rPr>
          <w:rFonts w:ascii="Times New Roman" w:hAnsi="Times New Roman"/>
          <w:sz w:val="28"/>
          <w:szCs w:val="28"/>
          <w:lang w:val="kk-KZ"/>
        </w:rPr>
      </w:pPr>
      <w:r w:rsidRPr="00DA7AEF">
        <w:rPr>
          <w:rFonts w:ascii="Times New Roman" w:hAnsi="Times New Roman"/>
          <w:sz w:val="28"/>
          <w:szCs w:val="28"/>
          <w:lang w:val="kk-KZ"/>
        </w:rPr>
        <w:t>Осыған орай, оқушы тұлғасын дамытуға бағытталған тек дидактикалық міндеттерді емес, сонымен қатар шетел тілін меңгеру үшін тұлғаға қажетті жеке қабілеттерін ескере отырып</w:t>
      </w:r>
      <w:r w:rsidR="00094833">
        <w:rPr>
          <w:rFonts w:ascii="Times New Roman" w:hAnsi="Times New Roman"/>
          <w:sz w:val="28"/>
          <w:szCs w:val="28"/>
          <w:lang w:val="kk-KZ"/>
        </w:rPr>
        <w:t>, білім алушыларға қатысты іс-</w:t>
      </w:r>
      <w:r w:rsidRPr="00DA7AEF">
        <w:rPr>
          <w:rFonts w:ascii="Times New Roman" w:hAnsi="Times New Roman"/>
          <w:sz w:val="28"/>
          <w:szCs w:val="28"/>
          <w:lang w:val="kk-KZ"/>
        </w:rPr>
        <w:t xml:space="preserve">әрекеттік және прогностикалық міндеттерді ескеретін, шетел тілін тиімді оқытудың формалары мен әдістері жүйесін қамтамасыз етуге бағытталған </w:t>
      </w:r>
      <w:r w:rsidRPr="00DA7AEF">
        <w:rPr>
          <w:rFonts w:ascii="Times New Roman" w:hAnsi="Times New Roman"/>
          <w:iCs/>
          <w:sz w:val="28"/>
          <w:szCs w:val="28"/>
          <w:lang w:val="kk-KZ"/>
        </w:rPr>
        <w:t>арнайы педагогикалық шарттарды</w:t>
      </w:r>
      <w:r w:rsidRPr="00DA7AEF">
        <w:rPr>
          <w:rFonts w:ascii="Times New Roman" w:hAnsi="Times New Roman"/>
          <w:sz w:val="28"/>
          <w:szCs w:val="28"/>
          <w:lang w:val="kk-KZ"/>
        </w:rPr>
        <w:t xml:space="preserve"> анықтадық.</w:t>
      </w:r>
    </w:p>
    <w:p w:rsidR="001B4A94" w:rsidRPr="00DA7AEF" w:rsidRDefault="001B4A94" w:rsidP="001B4A94">
      <w:pPr>
        <w:pStyle w:val="a3"/>
        <w:tabs>
          <w:tab w:val="left" w:pos="0"/>
          <w:tab w:val="left" w:pos="720"/>
        </w:tabs>
        <w:ind w:left="0"/>
        <w:rPr>
          <w:rFonts w:ascii="Times New Roman" w:hAnsi="Times New Roman"/>
          <w:sz w:val="28"/>
          <w:szCs w:val="28"/>
          <w:lang w:val="kk-KZ"/>
        </w:rPr>
      </w:pPr>
      <w:r w:rsidRPr="00B379B9">
        <w:rPr>
          <w:rFonts w:ascii="Times New Roman" w:hAnsi="Times New Roman"/>
          <w:bCs/>
          <w:i/>
          <w:sz w:val="28"/>
          <w:szCs w:val="28"/>
          <w:lang w:val="kk-KZ"/>
        </w:rPr>
        <w:t xml:space="preserve">Білім беруді цифрландыру жағдайында бастауыш сынып оқушыларының шетел тілдік коммуникативтік </w:t>
      </w:r>
      <w:r>
        <w:rPr>
          <w:rFonts w:ascii="Times New Roman" w:hAnsi="Times New Roman"/>
          <w:bCs/>
          <w:i/>
          <w:sz w:val="28"/>
          <w:szCs w:val="28"/>
          <w:lang w:val="kk-KZ"/>
        </w:rPr>
        <w:t>құзыреттіліктерін</w:t>
      </w:r>
      <w:r w:rsidRPr="00B379B9">
        <w:rPr>
          <w:rFonts w:ascii="Times New Roman" w:hAnsi="Times New Roman"/>
          <w:bCs/>
          <w:i/>
          <w:sz w:val="28"/>
          <w:szCs w:val="28"/>
          <w:lang w:val="kk-KZ"/>
        </w:rPr>
        <w:t xml:space="preserve"> қалыптастырудың педагогикалық шарттары деп</w:t>
      </w:r>
      <w:r w:rsidRPr="00DA7AEF">
        <w:rPr>
          <w:rFonts w:ascii="Times New Roman" w:hAnsi="Times New Roman"/>
          <w:bCs/>
          <w:iCs/>
          <w:sz w:val="28"/>
          <w:szCs w:val="28"/>
          <w:lang w:val="kk-KZ"/>
        </w:rPr>
        <w:t xml:space="preserve"> – </w:t>
      </w:r>
      <w:r w:rsidRPr="00DA7AEF">
        <w:rPr>
          <w:rFonts w:ascii="Times New Roman" w:hAnsi="Times New Roman"/>
          <w:sz w:val="28"/>
          <w:szCs w:val="28"/>
          <w:lang w:val="kk-KZ"/>
        </w:rPr>
        <w:t xml:space="preserve">білім алушылардың шетел тілдік коммуникативтік </w:t>
      </w:r>
      <w:r>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қалыптастыруына негіз болатын оқу материалдары мен цифрлық контентті қамтамасыз ету және олардың бойында қажетті білім, білік, дағдылардың қалыптасуына жағдай туғызу деп білеміз. </w:t>
      </w:r>
    </w:p>
    <w:p w:rsidR="001B4A94" w:rsidRPr="00DA7AEF" w:rsidRDefault="001B4A94" w:rsidP="001B4A94">
      <w:pPr>
        <w:pStyle w:val="a3"/>
        <w:tabs>
          <w:tab w:val="left" w:pos="0"/>
          <w:tab w:val="left" w:pos="720"/>
        </w:tabs>
        <w:ind w:left="0"/>
        <w:rPr>
          <w:rFonts w:ascii="Times New Roman" w:hAnsi="Times New Roman"/>
          <w:bCs/>
          <w:iCs/>
          <w:sz w:val="28"/>
          <w:szCs w:val="28"/>
          <w:lang w:val="kk-KZ"/>
        </w:rPr>
      </w:pPr>
      <w:r w:rsidRPr="00DA7AEF">
        <w:rPr>
          <w:rFonts w:ascii="Times New Roman" w:hAnsi="Times New Roman"/>
          <w:sz w:val="28"/>
          <w:szCs w:val="28"/>
          <w:lang w:val="kk-KZ"/>
        </w:rPr>
        <w:t xml:space="preserve">Осының негізінде, біз білім беруді цифрландыру жағдайында бастауыш сынып оқушыларының шетел тілдік коммуникативтік </w:t>
      </w:r>
      <w:r>
        <w:rPr>
          <w:rFonts w:ascii="Times New Roman" w:hAnsi="Times New Roman"/>
          <w:sz w:val="28"/>
          <w:szCs w:val="28"/>
          <w:lang w:val="kk-KZ"/>
        </w:rPr>
        <w:t>құзыреттіліктерін</w:t>
      </w:r>
      <w:r w:rsidRPr="00DA7AEF">
        <w:rPr>
          <w:rFonts w:ascii="Times New Roman" w:hAnsi="Times New Roman"/>
          <w:sz w:val="28"/>
          <w:szCs w:val="28"/>
          <w:lang w:val="kk-KZ"/>
        </w:rPr>
        <w:t xml:space="preserve"> қалыптастыруды жүзеге асырудың келесі </w:t>
      </w:r>
      <w:r w:rsidRPr="00DA7AEF">
        <w:rPr>
          <w:rFonts w:ascii="Times New Roman" w:hAnsi="Times New Roman"/>
          <w:bCs/>
          <w:sz w:val="28"/>
          <w:szCs w:val="28"/>
          <w:lang w:val="kk-KZ"/>
        </w:rPr>
        <w:t>педагогикалық шарттары</w:t>
      </w:r>
      <w:r w:rsidRPr="00DA7AEF">
        <w:rPr>
          <w:rFonts w:ascii="Times New Roman" w:hAnsi="Times New Roman"/>
          <w:sz w:val="28"/>
          <w:szCs w:val="28"/>
          <w:lang w:val="kk-KZ"/>
        </w:rPr>
        <w:t xml:space="preserve">н анықтадық:  </w:t>
      </w:r>
    </w:p>
    <w:p w:rsidR="001B4A94" w:rsidRPr="00DA7AEF" w:rsidRDefault="001B4A94" w:rsidP="001B4A94">
      <w:pPr>
        <w:rPr>
          <w:rFonts w:ascii="Times New Roman" w:hAnsi="Times New Roman"/>
          <w:sz w:val="28"/>
          <w:szCs w:val="28"/>
          <w:lang w:val="kk-KZ"/>
        </w:rPr>
      </w:pPr>
      <w:r w:rsidRPr="00DA7AEF">
        <w:rPr>
          <w:rFonts w:ascii="Times New Roman" w:hAnsi="Times New Roman"/>
          <w:iCs/>
          <w:sz w:val="28"/>
          <w:szCs w:val="28"/>
          <w:lang w:val="kk-KZ"/>
        </w:rPr>
        <w:t xml:space="preserve">- </w:t>
      </w:r>
      <w:r w:rsidRPr="00DA7AEF">
        <w:rPr>
          <w:rFonts w:ascii="Times New Roman" w:hAnsi="Times New Roman"/>
          <w:bCs/>
          <w:iCs/>
          <w:sz w:val="28"/>
          <w:szCs w:val="28"/>
          <w:lang w:val="kk-KZ"/>
        </w:rPr>
        <w:t>ұйымдастырушылық шарттар</w:t>
      </w:r>
      <w:r w:rsidR="00094833">
        <w:rPr>
          <w:rFonts w:ascii="Times New Roman" w:hAnsi="Times New Roman"/>
          <w:bCs/>
          <w:iCs/>
          <w:sz w:val="28"/>
          <w:szCs w:val="28"/>
          <w:lang w:val="kk-KZ"/>
        </w:rPr>
        <w:t xml:space="preserve"> </w:t>
      </w:r>
      <w:r w:rsidRPr="00DA7AEF">
        <w:rPr>
          <w:rFonts w:ascii="Times New Roman" w:hAnsi="Times New Roman"/>
          <w:sz w:val="28"/>
          <w:szCs w:val="28"/>
          <w:lang w:val="kk-KZ"/>
        </w:rPr>
        <w:t>(білім беруге қажетті материалды</w:t>
      </w:r>
      <w:r w:rsidR="00094833">
        <w:rPr>
          <w:rFonts w:ascii="Times New Roman" w:hAnsi="Times New Roman"/>
          <w:sz w:val="28"/>
          <w:szCs w:val="28"/>
          <w:lang w:val="kk-KZ"/>
        </w:rPr>
        <w:t>қ-</w:t>
      </w:r>
      <w:r w:rsidRPr="00DA7AEF">
        <w:rPr>
          <w:rFonts w:ascii="Times New Roman" w:hAnsi="Times New Roman"/>
          <w:sz w:val="28"/>
          <w:szCs w:val="28"/>
          <w:lang w:val="kk-KZ"/>
        </w:rPr>
        <w:t xml:space="preserve"> техникалық құралдармен қамтамасыз ету, оқушылардың сабақтық және сабақтан тыс жұмыстарының үйлесімділігі); </w:t>
      </w:r>
    </w:p>
    <w:p w:rsidR="001B4A94" w:rsidRPr="00DA7AEF" w:rsidRDefault="001B4A94" w:rsidP="001B4A94">
      <w:pPr>
        <w:rPr>
          <w:rFonts w:ascii="Times New Roman" w:hAnsi="Times New Roman"/>
          <w:sz w:val="28"/>
          <w:szCs w:val="28"/>
          <w:lang w:val="kk-KZ"/>
        </w:rPr>
      </w:pPr>
      <w:r w:rsidRPr="00DA7AEF">
        <w:rPr>
          <w:rFonts w:ascii="Times New Roman" w:hAnsi="Times New Roman"/>
          <w:bCs/>
          <w:iCs/>
          <w:sz w:val="28"/>
          <w:szCs w:val="28"/>
          <w:lang w:val="kk-KZ"/>
        </w:rPr>
        <w:t>- дидактикалық шарттар</w:t>
      </w:r>
      <w:r w:rsidRPr="00DA7AEF">
        <w:rPr>
          <w:rFonts w:ascii="Times New Roman" w:hAnsi="Times New Roman"/>
          <w:sz w:val="28"/>
          <w:szCs w:val="28"/>
          <w:lang w:val="kk-KZ"/>
        </w:rPr>
        <w:t xml:space="preserve"> (мақсатқа сәйкес оқыту формалары мен әдістерін орынды таңдау, дидактикалық ұстанымдарды сақтау)</w:t>
      </w:r>
      <w:r>
        <w:rPr>
          <w:rFonts w:ascii="Times New Roman" w:hAnsi="Times New Roman"/>
          <w:sz w:val="28"/>
          <w:szCs w:val="28"/>
          <w:lang w:val="kk-KZ"/>
        </w:rPr>
        <w:t>;</w:t>
      </w:r>
    </w:p>
    <w:p w:rsidR="001B4A94" w:rsidRPr="00DA7AEF" w:rsidRDefault="001B4A94" w:rsidP="001B4A94">
      <w:pPr>
        <w:rPr>
          <w:rFonts w:ascii="Times New Roman" w:hAnsi="Times New Roman"/>
          <w:sz w:val="28"/>
          <w:szCs w:val="28"/>
          <w:lang w:val="kk-KZ"/>
        </w:rPr>
      </w:pPr>
      <w:r w:rsidRPr="00DA7AEF">
        <w:rPr>
          <w:rFonts w:ascii="Times New Roman" w:hAnsi="Times New Roman"/>
          <w:sz w:val="28"/>
          <w:szCs w:val="28"/>
          <w:lang w:val="kk-KZ"/>
        </w:rPr>
        <w:t xml:space="preserve">- </w:t>
      </w:r>
      <w:r w:rsidR="00094833">
        <w:rPr>
          <w:rFonts w:ascii="Times New Roman" w:hAnsi="Times New Roman"/>
          <w:bCs/>
          <w:iCs/>
          <w:sz w:val="28"/>
          <w:szCs w:val="28"/>
          <w:lang w:val="kk-KZ"/>
        </w:rPr>
        <w:t>оқу-</w:t>
      </w:r>
      <w:r w:rsidRPr="00DA7AEF">
        <w:rPr>
          <w:rFonts w:ascii="Times New Roman" w:hAnsi="Times New Roman"/>
          <w:bCs/>
          <w:iCs/>
          <w:sz w:val="28"/>
          <w:szCs w:val="28"/>
          <w:lang w:val="kk-KZ"/>
        </w:rPr>
        <w:t>әдістемелік шарттар</w:t>
      </w:r>
      <w:r w:rsidRPr="00DA7AEF">
        <w:rPr>
          <w:rFonts w:ascii="Times New Roman" w:hAnsi="Times New Roman"/>
          <w:sz w:val="28"/>
          <w:szCs w:val="28"/>
          <w:lang w:val="kk-KZ"/>
        </w:rPr>
        <w:t xml:space="preserve"> («ЖББМ бастауыш сынып оқушыларына арналған ағылшын тілінен жұмыс дәптері» атты </w:t>
      </w:r>
      <w:r w:rsidR="00C84FD0">
        <w:rPr>
          <w:rFonts w:ascii="Times New Roman" w:hAnsi="Times New Roman"/>
          <w:bCs/>
          <w:sz w:val="28"/>
          <w:szCs w:val="28"/>
          <w:lang w:val="kk-KZ"/>
        </w:rPr>
        <w:t>электронды оқу-</w:t>
      </w:r>
      <w:r w:rsidR="00C84FD0" w:rsidRPr="00DA7AEF">
        <w:rPr>
          <w:rFonts w:ascii="Times New Roman" w:hAnsi="Times New Roman"/>
          <w:bCs/>
          <w:sz w:val="28"/>
          <w:szCs w:val="28"/>
          <w:lang w:val="kk-KZ"/>
        </w:rPr>
        <w:t>әдістемелік құралы</w:t>
      </w:r>
      <w:r w:rsidR="00C84FD0">
        <w:rPr>
          <w:rFonts w:ascii="Times New Roman" w:hAnsi="Times New Roman"/>
          <w:bCs/>
          <w:sz w:val="28"/>
          <w:szCs w:val="28"/>
          <w:lang w:val="kk-KZ"/>
        </w:rPr>
        <w:t xml:space="preserve"> </w:t>
      </w:r>
      <w:r w:rsidRPr="00DA7AEF">
        <w:rPr>
          <w:rFonts w:ascii="Times New Roman" w:hAnsi="Times New Roman"/>
          <w:sz w:val="28"/>
          <w:szCs w:val="28"/>
          <w:lang w:val="kk-KZ"/>
        </w:rPr>
        <w:t>мен ЖББМ бастауыш сынып оқушыларына арналған ағылшын тілі бойынша интерактивті тапсырмалар жиынтығы» атты электронды интерактивті тапсырмалар жиынтығы, «ЖББМ бастауыш сынып оқушыларына ағылшын тілін оқыту бағдарламасы» атты әдістемелік нұсқаулық)</w:t>
      </w:r>
      <w:r>
        <w:rPr>
          <w:rFonts w:ascii="Times New Roman" w:hAnsi="Times New Roman"/>
          <w:sz w:val="28"/>
          <w:szCs w:val="28"/>
          <w:lang w:val="kk-KZ"/>
        </w:rPr>
        <w:t>.</w:t>
      </w:r>
    </w:p>
    <w:p w:rsidR="001B4A94" w:rsidRPr="00DA7AEF" w:rsidRDefault="001B4A94" w:rsidP="001B4A94">
      <w:pPr>
        <w:rPr>
          <w:rFonts w:ascii="Times New Roman" w:hAnsi="Times New Roman"/>
          <w:color w:val="000000"/>
          <w:sz w:val="28"/>
          <w:szCs w:val="28"/>
          <w:lang w:val="kk-KZ"/>
        </w:rPr>
      </w:pPr>
      <w:r w:rsidRPr="00DA7AEF">
        <w:rPr>
          <w:rFonts w:ascii="Times New Roman" w:eastAsia="Times New Roman" w:hAnsi="Times New Roman"/>
          <w:sz w:val="28"/>
          <w:szCs w:val="28"/>
          <w:lang w:val="kk-KZ"/>
        </w:rPr>
        <w:t xml:space="preserve">Бастауыш сынып оқушыларының шетел тілдік коммуникативтік </w:t>
      </w:r>
      <w:r>
        <w:rPr>
          <w:rFonts w:ascii="Times New Roman" w:eastAsia="Times New Roman" w:hAnsi="Times New Roman"/>
          <w:sz w:val="28"/>
          <w:szCs w:val="28"/>
          <w:lang w:val="kk-KZ"/>
        </w:rPr>
        <w:t>құзыреттіліктерін</w:t>
      </w:r>
      <w:r w:rsidRPr="00DA7AEF">
        <w:rPr>
          <w:rFonts w:ascii="Times New Roman" w:eastAsia="Times New Roman" w:hAnsi="Times New Roman"/>
          <w:sz w:val="28"/>
          <w:szCs w:val="28"/>
          <w:lang w:val="kk-KZ"/>
        </w:rPr>
        <w:t xml:space="preserve"> қалыптастырудың критерийлері мен көрсеткіштерін анықтау мен тиімді жүзеге асырудың педагогикалық шарттарын айқындау, </w:t>
      </w:r>
      <w:r w:rsidRPr="00DA7AEF">
        <w:rPr>
          <w:rFonts w:ascii="Times New Roman" w:hAnsi="Times New Roman"/>
          <w:color w:val="000000"/>
          <w:sz w:val="28"/>
          <w:szCs w:val="28"/>
          <w:lang w:val="kk-KZ"/>
        </w:rPr>
        <w:t>оны дамытуды тиімді жүзеге асыру үшін модель жасау қажеттілігін туындатты. Осыған орай, зерттеуіміздің міндеті ретінде айқындалған құрылым</w:t>
      </w:r>
      <w:r w:rsidR="00094833">
        <w:rPr>
          <w:rFonts w:ascii="Times New Roman" w:hAnsi="Times New Roman"/>
          <w:color w:val="000000"/>
          <w:sz w:val="28"/>
          <w:szCs w:val="28"/>
          <w:lang w:val="kk-KZ"/>
        </w:rPr>
        <w:t>дық-</w:t>
      </w:r>
      <w:r w:rsidRPr="00DA7AEF">
        <w:rPr>
          <w:rFonts w:ascii="Times New Roman" w:hAnsi="Times New Roman"/>
          <w:color w:val="000000"/>
          <w:sz w:val="28"/>
          <w:szCs w:val="28"/>
          <w:lang w:val="kk-KZ"/>
        </w:rPr>
        <w:t xml:space="preserve"> мазмұндық моделімізді құрастырудың қажеттілігін негіздедік.  </w:t>
      </w:r>
    </w:p>
    <w:p w:rsidR="001B4A94" w:rsidRPr="00DA7AEF" w:rsidRDefault="001B4A94" w:rsidP="001B4A94">
      <w:pPr>
        <w:tabs>
          <w:tab w:val="left" w:pos="720"/>
        </w:tabs>
        <w:rPr>
          <w:rFonts w:ascii="Times New Roman" w:hAnsi="Times New Roman"/>
          <w:bCs/>
          <w:sz w:val="28"/>
          <w:szCs w:val="28"/>
          <w:lang w:val="kk-KZ"/>
        </w:rPr>
      </w:pPr>
      <w:r w:rsidRPr="00DA7AEF">
        <w:rPr>
          <w:rFonts w:ascii="Times New Roman" w:hAnsi="Times New Roman"/>
          <w:bCs/>
          <w:spacing w:val="-4"/>
          <w:sz w:val="28"/>
          <w:szCs w:val="28"/>
          <w:lang w:val="kk-KZ"/>
        </w:rPr>
        <w:t xml:space="preserve">Білім беруді цифрландыру жағдайында </w:t>
      </w:r>
      <w:r w:rsidRPr="00DA7AEF">
        <w:rPr>
          <w:rFonts w:ascii="Times New Roman" w:hAnsi="Times New Roman"/>
          <w:color w:val="000000"/>
          <w:sz w:val="28"/>
          <w:szCs w:val="28"/>
          <w:lang w:val="kk-KZ"/>
        </w:rPr>
        <w:t xml:space="preserve">біздің әзірлеген </w:t>
      </w:r>
      <w:r w:rsidRPr="00DA7AEF">
        <w:rPr>
          <w:rFonts w:ascii="Times New Roman" w:hAnsi="Times New Roman"/>
          <w:bCs/>
          <w:spacing w:val="-4"/>
          <w:sz w:val="28"/>
          <w:szCs w:val="28"/>
          <w:lang w:val="kk-KZ"/>
        </w:rPr>
        <w:t xml:space="preserve">бастауыш сынып оқушыларының шетел тілдік коммуникативтік </w:t>
      </w:r>
      <w:r>
        <w:rPr>
          <w:rFonts w:ascii="Times New Roman" w:hAnsi="Times New Roman"/>
          <w:bCs/>
          <w:spacing w:val="-4"/>
          <w:sz w:val="28"/>
          <w:szCs w:val="28"/>
          <w:lang w:val="kk-KZ"/>
        </w:rPr>
        <w:t>құзыреттіліктерін</w:t>
      </w:r>
      <w:r w:rsidRPr="00DA7AEF">
        <w:rPr>
          <w:rFonts w:ascii="Times New Roman" w:hAnsi="Times New Roman"/>
          <w:bCs/>
          <w:spacing w:val="-4"/>
          <w:sz w:val="28"/>
          <w:szCs w:val="28"/>
          <w:lang w:val="kk-KZ"/>
        </w:rPr>
        <w:t xml:space="preserve"> қалыптастырудың </w:t>
      </w:r>
      <w:r w:rsidR="00094833">
        <w:rPr>
          <w:rFonts w:ascii="Times New Roman" w:hAnsi="Times New Roman"/>
          <w:bCs/>
          <w:spacing w:val="-4"/>
          <w:sz w:val="28"/>
          <w:szCs w:val="28"/>
          <w:lang w:val="kk-KZ"/>
        </w:rPr>
        <w:t>моделі блоктардың өзара бірлігі</w:t>
      </w:r>
      <w:r w:rsidRPr="00DA7AEF">
        <w:rPr>
          <w:rFonts w:ascii="Times New Roman" w:hAnsi="Times New Roman"/>
          <w:bCs/>
          <w:spacing w:val="-4"/>
          <w:sz w:val="28"/>
          <w:szCs w:val="28"/>
          <w:lang w:val="kk-KZ"/>
        </w:rPr>
        <w:t xml:space="preserve"> </w:t>
      </w:r>
      <w:r>
        <w:rPr>
          <w:rFonts w:ascii="Times New Roman" w:hAnsi="Times New Roman"/>
          <w:bCs/>
          <w:spacing w:val="-4"/>
          <w:sz w:val="28"/>
          <w:szCs w:val="28"/>
          <w:lang w:val="kk-KZ"/>
        </w:rPr>
        <w:t xml:space="preserve">мен </w:t>
      </w:r>
      <w:r w:rsidRPr="00DA7AEF">
        <w:rPr>
          <w:rFonts w:ascii="Times New Roman" w:hAnsi="Times New Roman"/>
          <w:bCs/>
          <w:spacing w:val="-4"/>
          <w:sz w:val="28"/>
          <w:szCs w:val="28"/>
          <w:lang w:val="kk-KZ"/>
        </w:rPr>
        <w:t>байланысын білдіреді.</w:t>
      </w:r>
    </w:p>
    <w:p w:rsidR="001B4A94" w:rsidRPr="00DA7AEF" w:rsidRDefault="00094833" w:rsidP="001B4A94">
      <w:pPr>
        <w:rPr>
          <w:rFonts w:ascii="Times New Roman" w:hAnsi="Times New Roman"/>
          <w:sz w:val="28"/>
          <w:szCs w:val="28"/>
          <w:lang w:val="kk-KZ"/>
        </w:rPr>
      </w:pPr>
      <w:r>
        <w:rPr>
          <w:rFonts w:ascii="Times New Roman" w:hAnsi="Times New Roman"/>
          <w:sz w:val="28"/>
          <w:szCs w:val="28"/>
          <w:lang w:val="kk-KZ"/>
        </w:rPr>
        <w:t>Біздің тәжірибелік-</w:t>
      </w:r>
      <w:r w:rsidR="001B4A94" w:rsidRPr="00DA7AEF">
        <w:rPr>
          <w:rFonts w:ascii="Times New Roman" w:hAnsi="Times New Roman"/>
          <w:sz w:val="28"/>
          <w:szCs w:val="28"/>
          <w:lang w:val="kk-KZ"/>
        </w:rPr>
        <w:t xml:space="preserve">эксперименттік жұмыстың мақсаты – білім беруді цифрландыру жағдайында бастауыш сынып оқушыларының шетел тілдік коммуникативтік </w:t>
      </w:r>
      <w:r w:rsidR="001B4A94">
        <w:rPr>
          <w:rFonts w:ascii="Times New Roman" w:hAnsi="Times New Roman"/>
          <w:sz w:val="28"/>
          <w:szCs w:val="28"/>
          <w:lang w:val="kk-KZ"/>
        </w:rPr>
        <w:t>құзыреттіліктерін</w:t>
      </w:r>
      <w:r w:rsidR="001B4A94" w:rsidRPr="00DA7AEF">
        <w:rPr>
          <w:rFonts w:ascii="Times New Roman" w:hAnsi="Times New Roman"/>
          <w:sz w:val="28"/>
          <w:szCs w:val="28"/>
          <w:lang w:val="kk-KZ"/>
        </w:rPr>
        <w:t xml:space="preserve"> қалыптастыру </w:t>
      </w:r>
      <w:r w:rsidR="001B4A94">
        <w:rPr>
          <w:rFonts w:ascii="Times New Roman" w:hAnsi="Times New Roman"/>
          <w:sz w:val="28"/>
          <w:szCs w:val="28"/>
          <w:lang w:val="kk-KZ"/>
        </w:rPr>
        <w:t>әдістемесінің</w:t>
      </w:r>
      <w:r w:rsidR="001B4A94" w:rsidRPr="00DA7AEF">
        <w:rPr>
          <w:rFonts w:ascii="Times New Roman" w:hAnsi="Times New Roman"/>
          <w:sz w:val="28"/>
          <w:szCs w:val="28"/>
          <w:lang w:val="kk-KZ"/>
        </w:rPr>
        <w:t xml:space="preserve"> тиімділігін,</w:t>
      </w:r>
      <w:r w:rsidR="001B4A94">
        <w:rPr>
          <w:rFonts w:ascii="Times New Roman" w:hAnsi="Times New Roman"/>
          <w:sz w:val="28"/>
          <w:szCs w:val="28"/>
          <w:lang w:val="kk-KZ"/>
        </w:rPr>
        <w:t xml:space="preserve"> яғни</w:t>
      </w:r>
      <w:r>
        <w:rPr>
          <w:rFonts w:ascii="Times New Roman" w:hAnsi="Times New Roman"/>
          <w:sz w:val="28"/>
          <w:szCs w:val="28"/>
          <w:lang w:val="kk-KZ"/>
        </w:rPr>
        <w:t xml:space="preserve"> авторлық оқу-</w:t>
      </w:r>
      <w:r w:rsidR="001B4A94" w:rsidRPr="00DA7AEF">
        <w:rPr>
          <w:rFonts w:ascii="Times New Roman" w:hAnsi="Times New Roman"/>
          <w:sz w:val="28"/>
          <w:szCs w:val="28"/>
          <w:lang w:val="kk-KZ"/>
        </w:rPr>
        <w:t xml:space="preserve">әдістемелік кешеннің нәтижелілігі мен педагогикалық </w:t>
      </w:r>
      <w:r>
        <w:rPr>
          <w:rFonts w:ascii="Times New Roman" w:hAnsi="Times New Roman"/>
          <w:sz w:val="28"/>
          <w:szCs w:val="28"/>
          <w:lang w:val="kk-KZ"/>
        </w:rPr>
        <w:t>шарттардың іске асырылуын жан-</w:t>
      </w:r>
      <w:r w:rsidR="001B4A94" w:rsidRPr="00DA7AEF">
        <w:rPr>
          <w:rFonts w:ascii="Times New Roman" w:hAnsi="Times New Roman"/>
          <w:sz w:val="28"/>
          <w:szCs w:val="28"/>
          <w:lang w:val="kk-KZ"/>
        </w:rPr>
        <w:t xml:space="preserve">жақты тексеру болып табылды. </w:t>
      </w:r>
    </w:p>
    <w:p w:rsidR="001B4A94" w:rsidRPr="00DA7AEF" w:rsidRDefault="001B4A94" w:rsidP="001B4A94">
      <w:pPr>
        <w:pStyle w:val="a3"/>
        <w:tabs>
          <w:tab w:val="left" w:pos="851"/>
        </w:tabs>
        <w:ind w:left="0"/>
        <w:rPr>
          <w:rFonts w:ascii="Times New Roman" w:hAnsi="Times New Roman"/>
          <w:noProof/>
          <w:sz w:val="28"/>
          <w:szCs w:val="28"/>
          <w:lang w:val="kk-KZ"/>
        </w:rPr>
      </w:pPr>
      <w:r w:rsidRPr="00DA7AEF">
        <w:rPr>
          <w:rFonts w:ascii="Times New Roman" w:hAnsi="Times New Roman"/>
          <w:noProof/>
          <w:sz w:val="28"/>
          <w:szCs w:val="28"/>
          <w:lang w:val="kk-KZ"/>
        </w:rPr>
        <w:t xml:space="preserve">Тәжipибeлiк-экcпepимeнттiк жұмыc бapыcындa Қaзaқcтaн Pecпубликacы мeмлeкeттiк жaлпығa мiндeттi бiлiм бepу cтaндapттapынa </w:t>
      </w:r>
      <w:r>
        <w:rPr>
          <w:rFonts w:ascii="Times New Roman" w:hAnsi="Times New Roman"/>
          <w:noProof/>
          <w:sz w:val="28"/>
          <w:szCs w:val="28"/>
          <w:lang w:val="kk-KZ"/>
        </w:rPr>
        <w:t>сай</w:t>
      </w:r>
      <w:r w:rsidRPr="00DA7AEF">
        <w:rPr>
          <w:rFonts w:ascii="Times New Roman" w:hAnsi="Times New Roman"/>
          <w:noProof/>
          <w:sz w:val="28"/>
          <w:szCs w:val="28"/>
          <w:lang w:val="kk-KZ"/>
        </w:rPr>
        <w:t xml:space="preserve"> білім беруді цифрландыру жағдайында бастауыш сынып оқушыларының шетел тілдік коммуникативтік </w:t>
      </w:r>
      <w:r>
        <w:rPr>
          <w:rFonts w:ascii="Times New Roman" w:hAnsi="Times New Roman"/>
          <w:noProof/>
          <w:sz w:val="28"/>
          <w:szCs w:val="28"/>
          <w:lang w:val="kk-KZ"/>
        </w:rPr>
        <w:t>құзыреттіліктерін</w:t>
      </w:r>
      <w:r w:rsidRPr="00DA7AEF">
        <w:rPr>
          <w:rFonts w:ascii="Times New Roman" w:hAnsi="Times New Roman"/>
          <w:noProof/>
          <w:sz w:val="28"/>
          <w:szCs w:val="28"/>
          <w:lang w:val="kk-KZ"/>
        </w:rPr>
        <w:t xml:space="preserve"> қалыптастырудың мүмкіндіктері қарастырылды. </w:t>
      </w:r>
    </w:p>
    <w:p w:rsidR="001B4A94" w:rsidRPr="00DA7AEF" w:rsidRDefault="00094833" w:rsidP="001B4A94">
      <w:pPr>
        <w:tabs>
          <w:tab w:val="left" w:pos="720"/>
        </w:tabs>
        <w:rPr>
          <w:rFonts w:ascii="Times New Roman" w:hAnsi="Times New Roman"/>
          <w:bCs/>
          <w:sz w:val="28"/>
          <w:szCs w:val="28"/>
          <w:lang w:val="kk-KZ"/>
        </w:rPr>
      </w:pPr>
      <w:r>
        <w:rPr>
          <w:rFonts w:ascii="Times New Roman" w:hAnsi="Times New Roman"/>
          <w:sz w:val="28"/>
          <w:szCs w:val="28"/>
          <w:lang w:val="kk-KZ"/>
        </w:rPr>
        <w:t>Тәжірибелік-</w:t>
      </w:r>
      <w:r w:rsidR="001B4A94" w:rsidRPr="00DA7AEF">
        <w:rPr>
          <w:rFonts w:ascii="Times New Roman" w:hAnsi="Times New Roman"/>
          <w:sz w:val="28"/>
          <w:szCs w:val="28"/>
          <w:lang w:val="kk-KZ"/>
        </w:rPr>
        <w:t>экспер</w:t>
      </w:r>
      <w:r>
        <w:rPr>
          <w:rFonts w:ascii="Times New Roman" w:hAnsi="Times New Roman"/>
          <w:sz w:val="28"/>
          <w:szCs w:val="28"/>
          <w:lang w:val="kk-KZ"/>
        </w:rPr>
        <w:t>именттік жұмысты жүзеге асыру</w:t>
      </w:r>
      <w:r w:rsidR="001B4A94" w:rsidRPr="00DA7AEF">
        <w:rPr>
          <w:rFonts w:ascii="Times New Roman" w:hAnsi="Times New Roman"/>
          <w:sz w:val="28"/>
          <w:szCs w:val="28"/>
          <w:lang w:val="kk-KZ"/>
        </w:rPr>
        <w:t xml:space="preserve"> талаптарына сай, білім беруді цифрландыру жағдайында бастауыш сынып оқушыларының шетел тілдік коммуникативтік </w:t>
      </w:r>
      <w:r w:rsidR="001B4A94">
        <w:rPr>
          <w:rFonts w:ascii="Times New Roman" w:hAnsi="Times New Roman"/>
          <w:sz w:val="28"/>
          <w:szCs w:val="28"/>
          <w:lang w:val="kk-KZ"/>
        </w:rPr>
        <w:t>құзыреттіліктерін</w:t>
      </w:r>
      <w:r w:rsidR="001B4A94" w:rsidRPr="00DA7AEF">
        <w:rPr>
          <w:rFonts w:ascii="Times New Roman" w:hAnsi="Times New Roman"/>
          <w:sz w:val="28"/>
          <w:szCs w:val="28"/>
          <w:lang w:val="kk-KZ"/>
        </w:rPr>
        <w:t xml:space="preserve"> қалыптастырудың негізінде жатқан зерттеудің әдіснамалық тұғырлар</w:t>
      </w:r>
      <w:r w:rsidR="001B4A94">
        <w:rPr>
          <w:rFonts w:ascii="Times New Roman" w:hAnsi="Times New Roman"/>
          <w:sz w:val="28"/>
          <w:szCs w:val="28"/>
          <w:lang w:val="kk-KZ"/>
        </w:rPr>
        <w:t>ына</w:t>
      </w:r>
      <w:r w:rsidR="001B4A94" w:rsidRPr="00DA7AEF">
        <w:rPr>
          <w:rFonts w:ascii="Times New Roman" w:hAnsi="Times New Roman"/>
          <w:sz w:val="28"/>
          <w:szCs w:val="28"/>
          <w:lang w:val="kk-KZ"/>
        </w:rPr>
        <w:t xml:space="preserve"> сүйене отырып, біз бастауыш сынып оқушыларының шетел тілдік коммуникативтік </w:t>
      </w:r>
      <w:r w:rsidR="001B4A94">
        <w:rPr>
          <w:rFonts w:ascii="Times New Roman" w:hAnsi="Times New Roman"/>
          <w:sz w:val="28"/>
          <w:szCs w:val="28"/>
          <w:lang w:val="kk-KZ"/>
        </w:rPr>
        <w:t>құзыреттіліктерін</w:t>
      </w:r>
      <w:r w:rsidR="001B4A94" w:rsidRPr="00DA7AEF">
        <w:rPr>
          <w:rFonts w:ascii="Times New Roman" w:hAnsi="Times New Roman"/>
          <w:sz w:val="28"/>
          <w:szCs w:val="28"/>
          <w:lang w:val="kk-KZ"/>
        </w:rPr>
        <w:t xml:space="preserve"> қалыптастыру бойынша эксперименттік жұмыстың мақсатын, мазмұнын, әдістері мен нәтижелерін анықтадық</w:t>
      </w:r>
    </w:p>
    <w:p w:rsidR="001B4A94" w:rsidRPr="00DA7AEF" w:rsidRDefault="00094833" w:rsidP="001B4A94">
      <w:pPr>
        <w:rPr>
          <w:rFonts w:ascii="Times New Roman" w:hAnsi="Times New Roman"/>
          <w:sz w:val="28"/>
          <w:szCs w:val="28"/>
          <w:lang w:val="kk-KZ"/>
        </w:rPr>
      </w:pPr>
      <w:r>
        <w:rPr>
          <w:rFonts w:ascii="Times New Roman" w:hAnsi="Times New Roman"/>
          <w:sz w:val="28"/>
          <w:szCs w:val="28"/>
          <w:shd w:val="clear" w:color="auto" w:fill="FFFFFF"/>
          <w:lang w:val="kk-KZ"/>
        </w:rPr>
        <w:t>Авторлық оқу-</w:t>
      </w:r>
      <w:r w:rsidR="001B4A94" w:rsidRPr="00DA7AEF">
        <w:rPr>
          <w:rFonts w:ascii="Times New Roman" w:hAnsi="Times New Roman"/>
          <w:sz w:val="28"/>
          <w:szCs w:val="28"/>
          <w:shd w:val="clear" w:color="auto" w:fill="FFFFFF"/>
          <w:lang w:val="kk-KZ"/>
        </w:rPr>
        <w:t>әдістемелік кешенді әзірлеу барысында</w:t>
      </w:r>
      <w:r w:rsidR="001B4A94">
        <w:rPr>
          <w:rFonts w:ascii="Times New Roman" w:hAnsi="Times New Roman"/>
          <w:sz w:val="28"/>
          <w:szCs w:val="28"/>
          <w:shd w:val="clear" w:color="auto" w:fill="FFFFFF"/>
          <w:lang w:val="kk-KZ"/>
        </w:rPr>
        <w:t xml:space="preserve"> біз </w:t>
      </w:r>
      <w:r w:rsidR="001B4A94" w:rsidRPr="00DA7AEF">
        <w:rPr>
          <w:rFonts w:ascii="Times New Roman" w:hAnsi="Times New Roman"/>
          <w:sz w:val="28"/>
          <w:szCs w:val="28"/>
          <w:shd w:val="clear" w:color="auto" w:fill="FFFFFF"/>
          <w:lang w:val="kk-KZ"/>
        </w:rPr>
        <w:t xml:space="preserve"> бастауыш сынып оқушыларының </w:t>
      </w:r>
      <w:r w:rsidR="001B4A94">
        <w:rPr>
          <w:rFonts w:ascii="Times New Roman" w:hAnsi="Times New Roman"/>
          <w:sz w:val="28"/>
          <w:szCs w:val="28"/>
          <w:shd w:val="clear" w:color="auto" w:fill="FFFFFF"/>
          <w:lang w:val="kk-KZ"/>
        </w:rPr>
        <w:t xml:space="preserve">жас және дербес </w:t>
      </w:r>
      <w:r w:rsidR="001B4A94" w:rsidRPr="00DA7AEF">
        <w:rPr>
          <w:rFonts w:ascii="Times New Roman" w:hAnsi="Times New Roman"/>
          <w:sz w:val="28"/>
          <w:szCs w:val="28"/>
          <w:shd w:val="clear" w:color="auto" w:fill="FFFFFF"/>
          <w:lang w:val="kk-KZ"/>
        </w:rPr>
        <w:t>ерекшеліктері</w:t>
      </w:r>
      <w:r>
        <w:rPr>
          <w:rFonts w:ascii="Times New Roman" w:hAnsi="Times New Roman"/>
          <w:sz w:val="28"/>
          <w:szCs w:val="28"/>
          <w:shd w:val="clear" w:color="auto" w:fill="FFFFFF"/>
          <w:lang w:val="kk-KZ"/>
        </w:rPr>
        <w:t>н</w:t>
      </w:r>
      <w:r w:rsidR="001B4A94" w:rsidRPr="00DA7AEF">
        <w:rPr>
          <w:rFonts w:ascii="Times New Roman" w:hAnsi="Times New Roman"/>
          <w:sz w:val="28"/>
          <w:szCs w:val="28"/>
          <w:shd w:val="clear" w:color="auto" w:fill="FFFFFF"/>
          <w:lang w:val="kk-KZ"/>
        </w:rPr>
        <w:t xml:space="preserve"> ескер</w:t>
      </w:r>
      <w:r w:rsidR="001B4A94">
        <w:rPr>
          <w:rFonts w:ascii="Times New Roman" w:hAnsi="Times New Roman"/>
          <w:sz w:val="28"/>
          <w:szCs w:val="28"/>
          <w:shd w:val="clear" w:color="auto" w:fill="FFFFFF"/>
          <w:lang w:val="kk-KZ"/>
        </w:rPr>
        <w:t xml:space="preserve">дік және </w:t>
      </w:r>
      <w:r w:rsidR="001B4A94" w:rsidRPr="00DA7AEF">
        <w:rPr>
          <w:rFonts w:ascii="Times New Roman" w:hAnsi="Times New Roman"/>
          <w:sz w:val="28"/>
          <w:szCs w:val="28"/>
          <w:lang w:val="kk-KZ"/>
        </w:rPr>
        <w:t>педагогиканың жалпыдидактикалық принциптеріне негізд</w:t>
      </w:r>
      <w:r>
        <w:rPr>
          <w:rFonts w:ascii="Times New Roman" w:hAnsi="Times New Roman"/>
          <w:sz w:val="28"/>
          <w:szCs w:val="28"/>
          <w:lang w:val="kk-KZ"/>
        </w:rPr>
        <w:t>е</w:t>
      </w:r>
      <w:r w:rsidR="001B4A94" w:rsidRPr="00DA7AEF">
        <w:rPr>
          <w:rFonts w:ascii="Times New Roman" w:hAnsi="Times New Roman"/>
          <w:sz w:val="28"/>
          <w:szCs w:val="28"/>
          <w:lang w:val="kk-KZ"/>
        </w:rPr>
        <w:t>дік</w:t>
      </w:r>
      <w:r>
        <w:rPr>
          <w:rFonts w:ascii="Times New Roman" w:hAnsi="Times New Roman"/>
          <w:sz w:val="28"/>
          <w:szCs w:val="28"/>
          <w:lang w:val="kk-KZ"/>
        </w:rPr>
        <w:t>,</w:t>
      </w:r>
      <w:r w:rsidR="001B4A94">
        <w:rPr>
          <w:rFonts w:ascii="Times New Roman" w:hAnsi="Times New Roman"/>
          <w:sz w:val="28"/>
          <w:szCs w:val="28"/>
          <w:lang w:val="kk-KZ"/>
        </w:rPr>
        <w:t xml:space="preserve"> яғни </w:t>
      </w:r>
      <w:r w:rsidR="001B4A94" w:rsidRPr="00DA7AEF">
        <w:rPr>
          <w:rFonts w:ascii="Times New Roman" w:hAnsi="Times New Roman"/>
          <w:sz w:val="28"/>
          <w:szCs w:val="28"/>
          <w:lang w:val="kk-KZ"/>
        </w:rPr>
        <w:t>оқытудағы адамды, оның тұлғасын әлеуметтік жоғары құндылық ретінде анықтайтын аксиологиялық тұғырын басшылыққа алдық. Аталмыш тұғырға сәйкес б</w:t>
      </w:r>
      <w:r>
        <w:rPr>
          <w:rFonts w:ascii="Times New Roman" w:hAnsi="Times New Roman"/>
          <w:sz w:val="28"/>
          <w:szCs w:val="28"/>
          <w:lang w:val="kk-KZ"/>
        </w:rPr>
        <w:t>із оқытудың келесі принциптерін негізге алдық</w:t>
      </w:r>
      <w:r w:rsidR="001B4A94" w:rsidRPr="00DA7AEF">
        <w:rPr>
          <w:rFonts w:ascii="Times New Roman" w:hAnsi="Times New Roman"/>
          <w:sz w:val="28"/>
          <w:szCs w:val="28"/>
          <w:lang w:val="kk-KZ"/>
        </w:rPr>
        <w:t>:</w:t>
      </w:r>
      <w:r>
        <w:rPr>
          <w:rFonts w:ascii="Times New Roman" w:hAnsi="Times New Roman"/>
          <w:sz w:val="28"/>
          <w:szCs w:val="28"/>
          <w:lang w:val="kk-KZ"/>
        </w:rPr>
        <w:t xml:space="preserve"> </w:t>
      </w:r>
      <w:r w:rsidR="001B4A94" w:rsidRPr="00DA7AEF">
        <w:rPr>
          <w:rFonts w:ascii="Times New Roman" w:hAnsi="Times New Roman"/>
          <w:sz w:val="28"/>
          <w:szCs w:val="28"/>
          <w:lang w:val="kk-KZ"/>
        </w:rPr>
        <w:t>оқушының рухани-адамгершілік құндылықтарды білуі және игеруі;</w:t>
      </w:r>
      <w:r>
        <w:rPr>
          <w:rFonts w:ascii="Times New Roman" w:hAnsi="Times New Roman"/>
          <w:sz w:val="28"/>
          <w:szCs w:val="28"/>
          <w:lang w:val="kk-KZ"/>
        </w:rPr>
        <w:t xml:space="preserve"> </w:t>
      </w:r>
      <w:r w:rsidR="001B4A94" w:rsidRPr="00DA7AEF">
        <w:rPr>
          <w:rFonts w:ascii="Times New Roman" w:hAnsi="Times New Roman"/>
          <w:sz w:val="28"/>
          <w:szCs w:val="28"/>
          <w:lang w:val="kk-KZ"/>
        </w:rPr>
        <w:t>оқушының шынайы даралығының, өзіндік ерекшелігінің көрінісі;</w:t>
      </w:r>
      <w:r>
        <w:rPr>
          <w:rFonts w:ascii="Times New Roman" w:hAnsi="Times New Roman"/>
          <w:sz w:val="28"/>
          <w:szCs w:val="28"/>
          <w:lang w:val="kk-KZ"/>
        </w:rPr>
        <w:t xml:space="preserve"> </w:t>
      </w:r>
      <w:r w:rsidR="001B4A94" w:rsidRPr="00DA7AEF">
        <w:rPr>
          <w:rFonts w:ascii="Times New Roman" w:hAnsi="Times New Roman"/>
          <w:sz w:val="28"/>
          <w:szCs w:val="28"/>
          <w:lang w:val="kk-KZ"/>
        </w:rPr>
        <w:t>оқушының бейімділіктері мен қабілеттерін, оның мүдделерін уақытылы және жан-жақты дамыту</w:t>
      </w:r>
      <w:r w:rsidR="001B4A94">
        <w:rPr>
          <w:rFonts w:ascii="Times New Roman" w:hAnsi="Times New Roman"/>
          <w:sz w:val="28"/>
          <w:szCs w:val="28"/>
          <w:lang w:val="kk-KZ"/>
        </w:rPr>
        <w:t>.</w:t>
      </w:r>
    </w:p>
    <w:p w:rsidR="001B4A94" w:rsidRPr="00DA7AEF" w:rsidRDefault="001B4A94" w:rsidP="001B4A94">
      <w:pPr>
        <w:tabs>
          <w:tab w:val="left" w:pos="720"/>
        </w:tabs>
        <w:rPr>
          <w:b/>
          <w:sz w:val="28"/>
          <w:szCs w:val="28"/>
          <w:shd w:val="clear" w:color="auto" w:fill="FFFFFF"/>
          <w:lang w:val="kk-KZ"/>
        </w:rPr>
      </w:pPr>
      <w:r w:rsidRPr="00DA7AEF">
        <w:rPr>
          <w:rFonts w:ascii="Times New Roman" w:hAnsi="Times New Roman"/>
          <w:sz w:val="28"/>
          <w:szCs w:val="28"/>
          <w:lang w:val="kk-KZ"/>
        </w:rPr>
        <w:t xml:space="preserve"> Бастау</w:t>
      </w:r>
      <w:r w:rsidR="00094833">
        <w:rPr>
          <w:rFonts w:ascii="Times New Roman" w:hAnsi="Times New Roman"/>
          <w:sz w:val="28"/>
          <w:szCs w:val="28"/>
          <w:lang w:val="kk-KZ"/>
        </w:rPr>
        <w:t>ыш сынып оқушыларының көрнекі-</w:t>
      </w:r>
      <w:r w:rsidRPr="00DA7AEF">
        <w:rPr>
          <w:rFonts w:ascii="Times New Roman" w:hAnsi="Times New Roman"/>
          <w:sz w:val="28"/>
          <w:szCs w:val="28"/>
          <w:lang w:val="kk-KZ"/>
        </w:rPr>
        <w:t xml:space="preserve">бейнелі ойлауы басым болатындығын ескере отырып, біз авторлық электронды оқу құралына мнемотехникаға негізделген кішігірім әңгімелерді құрастырып, енгіздік. </w:t>
      </w:r>
    </w:p>
    <w:p w:rsidR="001B4A94" w:rsidRPr="00DA7AEF" w:rsidRDefault="001B4A94" w:rsidP="001B4A94">
      <w:pPr>
        <w:tabs>
          <w:tab w:val="left" w:pos="993"/>
        </w:tabs>
        <w:ind w:firstLine="567"/>
        <w:rPr>
          <w:rFonts w:ascii="Times New Roman" w:eastAsia="Times New Roman" w:hAnsi="Times New Roman"/>
          <w:color w:val="000000"/>
          <w:sz w:val="28"/>
          <w:szCs w:val="28"/>
          <w:lang w:val="kk-KZ" w:eastAsia="ru-RU"/>
        </w:rPr>
      </w:pPr>
      <w:r w:rsidRPr="00DA7AEF">
        <w:rPr>
          <w:rFonts w:ascii="Times New Roman" w:eastAsia="Times New Roman" w:hAnsi="Times New Roman"/>
          <w:color w:val="000000"/>
          <w:sz w:val="28"/>
          <w:szCs w:val="28"/>
          <w:lang w:val="kk-KZ" w:eastAsia="ru-RU"/>
        </w:rPr>
        <w:t>Жүргізілген зерттеу жұмысымыздың нәтижелерін саралай келе, білім беруді цифрландыру жағдайында бастауыш сынып оқушыларының шетел тілдік коммуникативтік құзыреттіліктерін қалыптастыруда мынадай ұсыныстар жасауға мүмкіндік берді:</w:t>
      </w:r>
    </w:p>
    <w:p w:rsidR="001B4A94" w:rsidRPr="00DA7AEF" w:rsidRDefault="001B4A94" w:rsidP="001B4A94">
      <w:pPr>
        <w:pStyle w:val="41"/>
        <w:rPr>
          <w:rFonts w:ascii="Times New Roman" w:hAnsi="Times New Roman"/>
          <w:sz w:val="28"/>
          <w:szCs w:val="28"/>
          <w:shd w:val="clear" w:color="auto" w:fill="FFFFFF"/>
          <w:lang w:val="kk-KZ"/>
        </w:rPr>
      </w:pPr>
      <w:r w:rsidRPr="00DA7AEF">
        <w:rPr>
          <w:rFonts w:ascii="Times New Roman" w:hAnsi="Times New Roman"/>
          <w:sz w:val="28"/>
          <w:szCs w:val="28"/>
          <w:lang w:val="kk-KZ"/>
        </w:rPr>
        <w:t>- «ЖББМ бастауыш сынып оқушыларына ағылшын тілін оқыту бағдарламасы» атты ағылшын тілінен 36 сағаттық жоспардан тұратын әдістемелік нұсқаулықты қолдану</w:t>
      </w:r>
      <w:r>
        <w:rPr>
          <w:rFonts w:ascii="Times New Roman" w:hAnsi="Times New Roman"/>
          <w:sz w:val="28"/>
          <w:szCs w:val="28"/>
          <w:lang w:val="kk-KZ"/>
        </w:rPr>
        <w:t>;</w:t>
      </w:r>
    </w:p>
    <w:p w:rsidR="001B4A94" w:rsidRPr="00DA7AEF" w:rsidRDefault="001B4A94" w:rsidP="001B4A94">
      <w:pPr>
        <w:pStyle w:val="41"/>
        <w:rPr>
          <w:rFonts w:ascii="Times New Roman" w:hAnsi="Times New Roman"/>
          <w:sz w:val="28"/>
          <w:szCs w:val="28"/>
          <w:lang w:val="kk-KZ"/>
        </w:rPr>
      </w:pPr>
      <w:r w:rsidRPr="00DA7AEF">
        <w:rPr>
          <w:rFonts w:ascii="Times New Roman" w:hAnsi="Times New Roman"/>
          <w:sz w:val="28"/>
          <w:szCs w:val="28"/>
          <w:lang w:val="kk-KZ"/>
        </w:rPr>
        <w:t xml:space="preserve">- «ЖББМ бастауыш сынып оқушыларына арналған ағылшын тілінен жұмыс дәптері» атты </w:t>
      </w:r>
      <w:r w:rsidR="00C84FD0">
        <w:rPr>
          <w:rFonts w:ascii="Times New Roman" w:hAnsi="Times New Roman"/>
          <w:bCs/>
          <w:sz w:val="28"/>
          <w:szCs w:val="28"/>
          <w:lang w:val="kk-KZ"/>
        </w:rPr>
        <w:t>электронды оқу-</w:t>
      </w:r>
      <w:r w:rsidR="00C84FD0" w:rsidRPr="00DA7AEF">
        <w:rPr>
          <w:rFonts w:ascii="Times New Roman" w:hAnsi="Times New Roman"/>
          <w:bCs/>
          <w:sz w:val="28"/>
          <w:szCs w:val="28"/>
          <w:lang w:val="kk-KZ"/>
        </w:rPr>
        <w:t>әдістемелік құралы</w:t>
      </w:r>
      <w:r w:rsidR="00C84FD0">
        <w:rPr>
          <w:rFonts w:ascii="Times New Roman" w:hAnsi="Times New Roman"/>
          <w:bCs/>
          <w:sz w:val="28"/>
          <w:szCs w:val="28"/>
          <w:lang w:val="kk-KZ"/>
        </w:rPr>
        <w:t>н</w:t>
      </w:r>
      <w:r w:rsidRPr="00DA7AEF">
        <w:rPr>
          <w:rFonts w:ascii="Times New Roman" w:hAnsi="Times New Roman"/>
          <w:sz w:val="28"/>
          <w:szCs w:val="28"/>
          <w:lang w:val="kk-KZ"/>
        </w:rPr>
        <w:t xml:space="preserve"> пайдалану</w:t>
      </w:r>
      <w:r>
        <w:rPr>
          <w:rFonts w:ascii="Times New Roman" w:hAnsi="Times New Roman"/>
          <w:sz w:val="28"/>
          <w:szCs w:val="28"/>
          <w:lang w:val="kk-KZ"/>
        </w:rPr>
        <w:t>;</w:t>
      </w:r>
    </w:p>
    <w:p w:rsidR="001B4A94" w:rsidRDefault="001B4A94" w:rsidP="001B4A94">
      <w:pPr>
        <w:pStyle w:val="41"/>
        <w:rPr>
          <w:rFonts w:ascii="Times New Roman" w:hAnsi="Times New Roman"/>
          <w:sz w:val="28"/>
          <w:szCs w:val="28"/>
          <w:lang w:val="kk-KZ"/>
        </w:rPr>
      </w:pPr>
      <w:r w:rsidRPr="00DA7AEF">
        <w:rPr>
          <w:rFonts w:ascii="Times New Roman" w:hAnsi="Times New Roman"/>
          <w:sz w:val="28"/>
          <w:szCs w:val="28"/>
          <w:lang w:val="kk-KZ"/>
        </w:rPr>
        <w:t xml:space="preserve">- «ЖББМ бастауыш сынып оқушыларына арналған ағылшын тілі бойынша интерактивті тапсырмалар жиынтығы» атты </w:t>
      </w:r>
      <w:r w:rsidR="00094833">
        <w:rPr>
          <w:rFonts w:ascii="Times New Roman" w:hAnsi="Times New Roman"/>
          <w:sz w:val="28"/>
          <w:szCs w:val="28"/>
          <w:lang w:val="kk-KZ"/>
        </w:rPr>
        <w:t>«</w:t>
      </w:r>
      <w:r w:rsidRPr="00DA7AEF">
        <w:rPr>
          <w:rFonts w:ascii="Times New Roman" w:hAnsi="Times New Roman"/>
          <w:sz w:val="28"/>
          <w:szCs w:val="28"/>
          <w:shd w:val="clear" w:color="auto" w:fill="FFFFFF"/>
          <w:lang w:val="kk-KZ"/>
        </w:rPr>
        <w:t>Macromedia Flash</w:t>
      </w:r>
      <w:r w:rsidR="00094833">
        <w:rPr>
          <w:rFonts w:ascii="Times New Roman" w:hAnsi="Times New Roman"/>
          <w:sz w:val="28"/>
          <w:szCs w:val="28"/>
          <w:shd w:val="clear" w:color="auto" w:fill="FFFFFF"/>
          <w:lang w:val="kk-KZ"/>
        </w:rPr>
        <w:t>»</w:t>
      </w:r>
      <w:r w:rsidRPr="00DA7AEF">
        <w:rPr>
          <w:rFonts w:ascii="Times New Roman" w:hAnsi="Times New Roman"/>
          <w:sz w:val="28"/>
          <w:szCs w:val="28"/>
          <w:shd w:val="clear" w:color="auto" w:fill="FFFFFF"/>
          <w:lang w:val="kk-KZ"/>
        </w:rPr>
        <w:t xml:space="preserve"> бағдаламасының негізінде жасалған авторлық </w:t>
      </w:r>
      <w:r w:rsidR="00DC29FC">
        <w:rPr>
          <w:rFonts w:ascii="Times New Roman" w:hAnsi="Times New Roman"/>
          <w:sz w:val="28"/>
          <w:szCs w:val="28"/>
          <w:lang w:val="kk-KZ"/>
        </w:rPr>
        <w:t xml:space="preserve">оқу құралын </w:t>
      </w:r>
      <w:r w:rsidR="00094833">
        <w:rPr>
          <w:rFonts w:ascii="Times New Roman" w:hAnsi="Times New Roman"/>
          <w:sz w:val="28"/>
          <w:szCs w:val="28"/>
          <w:lang w:val="kk-KZ"/>
        </w:rPr>
        <w:t>оқу-</w:t>
      </w:r>
      <w:r>
        <w:rPr>
          <w:rFonts w:ascii="Times New Roman" w:hAnsi="Times New Roman"/>
          <w:sz w:val="28"/>
          <w:szCs w:val="28"/>
          <w:lang w:val="kk-KZ"/>
        </w:rPr>
        <w:t xml:space="preserve">тәрбие үдерісіне </w:t>
      </w:r>
      <w:r w:rsidRPr="00DA7AEF">
        <w:rPr>
          <w:rFonts w:ascii="Times New Roman" w:hAnsi="Times New Roman"/>
          <w:sz w:val="28"/>
          <w:szCs w:val="28"/>
          <w:lang w:val="kk-KZ"/>
        </w:rPr>
        <w:t xml:space="preserve">енгізу. </w:t>
      </w:r>
    </w:p>
    <w:p w:rsidR="001B4A94" w:rsidRPr="00687FFC" w:rsidRDefault="001B4A94" w:rsidP="001B4A94">
      <w:pPr>
        <w:pStyle w:val="41"/>
        <w:rPr>
          <w:lang w:val="kk-KZ"/>
        </w:rPr>
      </w:pPr>
      <w:r>
        <w:rPr>
          <w:rFonts w:ascii="Times New Roman" w:hAnsi="Times New Roman"/>
          <w:sz w:val="28"/>
          <w:szCs w:val="28"/>
          <w:lang w:val="kk-KZ"/>
        </w:rPr>
        <w:t>Айта кететін бір жайт, б</w:t>
      </w:r>
      <w:r w:rsidRPr="0039231A">
        <w:rPr>
          <w:rFonts w:ascii="Times New Roman" w:hAnsi="Times New Roman"/>
          <w:sz w:val="28"/>
          <w:szCs w:val="28"/>
          <w:lang w:val="kk-KZ"/>
        </w:rPr>
        <w:t>ұ</w:t>
      </w:r>
      <w:r>
        <w:rPr>
          <w:rFonts w:ascii="Times New Roman" w:hAnsi="Times New Roman"/>
          <w:sz w:val="28"/>
          <w:szCs w:val="28"/>
          <w:lang w:val="kk-KZ"/>
        </w:rPr>
        <w:t xml:space="preserve">л зерттеу жұмысы білім беруді цифрландыру жағдайында бастауыш сынып оқушыларының шетел тілдік коммуникативтік құзыреттіліктерін қалыптастыру бойынша барлық мәселелерді шешуге </w:t>
      </w:r>
      <w:r w:rsidR="00066091">
        <w:rPr>
          <w:rFonts w:ascii="Times New Roman" w:hAnsi="Times New Roman"/>
          <w:sz w:val="28"/>
          <w:szCs w:val="28"/>
          <w:lang w:val="kk-KZ"/>
        </w:rPr>
        <w:t>үміттенбей</w:t>
      </w:r>
      <w:r>
        <w:rPr>
          <w:rFonts w:ascii="Times New Roman" w:hAnsi="Times New Roman"/>
          <w:sz w:val="28"/>
          <w:szCs w:val="28"/>
          <w:lang w:val="kk-KZ"/>
        </w:rPr>
        <w:t xml:space="preserve">, аталмыш мәселенің тек кейбір аспектілерін қарастырып, шешуге үлесін қосады деген ойдамыз. Бұл өз кезегінде </w:t>
      </w:r>
      <w:r w:rsidRPr="0037009D">
        <w:rPr>
          <w:rFonts w:ascii="Times New Roman" w:eastAsia="Calibri" w:hAnsi="Times New Roman"/>
          <w:sz w:val="28"/>
          <w:szCs w:val="28"/>
          <w:lang w:val="kk-KZ" w:eastAsia="en-US"/>
        </w:rPr>
        <w:t>зерттеу жұмысының алдағы перспективаларын анықтауға мүмкіндік береді</w:t>
      </w:r>
      <w:r w:rsidR="00DD27BA">
        <w:rPr>
          <w:rFonts w:ascii="Times New Roman" w:eastAsia="Calibri" w:hAnsi="Times New Roman"/>
          <w:sz w:val="28"/>
          <w:szCs w:val="28"/>
          <w:lang w:val="kk-KZ" w:eastAsia="en-US"/>
        </w:rPr>
        <w:t xml:space="preserve">, </w:t>
      </w:r>
      <w:r>
        <w:rPr>
          <w:rFonts w:ascii="Times New Roman" w:eastAsia="Calibri" w:hAnsi="Times New Roman"/>
          <w:sz w:val="28"/>
          <w:szCs w:val="28"/>
          <w:lang w:val="kk-KZ" w:eastAsia="en-US"/>
        </w:rPr>
        <w:t>яғни цифрлық технологиялар</w:t>
      </w:r>
      <w:r w:rsidR="00DD27BA">
        <w:rPr>
          <w:rFonts w:ascii="Times New Roman" w:eastAsia="Calibri" w:hAnsi="Times New Roman"/>
          <w:sz w:val="28"/>
          <w:szCs w:val="28"/>
          <w:lang w:val="kk-KZ" w:eastAsia="en-US"/>
        </w:rPr>
        <w:t>ды қолдану</w:t>
      </w:r>
      <w:r>
        <w:rPr>
          <w:rFonts w:ascii="Times New Roman" w:eastAsia="Calibri" w:hAnsi="Times New Roman"/>
          <w:sz w:val="28"/>
          <w:szCs w:val="28"/>
          <w:lang w:val="kk-KZ" w:eastAsia="en-US"/>
        </w:rPr>
        <w:t xml:space="preserve"> негізінде </w:t>
      </w:r>
      <w:r>
        <w:rPr>
          <w:rFonts w:ascii="Times New Roman" w:hAnsi="Times New Roman"/>
          <w:sz w:val="28"/>
          <w:szCs w:val="28"/>
          <w:lang w:val="kk-KZ"/>
        </w:rPr>
        <w:t xml:space="preserve">бастауыш сынып оқушыларының шетел тілдік </w:t>
      </w:r>
      <w:r w:rsidR="00DD27BA">
        <w:rPr>
          <w:rFonts w:ascii="Times New Roman" w:hAnsi="Times New Roman"/>
          <w:sz w:val="28"/>
          <w:szCs w:val="28"/>
          <w:lang w:val="kk-KZ"/>
        </w:rPr>
        <w:t xml:space="preserve">тілдесімге түсу </w:t>
      </w:r>
      <w:r>
        <w:rPr>
          <w:rFonts w:ascii="Times New Roman" w:hAnsi="Times New Roman"/>
          <w:sz w:val="28"/>
          <w:szCs w:val="28"/>
          <w:lang w:val="kk-KZ"/>
        </w:rPr>
        <w:t xml:space="preserve">қабілеттерін дамыту бағытында </w:t>
      </w:r>
      <w:r w:rsidRPr="0037009D">
        <w:rPr>
          <w:rFonts w:ascii="Times New Roman" w:hAnsi="Times New Roman"/>
          <w:sz w:val="28"/>
          <w:szCs w:val="28"/>
          <w:lang w:val="kk-KZ" w:eastAsia="en-US"/>
        </w:rPr>
        <w:t xml:space="preserve"> жалғасуы мүмкін</w:t>
      </w:r>
      <w:r>
        <w:rPr>
          <w:rFonts w:ascii="Times New Roman" w:hAnsi="Times New Roman"/>
          <w:sz w:val="28"/>
          <w:szCs w:val="28"/>
          <w:lang w:val="kk-KZ" w:eastAsia="en-US"/>
        </w:rPr>
        <w:t xml:space="preserve"> деп тұжырымдаймыз.</w:t>
      </w:r>
    </w:p>
    <w:p w:rsidR="00690CBB" w:rsidRPr="00DA7AEF" w:rsidRDefault="00690CBB" w:rsidP="0044109C">
      <w:pPr>
        <w:tabs>
          <w:tab w:val="left" w:pos="0"/>
          <w:tab w:val="left" w:pos="720"/>
        </w:tabs>
        <w:jc w:val="center"/>
        <w:rPr>
          <w:rFonts w:ascii="Times New Roman" w:hAnsi="Times New Roman"/>
          <w:b/>
          <w:sz w:val="28"/>
          <w:szCs w:val="28"/>
          <w:lang w:val="kk-KZ"/>
        </w:rPr>
      </w:pPr>
    </w:p>
    <w:p w:rsidR="0044109C" w:rsidRPr="00A61D74" w:rsidRDefault="00A61D74" w:rsidP="0044109C">
      <w:pPr>
        <w:tabs>
          <w:tab w:val="left" w:pos="0"/>
          <w:tab w:val="left" w:pos="720"/>
        </w:tabs>
        <w:jc w:val="center"/>
        <w:rPr>
          <w:rFonts w:ascii="Times New Roman" w:hAnsi="Times New Roman"/>
          <w:bCs/>
          <w:sz w:val="28"/>
          <w:szCs w:val="28"/>
          <w:lang w:val="kk-KZ"/>
        </w:rPr>
      </w:pPr>
      <w:bookmarkStart w:id="64" w:name="_Hlk144118485"/>
      <w:bookmarkStart w:id="65" w:name="_Hlk147755073"/>
      <w:bookmarkEnd w:id="63"/>
      <w:r w:rsidRPr="00A61D74">
        <w:rPr>
          <w:rFonts w:ascii="Times New Roman" w:hAnsi="Times New Roman"/>
          <w:bCs/>
          <w:sz w:val="28"/>
          <w:szCs w:val="28"/>
          <w:lang w:val="kk-KZ"/>
        </w:rPr>
        <w:t>Пайдаланылған әдебиеттер тізімі</w:t>
      </w:r>
    </w:p>
    <w:bookmarkEnd w:id="64"/>
    <w:p w:rsidR="0060014F" w:rsidRDefault="0060014F" w:rsidP="00B758C3">
      <w:pPr>
        <w:tabs>
          <w:tab w:val="left" w:pos="0"/>
          <w:tab w:val="left" w:pos="720"/>
        </w:tabs>
        <w:jc w:val="right"/>
        <w:rPr>
          <w:rFonts w:ascii="Times New Roman" w:hAnsi="Times New Roman"/>
          <w:b/>
          <w:sz w:val="28"/>
          <w:szCs w:val="28"/>
          <w:lang w:val="kk-KZ"/>
        </w:rPr>
      </w:pPr>
    </w:p>
    <w:p w:rsidR="00771430" w:rsidRPr="00A4477D" w:rsidRDefault="00771430" w:rsidP="00771430">
      <w:pPr>
        <w:tabs>
          <w:tab w:val="left" w:pos="0"/>
          <w:tab w:val="left" w:pos="720"/>
        </w:tabs>
        <w:rPr>
          <w:rFonts w:ascii="Times New Roman" w:hAnsi="Times New Roman"/>
          <w:bCs/>
          <w:sz w:val="28"/>
          <w:szCs w:val="28"/>
          <w:lang w:val="kk-KZ"/>
        </w:rPr>
      </w:pPr>
      <w:r w:rsidRPr="00A4477D">
        <w:rPr>
          <w:rFonts w:ascii="Times New Roman" w:hAnsi="Times New Roman"/>
          <w:bCs/>
          <w:sz w:val="28"/>
          <w:szCs w:val="28"/>
          <w:lang w:val="kk-KZ"/>
        </w:rPr>
        <w:t>1</w:t>
      </w:r>
      <w:r w:rsidR="00394EFB">
        <w:rPr>
          <w:rFonts w:ascii="Times New Roman" w:hAnsi="Times New Roman"/>
          <w:bCs/>
          <w:sz w:val="28"/>
          <w:szCs w:val="28"/>
          <w:lang w:val="kk-KZ"/>
        </w:rPr>
        <w:t xml:space="preserve"> </w:t>
      </w:r>
      <w:r w:rsidRPr="00A4477D">
        <w:rPr>
          <w:rFonts w:ascii="Times New Roman" w:hAnsi="Times New Roman"/>
          <w:bCs/>
          <w:sz w:val="28"/>
          <w:szCs w:val="28"/>
          <w:lang w:val="kk-KZ"/>
        </w:rPr>
        <w:t>Образование для сложного общества «Образовательные экосистемы для общественной трансформации»</w:t>
      </w:r>
      <w:r w:rsidR="00F27148">
        <w:rPr>
          <w:rFonts w:ascii="Times New Roman" w:hAnsi="Times New Roman"/>
          <w:bCs/>
          <w:sz w:val="28"/>
          <w:szCs w:val="28"/>
          <w:lang w:val="kk-KZ"/>
        </w:rPr>
        <w:t xml:space="preserve"> </w:t>
      </w:r>
      <w:r w:rsidRPr="00A4477D">
        <w:rPr>
          <w:rFonts w:ascii="Times New Roman" w:hAnsi="Times New Roman"/>
          <w:bCs/>
          <w:sz w:val="28"/>
          <w:szCs w:val="28"/>
          <w:lang w:val="kk-KZ"/>
        </w:rPr>
        <w:t xml:space="preserve">Доклад Global Education Futures </w:t>
      </w:r>
      <w:r w:rsidR="00342247" w:rsidRPr="00342247">
        <w:rPr>
          <w:rFonts w:ascii="Times New Roman" w:hAnsi="Times New Roman"/>
          <w:bCs/>
          <w:sz w:val="28"/>
          <w:szCs w:val="28"/>
          <w:lang w:val="ru-RU"/>
        </w:rPr>
        <w:t xml:space="preserve">// </w:t>
      </w:r>
      <w:hyperlink r:id="rId89" w:history="1">
        <w:r w:rsidRPr="00A4477D">
          <w:rPr>
            <w:rStyle w:val="a9"/>
            <w:rFonts w:ascii="Times New Roman" w:hAnsi="Times New Roman"/>
            <w:bCs/>
            <w:sz w:val="28"/>
            <w:szCs w:val="28"/>
            <w:lang w:val="kk-KZ"/>
          </w:rPr>
          <w:t>http://vcht.center/wp-content/uploads/2019/06/Obrazovanie-dlya-slozhnogo-obshhestva.pdf</w:t>
        </w:r>
      </w:hyperlink>
    </w:p>
    <w:p w:rsidR="00771430" w:rsidRPr="00A4477D" w:rsidRDefault="00771430" w:rsidP="00771430">
      <w:pPr>
        <w:tabs>
          <w:tab w:val="left" w:pos="0"/>
          <w:tab w:val="left" w:pos="720"/>
        </w:tabs>
        <w:rPr>
          <w:rStyle w:val="a9"/>
          <w:rFonts w:ascii="Times New Roman" w:hAnsi="Times New Roman"/>
          <w:bCs/>
          <w:sz w:val="28"/>
          <w:szCs w:val="28"/>
          <w:lang w:val="kk-KZ"/>
        </w:rPr>
      </w:pPr>
      <w:r w:rsidRPr="00A4477D">
        <w:rPr>
          <w:rFonts w:ascii="Times New Roman" w:hAnsi="Times New Roman"/>
          <w:bCs/>
          <w:sz w:val="28"/>
          <w:szCs w:val="28"/>
          <w:lang w:val="kk-KZ"/>
        </w:rPr>
        <w:t>2</w:t>
      </w:r>
      <w:bookmarkStart w:id="66" w:name="_Hlk145334056"/>
      <w:r w:rsidR="00660768">
        <w:rPr>
          <w:rFonts w:ascii="Times New Roman" w:hAnsi="Times New Roman"/>
          <w:bCs/>
          <w:sz w:val="28"/>
          <w:szCs w:val="28"/>
          <w:lang w:val="kk-KZ"/>
        </w:rPr>
        <w:t xml:space="preserve"> </w:t>
      </w:r>
      <w:r w:rsidRPr="00A4477D">
        <w:rPr>
          <w:rFonts w:ascii="Times New Roman" w:hAnsi="Times New Roman"/>
          <w:sz w:val="28"/>
          <w:szCs w:val="28"/>
          <w:lang w:val="kk-KZ"/>
        </w:rPr>
        <w:t xml:space="preserve">Қазақстан Республикасының Президенті Қ.К.Тоқаевтың </w:t>
      </w:r>
      <w:r w:rsidRPr="00A4477D">
        <w:rPr>
          <w:rFonts w:ascii="Times New Roman" w:hAnsi="Times New Roman"/>
          <w:bCs/>
          <w:sz w:val="28"/>
          <w:szCs w:val="28"/>
          <w:lang w:val="kk-KZ"/>
        </w:rPr>
        <w:t>«</w:t>
      </w:r>
      <w:r w:rsidRPr="00A4477D">
        <w:rPr>
          <w:rFonts w:ascii="Times New Roman" w:hAnsi="Times New Roman"/>
          <w:sz w:val="28"/>
          <w:szCs w:val="28"/>
          <w:lang w:val="kk-KZ"/>
        </w:rPr>
        <w:t xml:space="preserve">Әділетті Қазақстанның экономикалық бағдары»атты Қазақстан халқына Жолдауы </w:t>
      </w:r>
      <w:bookmarkEnd w:id="66"/>
      <w:r w:rsidRPr="00A4477D">
        <w:rPr>
          <w:rFonts w:ascii="Times New Roman" w:hAnsi="Times New Roman"/>
          <w:sz w:val="28"/>
          <w:szCs w:val="28"/>
          <w:lang w:val="kk-KZ"/>
        </w:rPr>
        <w:t xml:space="preserve">1 қыркүйек 2023 ж., Астана </w:t>
      </w:r>
      <w:r w:rsidR="0013744F" w:rsidRPr="0013744F">
        <w:rPr>
          <w:rFonts w:ascii="Times New Roman" w:hAnsi="Times New Roman"/>
          <w:sz w:val="28"/>
          <w:szCs w:val="28"/>
          <w:lang w:val="kk-KZ"/>
        </w:rPr>
        <w:t xml:space="preserve">// </w:t>
      </w:r>
      <w:hyperlink r:id="rId90" w:history="1">
        <w:r w:rsidRPr="00A4477D">
          <w:rPr>
            <w:rStyle w:val="a9"/>
            <w:rFonts w:ascii="Times New Roman" w:hAnsi="Times New Roman"/>
            <w:sz w:val="28"/>
            <w:szCs w:val="28"/>
            <w:lang w:val="kk-KZ"/>
          </w:rPr>
          <w:t>www.akorda.kz</w:t>
        </w:r>
      </w:hyperlink>
    </w:p>
    <w:p w:rsidR="00771430" w:rsidRPr="0013744F" w:rsidRDefault="00771430" w:rsidP="00771430">
      <w:pPr>
        <w:rPr>
          <w:rStyle w:val="a9"/>
          <w:rFonts w:ascii="Times New Roman" w:hAnsi="Times New Roman"/>
          <w:sz w:val="28"/>
          <w:szCs w:val="28"/>
          <w:lang w:val="kk-KZ"/>
        </w:rPr>
      </w:pPr>
      <w:r w:rsidRPr="00771430">
        <w:rPr>
          <w:rStyle w:val="a9"/>
          <w:rFonts w:ascii="Times New Roman" w:hAnsi="Times New Roman"/>
          <w:bCs/>
          <w:color w:val="auto"/>
          <w:sz w:val="28"/>
          <w:szCs w:val="28"/>
          <w:u w:val="none"/>
          <w:lang w:val="kk-KZ"/>
        </w:rPr>
        <w:t xml:space="preserve">3 </w:t>
      </w:r>
      <w:r w:rsidRPr="00937F49">
        <w:rPr>
          <w:rFonts w:ascii="Times New Roman" w:hAnsi="Times New Roman"/>
          <w:sz w:val="28"/>
          <w:szCs w:val="28"/>
          <w:lang w:val="kk-KZ"/>
        </w:rPr>
        <w:t>Қазақстан Республикасы Үкіметінің 2023 жылғы 28 наурыздағы № 248 қаулысымен қабылданған Қазақстан Республикасында жоғары білімді және ғылымды дамытудың 2023 – 2029 жылдарға арналған тұжырымдамасы</w:t>
      </w:r>
      <w:r w:rsidR="0013744F" w:rsidRPr="0013744F">
        <w:rPr>
          <w:rFonts w:ascii="Times New Roman" w:hAnsi="Times New Roman"/>
          <w:sz w:val="28"/>
          <w:szCs w:val="28"/>
          <w:lang w:val="kk-KZ"/>
        </w:rPr>
        <w:t xml:space="preserve"> // </w:t>
      </w:r>
      <w:hyperlink r:id="rId91" w:history="1">
        <w:r w:rsidR="0013744F" w:rsidRPr="0013744F">
          <w:rPr>
            <w:rStyle w:val="a9"/>
            <w:rFonts w:ascii="Times New Roman" w:hAnsi="Times New Roman"/>
            <w:sz w:val="28"/>
            <w:szCs w:val="28"/>
            <w:lang w:val="kk-KZ"/>
          </w:rPr>
          <w:t>https://adilet.zan.kz/kaz/docs/P2300000248</w:t>
        </w:r>
      </w:hyperlink>
    </w:p>
    <w:p w:rsidR="00771430" w:rsidRPr="00A4477D" w:rsidRDefault="00771430" w:rsidP="00771430">
      <w:pPr>
        <w:rPr>
          <w:rStyle w:val="a9"/>
          <w:rFonts w:ascii="Times New Roman" w:hAnsi="Times New Roman"/>
          <w:sz w:val="28"/>
          <w:szCs w:val="28"/>
          <w:lang w:val="kk-KZ"/>
        </w:rPr>
      </w:pPr>
      <w:r w:rsidRPr="00771430">
        <w:rPr>
          <w:rStyle w:val="a9"/>
          <w:rFonts w:ascii="Times New Roman" w:hAnsi="Times New Roman"/>
          <w:bCs/>
          <w:color w:val="auto"/>
          <w:sz w:val="28"/>
          <w:szCs w:val="28"/>
          <w:u w:val="none"/>
          <w:lang w:val="kk-KZ"/>
        </w:rPr>
        <w:t xml:space="preserve">4 </w:t>
      </w:r>
      <w:r w:rsidRPr="00937F49">
        <w:rPr>
          <w:rFonts w:ascii="Times New Roman" w:hAnsi="Times New Roman"/>
          <w:sz w:val="28"/>
          <w:szCs w:val="28"/>
          <w:lang w:val="kk-KZ"/>
        </w:rPr>
        <w:t>Қ</w:t>
      </w:r>
      <w:r w:rsidRPr="00A4477D">
        <w:rPr>
          <w:rFonts w:ascii="Times New Roman" w:hAnsi="Times New Roman"/>
          <w:sz w:val="28"/>
          <w:szCs w:val="28"/>
          <w:lang w:val="kk-KZ"/>
        </w:rPr>
        <w:t xml:space="preserve">азақстан Республикасының Президенті Қ.К.Тоқаевтың </w:t>
      </w:r>
      <w:r w:rsidRPr="00A4477D">
        <w:rPr>
          <w:rFonts w:ascii="Times New Roman" w:hAnsi="Times New Roman"/>
          <w:bCs/>
          <w:sz w:val="28"/>
          <w:szCs w:val="28"/>
          <w:lang w:val="kk-KZ"/>
        </w:rPr>
        <w:t>«Жаңа жағдайдағы Қазақстан: іс-қимыл кезеңі»</w:t>
      </w:r>
      <w:r w:rsidRPr="00A4477D">
        <w:rPr>
          <w:rFonts w:ascii="Times New Roman" w:hAnsi="Times New Roman"/>
          <w:sz w:val="28"/>
          <w:szCs w:val="28"/>
          <w:lang w:val="kk-KZ"/>
        </w:rPr>
        <w:t xml:space="preserve"> атты Қазақстан халқына Жолдауы 1 қыркүйек 2020 ж., Астана </w:t>
      </w:r>
      <w:r w:rsidR="00301F49" w:rsidRPr="00301F49">
        <w:rPr>
          <w:rFonts w:ascii="Times New Roman" w:hAnsi="Times New Roman"/>
          <w:sz w:val="28"/>
          <w:szCs w:val="28"/>
          <w:lang w:val="kk-KZ"/>
        </w:rPr>
        <w:t xml:space="preserve">// </w:t>
      </w:r>
      <w:hyperlink r:id="rId92" w:history="1">
        <w:r w:rsidRPr="00A4477D">
          <w:rPr>
            <w:rStyle w:val="a9"/>
            <w:rFonts w:ascii="Times New Roman" w:hAnsi="Times New Roman"/>
            <w:sz w:val="28"/>
            <w:szCs w:val="28"/>
            <w:lang w:val="kk-KZ"/>
          </w:rPr>
          <w:t>www.akorda.kz</w:t>
        </w:r>
      </w:hyperlink>
    </w:p>
    <w:p w:rsidR="00771430" w:rsidRPr="00A4477D" w:rsidRDefault="00771430" w:rsidP="00771430">
      <w:pPr>
        <w:rPr>
          <w:rFonts w:ascii="Times New Roman" w:hAnsi="Times New Roman"/>
          <w:sz w:val="28"/>
          <w:szCs w:val="28"/>
          <w:lang w:val="kk-KZ"/>
        </w:rPr>
      </w:pPr>
      <w:r w:rsidRPr="00771430">
        <w:rPr>
          <w:rStyle w:val="a9"/>
          <w:rFonts w:ascii="Times New Roman" w:hAnsi="Times New Roman"/>
          <w:color w:val="auto"/>
          <w:sz w:val="28"/>
          <w:szCs w:val="28"/>
          <w:u w:val="none"/>
          <w:lang w:val="kk-KZ"/>
        </w:rPr>
        <w:t xml:space="preserve">5 </w:t>
      </w:r>
      <w:r w:rsidRPr="00A4477D">
        <w:rPr>
          <w:rFonts w:ascii="Times New Roman" w:hAnsi="Times New Roman"/>
          <w:sz w:val="28"/>
          <w:szCs w:val="28"/>
          <w:lang w:val="kk-KZ"/>
        </w:rPr>
        <w:t xml:space="preserve">Қазақстан Республикасы Үкіметінің 2021 жылғы 12 қазандағы № 727 қаулысымен бекітілген 2021 – 2025 жылдары жүзеге асырылатын «Цифрландыру, ғылым және инновациялар есебінен технологиялық серпіліс» ұлттық жобасы. </w:t>
      </w:r>
      <w:r w:rsidR="00301F49" w:rsidRPr="00301F49">
        <w:rPr>
          <w:rFonts w:ascii="Times New Roman" w:hAnsi="Times New Roman"/>
          <w:sz w:val="28"/>
          <w:szCs w:val="28"/>
          <w:lang w:val="kk-KZ"/>
        </w:rPr>
        <w:t xml:space="preserve">// </w:t>
      </w:r>
      <w:hyperlink r:id="rId93" w:history="1">
        <w:r w:rsidRPr="00A4477D">
          <w:rPr>
            <w:rStyle w:val="a9"/>
            <w:rFonts w:ascii="Times New Roman" w:hAnsi="Times New Roman"/>
            <w:sz w:val="28"/>
            <w:szCs w:val="28"/>
            <w:lang w:val="kk-KZ"/>
          </w:rPr>
          <w:t>https://adilet.zan.kz/kaz/docs/P2100000727</w:t>
        </w:r>
      </w:hyperlink>
    </w:p>
    <w:p w:rsidR="00771430" w:rsidRPr="00A4477D" w:rsidRDefault="00771430" w:rsidP="00771430">
      <w:pPr>
        <w:rPr>
          <w:rFonts w:ascii="Times New Roman" w:hAnsi="Times New Roman"/>
          <w:sz w:val="28"/>
          <w:szCs w:val="28"/>
          <w:lang w:val="ru-RU"/>
        </w:rPr>
      </w:pPr>
      <w:r w:rsidRPr="00EA2E82">
        <w:rPr>
          <w:rFonts w:ascii="Times New Roman" w:hAnsi="Times New Roman"/>
          <w:sz w:val="28"/>
          <w:szCs w:val="28"/>
          <w:lang w:val="kk-KZ"/>
        </w:rPr>
        <w:t xml:space="preserve">6 </w:t>
      </w:r>
      <w:r w:rsidRPr="00EA2E82">
        <w:rPr>
          <w:rFonts w:ascii="Times New Roman" w:hAnsi="Times New Roman"/>
          <w:sz w:val="28"/>
          <w:szCs w:val="28"/>
          <w:lang w:val="en-US"/>
        </w:rPr>
        <w:t xml:space="preserve">Gulim S. Karimova, Pirmagambet Z. Ishanov, </w:t>
      </w:r>
      <w:r w:rsidRPr="00EA2E82">
        <w:rPr>
          <w:rFonts w:ascii="Times New Roman" w:hAnsi="Times New Roman"/>
          <w:sz w:val="28"/>
          <w:szCs w:val="28"/>
          <w:lang w:val="kk-KZ"/>
        </w:rPr>
        <w:t xml:space="preserve">Galiya B. Sarzhanova, </w:t>
      </w:r>
      <w:r w:rsidR="00DC7F73" w:rsidRPr="00AE17D1">
        <w:rPr>
          <w:rFonts w:ascii="Times New Roman" w:hAnsi="Times New Roman"/>
          <w:color w:val="000000"/>
          <w:sz w:val="28"/>
          <w:szCs w:val="28"/>
          <w:lang w:val="kk-KZ"/>
        </w:rPr>
        <w:t xml:space="preserve">et al. </w:t>
      </w:r>
      <w:r w:rsidRPr="00EA2E82">
        <w:rPr>
          <w:rFonts w:ascii="Times New Roman" w:hAnsi="Times New Roman"/>
          <w:sz w:val="28"/>
          <w:szCs w:val="28"/>
          <w:lang w:val="kk-KZ"/>
        </w:rPr>
        <w:t xml:space="preserve"> Digital transformation of knowledge and learning content in educating English language to primary school children // International Journal of Knowledge and Learning. – 2023. – </w:t>
      </w:r>
      <w:r w:rsidRPr="00EA2E82">
        <w:rPr>
          <w:rFonts w:ascii="Times New Roman" w:hAnsi="Times New Roman"/>
          <w:sz w:val="28"/>
          <w:szCs w:val="28"/>
          <w:lang w:val="en-US"/>
        </w:rPr>
        <w:t>Vol. 16 (4). P</w:t>
      </w:r>
      <w:r w:rsidRPr="00EA2E82">
        <w:rPr>
          <w:rFonts w:ascii="Times New Roman" w:hAnsi="Times New Roman"/>
          <w:sz w:val="28"/>
          <w:szCs w:val="28"/>
          <w:lang w:val="ru-RU"/>
        </w:rPr>
        <w:t>. 374–394.</w:t>
      </w:r>
    </w:p>
    <w:p w:rsidR="00771430" w:rsidRPr="00A4477D" w:rsidRDefault="00771430" w:rsidP="00771430">
      <w:pPr>
        <w:rPr>
          <w:rFonts w:ascii="Times New Roman" w:hAnsi="Times New Roman"/>
          <w:sz w:val="28"/>
          <w:szCs w:val="28"/>
          <w:lang w:val="kk-KZ"/>
        </w:rPr>
      </w:pPr>
      <w:r>
        <w:rPr>
          <w:rFonts w:ascii="Times New Roman" w:hAnsi="Times New Roman"/>
          <w:sz w:val="28"/>
          <w:szCs w:val="28"/>
          <w:lang w:val="kk-KZ"/>
        </w:rPr>
        <w:t>7</w:t>
      </w:r>
      <w:bookmarkStart w:id="67" w:name="_Hlk145803032"/>
      <w:r w:rsidR="0049490D">
        <w:rPr>
          <w:rFonts w:ascii="Times New Roman" w:hAnsi="Times New Roman"/>
          <w:sz w:val="28"/>
          <w:szCs w:val="28"/>
          <w:lang w:val="kk-KZ"/>
        </w:rPr>
        <w:t xml:space="preserve"> </w:t>
      </w:r>
      <w:r w:rsidRPr="00A4477D">
        <w:rPr>
          <w:rFonts w:ascii="Times New Roman" w:hAnsi="Times New Roman"/>
          <w:sz w:val="28"/>
          <w:szCs w:val="28"/>
          <w:lang w:val="kk-KZ"/>
        </w:rPr>
        <w:t>Назаров В.Л.</w:t>
      </w:r>
      <w:bookmarkEnd w:id="67"/>
      <w:r w:rsidRPr="00A4477D">
        <w:rPr>
          <w:rFonts w:ascii="Times New Roman" w:hAnsi="Times New Roman"/>
          <w:sz w:val="28"/>
          <w:szCs w:val="28"/>
          <w:lang w:val="kk-KZ"/>
        </w:rPr>
        <w:t>, Жердев Д.В., Авербух Н.В. Шоковая цифровизация образования: восприятие участников образовательного процесса</w:t>
      </w:r>
      <w:r w:rsidR="00087FC5" w:rsidRPr="00087FC5">
        <w:rPr>
          <w:rFonts w:ascii="Times New Roman" w:hAnsi="Times New Roman"/>
          <w:sz w:val="28"/>
          <w:szCs w:val="28"/>
          <w:lang w:val="ru-RU"/>
        </w:rPr>
        <w:t xml:space="preserve"> // </w:t>
      </w:r>
      <w:r w:rsidRPr="00A4477D">
        <w:rPr>
          <w:rFonts w:ascii="Times New Roman" w:hAnsi="Times New Roman"/>
          <w:sz w:val="28"/>
          <w:szCs w:val="28"/>
          <w:lang w:val="kk-KZ"/>
        </w:rPr>
        <w:t>Образование и наука. 2021</w:t>
      </w:r>
      <w:r w:rsidR="00087FC5" w:rsidRPr="008C45FA">
        <w:rPr>
          <w:rFonts w:ascii="Times New Roman" w:hAnsi="Times New Roman"/>
          <w:sz w:val="28"/>
          <w:szCs w:val="28"/>
          <w:lang w:val="kk-KZ"/>
        </w:rPr>
        <w:t xml:space="preserve">. - </w:t>
      </w:r>
      <w:r w:rsidRPr="00A4477D">
        <w:rPr>
          <w:rFonts w:ascii="Times New Roman" w:hAnsi="Times New Roman"/>
          <w:sz w:val="28"/>
          <w:szCs w:val="28"/>
          <w:lang w:val="kk-KZ"/>
        </w:rPr>
        <w:t>23(1)</w:t>
      </w:r>
      <w:r w:rsidR="00087FC5" w:rsidRPr="008C45FA">
        <w:rPr>
          <w:rFonts w:ascii="Times New Roman" w:hAnsi="Times New Roman"/>
          <w:sz w:val="28"/>
          <w:szCs w:val="28"/>
          <w:lang w:val="kk-KZ"/>
        </w:rPr>
        <w:t>. - C.</w:t>
      </w:r>
      <w:r w:rsidRPr="00A4477D">
        <w:rPr>
          <w:rFonts w:ascii="Times New Roman" w:hAnsi="Times New Roman"/>
          <w:sz w:val="28"/>
          <w:szCs w:val="28"/>
          <w:lang w:val="kk-KZ"/>
        </w:rPr>
        <w:t xml:space="preserve">156-201. </w:t>
      </w:r>
    </w:p>
    <w:p w:rsidR="00771430" w:rsidRPr="00A4477D" w:rsidRDefault="00771430" w:rsidP="00771430">
      <w:pPr>
        <w:rPr>
          <w:rStyle w:val="a9"/>
          <w:rFonts w:ascii="Times New Roman" w:hAnsi="Times New Roman"/>
          <w:bCs/>
          <w:sz w:val="28"/>
          <w:szCs w:val="28"/>
          <w:lang w:val="kk-KZ"/>
        </w:rPr>
      </w:pPr>
      <w:r>
        <w:rPr>
          <w:rFonts w:ascii="Times New Roman" w:hAnsi="Times New Roman"/>
          <w:sz w:val="28"/>
          <w:szCs w:val="28"/>
          <w:lang w:val="kk-KZ"/>
        </w:rPr>
        <w:t>8</w:t>
      </w:r>
      <w:r w:rsidRPr="00A4477D">
        <w:rPr>
          <w:rFonts w:ascii="Times New Roman" w:hAnsi="Times New Roman"/>
          <w:sz w:val="28"/>
          <w:szCs w:val="28"/>
          <w:lang w:val="kk-KZ"/>
        </w:rPr>
        <w:t xml:space="preserve"> Қазақстан Республикасының 2007 жылғы 27 шілдедегі № 319 </w:t>
      </w:r>
      <w:r>
        <w:rPr>
          <w:rFonts w:ascii="Times New Roman" w:hAnsi="Times New Roman"/>
          <w:sz w:val="28"/>
          <w:szCs w:val="28"/>
          <w:lang w:val="kk-KZ"/>
        </w:rPr>
        <w:t>Б</w:t>
      </w:r>
      <w:r w:rsidRPr="00A4477D">
        <w:rPr>
          <w:rFonts w:ascii="Times New Roman" w:hAnsi="Times New Roman"/>
          <w:sz w:val="28"/>
          <w:szCs w:val="28"/>
          <w:lang w:val="kk-KZ"/>
        </w:rPr>
        <w:t>ілім туралы Заңы.</w:t>
      </w:r>
      <w:r w:rsidR="008C45FA" w:rsidRPr="008C45FA">
        <w:rPr>
          <w:rFonts w:ascii="Times New Roman" w:hAnsi="Times New Roman"/>
          <w:sz w:val="28"/>
          <w:szCs w:val="28"/>
          <w:lang w:val="kk-KZ"/>
        </w:rPr>
        <w:t>//</w:t>
      </w:r>
      <w:r w:rsidR="00BD6FA2" w:rsidRPr="00A4477D">
        <w:rPr>
          <w:rFonts w:ascii="Times New Roman" w:hAnsi="Times New Roman"/>
          <w:sz w:val="28"/>
          <w:szCs w:val="28"/>
          <w:lang w:val="kk-KZ"/>
        </w:rPr>
        <w:fldChar w:fldCharType="begin"/>
      </w:r>
      <w:r w:rsidRPr="00A4477D">
        <w:rPr>
          <w:rFonts w:ascii="Times New Roman" w:hAnsi="Times New Roman"/>
          <w:sz w:val="28"/>
          <w:szCs w:val="28"/>
          <w:lang w:val="kk-KZ"/>
        </w:rPr>
        <w:instrText xml:space="preserve"> HYPERLINK "https://adilet.zan.kz/kaz/docs/Z070000319_" </w:instrText>
      </w:r>
      <w:r w:rsidR="00BD6FA2" w:rsidRPr="00A4477D">
        <w:rPr>
          <w:rFonts w:ascii="Times New Roman" w:hAnsi="Times New Roman"/>
          <w:sz w:val="28"/>
          <w:szCs w:val="28"/>
          <w:lang w:val="kk-KZ"/>
        </w:rPr>
        <w:fldChar w:fldCharType="separate"/>
      </w:r>
      <w:r w:rsidRPr="00A4477D">
        <w:rPr>
          <w:rStyle w:val="a9"/>
          <w:rFonts w:ascii="Times New Roman" w:hAnsi="Times New Roman"/>
          <w:sz w:val="28"/>
          <w:szCs w:val="28"/>
          <w:lang w:val="kk-KZ"/>
        </w:rPr>
        <w:t>https://adilet.zan.kz/kaz/docs/Z070000319_</w:t>
      </w:r>
    </w:p>
    <w:p w:rsidR="00771430" w:rsidRDefault="00BD6FA2" w:rsidP="00771430">
      <w:pPr>
        <w:rPr>
          <w:rFonts w:ascii="Times New Roman" w:hAnsi="Times New Roman"/>
          <w:sz w:val="28"/>
          <w:szCs w:val="28"/>
          <w:lang w:val="kk-KZ"/>
        </w:rPr>
      </w:pPr>
      <w:r w:rsidRPr="00A4477D">
        <w:rPr>
          <w:rFonts w:ascii="Times New Roman" w:hAnsi="Times New Roman"/>
          <w:sz w:val="28"/>
          <w:szCs w:val="28"/>
          <w:lang w:val="kk-KZ"/>
        </w:rPr>
        <w:fldChar w:fldCharType="end"/>
      </w:r>
      <w:r w:rsidR="00771430">
        <w:rPr>
          <w:rFonts w:ascii="Times New Roman" w:hAnsi="Times New Roman"/>
          <w:sz w:val="28"/>
          <w:szCs w:val="28"/>
          <w:lang w:val="kk-KZ"/>
        </w:rPr>
        <w:t>9</w:t>
      </w:r>
      <w:r w:rsidR="00771430" w:rsidRPr="00A4477D">
        <w:rPr>
          <w:rFonts w:ascii="Times New Roman" w:hAnsi="Times New Roman"/>
          <w:sz w:val="28"/>
          <w:szCs w:val="28"/>
          <w:lang w:val="kk-KZ"/>
        </w:rPr>
        <w:t xml:space="preserve"> «Қазақстан-2050» Стратегиясы қалыптасқан мемлекеттің жаңа саяси бағыты Қазақстан Республикасының Президенті - елбасы Н.Ә. НАЗАРБАЕВТЫҢ Қазақстан халқына Жолдауы, Астана қ., 2012 жылғы 14 желтоқсан.</w:t>
      </w:r>
      <w:r w:rsidR="00087FC5" w:rsidRPr="00087FC5">
        <w:rPr>
          <w:rFonts w:ascii="Times New Roman" w:hAnsi="Times New Roman"/>
          <w:sz w:val="28"/>
          <w:szCs w:val="28"/>
          <w:lang w:val="kk-KZ"/>
        </w:rPr>
        <w:t xml:space="preserve"> //</w:t>
      </w:r>
      <w:hyperlink r:id="rId94" w:history="1">
        <w:r w:rsidR="00771430" w:rsidRPr="00A4477D">
          <w:rPr>
            <w:rStyle w:val="a9"/>
            <w:rFonts w:ascii="Times New Roman" w:hAnsi="Times New Roman"/>
            <w:sz w:val="28"/>
            <w:szCs w:val="28"/>
            <w:lang w:val="kk-KZ"/>
          </w:rPr>
          <w:t>https://adilet.zan.kz/kaz/docs/K1200002050</w:t>
        </w:r>
      </w:hyperlink>
    </w:p>
    <w:p w:rsidR="00771430" w:rsidRPr="008C45FA" w:rsidRDefault="00771430" w:rsidP="00771430">
      <w:pPr>
        <w:rPr>
          <w:rFonts w:ascii="Times New Roman" w:hAnsi="Times New Roman"/>
          <w:sz w:val="28"/>
          <w:szCs w:val="28"/>
          <w:lang w:val="kk-KZ"/>
        </w:rPr>
      </w:pPr>
      <w:r>
        <w:rPr>
          <w:rFonts w:ascii="Times New Roman" w:hAnsi="Times New Roman"/>
          <w:sz w:val="28"/>
          <w:szCs w:val="28"/>
          <w:lang w:val="kk-KZ"/>
        </w:rPr>
        <w:t xml:space="preserve">10 </w:t>
      </w:r>
      <w:r w:rsidRPr="00DA7AEF">
        <w:rPr>
          <w:rFonts w:ascii="Times New Roman" w:hAnsi="Times New Roman"/>
          <w:sz w:val="28"/>
          <w:szCs w:val="28"/>
          <w:lang w:val="kk-KZ"/>
        </w:rPr>
        <w:t xml:space="preserve">Қазақстан Республикасының «Білім туралы» заңына енгізілген толықтырулар мен </w:t>
      </w:r>
      <w:r w:rsidRPr="00DA7AEF">
        <w:rPr>
          <w:rFonts w:ascii="Times New Roman" w:eastAsia="MS Mincho" w:hAnsi="Times New Roman"/>
          <w:sz w:val="28"/>
          <w:szCs w:val="28"/>
          <w:lang w:val="kk-KZ"/>
        </w:rPr>
        <w:t>ө</w:t>
      </w:r>
      <w:r w:rsidRPr="00DA7AEF">
        <w:rPr>
          <w:rFonts w:ascii="Times New Roman" w:hAnsi="Times New Roman"/>
          <w:sz w:val="28"/>
          <w:szCs w:val="28"/>
          <w:lang w:val="kk-KZ"/>
        </w:rPr>
        <w:t>згертулер 24.10.2011 ж. № 487–ІV ҚРЗ</w:t>
      </w:r>
      <w:r w:rsidR="008C45FA" w:rsidRPr="008C45FA">
        <w:rPr>
          <w:rFonts w:ascii="Times New Roman" w:hAnsi="Times New Roman"/>
          <w:sz w:val="28"/>
          <w:szCs w:val="28"/>
          <w:lang w:val="kk-KZ"/>
        </w:rPr>
        <w:t xml:space="preserve">// </w:t>
      </w:r>
      <w:hyperlink r:id="rId95" w:history="1">
        <w:r w:rsidR="008C45FA" w:rsidRPr="008C45FA">
          <w:rPr>
            <w:rStyle w:val="a9"/>
            <w:rFonts w:ascii="Times New Roman" w:hAnsi="Times New Roman"/>
            <w:sz w:val="28"/>
            <w:szCs w:val="28"/>
            <w:lang w:val="kk-KZ"/>
          </w:rPr>
          <w:t>https://adilet.zan.kz/kaz/docs/Z1100000487</w:t>
        </w:r>
      </w:hyperlink>
    </w:p>
    <w:p w:rsidR="00771430" w:rsidRPr="00A4477D" w:rsidRDefault="00771430" w:rsidP="00771430">
      <w:pPr>
        <w:rPr>
          <w:rFonts w:ascii="Times New Roman" w:hAnsi="Times New Roman"/>
          <w:bCs/>
          <w:sz w:val="28"/>
          <w:szCs w:val="28"/>
          <w:lang w:val="kk-KZ"/>
        </w:rPr>
      </w:pPr>
      <w:r w:rsidRPr="00A4477D">
        <w:rPr>
          <w:rFonts w:ascii="Times New Roman" w:hAnsi="Times New Roman"/>
          <w:sz w:val="28"/>
          <w:szCs w:val="28"/>
          <w:lang w:val="kk-KZ"/>
        </w:rPr>
        <w:t>11</w:t>
      </w:r>
      <w:r w:rsidR="0049490D">
        <w:rPr>
          <w:rFonts w:ascii="Times New Roman" w:hAnsi="Times New Roman"/>
          <w:sz w:val="28"/>
          <w:szCs w:val="28"/>
          <w:lang w:val="kk-KZ"/>
        </w:rPr>
        <w:t xml:space="preserve"> </w:t>
      </w:r>
      <w:r w:rsidRPr="00A4477D">
        <w:rPr>
          <w:rFonts w:ascii="Times New Roman" w:hAnsi="Times New Roman"/>
          <w:sz w:val="28"/>
          <w:szCs w:val="28"/>
          <w:lang w:val="kk-KZ"/>
        </w:rPr>
        <w:t xml:space="preserve">Қазақстан Республикасының кейбір заңнамалық актілеріне инновацияларды ынталандыру, цифрландыруды, ақпараттық қауіпсіздікті дамыту және білім беру мәселелері бойынша өзгерістер мен толықтырулар енгізу туралы Қазақстан Республикасының Заңы 2022 жылғы 14 шiлдедегi № 141-VII ҚРЗ. </w:t>
      </w:r>
      <w:r w:rsidR="008C45FA" w:rsidRPr="008C45FA">
        <w:rPr>
          <w:rFonts w:ascii="Times New Roman" w:hAnsi="Times New Roman"/>
          <w:sz w:val="28"/>
          <w:szCs w:val="28"/>
          <w:lang w:val="kk-KZ"/>
        </w:rPr>
        <w:t xml:space="preserve">// </w:t>
      </w:r>
      <w:hyperlink r:id="rId96" w:history="1">
        <w:r w:rsidRPr="00A4477D">
          <w:rPr>
            <w:rStyle w:val="a9"/>
            <w:rFonts w:ascii="Times New Roman" w:hAnsi="Times New Roman"/>
            <w:sz w:val="28"/>
            <w:szCs w:val="28"/>
            <w:lang w:val="kk-KZ"/>
          </w:rPr>
          <w:t>https://adilet.zan.kz/kaz/docs/Z2200000141</w:t>
        </w:r>
      </w:hyperlink>
    </w:p>
    <w:p w:rsidR="00771430" w:rsidRPr="00A4477D" w:rsidRDefault="00771430" w:rsidP="00771430">
      <w:pPr>
        <w:rPr>
          <w:rFonts w:ascii="Times New Roman" w:hAnsi="Times New Roman"/>
          <w:bCs/>
          <w:sz w:val="28"/>
          <w:szCs w:val="28"/>
          <w:lang w:val="kk-KZ"/>
        </w:rPr>
      </w:pPr>
      <w:r w:rsidRPr="00A4477D">
        <w:rPr>
          <w:rFonts w:ascii="Times New Roman" w:hAnsi="Times New Roman"/>
          <w:bCs/>
          <w:sz w:val="28"/>
          <w:szCs w:val="28"/>
          <w:lang w:val="kk-KZ"/>
        </w:rPr>
        <w:t>1</w:t>
      </w:r>
      <w:r w:rsidRPr="00096273">
        <w:rPr>
          <w:rFonts w:ascii="Times New Roman" w:hAnsi="Times New Roman"/>
          <w:bCs/>
          <w:sz w:val="28"/>
          <w:szCs w:val="28"/>
          <w:lang w:val="kk-KZ"/>
        </w:rPr>
        <w:t xml:space="preserve">2 </w:t>
      </w:r>
      <w:r w:rsidRPr="00A4477D">
        <w:rPr>
          <w:rFonts w:ascii="Times New Roman" w:hAnsi="Times New Roman"/>
          <w:sz w:val="28"/>
          <w:szCs w:val="28"/>
          <w:lang w:val="kk-KZ"/>
        </w:rPr>
        <w:t xml:space="preserve">Қазақстан Республикасы Үкіметінің 2019 жылғы 31 желтоқсандағы № 1045 қаулысымен қабылданған Қазақстан Республикасының тіл саясатын іске асыру жөніндегі 2020 − 2025 жылдарға арналған мемлекеттік бағдарлама. </w:t>
      </w:r>
      <w:r w:rsidR="008C45FA" w:rsidRPr="008C45FA">
        <w:rPr>
          <w:rFonts w:ascii="Times New Roman" w:hAnsi="Times New Roman"/>
          <w:sz w:val="28"/>
          <w:szCs w:val="28"/>
          <w:lang w:val="kk-KZ"/>
        </w:rPr>
        <w:t xml:space="preserve">// </w:t>
      </w:r>
      <w:hyperlink r:id="rId97" w:history="1">
        <w:r w:rsidRPr="00A4477D">
          <w:rPr>
            <w:rStyle w:val="a9"/>
            <w:rFonts w:ascii="Times New Roman" w:hAnsi="Times New Roman"/>
            <w:bCs/>
            <w:sz w:val="28"/>
            <w:szCs w:val="28"/>
            <w:lang w:val="kk-KZ"/>
          </w:rPr>
          <w:t>https://adilet.zan.kz/kaz/docs/P1900001045</w:t>
        </w:r>
      </w:hyperlink>
    </w:p>
    <w:p w:rsidR="00771430" w:rsidRDefault="00771430" w:rsidP="00771430">
      <w:pPr>
        <w:rPr>
          <w:rStyle w:val="a9"/>
          <w:rFonts w:ascii="Times New Roman" w:hAnsi="Times New Roman"/>
          <w:sz w:val="28"/>
          <w:szCs w:val="28"/>
          <w:lang w:val="kk-KZ"/>
        </w:rPr>
      </w:pPr>
      <w:r w:rsidRPr="00A4477D">
        <w:rPr>
          <w:rFonts w:ascii="Times New Roman" w:hAnsi="Times New Roman"/>
          <w:bCs/>
          <w:sz w:val="28"/>
          <w:szCs w:val="28"/>
          <w:lang w:val="kk-KZ"/>
        </w:rPr>
        <w:t>1</w:t>
      </w:r>
      <w:r w:rsidRPr="007279D9">
        <w:rPr>
          <w:rFonts w:ascii="Times New Roman" w:hAnsi="Times New Roman"/>
          <w:bCs/>
          <w:sz w:val="28"/>
          <w:szCs w:val="28"/>
          <w:lang w:val="kk-KZ"/>
        </w:rPr>
        <w:t xml:space="preserve">3 </w:t>
      </w:r>
      <w:r w:rsidRPr="00A4477D">
        <w:rPr>
          <w:rFonts w:ascii="Times New Roman" w:hAnsi="Times New Roman"/>
          <w:sz w:val="28"/>
          <w:szCs w:val="28"/>
          <w:lang w:val="kk-KZ"/>
        </w:rPr>
        <w:t xml:space="preserve">Қазақстан Республикасының Президенті Қ.К.Тоқаевтың «Әділетті мемлекет. Біртұтас ұлт. Берекелі қоғам» атты Қазақстан халқына Жолдауы 1 қыркүйек 2022 ж., Астана </w:t>
      </w:r>
      <w:r w:rsidR="008C45FA" w:rsidRPr="008C45FA">
        <w:rPr>
          <w:rFonts w:ascii="Times New Roman" w:hAnsi="Times New Roman"/>
          <w:sz w:val="28"/>
          <w:szCs w:val="28"/>
          <w:lang w:val="kk-KZ"/>
        </w:rPr>
        <w:t xml:space="preserve">// </w:t>
      </w:r>
      <w:hyperlink r:id="rId98" w:history="1">
        <w:r w:rsidRPr="00A4477D">
          <w:rPr>
            <w:rStyle w:val="a9"/>
            <w:rFonts w:ascii="Times New Roman" w:hAnsi="Times New Roman"/>
            <w:sz w:val="28"/>
            <w:szCs w:val="28"/>
            <w:lang w:val="kk-KZ"/>
          </w:rPr>
          <w:t>www.akorda.kz</w:t>
        </w:r>
      </w:hyperlink>
    </w:p>
    <w:p w:rsidR="00771430" w:rsidRPr="003F6F21" w:rsidRDefault="00771430" w:rsidP="00771430">
      <w:pPr>
        <w:rPr>
          <w:rStyle w:val="a9"/>
          <w:rFonts w:ascii="Times New Roman" w:eastAsia="Times New Roman" w:hAnsi="Times New Roman"/>
          <w:sz w:val="28"/>
          <w:szCs w:val="28"/>
          <w:lang w:val="kk-KZ" w:eastAsia="ru-RU"/>
        </w:rPr>
      </w:pPr>
      <w:r w:rsidRPr="008C45FA">
        <w:rPr>
          <w:rStyle w:val="a9"/>
          <w:rFonts w:ascii="Times New Roman" w:hAnsi="Times New Roman"/>
          <w:color w:val="auto"/>
          <w:sz w:val="28"/>
          <w:szCs w:val="28"/>
          <w:u w:val="none"/>
          <w:lang w:val="kk-KZ"/>
        </w:rPr>
        <w:t xml:space="preserve">14 </w:t>
      </w:r>
      <w:bookmarkStart w:id="68" w:name="_Hlk147914715"/>
      <w:r>
        <w:rPr>
          <w:rFonts w:ascii="Times New Roman" w:eastAsia="Times New Roman" w:hAnsi="Times New Roman"/>
          <w:sz w:val="28"/>
          <w:szCs w:val="28"/>
          <w:lang w:val="kk-KZ" w:eastAsia="ru-RU"/>
        </w:rPr>
        <w:t>М</w:t>
      </w:r>
      <w:r w:rsidRPr="00464A4A">
        <w:rPr>
          <w:rFonts w:ascii="Times New Roman" w:eastAsia="Times New Roman" w:hAnsi="Times New Roman"/>
          <w:sz w:val="28"/>
          <w:szCs w:val="28"/>
          <w:lang w:val="kk-KZ" w:eastAsia="ru-RU"/>
        </w:rPr>
        <w:t>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w:t>
      </w:r>
      <w:bookmarkEnd w:id="68"/>
      <w:r>
        <w:rPr>
          <w:rFonts w:ascii="Times New Roman" w:eastAsia="Times New Roman" w:hAnsi="Times New Roman"/>
          <w:sz w:val="28"/>
          <w:szCs w:val="28"/>
          <w:lang w:val="kk-KZ" w:eastAsia="ru-RU"/>
        </w:rPr>
        <w:t xml:space="preserve">. </w:t>
      </w:r>
      <w:r w:rsidRPr="003F230E">
        <w:rPr>
          <w:rFonts w:ascii="Times New Roman" w:eastAsia="Times New Roman" w:hAnsi="Times New Roman"/>
          <w:sz w:val="28"/>
          <w:szCs w:val="28"/>
          <w:lang w:val="kk-KZ" w:eastAsia="ru-RU"/>
        </w:rPr>
        <w:t xml:space="preserve">Қазақстан Республикасы Оқу-ағарту министрінің 2022 жылғы 3 тамыздағы № 348 бұйрығы. </w:t>
      </w:r>
      <w:r w:rsidR="008C45FA" w:rsidRPr="006112B1">
        <w:rPr>
          <w:rFonts w:ascii="Times New Roman" w:eastAsia="Times New Roman" w:hAnsi="Times New Roman"/>
          <w:sz w:val="28"/>
          <w:szCs w:val="28"/>
          <w:lang w:val="kk-KZ" w:eastAsia="ru-RU"/>
        </w:rPr>
        <w:t xml:space="preserve">// </w:t>
      </w:r>
      <w:hyperlink r:id="rId99" w:history="1">
        <w:r w:rsidRPr="00DA7AEF">
          <w:rPr>
            <w:rStyle w:val="a9"/>
            <w:rFonts w:ascii="Times New Roman" w:hAnsi="Times New Roman"/>
            <w:sz w:val="28"/>
            <w:szCs w:val="28"/>
            <w:lang w:val="kk-KZ"/>
          </w:rPr>
          <w:t>https://adilet.zan.kz/</w:t>
        </w:r>
      </w:hyperlink>
    </w:p>
    <w:p w:rsidR="00771430" w:rsidRPr="00DA780B" w:rsidRDefault="00771430" w:rsidP="00771430">
      <w:pPr>
        <w:rPr>
          <w:rFonts w:ascii="Times New Roman" w:hAnsi="Times New Roman"/>
          <w:bCs/>
          <w:sz w:val="28"/>
          <w:szCs w:val="28"/>
          <w:lang w:val="en-US"/>
        </w:rPr>
      </w:pPr>
      <w:r w:rsidRPr="00A4477D">
        <w:rPr>
          <w:rFonts w:ascii="Times New Roman" w:hAnsi="Times New Roman"/>
          <w:bCs/>
          <w:sz w:val="28"/>
          <w:szCs w:val="28"/>
          <w:lang w:val="en-US"/>
        </w:rPr>
        <w:t>1</w:t>
      </w:r>
      <w:r w:rsidRPr="00A4477D">
        <w:rPr>
          <w:rFonts w:ascii="Times New Roman" w:hAnsi="Times New Roman"/>
          <w:bCs/>
          <w:sz w:val="28"/>
          <w:szCs w:val="28"/>
          <w:lang w:val="kk-KZ"/>
        </w:rPr>
        <w:t>5</w:t>
      </w:r>
      <w:r w:rsidRPr="00A4477D">
        <w:rPr>
          <w:rFonts w:ascii="Times New Roman" w:hAnsi="Times New Roman"/>
          <w:bCs/>
          <w:sz w:val="28"/>
          <w:szCs w:val="28"/>
          <w:lang w:val="en-US"/>
        </w:rPr>
        <w:t xml:space="preserve">Rafiqa S., Boeriswati E., Usman H. E-learning in elementary schools: educational system change during COVID-19 pandemic. // The Education and science journal. </w:t>
      </w:r>
      <w:r w:rsidR="006112B1">
        <w:rPr>
          <w:rFonts w:ascii="Times New Roman" w:hAnsi="Times New Roman"/>
          <w:bCs/>
          <w:sz w:val="28"/>
          <w:szCs w:val="28"/>
          <w:lang w:val="en-US"/>
        </w:rPr>
        <w:t xml:space="preserve">– </w:t>
      </w:r>
      <w:r w:rsidRPr="00DA780B">
        <w:rPr>
          <w:rFonts w:ascii="Times New Roman" w:hAnsi="Times New Roman"/>
          <w:bCs/>
          <w:sz w:val="28"/>
          <w:szCs w:val="28"/>
          <w:lang w:val="en-US"/>
        </w:rPr>
        <w:t>2021</w:t>
      </w:r>
      <w:r w:rsidR="006112B1">
        <w:rPr>
          <w:rFonts w:ascii="Times New Roman" w:hAnsi="Times New Roman"/>
          <w:bCs/>
          <w:sz w:val="28"/>
          <w:szCs w:val="28"/>
          <w:lang w:val="en-US"/>
        </w:rPr>
        <w:t xml:space="preserve">. - </w:t>
      </w:r>
      <w:r w:rsidRPr="00DA780B">
        <w:rPr>
          <w:rFonts w:ascii="Times New Roman" w:hAnsi="Times New Roman"/>
          <w:bCs/>
          <w:sz w:val="28"/>
          <w:szCs w:val="28"/>
          <w:lang w:val="en-US"/>
        </w:rPr>
        <w:t>23(7)</w:t>
      </w:r>
      <w:r w:rsidR="006112B1">
        <w:rPr>
          <w:rFonts w:ascii="Times New Roman" w:hAnsi="Times New Roman"/>
          <w:bCs/>
          <w:sz w:val="28"/>
          <w:szCs w:val="28"/>
          <w:lang w:val="en-US"/>
        </w:rPr>
        <w:t xml:space="preserve">. P. </w:t>
      </w:r>
      <w:r w:rsidRPr="00DA780B">
        <w:rPr>
          <w:rFonts w:ascii="Times New Roman" w:hAnsi="Times New Roman"/>
          <w:bCs/>
          <w:sz w:val="28"/>
          <w:szCs w:val="28"/>
          <w:lang w:val="en-US"/>
        </w:rPr>
        <w:t xml:space="preserve">170-186. </w:t>
      </w:r>
    </w:p>
    <w:p w:rsidR="00771430" w:rsidRDefault="00771430" w:rsidP="00771430">
      <w:pPr>
        <w:rPr>
          <w:rFonts w:ascii="Times New Roman" w:hAnsi="Times New Roman"/>
          <w:bCs/>
          <w:sz w:val="28"/>
          <w:szCs w:val="28"/>
          <w:lang w:val="en-US"/>
        </w:rPr>
      </w:pPr>
      <w:r>
        <w:rPr>
          <w:rFonts w:ascii="Times New Roman" w:hAnsi="Times New Roman"/>
          <w:bCs/>
          <w:sz w:val="28"/>
          <w:szCs w:val="28"/>
          <w:lang w:val="en-US"/>
        </w:rPr>
        <w:t xml:space="preserve">16 </w:t>
      </w:r>
      <w:r w:rsidRPr="0039344D">
        <w:rPr>
          <w:rFonts w:ascii="Times New Roman" w:hAnsi="Times New Roman"/>
          <w:bCs/>
          <w:sz w:val="28"/>
          <w:szCs w:val="28"/>
          <w:lang w:val="en-US"/>
        </w:rPr>
        <w:t xml:space="preserve">Mohammad Hjouj Btoush Online courses quality and distance education amid COVID-19 pandemic: Al-Balqa applied university-IT faculty students' perceptions. </w:t>
      </w:r>
      <w:r w:rsidR="006112B1">
        <w:rPr>
          <w:rFonts w:ascii="Times New Roman" w:hAnsi="Times New Roman"/>
          <w:bCs/>
          <w:sz w:val="28"/>
          <w:szCs w:val="28"/>
          <w:lang w:val="en-US"/>
        </w:rPr>
        <w:t xml:space="preserve">// </w:t>
      </w:r>
      <w:r w:rsidRPr="0039344D">
        <w:rPr>
          <w:rFonts w:ascii="Times New Roman" w:hAnsi="Times New Roman"/>
          <w:bCs/>
          <w:sz w:val="28"/>
          <w:szCs w:val="28"/>
          <w:lang w:val="en-US"/>
        </w:rPr>
        <w:t>International Journal of Knowledge and Learning</w:t>
      </w:r>
      <w:r w:rsidR="006112B1">
        <w:rPr>
          <w:rFonts w:ascii="Times New Roman" w:hAnsi="Times New Roman"/>
          <w:bCs/>
          <w:sz w:val="28"/>
          <w:szCs w:val="28"/>
          <w:lang w:val="en-US"/>
        </w:rPr>
        <w:t xml:space="preserve">. – 2022. - </w:t>
      </w:r>
      <w:r w:rsidRPr="0039344D">
        <w:rPr>
          <w:rFonts w:ascii="Times New Roman" w:hAnsi="Times New Roman"/>
          <w:bCs/>
          <w:sz w:val="28"/>
          <w:szCs w:val="28"/>
          <w:lang w:val="en-US"/>
        </w:rPr>
        <w:t>15 (1)</w:t>
      </w:r>
      <w:r w:rsidR="006112B1">
        <w:rPr>
          <w:rFonts w:ascii="Times New Roman" w:hAnsi="Times New Roman"/>
          <w:bCs/>
          <w:sz w:val="28"/>
          <w:szCs w:val="28"/>
          <w:lang w:val="en-US"/>
        </w:rPr>
        <w:t xml:space="preserve">. P. </w:t>
      </w:r>
      <w:r w:rsidRPr="0039344D">
        <w:rPr>
          <w:rFonts w:ascii="Times New Roman" w:hAnsi="Times New Roman"/>
          <w:bCs/>
          <w:sz w:val="28"/>
          <w:szCs w:val="28"/>
          <w:lang w:val="en-US"/>
        </w:rPr>
        <w:t>1 – 15.</w:t>
      </w:r>
    </w:p>
    <w:p w:rsidR="00771430" w:rsidRDefault="00771430" w:rsidP="00771430">
      <w:pPr>
        <w:rPr>
          <w:rFonts w:ascii="Times New Roman" w:hAnsi="Times New Roman"/>
          <w:sz w:val="28"/>
          <w:szCs w:val="28"/>
          <w:lang w:val="kk-KZ"/>
        </w:rPr>
      </w:pPr>
      <w:r w:rsidRPr="004B70CB">
        <w:rPr>
          <w:rFonts w:ascii="Times New Roman" w:hAnsi="Times New Roman"/>
          <w:bCs/>
          <w:sz w:val="28"/>
          <w:szCs w:val="28"/>
          <w:lang w:val="en-US"/>
        </w:rPr>
        <w:t xml:space="preserve">17 </w:t>
      </w:r>
      <w:r w:rsidRPr="00A5284D">
        <w:rPr>
          <w:rFonts w:ascii="Times New Roman" w:hAnsi="Times New Roman"/>
          <w:bCs/>
          <w:sz w:val="28"/>
          <w:szCs w:val="28"/>
          <w:lang w:val="kk-KZ"/>
        </w:rPr>
        <w:t xml:space="preserve">Каримова Г.С., Ишанов П.З. </w:t>
      </w:r>
      <w:r w:rsidRPr="00A5284D">
        <w:rPr>
          <w:rFonts w:ascii="Times New Roman" w:hAnsi="Times New Roman"/>
          <w:sz w:val="28"/>
          <w:szCs w:val="28"/>
          <w:lang w:val="kk-KZ"/>
        </w:rPr>
        <w:t xml:space="preserve">Болашақ ағылшын тілі мұғалімдерінің коммуникативтік </w:t>
      </w:r>
      <w:r w:rsidR="00CA2083">
        <w:rPr>
          <w:rFonts w:ascii="Times New Roman" w:hAnsi="Times New Roman"/>
          <w:sz w:val="28"/>
          <w:szCs w:val="28"/>
          <w:lang w:val="kk-KZ"/>
        </w:rPr>
        <w:t>құзыреттіліктерін</w:t>
      </w:r>
      <w:r w:rsidRPr="00A5284D">
        <w:rPr>
          <w:rFonts w:ascii="Times New Roman" w:hAnsi="Times New Roman"/>
          <w:sz w:val="28"/>
          <w:szCs w:val="28"/>
          <w:lang w:val="kk-KZ"/>
        </w:rPr>
        <w:t xml:space="preserve"> қалыптастыруда заманауи компьютерлік технологияларын қолдану. </w:t>
      </w:r>
      <w:r w:rsidR="00744068">
        <w:rPr>
          <w:rFonts w:ascii="Times New Roman" w:hAnsi="Times New Roman"/>
          <w:sz w:val="28"/>
          <w:szCs w:val="28"/>
          <w:lang w:val="en-US"/>
        </w:rPr>
        <w:t xml:space="preserve">// </w:t>
      </w:r>
      <w:r w:rsidRPr="00A5284D">
        <w:rPr>
          <w:rFonts w:ascii="Times New Roman" w:hAnsi="Times New Roman"/>
          <w:sz w:val="28"/>
          <w:szCs w:val="28"/>
          <w:lang w:val="kk-KZ"/>
        </w:rPr>
        <w:t>Наука и жизнь Казахстана</w:t>
      </w:r>
      <w:r w:rsidRPr="00744068">
        <w:rPr>
          <w:rFonts w:ascii="Times New Roman" w:hAnsi="Times New Roman"/>
          <w:sz w:val="28"/>
          <w:szCs w:val="28"/>
          <w:lang w:val="en-US"/>
        </w:rPr>
        <w:t xml:space="preserve">. </w:t>
      </w:r>
      <w:r w:rsidR="00744068">
        <w:rPr>
          <w:rFonts w:ascii="Times New Roman" w:hAnsi="Times New Roman"/>
          <w:sz w:val="28"/>
          <w:szCs w:val="28"/>
          <w:lang w:val="en-US"/>
        </w:rPr>
        <w:t xml:space="preserve">– 2020. - </w:t>
      </w:r>
      <w:r w:rsidRPr="00744068">
        <w:rPr>
          <w:rFonts w:ascii="Times New Roman" w:hAnsi="Times New Roman"/>
          <w:sz w:val="28"/>
          <w:szCs w:val="28"/>
          <w:lang w:val="en-US"/>
        </w:rPr>
        <w:t xml:space="preserve">№ </w:t>
      </w:r>
      <w:r w:rsidRPr="00A5284D">
        <w:rPr>
          <w:rFonts w:ascii="Times New Roman" w:hAnsi="Times New Roman"/>
          <w:sz w:val="28"/>
          <w:szCs w:val="28"/>
          <w:lang w:val="kk-KZ"/>
        </w:rPr>
        <w:t>12</w:t>
      </w:r>
      <w:r w:rsidRPr="00744068">
        <w:rPr>
          <w:rFonts w:ascii="Times New Roman" w:hAnsi="Times New Roman"/>
          <w:sz w:val="28"/>
          <w:szCs w:val="28"/>
          <w:lang w:val="en-US"/>
        </w:rPr>
        <w:t xml:space="preserve">/2(148). </w:t>
      </w:r>
      <w:r w:rsidRPr="006A7053">
        <w:rPr>
          <w:rFonts w:ascii="Times New Roman" w:hAnsi="Times New Roman"/>
          <w:sz w:val="28"/>
          <w:szCs w:val="28"/>
          <w:lang w:val="ru-RU"/>
        </w:rPr>
        <w:t>С</w:t>
      </w:r>
      <w:r w:rsidRPr="00F67CCD">
        <w:rPr>
          <w:rFonts w:ascii="Times New Roman" w:hAnsi="Times New Roman"/>
          <w:sz w:val="28"/>
          <w:szCs w:val="28"/>
          <w:lang w:val="ru-RU"/>
        </w:rPr>
        <w:t>.207-210</w:t>
      </w:r>
    </w:p>
    <w:p w:rsidR="00771430" w:rsidRDefault="00771430" w:rsidP="00771430">
      <w:pPr>
        <w:rPr>
          <w:rFonts w:ascii="Times New Roman" w:hAnsi="Times New Roman"/>
          <w:bCs/>
          <w:sz w:val="28"/>
          <w:szCs w:val="28"/>
          <w:lang w:val="kk-KZ"/>
        </w:rPr>
      </w:pPr>
      <w:r w:rsidRPr="00A4477D">
        <w:rPr>
          <w:rFonts w:ascii="Times New Roman" w:hAnsi="Times New Roman"/>
          <w:bCs/>
          <w:sz w:val="28"/>
          <w:szCs w:val="28"/>
          <w:lang w:val="kk-KZ"/>
        </w:rPr>
        <w:t>1</w:t>
      </w:r>
      <w:r>
        <w:rPr>
          <w:rFonts w:ascii="Times New Roman" w:hAnsi="Times New Roman"/>
          <w:bCs/>
          <w:sz w:val="28"/>
          <w:szCs w:val="28"/>
          <w:lang w:val="kk-KZ"/>
        </w:rPr>
        <w:t>8</w:t>
      </w:r>
      <w:r w:rsidRPr="00A4477D">
        <w:rPr>
          <w:rFonts w:ascii="Times New Roman" w:hAnsi="Times New Roman"/>
          <w:bCs/>
          <w:sz w:val="28"/>
          <w:szCs w:val="28"/>
          <w:lang w:val="kk-KZ"/>
        </w:rPr>
        <w:t xml:space="preserve"> Биболетова М. Методика обучения иностранным языкам. Традиции и современность. / М. Биболетова; по ред. А.А.Миролюбова. – М.: Титул, 2010.</w:t>
      </w:r>
      <w:r w:rsidR="0029099A" w:rsidRPr="00F67CCD">
        <w:rPr>
          <w:rFonts w:ascii="Times New Roman" w:hAnsi="Times New Roman"/>
          <w:bCs/>
          <w:sz w:val="28"/>
          <w:szCs w:val="28"/>
          <w:lang w:val="ru-RU"/>
        </w:rPr>
        <w:t xml:space="preserve"> – 337 </w:t>
      </w:r>
      <w:r w:rsidR="0029099A">
        <w:rPr>
          <w:rFonts w:ascii="Times New Roman" w:hAnsi="Times New Roman"/>
          <w:bCs/>
          <w:sz w:val="28"/>
          <w:szCs w:val="28"/>
          <w:lang w:val="en-US"/>
        </w:rPr>
        <w:t>c</w:t>
      </w:r>
      <w:r w:rsidR="0029099A" w:rsidRPr="00F67CCD">
        <w:rPr>
          <w:rFonts w:ascii="Times New Roman" w:hAnsi="Times New Roman"/>
          <w:bCs/>
          <w:sz w:val="28"/>
          <w:szCs w:val="28"/>
          <w:lang w:val="ru-RU"/>
        </w:rPr>
        <w:t xml:space="preserve">. </w:t>
      </w:r>
    </w:p>
    <w:p w:rsidR="00771430" w:rsidRPr="001A38A2" w:rsidRDefault="00771430" w:rsidP="00771430">
      <w:pPr>
        <w:rPr>
          <w:rFonts w:ascii="Times New Roman" w:hAnsi="Times New Roman"/>
          <w:sz w:val="28"/>
          <w:szCs w:val="28"/>
          <w:lang w:val="ru-RU"/>
        </w:rPr>
      </w:pPr>
      <w:r w:rsidRPr="00DA5D5C">
        <w:rPr>
          <w:rFonts w:ascii="Times New Roman" w:hAnsi="Times New Roman"/>
          <w:sz w:val="28"/>
          <w:szCs w:val="28"/>
          <w:lang w:val="ru-RU"/>
        </w:rPr>
        <w:t>19 Воронкова О.Ю., Михайличенко З.И., Рева Е.Ю. Трудности в обучении детей английскому языку в начальной школе</w:t>
      </w:r>
      <w:r w:rsidR="00DA5D5C" w:rsidRPr="001A38A2">
        <w:rPr>
          <w:rFonts w:ascii="Times New Roman" w:hAnsi="Times New Roman"/>
          <w:sz w:val="28"/>
          <w:szCs w:val="28"/>
          <w:lang w:val="ru-RU"/>
        </w:rPr>
        <w:t xml:space="preserve">// </w:t>
      </w:r>
      <w:r w:rsidRPr="00DA5D5C">
        <w:rPr>
          <w:rFonts w:ascii="Times New Roman" w:hAnsi="Times New Roman"/>
          <w:sz w:val="28"/>
          <w:szCs w:val="28"/>
          <w:lang w:val="en-US"/>
        </w:rPr>
        <w:t>https</w:t>
      </w:r>
      <w:r w:rsidRPr="001A38A2">
        <w:rPr>
          <w:rFonts w:ascii="Times New Roman" w:hAnsi="Times New Roman"/>
          <w:sz w:val="28"/>
          <w:szCs w:val="28"/>
          <w:lang w:val="ru-RU"/>
        </w:rPr>
        <w:t>://</w:t>
      </w:r>
      <w:r w:rsidRPr="00DA5D5C">
        <w:rPr>
          <w:rFonts w:ascii="Times New Roman" w:hAnsi="Times New Roman"/>
          <w:sz w:val="28"/>
          <w:szCs w:val="28"/>
          <w:lang w:val="en-US"/>
        </w:rPr>
        <w:t>cyberleninka</w:t>
      </w:r>
      <w:r w:rsidRPr="001A38A2">
        <w:rPr>
          <w:rFonts w:ascii="Times New Roman" w:hAnsi="Times New Roman"/>
          <w:sz w:val="28"/>
          <w:szCs w:val="28"/>
          <w:lang w:val="ru-RU"/>
        </w:rPr>
        <w:t>.</w:t>
      </w:r>
      <w:r w:rsidRPr="00DA5D5C">
        <w:rPr>
          <w:rFonts w:ascii="Times New Roman" w:hAnsi="Times New Roman"/>
          <w:sz w:val="28"/>
          <w:szCs w:val="28"/>
          <w:lang w:val="en-US"/>
        </w:rPr>
        <w:t>ru</w:t>
      </w:r>
      <w:r w:rsidRPr="001A38A2">
        <w:rPr>
          <w:rFonts w:ascii="Times New Roman" w:hAnsi="Times New Roman"/>
          <w:sz w:val="28"/>
          <w:szCs w:val="28"/>
          <w:lang w:val="ru-RU"/>
        </w:rPr>
        <w:t>/</w:t>
      </w:r>
      <w:r w:rsidRPr="00DA5D5C">
        <w:rPr>
          <w:rFonts w:ascii="Times New Roman" w:hAnsi="Times New Roman"/>
          <w:sz w:val="28"/>
          <w:szCs w:val="28"/>
          <w:lang w:val="en-US"/>
        </w:rPr>
        <w:t>article</w:t>
      </w:r>
      <w:r w:rsidRPr="001A38A2">
        <w:rPr>
          <w:rFonts w:ascii="Times New Roman" w:hAnsi="Times New Roman"/>
          <w:sz w:val="28"/>
          <w:szCs w:val="28"/>
          <w:lang w:val="ru-RU"/>
        </w:rPr>
        <w:t>/</w:t>
      </w:r>
      <w:r w:rsidRPr="00DA5D5C">
        <w:rPr>
          <w:rFonts w:ascii="Times New Roman" w:hAnsi="Times New Roman"/>
          <w:sz w:val="28"/>
          <w:szCs w:val="28"/>
          <w:lang w:val="en-US"/>
        </w:rPr>
        <w:t>n</w:t>
      </w:r>
      <w:r w:rsidRPr="001A38A2">
        <w:rPr>
          <w:rFonts w:ascii="Times New Roman" w:hAnsi="Times New Roman"/>
          <w:sz w:val="28"/>
          <w:szCs w:val="28"/>
          <w:lang w:val="ru-RU"/>
        </w:rPr>
        <w:t>/</w:t>
      </w:r>
      <w:r w:rsidRPr="00DA5D5C">
        <w:rPr>
          <w:rFonts w:ascii="Times New Roman" w:hAnsi="Times New Roman"/>
          <w:sz w:val="28"/>
          <w:szCs w:val="28"/>
          <w:lang w:val="en-US"/>
        </w:rPr>
        <w:t>trudnosti</w:t>
      </w:r>
      <w:r w:rsidRPr="001A38A2">
        <w:rPr>
          <w:rFonts w:ascii="Times New Roman" w:hAnsi="Times New Roman"/>
          <w:sz w:val="28"/>
          <w:szCs w:val="28"/>
          <w:lang w:val="ru-RU"/>
        </w:rPr>
        <w:t>-</w:t>
      </w:r>
      <w:r w:rsidRPr="00DA5D5C">
        <w:rPr>
          <w:rFonts w:ascii="Times New Roman" w:hAnsi="Times New Roman"/>
          <w:sz w:val="28"/>
          <w:szCs w:val="28"/>
          <w:lang w:val="en-US"/>
        </w:rPr>
        <w:t>v</w:t>
      </w:r>
      <w:r w:rsidRPr="001A38A2">
        <w:rPr>
          <w:rFonts w:ascii="Times New Roman" w:hAnsi="Times New Roman"/>
          <w:sz w:val="28"/>
          <w:szCs w:val="28"/>
          <w:lang w:val="ru-RU"/>
        </w:rPr>
        <w:t>-</w:t>
      </w:r>
      <w:r w:rsidRPr="00DA5D5C">
        <w:rPr>
          <w:rFonts w:ascii="Times New Roman" w:hAnsi="Times New Roman"/>
          <w:sz w:val="28"/>
          <w:szCs w:val="28"/>
          <w:lang w:val="en-US"/>
        </w:rPr>
        <w:t>obuchenii</w:t>
      </w:r>
      <w:r w:rsidRPr="001A38A2">
        <w:rPr>
          <w:rFonts w:ascii="Times New Roman" w:hAnsi="Times New Roman"/>
          <w:sz w:val="28"/>
          <w:szCs w:val="28"/>
          <w:lang w:val="ru-RU"/>
        </w:rPr>
        <w:t>-</w:t>
      </w:r>
      <w:r w:rsidRPr="00DA5D5C">
        <w:rPr>
          <w:rFonts w:ascii="Times New Roman" w:hAnsi="Times New Roman"/>
          <w:sz w:val="28"/>
          <w:szCs w:val="28"/>
          <w:lang w:val="en-US"/>
        </w:rPr>
        <w:t>detey</w:t>
      </w:r>
      <w:r w:rsidRPr="001A38A2">
        <w:rPr>
          <w:rFonts w:ascii="Times New Roman" w:hAnsi="Times New Roman"/>
          <w:sz w:val="28"/>
          <w:szCs w:val="28"/>
          <w:lang w:val="ru-RU"/>
        </w:rPr>
        <w:t>-</w:t>
      </w:r>
      <w:r w:rsidRPr="00DA5D5C">
        <w:rPr>
          <w:rFonts w:ascii="Times New Roman" w:hAnsi="Times New Roman"/>
          <w:sz w:val="28"/>
          <w:szCs w:val="28"/>
          <w:lang w:val="en-US"/>
        </w:rPr>
        <w:t>angliyskomu</w:t>
      </w:r>
      <w:r w:rsidRPr="001A38A2">
        <w:rPr>
          <w:rFonts w:ascii="Times New Roman" w:hAnsi="Times New Roman"/>
          <w:sz w:val="28"/>
          <w:szCs w:val="28"/>
          <w:lang w:val="ru-RU"/>
        </w:rPr>
        <w:t>-</w:t>
      </w:r>
      <w:r w:rsidRPr="00DA5D5C">
        <w:rPr>
          <w:rFonts w:ascii="Times New Roman" w:hAnsi="Times New Roman"/>
          <w:sz w:val="28"/>
          <w:szCs w:val="28"/>
          <w:lang w:val="en-US"/>
        </w:rPr>
        <w:t>yazyku</w:t>
      </w:r>
      <w:r w:rsidRPr="001A38A2">
        <w:rPr>
          <w:rFonts w:ascii="Times New Roman" w:hAnsi="Times New Roman"/>
          <w:sz w:val="28"/>
          <w:szCs w:val="28"/>
          <w:lang w:val="ru-RU"/>
        </w:rPr>
        <w:t>-</w:t>
      </w:r>
      <w:r w:rsidRPr="00DA5D5C">
        <w:rPr>
          <w:rFonts w:ascii="Times New Roman" w:hAnsi="Times New Roman"/>
          <w:sz w:val="28"/>
          <w:szCs w:val="28"/>
          <w:lang w:val="en-US"/>
        </w:rPr>
        <w:t>v</w:t>
      </w:r>
      <w:r w:rsidRPr="001A38A2">
        <w:rPr>
          <w:rFonts w:ascii="Times New Roman" w:hAnsi="Times New Roman"/>
          <w:sz w:val="28"/>
          <w:szCs w:val="28"/>
          <w:lang w:val="ru-RU"/>
        </w:rPr>
        <w:t>-</w:t>
      </w:r>
      <w:r w:rsidRPr="00DA5D5C">
        <w:rPr>
          <w:rFonts w:ascii="Times New Roman" w:hAnsi="Times New Roman"/>
          <w:sz w:val="28"/>
          <w:szCs w:val="28"/>
          <w:lang w:val="en-US"/>
        </w:rPr>
        <w:t>nachalnoy</w:t>
      </w:r>
      <w:r w:rsidRPr="001A38A2">
        <w:rPr>
          <w:rFonts w:ascii="Times New Roman" w:hAnsi="Times New Roman"/>
          <w:sz w:val="28"/>
          <w:szCs w:val="28"/>
          <w:lang w:val="ru-RU"/>
        </w:rPr>
        <w:t>-</w:t>
      </w:r>
      <w:r w:rsidRPr="00DA5D5C">
        <w:rPr>
          <w:rFonts w:ascii="Times New Roman" w:hAnsi="Times New Roman"/>
          <w:sz w:val="28"/>
          <w:szCs w:val="28"/>
          <w:lang w:val="en-US"/>
        </w:rPr>
        <w:t>shkole</w:t>
      </w:r>
      <w:r w:rsidRPr="001A38A2">
        <w:rPr>
          <w:rFonts w:ascii="Times New Roman" w:hAnsi="Times New Roman"/>
          <w:sz w:val="28"/>
          <w:szCs w:val="28"/>
          <w:lang w:val="ru-RU"/>
        </w:rPr>
        <w:t>.</w:t>
      </w:r>
    </w:p>
    <w:p w:rsidR="00771430" w:rsidRDefault="00771430" w:rsidP="00771430">
      <w:pPr>
        <w:rPr>
          <w:rFonts w:ascii="Times New Roman" w:hAnsi="Times New Roman"/>
          <w:sz w:val="28"/>
          <w:szCs w:val="28"/>
          <w:lang w:val="en-US"/>
        </w:rPr>
      </w:pPr>
      <w:r w:rsidRPr="00DA780B">
        <w:rPr>
          <w:rFonts w:ascii="Times New Roman" w:hAnsi="Times New Roman"/>
          <w:sz w:val="28"/>
          <w:szCs w:val="28"/>
          <w:lang w:val="en-US"/>
        </w:rPr>
        <w:t>20 Chernyshov, S.</w:t>
      </w:r>
      <w:r w:rsidRPr="005E31BC">
        <w:rPr>
          <w:rFonts w:ascii="Times New Roman" w:hAnsi="Times New Roman"/>
          <w:sz w:val="28"/>
          <w:szCs w:val="28"/>
          <w:lang w:val="en-US"/>
        </w:rPr>
        <w:t xml:space="preserve"> A. Massive shift of schools towards distance learning in a local pedagogical community estimates. </w:t>
      </w:r>
      <w:r w:rsidR="001A38A2">
        <w:rPr>
          <w:rFonts w:ascii="Times New Roman" w:hAnsi="Times New Roman"/>
          <w:sz w:val="28"/>
          <w:szCs w:val="28"/>
          <w:lang w:val="en-US"/>
        </w:rPr>
        <w:t xml:space="preserve">// </w:t>
      </w:r>
      <w:r w:rsidRPr="005E31BC">
        <w:rPr>
          <w:rFonts w:ascii="Times New Roman" w:hAnsi="Times New Roman"/>
          <w:sz w:val="28"/>
          <w:szCs w:val="28"/>
          <w:lang w:val="en-US"/>
        </w:rPr>
        <w:t>The Education and Science Journal</w:t>
      </w:r>
      <w:r w:rsidR="001A38A2">
        <w:rPr>
          <w:rFonts w:ascii="Times New Roman" w:hAnsi="Times New Roman"/>
          <w:sz w:val="28"/>
          <w:szCs w:val="28"/>
          <w:lang w:val="en-US"/>
        </w:rPr>
        <w:t xml:space="preserve">. </w:t>
      </w:r>
      <w:r w:rsidR="00062CE2">
        <w:rPr>
          <w:rFonts w:ascii="Times New Roman" w:hAnsi="Times New Roman"/>
          <w:sz w:val="28"/>
          <w:szCs w:val="28"/>
          <w:lang w:val="en-US"/>
        </w:rPr>
        <w:t xml:space="preserve">– </w:t>
      </w:r>
      <w:r w:rsidR="001A38A2">
        <w:rPr>
          <w:rFonts w:ascii="Times New Roman" w:hAnsi="Times New Roman"/>
          <w:sz w:val="28"/>
          <w:szCs w:val="28"/>
          <w:lang w:val="en-US"/>
        </w:rPr>
        <w:t>2021</w:t>
      </w:r>
      <w:r w:rsidR="00062CE2">
        <w:rPr>
          <w:rFonts w:ascii="Times New Roman" w:hAnsi="Times New Roman"/>
          <w:sz w:val="28"/>
          <w:szCs w:val="28"/>
          <w:lang w:val="en-US"/>
        </w:rPr>
        <w:t xml:space="preserve">. - </w:t>
      </w:r>
      <w:r w:rsidRPr="005E31BC">
        <w:rPr>
          <w:rFonts w:ascii="Times New Roman" w:hAnsi="Times New Roman"/>
          <w:sz w:val="28"/>
          <w:szCs w:val="28"/>
          <w:lang w:val="en-US"/>
        </w:rPr>
        <w:t>23 (3)</w:t>
      </w:r>
      <w:r w:rsidR="00062CE2">
        <w:rPr>
          <w:rFonts w:ascii="Times New Roman" w:hAnsi="Times New Roman"/>
          <w:sz w:val="28"/>
          <w:szCs w:val="28"/>
          <w:lang w:val="en-US"/>
        </w:rPr>
        <w:t xml:space="preserve">. P. </w:t>
      </w:r>
      <w:r w:rsidRPr="005E31BC">
        <w:rPr>
          <w:rFonts w:ascii="Times New Roman" w:hAnsi="Times New Roman"/>
          <w:sz w:val="28"/>
          <w:szCs w:val="28"/>
          <w:lang w:val="en-US"/>
        </w:rPr>
        <w:t>131–155</w:t>
      </w:r>
      <w:r w:rsidR="00062CE2">
        <w:rPr>
          <w:rFonts w:ascii="Times New Roman" w:hAnsi="Times New Roman"/>
          <w:sz w:val="28"/>
          <w:szCs w:val="28"/>
          <w:lang w:val="en-US"/>
        </w:rPr>
        <w:t xml:space="preserve">. </w:t>
      </w:r>
    </w:p>
    <w:p w:rsidR="00771430" w:rsidRPr="00BF2513" w:rsidRDefault="00771430" w:rsidP="00771430">
      <w:pPr>
        <w:rPr>
          <w:rFonts w:ascii="Times New Roman" w:hAnsi="Times New Roman"/>
          <w:sz w:val="28"/>
          <w:szCs w:val="28"/>
          <w:lang w:val="ru-RU"/>
        </w:rPr>
      </w:pPr>
      <w:r>
        <w:rPr>
          <w:rFonts w:ascii="Times New Roman" w:hAnsi="Times New Roman"/>
          <w:sz w:val="28"/>
          <w:szCs w:val="28"/>
          <w:lang w:val="en-US"/>
        </w:rPr>
        <w:t xml:space="preserve">21 </w:t>
      </w:r>
      <w:r w:rsidRPr="005E31BC">
        <w:rPr>
          <w:rFonts w:ascii="Times New Roman" w:hAnsi="Times New Roman"/>
          <w:sz w:val="28"/>
          <w:szCs w:val="28"/>
          <w:lang w:val="en-US"/>
        </w:rPr>
        <w:t>Daniel, S. J.</w:t>
      </w:r>
      <w:r w:rsidR="0049490D">
        <w:rPr>
          <w:rFonts w:ascii="Times New Roman" w:hAnsi="Times New Roman"/>
          <w:sz w:val="28"/>
          <w:szCs w:val="28"/>
          <w:lang w:val="kk-KZ"/>
        </w:rPr>
        <w:t xml:space="preserve"> </w:t>
      </w:r>
      <w:r w:rsidRPr="005E31BC">
        <w:rPr>
          <w:rFonts w:ascii="Times New Roman" w:hAnsi="Times New Roman"/>
          <w:sz w:val="28"/>
          <w:szCs w:val="28"/>
          <w:lang w:val="en-US"/>
        </w:rPr>
        <w:t>Education and the COVID-19 pandemic.</w:t>
      </w:r>
      <w:r w:rsidR="00486C85">
        <w:rPr>
          <w:rFonts w:ascii="Times New Roman" w:hAnsi="Times New Roman"/>
          <w:sz w:val="28"/>
          <w:szCs w:val="28"/>
          <w:lang w:val="en-US"/>
        </w:rPr>
        <w:t xml:space="preserve"> //</w:t>
      </w:r>
      <w:r w:rsidRPr="005E31BC">
        <w:rPr>
          <w:rFonts w:ascii="Times New Roman" w:hAnsi="Times New Roman"/>
          <w:sz w:val="28"/>
          <w:szCs w:val="28"/>
          <w:lang w:val="en-US"/>
        </w:rPr>
        <w:t xml:space="preserve"> Prospects</w:t>
      </w:r>
      <w:r w:rsidR="00486C85">
        <w:rPr>
          <w:rFonts w:ascii="Times New Roman" w:hAnsi="Times New Roman"/>
          <w:sz w:val="28"/>
          <w:szCs w:val="28"/>
          <w:lang w:val="en-US"/>
        </w:rPr>
        <w:t xml:space="preserve">. – </w:t>
      </w:r>
      <w:r w:rsidR="00486C85" w:rsidRPr="005E31BC">
        <w:rPr>
          <w:rFonts w:ascii="Times New Roman" w:hAnsi="Times New Roman"/>
          <w:sz w:val="28"/>
          <w:szCs w:val="28"/>
          <w:lang w:val="en-US"/>
        </w:rPr>
        <w:t>2020</w:t>
      </w:r>
      <w:r w:rsidR="00486C85">
        <w:rPr>
          <w:rFonts w:ascii="Times New Roman" w:hAnsi="Times New Roman"/>
          <w:sz w:val="28"/>
          <w:szCs w:val="28"/>
          <w:lang w:val="en-US"/>
        </w:rPr>
        <w:t xml:space="preserve">. - </w:t>
      </w:r>
      <w:r w:rsidRPr="005E31BC">
        <w:rPr>
          <w:rFonts w:ascii="Times New Roman" w:hAnsi="Times New Roman"/>
          <w:sz w:val="28"/>
          <w:szCs w:val="28"/>
          <w:lang w:val="en-US"/>
        </w:rPr>
        <w:t>49 (1)</w:t>
      </w:r>
      <w:r w:rsidR="00486C85">
        <w:rPr>
          <w:rFonts w:ascii="Times New Roman" w:hAnsi="Times New Roman"/>
          <w:sz w:val="28"/>
          <w:szCs w:val="28"/>
          <w:lang w:val="en-US"/>
        </w:rPr>
        <w:t>. P</w:t>
      </w:r>
      <w:r w:rsidR="00486C85" w:rsidRPr="00BF2513">
        <w:rPr>
          <w:rFonts w:ascii="Times New Roman" w:hAnsi="Times New Roman"/>
          <w:sz w:val="28"/>
          <w:szCs w:val="28"/>
          <w:lang w:val="ru-RU"/>
        </w:rPr>
        <w:t xml:space="preserve">. </w:t>
      </w:r>
      <w:r w:rsidRPr="00BF2513">
        <w:rPr>
          <w:rFonts w:ascii="Times New Roman" w:hAnsi="Times New Roman"/>
          <w:sz w:val="28"/>
          <w:szCs w:val="28"/>
          <w:lang w:val="ru-RU"/>
        </w:rPr>
        <w:t xml:space="preserve">91-96. </w:t>
      </w:r>
    </w:p>
    <w:p w:rsidR="00771430" w:rsidRPr="00A4477D" w:rsidRDefault="00771430" w:rsidP="00771430">
      <w:pPr>
        <w:rPr>
          <w:rFonts w:ascii="Times New Roman" w:eastAsia="Times New Roman" w:hAnsi="Times New Roman"/>
          <w:sz w:val="28"/>
          <w:szCs w:val="28"/>
          <w:lang w:val="ru-RU" w:eastAsia="ru-RU"/>
        </w:rPr>
      </w:pPr>
      <w:r w:rsidRPr="001A0D4A">
        <w:rPr>
          <w:rFonts w:ascii="Times New Roman" w:hAnsi="Times New Roman"/>
          <w:bCs/>
          <w:sz w:val="28"/>
          <w:szCs w:val="28"/>
          <w:lang w:val="ru-RU"/>
        </w:rPr>
        <w:t>22</w:t>
      </w:r>
      <w:r w:rsidRPr="00A4477D">
        <w:rPr>
          <w:rFonts w:ascii="Times New Roman" w:eastAsia="Times New Roman" w:hAnsi="Times New Roman"/>
          <w:sz w:val="28"/>
          <w:szCs w:val="28"/>
          <w:lang w:val="ru-RU" w:eastAsia="ru-RU"/>
        </w:rPr>
        <w:t>Жетписбаева Б.А. Методика раннего обучения иностранным языкам / Б.А. Жетписбаева и др. — Караганда: Изд-воКарГУ, 2017 — С. 37</w:t>
      </w:r>
    </w:p>
    <w:p w:rsidR="00771430" w:rsidRPr="00A4477D" w:rsidRDefault="00771430" w:rsidP="00771430">
      <w:pPr>
        <w:rPr>
          <w:rFonts w:ascii="Times New Roman" w:hAnsi="Times New Roman"/>
          <w:bCs/>
          <w:sz w:val="28"/>
          <w:szCs w:val="28"/>
          <w:lang w:val="kk-KZ"/>
        </w:rPr>
      </w:pPr>
      <w:r w:rsidRPr="001A0D4A">
        <w:rPr>
          <w:rFonts w:ascii="Times New Roman" w:hAnsi="Times New Roman"/>
          <w:bCs/>
          <w:sz w:val="28"/>
          <w:szCs w:val="28"/>
          <w:lang w:val="ru-RU"/>
        </w:rPr>
        <w:t>23</w:t>
      </w:r>
      <w:r w:rsidRPr="00A4477D">
        <w:rPr>
          <w:rFonts w:ascii="Times New Roman" w:hAnsi="Times New Roman"/>
          <w:bCs/>
          <w:sz w:val="28"/>
          <w:szCs w:val="28"/>
          <w:lang w:val="kk-KZ"/>
        </w:rPr>
        <w:t xml:space="preserve"> Амандықова Г. Шет тілін оқыту әдістемесі: оқу құралы3-басылым, толықтырылған, өңделген / Г. Амандықова, Ш. Мұхтарова, А. Бисенгалиева. - Астана: Фолиант, 2018. - 168 б. </w:t>
      </w:r>
    </w:p>
    <w:p w:rsidR="00771430" w:rsidRPr="00A4477D" w:rsidRDefault="00771430" w:rsidP="00771430">
      <w:pPr>
        <w:rPr>
          <w:rFonts w:ascii="Times New Roman" w:hAnsi="Times New Roman"/>
          <w:bCs/>
          <w:sz w:val="28"/>
          <w:szCs w:val="28"/>
          <w:lang w:val="kk-KZ"/>
        </w:rPr>
      </w:pPr>
      <w:r>
        <w:rPr>
          <w:rFonts w:ascii="Times New Roman" w:hAnsi="Times New Roman"/>
          <w:bCs/>
          <w:sz w:val="28"/>
          <w:szCs w:val="28"/>
          <w:lang w:val="en-US"/>
        </w:rPr>
        <w:t xml:space="preserve">24 </w:t>
      </w:r>
      <w:r w:rsidRPr="00A4477D">
        <w:rPr>
          <w:rFonts w:ascii="Times New Roman" w:hAnsi="Times New Roman"/>
          <w:bCs/>
          <w:sz w:val="28"/>
          <w:szCs w:val="28"/>
          <w:lang w:val="en-US"/>
        </w:rPr>
        <w:t>Zhetpisbayeva B.A., Shelestova T., Kubeyeva A.E.,</w:t>
      </w:r>
      <w:r w:rsidR="0049490D">
        <w:rPr>
          <w:rFonts w:ascii="Times New Roman" w:hAnsi="Times New Roman"/>
          <w:bCs/>
          <w:sz w:val="28"/>
          <w:szCs w:val="28"/>
          <w:lang w:val="kk-KZ"/>
        </w:rPr>
        <w:t xml:space="preserve"> </w:t>
      </w:r>
      <w:r w:rsidRPr="00A4477D">
        <w:rPr>
          <w:rFonts w:ascii="Times New Roman" w:hAnsi="Times New Roman"/>
          <w:bCs/>
          <w:sz w:val="28"/>
          <w:szCs w:val="28"/>
          <w:lang w:val="en-US"/>
        </w:rPr>
        <w:t xml:space="preserve">Tleuzhanova G.K. Problems of English language implementation into primary schools for multilingual education development in the Republic of Kazakhstan // Novosibirsk State Pedagogical University Bulletin. – 2016. - Vol. 6 </w:t>
      </w:r>
      <w:r w:rsidRPr="00A4477D">
        <w:rPr>
          <w:rFonts w:ascii="Times New Roman" w:hAnsi="Times New Roman"/>
          <w:bCs/>
          <w:sz w:val="28"/>
          <w:szCs w:val="28"/>
          <w:lang w:val="kk-KZ"/>
        </w:rPr>
        <w:t>(</w:t>
      </w:r>
      <w:r w:rsidRPr="00A4477D">
        <w:rPr>
          <w:rFonts w:ascii="Times New Roman" w:hAnsi="Times New Roman"/>
          <w:bCs/>
          <w:sz w:val="28"/>
          <w:szCs w:val="28"/>
          <w:lang w:val="en-US"/>
        </w:rPr>
        <w:t>4</w:t>
      </w:r>
      <w:r w:rsidRPr="00A4477D">
        <w:rPr>
          <w:rFonts w:ascii="Times New Roman" w:hAnsi="Times New Roman"/>
          <w:bCs/>
          <w:sz w:val="28"/>
          <w:szCs w:val="28"/>
          <w:lang w:val="kk-KZ"/>
        </w:rPr>
        <w:t>). Р. 59-72.</w:t>
      </w:r>
    </w:p>
    <w:p w:rsidR="00771430" w:rsidRPr="00A4477D" w:rsidRDefault="00771430" w:rsidP="00771430">
      <w:pPr>
        <w:rPr>
          <w:rFonts w:ascii="Times New Roman" w:eastAsia="Times New Roman" w:hAnsi="Times New Roman"/>
          <w:sz w:val="28"/>
          <w:szCs w:val="28"/>
          <w:lang w:val="ru-RU" w:eastAsia="ru-RU"/>
        </w:rPr>
      </w:pPr>
      <w:r>
        <w:rPr>
          <w:rFonts w:ascii="Times New Roman" w:eastAsia="Times New Roman" w:hAnsi="Times New Roman"/>
          <w:sz w:val="28"/>
          <w:szCs w:val="28"/>
          <w:lang w:val="en-US" w:eastAsia="ru-RU"/>
        </w:rPr>
        <w:t>25</w:t>
      </w:r>
      <w:r w:rsidR="0049490D">
        <w:rPr>
          <w:rFonts w:ascii="Times New Roman" w:eastAsia="Times New Roman" w:hAnsi="Times New Roman"/>
          <w:sz w:val="28"/>
          <w:szCs w:val="28"/>
          <w:lang w:val="kk-KZ" w:eastAsia="ru-RU"/>
        </w:rPr>
        <w:t xml:space="preserve"> </w:t>
      </w:r>
      <w:r w:rsidRPr="00A4477D">
        <w:rPr>
          <w:rFonts w:ascii="Times New Roman" w:eastAsia="Times New Roman" w:hAnsi="Times New Roman"/>
          <w:sz w:val="28"/>
          <w:szCs w:val="28"/>
          <w:lang w:val="en-US" w:eastAsia="ru-RU"/>
        </w:rPr>
        <w:t>Kitibayeva A.K. Peculiarities of non- traditional lesson in the process of teaching English language to the primary school students / A.K. Kitibayeva, G.</w:t>
      </w:r>
      <w:r w:rsidR="0049490D">
        <w:rPr>
          <w:rFonts w:ascii="Times New Roman" w:eastAsia="Times New Roman" w:hAnsi="Times New Roman"/>
          <w:sz w:val="28"/>
          <w:szCs w:val="28"/>
          <w:lang w:val="kk-KZ" w:eastAsia="ru-RU"/>
        </w:rPr>
        <w:t xml:space="preserve"> </w:t>
      </w:r>
      <w:r w:rsidRPr="00A4477D">
        <w:rPr>
          <w:rFonts w:ascii="Times New Roman" w:eastAsia="Times New Roman" w:hAnsi="Times New Roman"/>
          <w:sz w:val="28"/>
          <w:szCs w:val="28"/>
          <w:lang w:val="en-US" w:eastAsia="ru-RU"/>
        </w:rPr>
        <w:t>Ryskalikyzy, G.K. Tleuzhanova // EDUCATION and SCIENCE without borders. — 2017</w:t>
      </w:r>
      <w:r w:rsidR="008A1959">
        <w:rPr>
          <w:rFonts w:ascii="Times New Roman" w:eastAsia="Times New Roman" w:hAnsi="Times New Roman"/>
          <w:sz w:val="28"/>
          <w:szCs w:val="28"/>
          <w:lang w:val="kk-KZ" w:eastAsia="ru-RU"/>
        </w:rPr>
        <w:t>.</w:t>
      </w:r>
      <w:r w:rsidRPr="00A4477D">
        <w:rPr>
          <w:rFonts w:ascii="Times New Roman" w:eastAsia="Times New Roman" w:hAnsi="Times New Roman"/>
          <w:sz w:val="28"/>
          <w:szCs w:val="28"/>
          <w:lang w:val="en-US" w:eastAsia="ru-RU"/>
        </w:rPr>
        <w:t xml:space="preserve"> — No. 16(2).— P</w:t>
      </w:r>
      <w:r w:rsidRPr="00A4477D">
        <w:rPr>
          <w:rFonts w:ascii="Times New Roman" w:eastAsia="Times New Roman" w:hAnsi="Times New Roman"/>
          <w:sz w:val="28"/>
          <w:szCs w:val="28"/>
          <w:lang w:val="ru-RU" w:eastAsia="ru-RU"/>
        </w:rPr>
        <w:t>. 60</w:t>
      </w:r>
    </w:p>
    <w:p w:rsidR="00771430" w:rsidRPr="00A4477D" w:rsidRDefault="00771430" w:rsidP="00771430">
      <w:pPr>
        <w:rPr>
          <w:rFonts w:ascii="Times New Roman" w:eastAsia="Times New Roman" w:hAnsi="Times New Roman"/>
          <w:sz w:val="28"/>
          <w:szCs w:val="28"/>
          <w:lang w:val="kk-KZ" w:eastAsia="ru-RU"/>
        </w:rPr>
      </w:pPr>
      <w:r w:rsidRPr="001A0D4A">
        <w:rPr>
          <w:rFonts w:ascii="Times New Roman" w:eastAsia="Times New Roman" w:hAnsi="Times New Roman"/>
          <w:sz w:val="28"/>
          <w:szCs w:val="28"/>
          <w:lang w:val="ru-RU" w:eastAsia="ru-RU"/>
        </w:rPr>
        <w:t>26</w:t>
      </w:r>
      <w:r w:rsidR="0049490D">
        <w:rPr>
          <w:rFonts w:ascii="Times New Roman" w:eastAsia="Times New Roman" w:hAnsi="Times New Roman"/>
          <w:sz w:val="28"/>
          <w:szCs w:val="28"/>
          <w:lang w:val="ru-RU" w:eastAsia="ru-RU"/>
        </w:rPr>
        <w:t xml:space="preserve"> </w:t>
      </w:r>
      <w:r w:rsidRPr="00A4477D">
        <w:rPr>
          <w:rFonts w:ascii="Times New Roman" w:eastAsia="Times New Roman" w:hAnsi="Times New Roman"/>
          <w:sz w:val="28"/>
          <w:szCs w:val="28"/>
          <w:lang w:val="kk-KZ" w:eastAsia="ru-RU"/>
        </w:rPr>
        <w:t>Аяпова Т.А. Предметный стандарт по английскому языку для ступени начальной школы (3-4 классы). Алматы, Білім,2007</w:t>
      </w:r>
    </w:p>
    <w:p w:rsidR="00771430" w:rsidRPr="00A4477D" w:rsidRDefault="00771430" w:rsidP="00771430">
      <w:pPr>
        <w:rPr>
          <w:rFonts w:ascii="Times New Roman" w:eastAsia="Times New Roman" w:hAnsi="Times New Roman"/>
          <w:sz w:val="28"/>
          <w:szCs w:val="28"/>
          <w:lang w:val="ru-RU" w:eastAsia="ru-RU"/>
        </w:rPr>
      </w:pPr>
      <w:r w:rsidRPr="00A4477D">
        <w:rPr>
          <w:rFonts w:ascii="Times New Roman" w:eastAsia="Times New Roman" w:hAnsi="Times New Roman"/>
          <w:sz w:val="28"/>
          <w:szCs w:val="28"/>
          <w:lang w:val="kk-KZ" w:eastAsia="ru-RU"/>
        </w:rPr>
        <w:t>2</w:t>
      </w:r>
      <w:r w:rsidRPr="006E7CD4">
        <w:rPr>
          <w:rFonts w:ascii="Times New Roman" w:eastAsia="Times New Roman" w:hAnsi="Times New Roman"/>
          <w:sz w:val="28"/>
          <w:szCs w:val="28"/>
          <w:lang w:val="ru-RU" w:eastAsia="ru-RU"/>
        </w:rPr>
        <w:t>7</w:t>
      </w:r>
      <w:r w:rsidRPr="00A4477D">
        <w:rPr>
          <w:rFonts w:ascii="Times New Roman" w:eastAsia="Times New Roman" w:hAnsi="Times New Roman"/>
          <w:sz w:val="28"/>
          <w:szCs w:val="28"/>
          <w:lang w:val="kk-KZ" w:eastAsia="ru-RU"/>
        </w:rPr>
        <w:t xml:space="preserve"> Вронская, И. В. Методика раннего обучения английскому языку / Вронская И. В. - Санкт-петербург: КАРО, 2015. - 336 с. </w:t>
      </w:r>
    </w:p>
    <w:p w:rsidR="00771430" w:rsidRPr="00A4477D" w:rsidRDefault="00771430" w:rsidP="00771430">
      <w:pPr>
        <w:rPr>
          <w:rFonts w:ascii="Times New Roman" w:eastAsia="Times New Roman" w:hAnsi="Times New Roman"/>
          <w:sz w:val="28"/>
          <w:szCs w:val="28"/>
          <w:lang w:val="ru-RU" w:eastAsia="ru-RU"/>
        </w:rPr>
      </w:pPr>
      <w:r w:rsidRPr="00A4477D">
        <w:rPr>
          <w:rFonts w:ascii="Times New Roman" w:eastAsia="Times New Roman" w:hAnsi="Times New Roman"/>
          <w:sz w:val="28"/>
          <w:szCs w:val="28"/>
          <w:lang w:val="ru-RU" w:eastAsia="ru-RU"/>
        </w:rPr>
        <w:t>2</w:t>
      </w:r>
      <w:r w:rsidRPr="006E7CD4">
        <w:rPr>
          <w:rFonts w:ascii="Times New Roman" w:eastAsia="Times New Roman" w:hAnsi="Times New Roman"/>
          <w:sz w:val="28"/>
          <w:szCs w:val="28"/>
          <w:lang w:val="ru-RU" w:eastAsia="ru-RU"/>
        </w:rPr>
        <w:t>8</w:t>
      </w:r>
      <w:r w:rsidRPr="00A4477D">
        <w:rPr>
          <w:rFonts w:ascii="Times New Roman" w:eastAsia="Times New Roman" w:hAnsi="Times New Roman"/>
          <w:sz w:val="28"/>
          <w:szCs w:val="28"/>
          <w:lang w:val="ru-RU" w:eastAsia="ru-RU"/>
        </w:rPr>
        <w:t xml:space="preserve"> Бим И.Л. Методика обучения иностранным языкам как наука и проблемы школьного учебника / И.Л. Бим. - Москва: Рус. яз., 1977. - 288 с.;</w:t>
      </w:r>
    </w:p>
    <w:p w:rsidR="00771430" w:rsidRPr="00A4477D" w:rsidRDefault="00771430" w:rsidP="00771430">
      <w:pPr>
        <w:rPr>
          <w:rFonts w:ascii="Times New Roman" w:eastAsia="Times New Roman" w:hAnsi="Times New Roman"/>
          <w:sz w:val="28"/>
          <w:szCs w:val="28"/>
          <w:lang w:val="ru-RU" w:eastAsia="ru-RU"/>
        </w:rPr>
      </w:pPr>
      <w:r w:rsidRPr="00A4477D">
        <w:rPr>
          <w:rFonts w:ascii="Times New Roman" w:eastAsia="Times New Roman" w:hAnsi="Times New Roman"/>
          <w:sz w:val="28"/>
          <w:szCs w:val="28"/>
          <w:lang w:val="ru-RU" w:eastAsia="ru-RU"/>
        </w:rPr>
        <w:t>2</w:t>
      </w:r>
      <w:r w:rsidRPr="006E7CD4">
        <w:rPr>
          <w:rFonts w:ascii="Times New Roman" w:eastAsia="Times New Roman" w:hAnsi="Times New Roman"/>
          <w:sz w:val="28"/>
          <w:szCs w:val="28"/>
          <w:lang w:val="ru-RU" w:eastAsia="ru-RU"/>
        </w:rPr>
        <w:t>9</w:t>
      </w:r>
      <w:r w:rsidRPr="00A4477D">
        <w:rPr>
          <w:rFonts w:ascii="Times New Roman" w:eastAsia="Times New Roman" w:hAnsi="Times New Roman"/>
          <w:sz w:val="28"/>
          <w:szCs w:val="28"/>
          <w:lang w:val="ru-RU" w:eastAsia="ru-RU"/>
        </w:rPr>
        <w:t xml:space="preserve"> Рогова Г.В., Верещагина И.Н. Методика обучения английскому языку</w:t>
      </w:r>
    </w:p>
    <w:p w:rsidR="00771430" w:rsidRPr="00A4477D" w:rsidRDefault="00771430" w:rsidP="00771430">
      <w:pPr>
        <w:ind w:firstLine="0"/>
        <w:rPr>
          <w:rFonts w:ascii="Times New Roman" w:eastAsia="Times New Roman" w:hAnsi="Times New Roman"/>
          <w:sz w:val="28"/>
          <w:szCs w:val="28"/>
          <w:lang w:val="ru-RU" w:eastAsia="ru-RU"/>
        </w:rPr>
      </w:pPr>
      <w:r w:rsidRPr="00A4477D">
        <w:rPr>
          <w:rFonts w:ascii="Times New Roman" w:eastAsia="Times New Roman" w:hAnsi="Times New Roman"/>
          <w:sz w:val="28"/>
          <w:szCs w:val="28"/>
          <w:lang w:val="ru-RU" w:eastAsia="ru-RU"/>
        </w:rPr>
        <w:t>на начальном этапе в средней школе. – М.: Просвещение, 2000. – 224 с.</w:t>
      </w:r>
    </w:p>
    <w:p w:rsidR="00771430" w:rsidRPr="00A4477D" w:rsidRDefault="00771430" w:rsidP="00771430">
      <w:pPr>
        <w:ind w:firstLine="426"/>
        <w:rPr>
          <w:rFonts w:ascii="Times New Roman" w:eastAsia="Times New Roman" w:hAnsi="Times New Roman"/>
          <w:sz w:val="28"/>
          <w:szCs w:val="28"/>
          <w:lang w:val="ru-RU" w:eastAsia="ru-RU"/>
        </w:rPr>
      </w:pPr>
      <w:r w:rsidRPr="006E7CD4">
        <w:rPr>
          <w:rFonts w:ascii="Times New Roman" w:eastAsia="Times New Roman" w:hAnsi="Times New Roman"/>
          <w:sz w:val="28"/>
          <w:szCs w:val="28"/>
          <w:lang w:val="ru-RU" w:eastAsia="ru-RU"/>
        </w:rPr>
        <w:t>30</w:t>
      </w:r>
      <w:r w:rsidRPr="00A4477D">
        <w:rPr>
          <w:rFonts w:ascii="Times New Roman" w:eastAsia="Times New Roman" w:hAnsi="Times New Roman"/>
          <w:sz w:val="28"/>
          <w:szCs w:val="28"/>
          <w:lang w:val="ru-RU" w:eastAsia="ru-RU"/>
        </w:rPr>
        <w:t xml:space="preserve"> Азовкина А.Н. Развитие интереса к чтению на иностранном языке на</w:t>
      </w:r>
    </w:p>
    <w:p w:rsidR="00771430" w:rsidRPr="00A4477D" w:rsidRDefault="00771430" w:rsidP="00771430">
      <w:pPr>
        <w:ind w:firstLine="0"/>
        <w:rPr>
          <w:rFonts w:ascii="Times New Roman" w:eastAsia="Times New Roman" w:hAnsi="Times New Roman"/>
          <w:sz w:val="28"/>
          <w:szCs w:val="28"/>
          <w:lang w:val="ru-RU" w:eastAsia="ru-RU"/>
        </w:rPr>
      </w:pPr>
      <w:r w:rsidRPr="00A4477D">
        <w:rPr>
          <w:rFonts w:ascii="Times New Roman" w:eastAsia="Times New Roman" w:hAnsi="Times New Roman"/>
          <w:sz w:val="28"/>
          <w:szCs w:val="28"/>
          <w:lang w:val="ru-RU" w:eastAsia="ru-RU"/>
        </w:rPr>
        <w:t>начальном этапе обучения // ИЯШ. – 2003. – № 2. – С. 16.</w:t>
      </w:r>
    </w:p>
    <w:p w:rsidR="00771430" w:rsidRPr="00A4477D" w:rsidRDefault="00771430" w:rsidP="00771430">
      <w:pPr>
        <w:ind w:firstLine="426"/>
        <w:rPr>
          <w:rFonts w:ascii="Times New Roman" w:eastAsia="Times New Roman" w:hAnsi="Times New Roman"/>
          <w:sz w:val="28"/>
          <w:szCs w:val="28"/>
          <w:lang w:val="ru-RU" w:eastAsia="ru-RU"/>
        </w:rPr>
      </w:pPr>
      <w:r w:rsidRPr="006E7CD4">
        <w:rPr>
          <w:rFonts w:ascii="Times New Roman" w:eastAsia="Times New Roman" w:hAnsi="Times New Roman"/>
          <w:sz w:val="28"/>
          <w:szCs w:val="28"/>
          <w:lang w:val="ru-RU" w:eastAsia="ru-RU"/>
        </w:rPr>
        <w:t>31</w:t>
      </w:r>
      <w:r w:rsidRPr="00A4477D">
        <w:rPr>
          <w:rFonts w:ascii="Times New Roman" w:eastAsia="Times New Roman" w:hAnsi="Times New Roman"/>
          <w:sz w:val="28"/>
          <w:szCs w:val="28"/>
          <w:lang w:val="ru-RU" w:eastAsia="ru-RU"/>
        </w:rPr>
        <w:t xml:space="preserve"> Борисова А.Н. Саморазвитие личности учащегося в иноязычной образовательной среде: автореферат дис. ... кандидата педагогических наук: 13.00.01 / Якут. гос. ун-т им. М.К. Аммосова. - Якутск, 2005. - 18 с.</w:t>
      </w:r>
    </w:p>
    <w:p w:rsidR="00771430" w:rsidRPr="00A4477D" w:rsidRDefault="00771430" w:rsidP="00771430">
      <w:pPr>
        <w:ind w:firstLine="426"/>
        <w:rPr>
          <w:rFonts w:ascii="Times New Roman" w:eastAsia="Times New Roman" w:hAnsi="Times New Roman"/>
          <w:sz w:val="28"/>
          <w:szCs w:val="28"/>
          <w:lang w:val="ru-RU" w:eastAsia="ru-RU"/>
        </w:rPr>
      </w:pPr>
      <w:r w:rsidRPr="006E7CD4">
        <w:rPr>
          <w:rFonts w:ascii="Times New Roman" w:eastAsia="Times New Roman" w:hAnsi="Times New Roman"/>
          <w:sz w:val="28"/>
          <w:szCs w:val="28"/>
          <w:lang w:val="ru-RU" w:eastAsia="ru-RU"/>
        </w:rPr>
        <w:t>32</w:t>
      </w:r>
      <w:r w:rsidRPr="00A4477D">
        <w:rPr>
          <w:rFonts w:ascii="Times New Roman" w:eastAsia="Times New Roman" w:hAnsi="Times New Roman"/>
          <w:sz w:val="28"/>
          <w:szCs w:val="28"/>
          <w:lang w:val="ru-RU" w:eastAsia="ru-RU"/>
        </w:rPr>
        <w:t xml:space="preserve"> Гальскова Н.Д. Современная методика обучения иностранным языкам.</w:t>
      </w:r>
    </w:p>
    <w:p w:rsidR="00771430" w:rsidRPr="00A4477D" w:rsidRDefault="00771430" w:rsidP="00771430">
      <w:pPr>
        <w:ind w:firstLine="0"/>
        <w:rPr>
          <w:rFonts w:ascii="Times New Roman" w:eastAsia="Times New Roman" w:hAnsi="Times New Roman"/>
          <w:sz w:val="28"/>
          <w:szCs w:val="28"/>
          <w:lang w:val="ru-RU" w:eastAsia="ru-RU"/>
        </w:rPr>
      </w:pPr>
      <w:r w:rsidRPr="00A4477D">
        <w:rPr>
          <w:rFonts w:ascii="Times New Roman" w:eastAsia="Times New Roman" w:hAnsi="Times New Roman"/>
          <w:sz w:val="28"/>
          <w:szCs w:val="28"/>
          <w:lang w:val="ru-RU" w:eastAsia="ru-RU"/>
        </w:rPr>
        <w:t>– М.: АРКТИГЛОССА, 2000. – 208 с.</w:t>
      </w:r>
    </w:p>
    <w:p w:rsidR="00771430" w:rsidRPr="00A4477D" w:rsidRDefault="00771430" w:rsidP="00771430">
      <w:pPr>
        <w:ind w:firstLine="426"/>
        <w:rPr>
          <w:rFonts w:ascii="Times New Roman" w:eastAsia="Times New Roman" w:hAnsi="Times New Roman"/>
          <w:sz w:val="28"/>
          <w:szCs w:val="28"/>
          <w:lang w:val="kk-KZ" w:eastAsia="ru-RU"/>
        </w:rPr>
      </w:pPr>
      <w:r w:rsidRPr="006E7CD4">
        <w:rPr>
          <w:rFonts w:ascii="Times New Roman" w:eastAsia="Times New Roman" w:hAnsi="Times New Roman"/>
          <w:sz w:val="28"/>
          <w:szCs w:val="28"/>
          <w:lang w:val="ru-RU" w:eastAsia="ru-RU"/>
        </w:rPr>
        <w:t>33</w:t>
      </w:r>
      <w:r w:rsidRPr="00A4477D">
        <w:rPr>
          <w:rFonts w:ascii="Times New Roman" w:eastAsia="Times New Roman" w:hAnsi="Times New Roman"/>
          <w:sz w:val="28"/>
          <w:szCs w:val="28"/>
          <w:lang w:val="kk-KZ" w:eastAsia="ru-RU"/>
        </w:rPr>
        <w:t xml:space="preserve"> Вронская И.В. Методика раннего обучения английскому языку: учебное пособие для высших учебных заведений, ведущих подготовку по направлению 44.03.01 «Педагогическое образование». - Санкт-Петербург: КАРО, 2015. - 330 с.</w:t>
      </w:r>
    </w:p>
    <w:p w:rsidR="00771430" w:rsidRPr="00A4477D" w:rsidRDefault="00771430" w:rsidP="00771430">
      <w:pPr>
        <w:ind w:firstLine="426"/>
        <w:rPr>
          <w:rFonts w:ascii="Times New Roman" w:eastAsia="Times New Roman" w:hAnsi="Times New Roman"/>
          <w:sz w:val="28"/>
          <w:szCs w:val="28"/>
          <w:lang w:val="kk-KZ" w:eastAsia="ru-RU"/>
        </w:rPr>
      </w:pPr>
      <w:r w:rsidRPr="006E7CD4">
        <w:rPr>
          <w:rFonts w:ascii="Times New Roman" w:eastAsia="Times New Roman" w:hAnsi="Times New Roman"/>
          <w:sz w:val="28"/>
          <w:szCs w:val="28"/>
          <w:lang w:val="ru-RU" w:eastAsia="ru-RU"/>
        </w:rPr>
        <w:t>34</w:t>
      </w:r>
      <w:r w:rsidRPr="00A4477D">
        <w:rPr>
          <w:rFonts w:ascii="Times New Roman" w:eastAsia="Times New Roman" w:hAnsi="Times New Roman"/>
          <w:sz w:val="28"/>
          <w:szCs w:val="28"/>
          <w:lang w:val="kk-KZ" w:eastAsia="ru-RU"/>
        </w:rPr>
        <w:t xml:space="preserve"> Зимняя И.А. Психология обучения иностранным языкам в школе. - М.: Просвещение, 1991. </w:t>
      </w:r>
      <w:r w:rsidR="00B73D70">
        <w:rPr>
          <w:rFonts w:ascii="Times New Roman" w:eastAsia="Times New Roman" w:hAnsi="Times New Roman"/>
          <w:sz w:val="28"/>
          <w:szCs w:val="28"/>
          <w:lang w:val="kk-KZ" w:eastAsia="ru-RU"/>
        </w:rPr>
        <w:t xml:space="preserve">– 220 с. </w:t>
      </w:r>
    </w:p>
    <w:p w:rsidR="00771430" w:rsidRPr="00A4477D" w:rsidRDefault="00771430" w:rsidP="00771430">
      <w:pPr>
        <w:ind w:firstLine="426"/>
        <w:rPr>
          <w:rFonts w:ascii="Times New Roman" w:eastAsia="Times New Roman" w:hAnsi="Times New Roman"/>
          <w:sz w:val="28"/>
          <w:szCs w:val="28"/>
          <w:lang w:val="kk-KZ" w:eastAsia="ru-RU"/>
        </w:rPr>
      </w:pPr>
      <w:r w:rsidRPr="006E7CD4">
        <w:rPr>
          <w:rFonts w:ascii="Times New Roman" w:eastAsia="Times New Roman" w:hAnsi="Times New Roman"/>
          <w:sz w:val="28"/>
          <w:szCs w:val="28"/>
          <w:lang w:val="ru-RU" w:eastAsia="ru-RU"/>
        </w:rPr>
        <w:t>35</w:t>
      </w:r>
      <w:r w:rsidRPr="00A4477D">
        <w:rPr>
          <w:rFonts w:ascii="Times New Roman" w:eastAsia="Times New Roman" w:hAnsi="Times New Roman"/>
          <w:sz w:val="28"/>
          <w:szCs w:val="28"/>
          <w:lang w:val="kk-KZ" w:eastAsia="ru-RU"/>
        </w:rPr>
        <w:t xml:space="preserve"> Гальперин П. Я. Методы обучения и умственного развития ребенка. М.: Изд-во Моск.ун-та, 1985. - С.13-19.</w:t>
      </w:r>
    </w:p>
    <w:p w:rsidR="00771430" w:rsidRPr="00A4477D" w:rsidRDefault="00771430" w:rsidP="00771430">
      <w:pPr>
        <w:ind w:firstLine="426"/>
        <w:rPr>
          <w:rFonts w:ascii="Times New Roman" w:eastAsia="Times New Roman" w:hAnsi="Times New Roman"/>
          <w:sz w:val="28"/>
          <w:szCs w:val="28"/>
          <w:lang w:val="kk-KZ" w:eastAsia="ru-RU"/>
        </w:rPr>
      </w:pPr>
      <w:r w:rsidRPr="006E7CD4">
        <w:rPr>
          <w:rFonts w:ascii="Times New Roman" w:eastAsia="Times New Roman" w:hAnsi="Times New Roman"/>
          <w:sz w:val="28"/>
          <w:szCs w:val="28"/>
          <w:lang w:val="ru-RU" w:eastAsia="ru-RU"/>
        </w:rPr>
        <w:t>36</w:t>
      </w:r>
      <w:r w:rsidRPr="00A4477D">
        <w:rPr>
          <w:rFonts w:ascii="Times New Roman" w:eastAsia="Times New Roman" w:hAnsi="Times New Roman"/>
          <w:sz w:val="28"/>
          <w:szCs w:val="28"/>
          <w:lang w:val="kk-KZ" w:eastAsia="ru-RU"/>
        </w:rPr>
        <w:t xml:space="preserve"> Леонтьев А.А. Педагогика здравого смысла: избранные работы по философии образования и педагогической психологии / А. А. Леонтьев; под редакцией Д. А. Леонтьева. - Москва: Смысл, 2016. - 527 с</w:t>
      </w:r>
    </w:p>
    <w:p w:rsidR="00771430" w:rsidRPr="00A4477D" w:rsidRDefault="00771430" w:rsidP="00771430">
      <w:pPr>
        <w:ind w:firstLine="426"/>
        <w:rPr>
          <w:rFonts w:ascii="Times New Roman" w:eastAsia="Times New Roman" w:hAnsi="Times New Roman"/>
          <w:sz w:val="28"/>
          <w:szCs w:val="28"/>
          <w:lang w:val="ru-RU" w:eastAsia="ru-RU"/>
        </w:rPr>
      </w:pPr>
      <w:r w:rsidRPr="006E7CD4">
        <w:rPr>
          <w:rFonts w:ascii="Times New Roman" w:eastAsia="Times New Roman" w:hAnsi="Times New Roman"/>
          <w:sz w:val="28"/>
          <w:szCs w:val="28"/>
          <w:lang w:val="ru-RU" w:eastAsia="ru-RU"/>
        </w:rPr>
        <w:t>37</w:t>
      </w:r>
      <w:r w:rsidR="0049490D">
        <w:rPr>
          <w:rFonts w:ascii="Times New Roman" w:eastAsia="Times New Roman" w:hAnsi="Times New Roman"/>
          <w:sz w:val="28"/>
          <w:szCs w:val="28"/>
          <w:lang w:val="ru-RU" w:eastAsia="ru-RU"/>
        </w:rPr>
        <w:t xml:space="preserve"> </w:t>
      </w:r>
      <w:r w:rsidRPr="00A4477D">
        <w:rPr>
          <w:rFonts w:ascii="Times New Roman" w:eastAsia="Times New Roman" w:hAnsi="Times New Roman"/>
          <w:sz w:val="28"/>
          <w:szCs w:val="28"/>
          <w:lang w:val="ru-RU" w:eastAsia="ru-RU"/>
        </w:rPr>
        <w:t>Пассов Е. И. Основы коммуникативной методики обученияиноязычному общению. М., 1989.</w:t>
      </w:r>
      <w:r w:rsidR="00A77B91">
        <w:rPr>
          <w:rFonts w:ascii="Times New Roman" w:eastAsia="Times New Roman" w:hAnsi="Times New Roman"/>
          <w:sz w:val="28"/>
          <w:szCs w:val="28"/>
          <w:lang w:val="ru-RU" w:eastAsia="ru-RU"/>
        </w:rPr>
        <w:t xml:space="preserve"> – 278 с. </w:t>
      </w:r>
    </w:p>
    <w:p w:rsidR="00771430" w:rsidRPr="00A4477D" w:rsidRDefault="00771430" w:rsidP="00771430">
      <w:pPr>
        <w:ind w:firstLine="426"/>
        <w:rPr>
          <w:rFonts w:ascii="Times New Roman" w:eastAsia="Times New Roman" w:hAnsi="Times New Roman"/>
          <w:sz w:val="28"/>
          <w:szCs w:val="28"/>
          <w:lang w:val="kk-KZ" w:eastAsia="ru-RU"/>
        </w:rPr>
      </w:pPr>
      <w:r w:rsidRPr="006E7CD4">
        <w:rPr>
          <w:rFonts w:ascii="Times New Roman" w:eastAsia="Times New Roman" w:hAnsi="Times New Roman"/>
          <w:sz w:val="28"/>
          <w:szCs w:val="28"/>
          <w:lang w:val="ru-RU" w:eastAsia="ru-RU"/>
        </w:rPr>
        <w:t>38</w:t>
      </w:r>
      <w:r w:rsidRPr="00A4477D">
        <w:rPr>
          <w:rFonts w:ascii="Times New Roman" w:eastAsia="Times New Roman" w:hAnsi="Times New Roman"/>
          <w:sz w:val="28"/>
          <w:szCs w:val="28"/>
          <w:lang w:val="ru-RU" w:eastAsia="ru-RU"/>
        </w:rPr>
        <w:t xml:space="preserve"> Денисова Л.Г. Место интенсивной методики в системе обучения иностранным языкам в средней школе /Л.Г. Денисова // Иностр. яз. в шк. – 1995. </w:t>
      </w:r>
      <w:r w:rsidR="00A77B91">
        <w:rPr>
          <w:rFonts w:ascii="Times New Roman" w:eastAsia="Times New Roman" w:hAnsi="Times New Roman"/>
          <w:sz w:val="28"/>
          <w:szCs w:val="28"/>
          <w:lang w:val="ru-RU" w:eastAsia="ru-RU"/>
        </w:rPr>
        <w:t xml:space="preserve">- </w:t>
      </w:r>
      <w:r w:rsidRPr="00A4477D">
        <w:rPr>
          <w:rFonts w:ascii="Times New Roman" w:eastAsia="Times New Roman" w:hAnsi="Times New Roman"/>
          <w:sz w:val="28"/>
          <w:szCs w:val="28"/>
          <w:lang w:val="ru-RU" w:eastAsia="ru-RU"/>
        </w:rPr>
        <w:t>№ 4.С.5-13</w:t>
      </w:r>
      <w:r w:rsidRPr="00A4477D">
        <w:rPr>
          <w:rFonts w:ascii="Times New Roman" w:eastAsia="Times New Roman" w:hAnsi="Times New Roman"/>
          <w:sz w:val="28"/>
          <w:szCs w:val="28"/>
          <w:lang w:val="kk-KZ" w:eastAsia="ru-RU"/>
        </w:rPr>
        <w:t xml:space="preserve">. </w:t>
      </w:r>
    </w:p>
    <w:p w:rsidR="00771430" w:rsidRPr="00A4477D" w:rsidRDefault="00771430" w:rsidP="00771430">
      <w:pPr>
        <w:ind w:firstLine="426"/>
        <w:rPr>
          <w:rFonts w:ascii="Times New Roman" w:eastAsia="Times New Roman" w:hAnsi="Times New Roman"/>
          <w:sz w:val="28"/>
          <w:szCs w:val="28"/>
          <w:lang w:val="ru-RU" w:eastAsia="ru-RU"/>
        </w:rPr>
      </w:pPr>
      <w:r w:rsidRPr="00593D8C">
        <w:rPr>
          <w:rFonts w:ascii="Times New Roman" w:eastAsia="Times New Roman" w:hAnsi="Times New Roman"/>
          <w:sz w:val="28"/>
          <w:szCs w:val="28"/>
          <w:lang w:val="ru-RU" w:eastAsia="ru-RU"/>
        </w:rPr>
        <w:t>39</w:t>
      </w:r>
      <w:r w:rsidRPr="00A4477D">
        <w:rPr>
          <w:rFonts w:ascii="Times New Roman" w:eastAsia="Times New Roman" w:hAnsi="Times New Roman"/>
          <w:sz w:val="28"/>
          <w:szCs w:val="28"/>
          <w:lang w:val="ru-RU" w:eastAsia="ru-RU"/>
        </w:rPr>
        <w:t xml:space="preserve"> Мильруд Р.П. Методика преподавания английского языка: учеб. пособие для студентов вузов, обучающихся по специальности «Иностр. яз.» в обл. образования и педагогики. - М: Дрофа, 2005. – 253 с.</w:t>
      </w:r>
    </w:p>
    <w:p w:rsidR="00771430" w:rsidRPr="00A4477D" w:rsidRDefault="00771430" w:rsidP="00771430">
      <w:pPr>
        <w:ind w:firstLine="426"/>
        <w:rPr>
          <w:rFonts w:ascii="Times New Roman" w:eastAsia="Times New Roman" w:hAnsi="Times New Roman"/>
          <w:sz w:val="28"/>
          <w:szCs w:val="28"/>
          <w:lang w:val="kk-KZ" w:eastAsia="ru-RU"/>
        </w:rPr>
      </w:pPr>
      <w:r w:rsidRPr="00593D8C">
        <w:rPr>
          <w:rFonts w:ascii="Times New Roman" w:eastAsia="Times New Roman" w:hAnsi="Times New Roman"/>
          <w:sz w:val="28"/>
          <w:szCs w:val="28"/>
          <w:lang w:val="ru-RU" w:eastAsia="ru-RU"/>
        </w:rPr>
        <w:t>40</w:t>
      </w:r>
      <w:r w:rsidRPr="00A4477D">
        <w:rPr>
          <w:rFonts w:ascii="Times New Roman" w:eastAsia="Times New Roman" w:hAnsi="Times New Roman"/>
          <w:sz w:val="28"/>
          <w:szCs w:val="28"/>
          <w:lang w:val="kk-KZ" w:eastAsia="ru-RU"/>
        </w:rPr>
        <w:t xml:space="preserve"> Никитенко З.Н. Концептуальные основы развивающего иноязычного образования в начальной школе. МПГУ: Прометей, 2011. – 315 с.</w:t>
      </w:r>
    </w:p>
    <w:p w:rsidR="00771430" w:rsidRPr="00A4477D" w:rsidRDefault="00771430" w:rsidP="00771430">
      <w:pPr>
        <w:ind w:firstLine="426"/>
        <w:rPr>
          <w:rFonts w:ascii="Times New Roman" w:eastAsia="Times New Roman" w:hAnsi="Times New Roman"/>
          <w:sz w:val="28"/>
          <w:szCs w:val="28"/>
          <w:lang w:val="ru-RU" w:eastAsia="ru-RU"/>
        </w:rPr>
      </w:pPr>
      <w:r w:rsidRPr="00593D8C">
        <w:rPr>
          <w:rFonts w:ascii="Times New Roman" w:eastAsia="Times New Roman" w:hAnsi="Times New Roman"/>
          <w:sz w:val="28"/>
          <w:szCs w:val="28"/>
          <w:lang w:val="ru-RU" w:eastAsia="ru-RU"/>
        </w:rPr>
        <w:t>41</w:t>
      </w:r>
      <w:r w:rsidRPr="00A4477D">
        <w:rPr>
          <w:rFonts w:ascii="Times New Roman" w:eastAsia="Times New Roman" w:hAnsi="Times New Roman"/>
          <w:sz w:val="28"/>
          <w:szCs w:val="28"/>
          <w:lang w:val="ru-RU" w:eastAsia="ru-RU"/>
        </w:rPr>
        <w:t xml:space="preserve"> Колкер Я. М., Устинова Е. С., Еналиева Т. М. Практическая методика обучения иностранному языку: учеб. пособие для студентов филол. специальностей высш. пед. учеб. заведений /. - 2-е изд., стер. – М.: Academia, 2004. – 258 с. </w:t>
      </w:r>
    </w:p>
    <w:p w:rsidR="00771430" w:rsidRPr="00A4477D" w:rsidRDefault="00771430" w:rsidP="00771430">
      <w:pPr>
        <w:ind w:firstLine="426"/>
        <w:rPr>
          <w:rFonts w:ascii="Times New Roman" w:eastAsia="Times New Roman" w:hAnsi="Times New Roman"/>
          <w:sz w:val="28"/>
          <w:szCs w:val="28"/>
          <w:lang w:val="ru-RU" w:eastAsia="ru-RU"/>
        </w:rPr>
      </w:pPr>
      <w:r w:rsidRPr="00593D8C">
        <w:rPr>
          <w:rFonts w:ascii="Times New Roman" w:eastAsia="Times New Roman" w:hAnsi="Times New Roman"/>
          <w:sz w:val="28"/>
          <w:szCs w:val="28"/>
          <w:lang w:val="ru-RU" w:eastAsia="ru-RU"/>
        </w:rPr>
        <w:t>42</w:t>
      </w:r>
      <w:r w:rsidRPr="00A4477D">
        <w:rPr>
          <w:rFonts w:ascii="Times New Roman" w:eastAsia="Times New Roman" w:hAnsi="Times New Roman"/>
          <w:sz w:val="28"/>
          <w:szCs w:val="28"/>
          <w:lang w:val="ru-RU" w:eastAsia="ru-RU"/>
        </w:rPr>
        <w:t xml:space="preserve"> Чепцова Л. Б. Воспитание коммуникативно-ориентированной личности младшего школьника средствами иностранного языка: автореф. дис. ... кандидата педагогических наук: спец. 13.00.01 «Ин-т общего образования» / </w:t>
      </w:r>
      <w:r w:rsidRPr="00A4477D">
        <w:rPr>
          <w:rFonts w:ascii="Times New Roman" w:eastAsia="Times New Roman" w:hAnsi="Times New Roman"/>
          <w:sz w:val="28"/>
          <w:szCs w:val="28"/>
          <w:lang w:val="kk-KZ" w:eastAsia="ru-RU"/>
        </w:rPr>
        <w:t xml:space="preserve">Л.Б. Чепцова. </w:t>
      </w:r>
      <w:r w:rsidRPr="00A4477D">
        <w:rPr>
          <w:rFonts w:ascii="Times New Roman" w:eastAsia="Times New Roman" w:hAnsi="Times New Roman"/>
          <w:sz w:val="28"/>
          <w:szCs w:val="28"/>
          <w:lang w:val="ru-RU" w:eastAsia="ru-RU"/>
        </w:rPr>
        <w:t>- Москва, 1997. - 20 с.</w:t>
      </w:r>
    </w:p>
    <w:p w:rsidR="00771430" w:rsidRPr="00A4477D" w:rsidRDefault="00771430" w:rsidP="00771430">
      <w:pPr>
        <w:ind w:firstLine="426"/>
        <w:rPr>
          <w:rFonts w:ascii="Times New Roman" w:eastAsia="Times New Roman" w:hAnsi="Times New Roman"/>
          <w:sz w:val="28"/>
          <w:szCs w:val="28"/>
          <w:lang w:val="ru-RU" w:eastAsia="ru-RU"/>
        </w:rPr>
      </w:pPr>
      <w:r w:rsidRPr="00593D8C">
        <w:rPr>
          <w:rFonts w:ascii="Times New Roman" w:eastAsia="Times New Roman" w:hAnsi="Times New Roman"/>
          <w:sz w:val="28"/>
          <w:szCs w:val="28"/>
          <w:lang w:val="ru-RU" w:eastAsia="ru-RU"/>
        </w:rPr>
        <w:t>43</w:t>
      </w:r>
      <w:r w:rsidR="0049490D">
        <w:rPr>
          <w:rFonts w:ascii="Times New Roman" w:eastAsia="Times New Roman" w:hAnsi="Times New Roman"/>
          <w:sz w:val="28"/>
          <w:szCs w:val="28"/>
          <w:lang w:val="ru-RU" w:eastAsia="ru-RU"/>
        </w:rPr>
        <w:t xml:space="preserve"> </w:t>
      </w:r>
      <w:r w:rsidRPr="00A4477D">
        <w:rPr>
          <w:rFonts w:ascii="Times New Roman" w:eastAsia="Times New Roman" w:hAnsi="Times New Roman"/>
          <w:sz w:val="28"/>
          <w:szCs w:val="28"/>
          <w:lang w:val="kk-KZ"/>
        </w:rPr>
        <w:t>Аникудимова Е.А</w:t>
      </w:r>
      <w:r w:rsidRPr="00A4477D">
        <w:rPr>
          <w:rFonts w:ascii="Times New Roman" w:eastAsia="Times New Roman" w:hAnsi="Times New Roman"/>
          <w:sz w:val="28"/>
          <w:szCs w:val="28"/>
          <w:lang w:val="kk-KZ" w:eastAsia="ru-RU"/>
        </w:rPr>
        <w:t xml:space="preserve">. </w:t>
      </w:r>
      <w:r w:rsidRPr="00A4477D">
        <w:rPr>
          <w:rFonts w:ascii="Times New Roman" w:eastAsia="Times New Roman" w:hAnsi="Times New Roman"/>
          <w:sz w:val="28"/>
          <w:szCs w:val="28"/>
          <w:lang w:val="ru-RU" w:eastAsia="ru-RU"/>
        </w:rPr>
        <w:t xml:space="preserve">Педагогические условия преемственности в естественнонаучном образовании детей дошкольного и младшего школьного возраста: автореф. дис. ... кандидата педагогических наук: спец. 13.00.01 / </w:t>
      </w:r>
      <w:r w:rsidRPr="00A4477D">
        <w:rPr>
          <w:rFonts w:ascii="Times New Roman" w:eastAsia="Times New Roman" w:hAnsi="Times New Roman"/>
          <w:sz w:val="28"/>
          <w:szCs w:val="28"/>
          <w:lang w:val="kk-KZ"/>
        </w:rPr>
        <w:t>Е.А</w:t>
      </w:r>
      <w:r w:rsidRPr="00A4477D">
        <w:rPr>
          <w:rFonts w:ascii="Times New Roman" w:eastAsia="Times New Roman" w:hAnsi="Times New Roman"/>
          <w:sz w:val="28"/>
          <w:szCs w:val="28"/>
          <w:lang w:val="kk-KZ" w:eastAsia="ru-RU"/>
        </w:rPr>
        <w:t xml:space="preserve">. </w:t>
      </w:r>
      <w:r w:rsidRPr="00A4477D">
        <w:rPr>
          <w:rFonts w:ascii="Times New Roman" w:eastAsia="Times New Roman" w:hAnsi="Times New Roman"/>
          <w:sz w:val="28"/>
          <w:szCs w:val="28"/>
          <w:lang w:val="kk-KZ"/>
        </w:rPr>
        <w:t xml:space="preserve">Аникудимова. - </w:t>
      </w:r>
      <w:r w:rsidRPr="00A4477D">
        <w:rPr>
          <w:rFonts w:ascii="Times New Roman" w:eastAsia="Times New Roman" w:hAnsi="Times New Roman"/>
          <w:sz w:val="28"/>
          <w:szCs w:val="28"/>
          <w:lang w:val="ru-RU" w:eastAsia="ru-RU"/>
        </w:rPr>
        <w:t>Ульяновск, 2004. - 26 с.</w:t>
      </w:r>
    </w:p>
    <w:p w:rsidR="00771430" w:rsidRPr="00A4477D" w:rsidRDefault="00771430" w:rsidP="00771430">
      <w:pPr>
        <w:ind w:firstLine="426"/>
        <w:rPr>
          <w:rFonts w:ascii="Times New Roman" w:eastAsia="Times New Roman" w:hAnsi="Times New Roman"/>
          <w:sz w:val="28"/>
          <w:szCs w:val="28"/>
          <w:lang w:val="ru-RU" w:eastAsia="ru-RU"/>
        </w:rPr>
      </w:pPr>
      <w:r w:rsidRPr="00593D8C">
        <w:rPr>
          <w:rFonts w:ascii="Times New Roman" w:eastAsia="Times New Roman" w:hAnsi="Times New Roman"/>
          <w:sz w:val="28"/>
          <w:szCs w:val="28"/>
          <w:lang w:val="ru-RU" w:eastAsia="ru-RU"/>
        </w:rPr>
        <w:t>44</w:t>
      </w:r>
      <w:r w:rsidRPr="00A4477D">
        <w:rPr>
          <w:rFonts w:ascii="Times New Roman" w:eastAsia="Times New Roman" w:hAnsi="Times New Roman"/>
          <w:sz w:val="28"/>
          <w:szCs w:val="28"/>
          <w:lang w:val="ru-RU" w:eastAsia="ru-RU"/>
        </w:rPr>
        <w:t xml:space="preserve"> Буре Р. С. Социально-нравственное воспитание дошкольников: для занятий с детьми 3-7 лет. - М: Мозаика-Синтез, 2016. – 76с. </w:t>
      </w:r>
    </w:p>
    <w:p w:rsidR="000668DC" w:rsidRPr="000668DC" w:rsidRDefault="00771430" w:rsidP="00771430">
      <w:pPr>
        <w:ind w:firstLine="426"/>
        <w:rPr>
          <w:rFonts w:ascii="Times New Roman" w:hAnsi="Times New Roman"/>
          <w:sz w:val="28"/>
          <w:szCs w:val="28"/>
          <w:lang w:val="ru-RU"/>
        </w:rPr>
      </w:pPr>
      <w:r w:rsidRPr="00DA780B">
        <w:rPr>
          <w:rFonts w:ascii="Times New Roman" w:eastAsia="Times New Roman" w:hAnsi="Times New Roman"/>
          <w:sz w:val="28"/>
          <w:szCs w:val="28"/>
          <w:lang w:val="ru-RU" w:eastAsia="ru-RU"/>
        </w:rPr>
        <w:t>45</w:t>
      </w:r>
      <w:r w:rsidR="0049490D">
        <w:rPr>
          <w:rFonts w:ascii="Times New Roman" w:eastAsia="Times New Roman" w:hAnsi="Times New Roman"/>
          <w:sz w:val="28"/>
          <w:szCs w:val="28"/>
          <w:lang w:val="ru-RU" w:eastAsia="ru-RU"/>
        </w:rPr>
        <w:t xml:space="preserve"> </w:t>
      </w:r>
      <w:r w:rsidR="000668DC" w:rsidRPr="000668DC">
        <w:rPr>
          <w:rFonts w:ascii="Times New Roman" w:hAnsi="Times New Roman"/>
          <w:sz w:val="28"/>
          <w:szCs w:val="28"/>
          <w:lang w:val="ru-RU"/>
        </w:rPr>
        <w:t>Грачева 3.А. Использование логических задач в умственном развитии дошкольников // Дошкольное воспитание. 2005. - №2. - С.24-28.</w:t>
      </w:r>
    </w:p>
    <w:p w:rsidR="00D57CA7" w:rsidRDefault="00771430" w:rsidP="00771430">
      <w:pPr>
        <w:ind w:firstLine="426"/>
        <w:rPr>
          <w:rFonts w:ascii="Times New Roman" w:eastAsia="Times New Roman" w:hAnsi="Times New Roman"/>
          <w:sz w:val="28"/>
          <w:szCs w:val="28"/>
          <w:lang w:val="kk-KZ" w:eastAsia="ru-RU"/>
        </w:rPr>
      </w:pPr>
      <w:r w:rsidRPr="00593D8C">
        <w:rPr>
          <w:rFonts w:ascii="Times New Roman" w:eastAsia="Times New Roman" w:hAnsi="Times New Roman"/>
          <w:sz w:val="28"/>
          <w:szCs w:val="28"/>
          <w:lang w:val="ru-RU" w:eastAsia="ru-RU"/>
        </w:rPr>
        <w:t>46</w:t>
      </w:r>
      <w:r w:rsidR="0049490D">
        <w:rPr>
          <w:rFonts w:ascii="Times New Roman" w:eastAsia="Times New Roman" w:hAnsi="Times New Roman"/>
          <w:sz w:val="28"/>
          <w:szCs w:val="28"/>
          <w:lang w:val="ru-RU" w:eastAsia="ru-RU"/>
        </w:rPr>
        <w:t xml:space="preserve"> </w:t>
      </w:r>
      <w:r w:rsidR="00D57CA7" w:rsidRPr="00D57CA7">
        <w:rPr>
          <w:rFonts w:ascii="Times New Roman" w:eastAsia="Times New Roman" w:hAnsi="Times New Roman"/>
          <w:sz w:val="28"/>
          <w:szCs w:val="28"/>
          <w:lang w:val="kk-KZ" w:eastAsia="ru-RU"/>
        </w:rPr>
        <w:t xml:space="preserve">Пуйлова М. А., Гринева И. В. Развитие творческих способностей младших школьников на уроках гуманитарного цикла // Научно-методический электронный журнал «Концепт». – 2015. – № 12. – С. 161–165. </w:t>
      </w:r>
    </w:p>
    <w:p w:rsidR="00771430" w:rsidRPr="00A4477D" w:rsidRDefault="00771430" w:rsidP="00771430">
      <w:pPr>
        <w:ind w:firstLine="426"/>
        <w:rPr>
          <w:rFonts w:ascii="Times New Roman" w:eastAsia="Times New Roman" w:hAnsi="Times New Roman"/>
          <w:sz w:val="28"/>
          <w:szCs w:val="28"/>
          <w:lang w:val="ru-RU" w:eastAsia="ru-RU"/>
        </w:rPr>
      </w:pPr>
      <w:r w:rsidRPr="00593D8C">
        <w:rPr>
          <w:rFonts w:ascii="Times New Roman" w:eastAsia="Times New Roman" w:hAnsi="Times New Roman"/>
          <w:sz w:val="28"/>
          <w:szCs w:val="28"/>
          <w:lang w:val="ru-RU" w:eastAsia="ru-RU"/>
        </w:rPr>
        <w:t>47</w:t>
      </w:r>
      <w:r w:rsidRPr="00A4477D">
        <w:rPr>
          <w:rFonts w:ascii="Times New Roman" w:eastAsia="Times New Roman" w:hAnsi="Times New Roman"/>
          <w:sz w:val="28"/>
          <w:szCs w:val="28"/>
          <w:lang w:val="kk-KZ" w:eastAsia="ru-RU"/>
        </w:rPr>
        <w:t xml:space="preserve"> Мизова М.Х. Преемственность дошкольного и начального общего образования как фактор реализации национально-регионального компонента: На примере Кабардино-Балкарской Республики: </w:t>
      </w:r>
      <w:r w:rsidRPr="00A4477D">
        <w:rPr>
          <w:rFonts w:ascii="Times New Roman" w:eastAsia="Times New Roman" w:hAnsi="Times New Roman"/>
          <w:sz w:val="28"/>
          <w:szCs w:val="28"/>
          <w:lang w:val="ru-RU" w:eastAsia="ru-RU"/>
        </w:rPr>
        <w:t>автореферат дис. ... кандидата педагогических наук: 13.00.01. / - Ростов – на – Дону, 2003. - 24 с.</w:t>
      </w:r>
    </w:p>
    <w:p w:rsidR="00771430" w:rsidRPr="00A4477D" w:rsidRDefault="00771430" w:rsidP="00771430">
      <w:pPr>
        <w:ind w:firstLine="426"/>
        <w:rPr>
          <w:rFonts w:ascii="Times New Roman" w:eastAsia="Times New Roman" w:hAnsi="Times New Roman"/>
          <w:sz w:val="28"/>
          <w:szCs w:val="28"/>
          <w:lang w:val="kk-KZ" w:eastAsia="ru-RU"/>
        </w:rPr>
      </w:pPr>
      <w:r w:rsidRPr="00593D8C">
        <w:rPr>
          <w:rFonts w:ascii="Times New Roman" w:eastAsia="Times New Roman" w:hAnsi="Times New Roman"/>
          <w:sz w:val="28"/>
          <w:szCs w:val="28"/>
          <w:lang w:val="ru-RU" w:eastAsia="ru-RU"/>
        </w:rPr>
        <w:t>48</w:t>
      </w:r>
      <w:bookmarkStart w:id="69" w:name="_Hlk145754319"/>
      <w:r w:rsidR="0049490D">
        <w:rPr>
          <w:rFonts w:ascii="Times New Roman" w:eastAsia="Times New Roman" w:hAnsi="Times New Roman"/>
          <w:sz w:val="28"/>
          <w:szCs w:val="28"/>
          <w:lang w:val="ru-RU" w:eastAsia="ru-RU"/>
        </w:rPr>
        <w:t xml:space="preserve"> </w:t>
      </w:r>
      <w:r w:rsidRPr="00A4477D">
        <w:rPr>
          <w:rFonts w:ascii="Times New Roman" w:eastAsia="Times New Roman" w:hAnsi="Times New Roman"/>
          <w:sz w:val="28"/>
          <w:szCs w:val="28"/>
          <w:lang w:val="kk-KZ" w:eastAsia="ru-RU"/>
        </w:rPr>
        <w:t>Счастная</w:t>
      </w:r>
      <w:r w:rsidR="0049490D">
        <w:rPr>
          <w:rFonts w:ascii="Times New Roman" w:eastAsia="Times New Roman" w:hAnsi="Times New Roman"/>
          <w:sz w:val="28"/>
          <w:szCs w:val="28"/>
          <w:lang w:val="kk-KZ" w:eastAsia="ru-RU"/>
        </w:rPr>
        <w:t xml:space="preserve"> </w:t>
      </w:r>
      <w:r w:rsidRPr="00A4477D">
        <w:rPr>
          <w:rFonts w:ascii="Times New Roman" w:eastAsia="Times New Roman" w:hAnsi="Times New Roman"/>
          <w:sz w:val="28"/>
          <w:szCs w:val="28"/>
          <w:lang w:val="kk-KZ" w:eastAsia="ru-RU"/>
        </w:rPr>
        <w:t xml:space="preserve">А. М. </w:t>
      </w:r>
      <w:bookmarkEnd w:id="69"/>
      <w:r w:rsidRPr="00A4477D">
        <w:rPr>
          <w:rFonts w:ascii="Times New Roman" w:eastAsia="Times New Roman" w:hAnsi="Times New Roman"/>
          <w:sz w:val="28"/>
          <w:szCs w:val="28"/>
          <w:lang w:val="kk-KZ" w:eastAsia="ru-RU"/>
        </w:rPr>
        <w:t>По ступенькам нравственности</w:t>
      </w:r>
      <w:r w:rsidR="00081181">
        <w:rPr>
          <w:rFonts w:ascii="Times New Roman" w:eastAsia="Times New Roman" w:hAnsi="Times New Roman"/>
          <w:sz w:val="28"/>
          <w:szCs w:val="28"/>
          <w:lang w:val="kk-KZ" w:eastAsia="ru-RU"/>
        </w:rPr>
        <w:t xml:space="preserve">. </w:t>
      </w:r>
      <w:r w:rsidRPr="00A4477D">
        <w:rPr>
          <w:rFonts w:ascii="Times New Roman" w:eastAsia="Times New Roman" w:hAnsi="Times New Roman"/>
          <w:sz w:val="28"/>
          <w:szCs w:val="28"/>
          <w:lang w:val="kk-KZ" w:eastAsia="ru-RU"/>
        </w:rPr>
        <w:t>О воспитании ст. дошкольников в семье / А. М. Счастная - Минск: Нар. асвета, -1990. -63 с.</w:t>
      </w:r>
    </w:p>
    <w:p w:rsidR="00771430" w:rsidRPr="00A4477D" w:rsidRDefault="00771430" w:rsidP="00771430">
      <w:pPr>
        <w:ind w:firstLine="426"/>
        <w:rPr>
          <w:rFonts w:ascii="Times New Roman" w:eastAsia="Times New Roman" w:hAnsi="Times New Roman"/>
          <w:sz w:val="28"/>
          <w:szCs w:val="28"/>
          <w:lang w:val="kk-KZ" w:eastAsia="ru-RU"/>
        </w:rPr>
      </w:pPr>
      <w:r w:rsidRPr="00593D8C">
        <w:rPr>
          <w:rFonts w:ascii="Times New Roman" w:eastAsia="Times New Roman" w:hAnsi="Times New Roman"/>
          <w:sz w:val="28"/>
          <w:szCs w:val="28"/>
          <w:lang w:val="ru-RU" w:eastAsia="ru-RU"/>
        </w:rPr>
        <w:t>49</w:t>
      </w:r>
      <w:r w:rsidRPr="00A4477D">
        <w:rPr>
          <w:rFonts w:ascii="Times New Roman" w:eastAsia="Times New Roman" w:hAnsi="Times New Roman"/>
          <w:sz w:val="28"/>
          <w:szCs w:val="28"/>
          <w:lang w:val="kk-KZ" w:eastAsia="ru-RU"/>
        </w:rPr>
        <w:t xml:space="preserve"> Усова А. П. Роль игры в воспитании детей: / под ред. А. В. Запорожца. — М.: Просвещение, 1976. — 94</w:t>
      </w:r>
      <w:r w:rsidR="00501CAB">
        <w:rPr>
          <w:rFonts w:ascii="Times New Roman" w:eastAsia="Times New Roman" w:hAnsi="Times New Roman"/>
          <w:sz w:val="28"/>
          <w:szCs w:val="28"/>
          <w:lang w:val="kk-KZ" w:eastAsia="ru-RU"/>
        </w:rPr>
        <w:t xml:space="preserve"> с. </w:t>
      </w:r>
    </w:p>
    <w:p w:rsidR="00771430" w:rsidRPr="00A4477D" w:rsidRDefault="00771430" w:rsidP="00771430">
      <w:pPr>
        <w:ind w:firstLine="426"/>
        <w:rPr>
          <w:rFonts w:ascii="Times New Roman" w:eastAsia="Times New Roman" w:hAnsi="Times New Roman"/>
          <w:sz w:val="28"/>
          <w:szCs w:val="28"/>
          <w:lang w:val="kk-KZ" w:eastAsia="ru-RU"/>
        </w:rPr>
      </w:pPr>
      <w:r w:rsidRPr="00CB5242">
        <w:rPr>
          <w:rFonts w:ascii="Times New Roman" w:eastAsia="Times New Roman" w:hAnsi="Times New Roman"/>
          <w:sz w:val="28"/>
          <w:szCs w:val="28"/>
          <w:lang w:val="ru-RU" w:eastAsia="ru-RU"/>
        </w:rPr>
        <w:t>50</w:t>
      </w:r>
      <w:r w:rsidRPr="00A4477D">
        <w:rPr>
          <w:rFonts w:ascii="Times New Roman" w:eastAsia="Times New Roman" w:hAnsi="Times New Roman"/>
          <w:sz w:val="28"/>
          <w:szCs w:val="28"/>
          <w:lang w:val="kk-KZ" w:eastAsia="ru-RU"/>
        </w:rPr>
        <w:t xml:space="preserve"> Парамонова Л. А., Протасова Е. Ю. Дошкольное и начальное образование за рубежом: История и современность: </w:t>
      </w:r>
      <w:r w:rsidR="00501CAB">
        <w:rPr>
          <w:rFonts w:ascii="Times New Roman" w:eastAsia="Times New Roman" w:hAnsi="Times New Roman"/>
          <w:sz w:val="28"/>
          <w:szCs w:val="28"/>
          <w:lang w:val="kk-KZ" w:eastAsia="ru-RU"/>
        </w:rPr>
        <w:t>у</w:t>
      </w:r>
      <w:r w:rsidRPr="00A4477D">
        <w:rPr>
          <w:rFonts w:ascii="Times New Roman" w:eastAsia="Times New Roman" w:hAnsi="Times New Roman"/>
          <w:sz w:val="28"/>
          <w:szCs w:val="28"/>
          <w:lang w:val="kk-KZ" w:eastAsia="ru-RU"/>
        </w:rPr>
        <w:t>чеб. пособие для студ. высш. пед. учеб, заведений: - М.: Издательский центр «Академия», 2001. - 240 с.</w:t>
      </w:r>
    </w:p>
    <w:p w:rsidR="00771430" w:rsidRPr="00A4477D" w:rsidRDefault="00771430" w:rsidP="00771430">
      <w:pPr>
        <w:ind w:firstLine="426"/>
        <w:rPr>
          <w:rFonts w:ascii="Times New Roman" w:eastAsia="Times New Roman" w:hAnsi="Times New Roman"/>
          <w:sz w:val="28"/>
          <w:szCs w:val="28"/>
          <w:lang w:val="ru-RU" w:eastAsia="ru-RU"/>
        </w:rPr>
      </w:pPr>
      <w:r w:rsidRPr="00CB5242">
        <w:rPr>
          <w:rFonts w:ascii="Times New Roman" w:eastAsia="Times New Roman" w:hAnsi="Times New Roman"/>
          <w:sz w:val="28"/>
          <w:szCs w:val="28"/>
          <w:lang w:val="ru-RU" w:eastAsia="ru-RU"/>
        </w:rPr>
        <w:t>51</w:t>
      </w:r>
      <w:r w:rsidRPr="00A4477D">
        <w:rPr>
          <w:rFonts w:ascii="Times New Roman" w:eastAsia="Times New Roman" w:hAnsi="Times New Roman"/>
          <w:sz w:val="28"/>
          <w:szCs w:val="28"/>
          <w:lang w:val="kk-KZ" w:eastAsia="ru-RU"/>
        </w:rPr>
        <w:t xml:space="preserve"> Просвиркин В.Н. Учебно-воспитательный комплекс в системе непрерывного образования</w:t>
      </w:r>
      <w:r w:rsidRPr="00A4477D">
        <w:rPr>
          <w:rFonts w:ascii="Times New Roman" w:eastAsia="Times New Roman" w:hAnsi="Times New Roman"/>
          <w:sz w:val="28"/>
          <w:szCs w:val="28"/>
          <w:lang w:val="ru-RU" w:eastAsia="ru-RU"/>
        </w:rPr>
        <w:t xml:space="preserve">: диссертация ... кандидата педагогических наук: 13.00.01. - Москва, 1998. - 230 </w:t>
      </w:r>
      <w:r w:rsidR="00501CAB">
        <w:rPr>
          <w:rFonts w:ascii="Times New Roman" w:eastAsia="Times New Roman" w:hAnsi="Times New Roman"/>
          <w:sz w:val="28"/>
          <w:szCs w:val="28"/>
          <w:lang w:val="ru-RU" w:eastAsia="ru-RU"/>
        </w:rPr>
        <w:t xml:space="preserve">с. </w:t>
      </w:r>
    </w:p>
    <w:p w:rsidR="00771430" w:rsidRPr="00A4477D" w:rsidRDefault="00771430" w:rsidP="00771430">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en-US" w:eastAsia="ru-RU"/>
        </w:rPr>
        <w:t>52</w:t>
      </w:r>
      <w:r w:rsidRPr="00A4477D">
        <w:rPr>
          <w:rFonts w:ascii="Times New Roman" w:eastAsia="Times New Roman" w:hAnsi="Times New Roman"/>
          <w:sz w:val="28"/>
          <w:szCs w:val="28"/>
          <w:lang w:val="kk-KZ" w:eastAsia="ru-RU"/>
        </w:rPr>
        <w:t xml:space="preserve"> Hymes, D.H. “On Communicative Competence” In: J.B. Pride and J. Holmes (eds) Sociolinguistics. Selected Readings. Harmondsworth: Penguin, </w:t>
      </w:r>
      <w:r w:rsidR="000E1F54">
        <w:rPr>
          <w:rFonts w:ascii="Times New Roman" w:eastAsia="Times New Roman" w:hAnsi="Times New Roman"/>
          <w:sz w:val="28"/>
          <w:szCs w:val="28"/>
          <w:lang w:val="kk-KZ" w:eastAsia="ru-RU"/>
        </w:rPr>
        <w:t xml:space="preserve">1972. </w:t>
      </w:r>
      <w:r w:rsidR="006169B8">
        <w:rPr>
          <w:rFonts w:ascii="Times New Roman" w:eastAsia="Times New Roman" w:hAnsi="Times New Roman"/>
          <w:sz w:val="28"/>
          <w:szCs w:val="28"/>
          <w:lang w:val="kk-KZ" w:eastAsia="ru-RU"/>
        </w:rPr>
        <w:t xml:space="preserve">– </w:t>
      </w:r>
      <w:r w:rsidR="006169B8">
        <w:rPr>
          <w:rFonts w:ascii="Times New Roman" w:eastAsia="Times New Roman" w:hAnsi="Times New Roman"/>
          <w:sz w:val="28"/>
          <w:szCs w:val="28"/>
          <w:lang w:val="en-US" w:eastAsia="ru-RU"/>
        </w:rPr>
        <w:t xml:space="preserve">p. </w:t>
      </w:r>
      <w:r w:rsidRPr="00A4477D">
        <w:rPr>
          <w:rFonts w:ascii="Times New Roman" w:eastAsia="Times New Roman" w:hAnsi="Times New Roman"/>
          <w:sz w:val="28"/>
          <w:szCs w:val="28"/>
          <w:lang w:val="kk-KZ" w:eastAsia="ru-RU"/>
        </w:rPr>
        <w:t>269-293</w:t>
      </w:r>
      <w:r w:rsidR="000E1F54">
        <w:rPr>
          <w:rFonts w:ascii="Times New Roman" w:eastAsia="Times New Roman" w:hAnsi="Times New Roman"/>
          <w:sz w:val="28"/>
          <w:szCs w:val="28"/>
          <w:lang w:val="kk-KZ" w:eastAsia="ru-RU"/>
        </w:rPr>
        <w:t>.</w:t>
      </w:r>
    </w:p>
    <w:p w:rsidR="00771430" w:rsidRPr="00A4477D" w:rsidRDefault="00771430" w:rsidP="00771430">
      <w:pPr>
        <w:ind w:firstLine="426"/>
        <w:rPr>
          <w:rFonts w:ascii="Times New Roman" w:eastAsia="Times New Roman" w:hAnsi="Times New Roman"/>
          <w:sz w:val="28"/>
          <w:szCs w:val="28"/>
          <w:lang w:val="ru-RU" w:eastAsia="ru-RU"/>
        </w:rPr>
      </w:pPr>
      <w:r>
        <w:rPr>
          <w:rFonts w:ascii="Times New Roman" w:eastAsia="Times New Roman" w:hAnsi="Times New Roman"/>
          <w:sz w:val="28"/>
          <w:szCs w:val="28"/>
          <w:lang w:val="kk-KZ" w:eastAsia="ru-RU"/>
        </w:rPr>
        <w:t>53</w:t>
      </w:r>
      <w:r w:rsidR="006E4D43">
        <w:rPr>
          <w:rFonts w:ascii="Times New Roman" w:eastAsia="Times New Roman" w:hAnsi="Times New Roman"/>
          <w:sz w:val="28"/>
          <w:szCs w:val="28"/>
          <w:lang w:val="kk-KZ" w:eastAsia="ru-RU"/>
        </w:rPr>
        <w:t xml:space="preserve"> </w:t>
      </w:r>
      <w:r w:rsidRPr="00A4477D">
        <w:rPr>
          <w:rFonts w:ascii="Times New Roman" w:eastAsia="Times New Roman" w:hAnsi="Times New Roman"/>
          <w:sz w:val="28"/>
          <w:szCs w:val="28"/>
          <w:lang w:val="en-US" w:eastAsia="ru-RU"/>
        </w:rPr>
        <w:t xml:space="preserve">Piepho, H.E. Kommunikative Didaktik des Englischunterrichts. Theoretische Begründung und Wege zur praktischen Einlösung eines fachdidaktischen Konzepts. </w:t>
      </w:r>
      <w:r w:rsidRPr="00A4477D">
        <w:rPr>
          <w:rFonts w:ascii="Times New Roman" w:eastAsia="Times New Roman" w:hAnsi="Times New Roman"/>
          <w:sz w:val="28"/>
          <w:szCs w:val="28"/>
          <w:lang w:val="ru-RU" w:eastAsia="ru-RU"/>
        </w:rPr>
        <w:t>Dornburg-Frickhofen: Frankonius, 1979. – 253s.</w:t>
      </w:r>
    </w:p>
    <w:p w:rsidR="00771430" w:rsidRPr="00536E80" w:rsidRDefault="00771430" w:rsidP="00771430">
      <w:pPr>
        <w:ind w:firstLine="426"/>
        <w:rPr>
          <w:rFonts w:ascii="Times New Roman" w:hAnsi="Times New Roman"/>
          <w:sz w:val="28"/>
          <w:szCs w:val="28"/>
          <w:lang w:val="ru-RU"/>
        </w:rPr>
      </w:pPr>
      <w:r>
        <w:rPr>
          <w:rFonts w:ascii="Times New Roman" w:eastAsia="Times New Roman" w:hAnsi="Times New Roman"/>
          <w:sz w:val="28"/>
          <w:szCs w:val="28"/>
          <w:lang w:val="ru-RU" w:eastAsia="ru-RU"/>
        </w:rPr>
        <w:t>54</w:t>
      </w:r>
      <w:r w:rsidR="006E4D43">
        <w:rPr>
          <w:rFonts w:ascii="Times New Roman" w:eastAsia="Times New Roman" w:hAnsi="Times New Roman"/>
          <w:sz w:val="28"/>
          <w:szCs w:val="28"/>
          <w:lang w:val="ru-RU" w:eastAsia="ru-RU"/>
        </w:rPr>
        <w:t xml:space="preserve"> </w:t>
      </w:r>
      <w:hyperlink r:id="rId100" w:history="1">
        <w:r w:rsidRPr="00536E80">
          <w:rPr>
            <w:rStyle w:val="a9"/>
            <w:rFonts w:ascii="Times New Roman" w:hAnsi="Times New Roman"/>
            <w:color w:val="auto"/>
            <w:sz w:val="28"/>
            <w:szCs w:val="28"/>
            <w:u w:val="none"/>
            <w:lang w:val="ru-RU"/>
          </w:rPr>
          <w:t>Вятютнев, М. Н.</w:t>
        </w:r>
      </w:hyperlink>
      <w:r w:rsidRPr="00D53853">
        <w:rPr>
          <w:rFonts w:ascii="Times New Roman" w:hAnsi="Times New Roman"/>
          <w:sz w:val="28"/>
          <w:szCs w:val="28"/>
          <w:lang w:val="ru-RU"/>
        </w:rPr>
        <w:t xml:space="preserve">Понятие языковой компетенции в лингвистике и методике преподавания иностранных языков </w:t>
      </w:r>
      <w:r w:rsidRPr="00536E80">
        <w:rPr>
          <w:rFonts w:ascii="Times New Roman" w:hAnsi="Times New Roman"/>
          <w:sz w:val="28"/>
          <w:szCs w:val="28"/>
          <w:lang w:val="ru-RU"/>
        </w:rPr>
        <w:t xml:space="preserve">/ </w:t>
      </w:r>
      <w:hyperlink r:id="rId101" w:history="1">
        <w:r w:rsidRPr="00536E80">
          <w:rPr>
            <w:rStyle w:val="a9"/>
            <w:rFonts w:ascii="Times New Roman" w:hAnsi="Times New Roman"/>
            <w:color w:val="auto"/>
            <w:sz w:val="28"/>
            <w:szCs w:val="28"/>
            <w:u w:val="none"/>
            <w:lang w:val="ru-RU"/>
          </w:rPr>
          <w:t>М. Н. Вятютнев</w:t>
        </w:r>
      </w:hyperlink>
      <w:r w:rsidRPr="00536E80">
        <w:rPr>
          <w:rFonts w:ascii="Times New Roman" w:hAnsi="Times New Roman"/>
          <w:sz w:val="28"/>
          <w:szCs w:val="28"/>
          <w:lang w:val="ru-RU"/>
        </w:rPr>
        <w:t xml:space="preserve"> // журнал Иностранные языки в школе / </w:t>
      </w:r>
      <w:hyperlink r:id="rId102" w:history="1">
        <w:r w:rsidRPr="00536E80">
          <w:rPr>
            <w:rStyle w:val="a9"/>
            <w:rFonts w:ascii="Times New Roman" w:hAnsi="Times New Roman"/>
            <w:color w:val="auto"/>
            <w:sz w:val="28"/>
            <w:szCs w:val="28"/>
            <w:u w:val="none"/>
            <w:lang w:val="ru-RU"/>
          </w:rPr>
          <w:t>М-в образования РФ</w:t>
        </w:r>
      </w:hyperlink>
      <w:r w:rsidRPr="00536E80">
        <w:rPr>
          <w:rFonts w:ascii="Times New Roman" w:hAnsi="Times New Roman"/>
          <w:sz w:val="28"/>
          <w:szCs w:val="28"/>
          <w:lang w:val="ru-RU"/>
        </w:rPr>
        <w:t xml:space="preserve"> . – 2014 . – </w:t>
      </w:r>
      <w:r w:rsidR="00536E80">
        <w:rPr>
          <w:rFonts w:ascii="Times New Roman" w:hAnsi="Times New Roman"/>
          <w:sz w:val="28"/>
          <w:szCs w:val="28"/>
          <w:lang w:val="ru-RU"/>
        </w:rPr>
        <w:t xml:space="preserve">№ </w:t>
      </w:r>
      <w:r w:rsidRPr="00536E80">
        <w:rPr>
          <w:rFonts w:ascii="Times New Roman" w:hAnsi="Times New Roman"/>
          <w:sz w:val="28"/>
          <w:szCs w:val="28"/>
          <w:lang w:val="ru-RU"/>
        </w:rPr>
        <w:t xml:space="preserve">2 . – С. 70-74. </w:t>
      </w:r>
    </w:p>
    <w:p w:rsidR="00771430" w:rsidRPr="00291350" w:rsidRDefault="00771430" w:rsidP="00771430">
      <w:pPr>
        <w:ind w:firstLine="426"/>
        <w:rPr>
          <w:rFonts w:ascii="Times New Roman" w:hAnsi="Times New Roman"/>
          <w:sz w:val="28"/>
          <w:szCs w:val="28"/>
          <w:lang w:val="ru-RU"/>
        </w:rPr>
      </w:pPr>
      <w:r w:rsidRPr="00A4477D">
        <w:rPr>
          <w:rFonts w:ascii="Times New Roman" w:hAnsi="Times New Roman"/>
          <w:sz w:val="28"/>
          <w:szCs w:val="28"/>
          <w:lang w:val="ru-RU"/>
        </w:rPr>
        <w:t>5</w:t>
      </w:r>
      <w:r>
        <w:rPr>
          <w:rFonts w:ascii="Times New Roman" w:hAnsi="Times New Roman"/>
          <w:sz w:val="28"/>
          <w:szCs w:val="28"/>
          <w:lang w:val="ru-RU"/>
        </w:rPr>
        <w:t xml:space="preserve">5 </w:t>
      </w:r>
      <w:r w:rsidRPr="00A4477D">
        <w:rPr>
          <w:rFonts w:ascii="Times New Roman" w:hAnsi="Times New Roman"/>
          <w:sz w:val="28"/>
          <w:szCs w:val="28"/>
          <w:lang w:val="kk-KZ"/>
        </w:rPr>
        <w:t>Дж. Равен Компетентность в современном обществе: Когито-Центр; М.: 2002</w:t>
      </w:r>
      <w:r w:rsidR="007F22C0" w:rsidRPr="007F22C0">
        <w:rPr>
          <w:rFonts w:ascii="Times New Roman" w:hAnsi="Times New Roman"/>
          <w:sz w:val="28"/>
          <w:szCs w:val="28"/>
          <w:lang w:val="ru-RU"/>
        </w:rPr>
        <w:t xml:space="preserve">. </w:t>
      </w:r>
      <w:r w:rsidR="00291350">
        <w:rPr>
          <w:rFonts w:ascii="Times New Roman" w:hAnsi="Times New Roman"/>
          <w:sz w:val="28"/>
          <w:szCs w:val="28"/>
          <w:lang w:val="ru-RU"/>
        </w:rPr>
        <w:t>–</w:t>
      </w:r>
      <w:r w:rsidR="00291350" w:rsidRPr="00291350">
        <w:rPr>
          <w:rFonts w:ascii="Times New Roman" w:hAnsi="Times New Roman"/>
          <w:sz w:val="28"/>
          <w:szCs w:val="28"/>
          <w:lang w:val="ru-RU"/>
        </w:rPr>
        <w:t xml:space="preserve">201 </w:t>
      </w:r>
      <w:r w:rsidR="00291350">
        <w:rPr>
          <w:rFonts w:ascii="Times New Roman" w:hAnsi="Times New Roman"/>
          <w:sz w:val="28"/>
          <w:szCs w:val="28"/>
          <w:lang w:val="en-US"/>
        </w:rPr>
        <w:t>c</w:t>
      </w:r>
      <w:r w:rsidR="00291350" w:rsidRPr="00291350">
        <w:rPr>
          <w:rFonts w:ascii="Times New Roman" w:hAnsi="Times New Roman"/>
          <w:sz w:val="28"/>
          <w:szCs w:val="28"/>
          <w:lang w:val="ru-RU"/>
        </w:rPr>
        <w:t xml:space="preserve">. </w:t>
      </w:r>
    </w:p>
    <w:p w:rsidR="00771430" w:rsidRPr="00A4477D" w:rsidRDefault="00771430" w:rsidP="00771430">
      <w:pPr>
        <w:ind w:firstLine="426"/>
        <w:rPr>
          <w:rFonts w:ascii="Times New Roman" w:eastAsia="Times New Roman" w:hAnsi="Times New Roman"/>
          <w:sz w:val="28"/>
          <w:szCs w:val="28"/>
          <w:lang w:val="kk-KZ" w:eastAsia="ru-RU"/>
        </w:rPr>
      </w:pPr>
      <w:r w:rsidRPr="00A4477D">
        <w:rPr>
          <w:rFonts w:ascii="Times New Roman" w:eastAsia="Times New Roman" w:hAnsi="Times New Roman"/>
          <w:sz w:val="28"/>
          <w:szCs w:val="28"/>
          <w:lang w:val="kk-KZ" w:eastAsia="ru-RU"/>
        </w:rPr>
        <w:t>5</w:t>
      </w:r>
      <w:r>
        <w:rPr>
          <w:rFonts w:ascii="Times New Roman" w:eastAsia="Times New Roman" w:hAnsi="Times New Roman"/>
          <w:sz w:val="28"/>
          <w:szCs w:val="28"/>
          <w:lang w:val="kk-KZ" w:eastAsia="ru-RU"/>
        </w:rPr>
        <w:t>6</w:t>
      </w:r>
      <w:r w:rsidRPr="00A4477D">
        <w:rPr>
          <w:rFonts w:ascii="Times New Roman" w:eastAsia="Times New Roman" w:hAnsi="Times New Roman"/>
          <w:sz w:val="28"/>
          <w:szCs w:val="28"/>
          <w:lang w:val="kk-KZ" w:eastAsia="ru-RU"/>
        </w:rPr>
        <w:t xml:space="preserve"> Зимняя, И. А. Ключевые компетенции – новая парадигма результата образования / И. А. Зимняя // Высшее образование сегодня. – 2003. – № 5. – С. 34–42.</w:t>
      </w:r>
    </w:p>
    <w:p w:rsidR="00771430" w:rsidRPr="00A4477D" w:rsidRDefault="00771430" w:rsidP="00771430">
      <w:pPr>
        <w:ind w:firstLine="426"/>
        <w:rPr>
          <w:rFonts w:ascii="Times New Roman" w:eastAsia="Times New Roman" w:hAnsi="Times New Roman"/>
          <w:sz w:val="28"/>
          <w:szCs w:val="28"/>
          <w:lang w:val="kk-KZ" w:eastAsia="ru-RU"/>
        </w:rPr>
      </w:pPr>
      <w:r w:rsidRPr="00A4477D">
        <w:rPr>
          <w:rFonts w:ascii="Times New Roman" w:eastAsia="Times New Roman" w:hAnsi="Times New Roman"/>
          <w:sz w:val="28"/>
          <w:szCs w:val="28"/>
          <w:lang w:val="ru-RU" w:eastAsia="ru-RU"/>
        </w:rPr>
        <w:t>5</w:t>
      </w:r>
      <w:r>
        <w:rPr>
          <w:rFonts w:ascii="Times New Roman" w:eastAsia="Times New Roman" w:hAnsi="Times New Roman"/>
          <w:sz w:val="28"/>
          <w:szCs w:val="28"/>
          <w:lang w:val="ru-RU" w:eastAsia="ru-RU"/>
        </w:rPr>
        <w:t>7</w:t>
      </w:r>
      <w:bookmarkStart w:id="70" w:name="_Hlk145789568"/>
      <w:r w:rsidR="00B54164">
        <w:rPr>
          <w:rFonts w:ascii="Times New Roman" w:eastAsia="Times New Roman" w:hAnsi="Times New Roman"/>
          <w:sz w:val="28"/>
          <w:szCs w:val="28"/>
          <w:lang w:val="ru-RU" w:eastAsia="ru-RU"/>
        </w:rPr>
        <w:t xml:space="preserve"> </w:t>
      </w:r>
      <w:r w:rsidRPr="00A4477D">
        <w:rPr>
          <w:rFonts w:ascii="Times New Roman" w:eastAsia="Times New Roman" w:hAnsi="Times New Roman"/>
          <w:sz w:val="28"/>
          <w:szCs w:val="28"/>
          <w:lang w:val="kk-KZ" w:eastAsia="ru-RU"/>
        </w:rPr>
        <w:t xml:space="preserve">Невирко, Л. И. </w:t>
      </w:r>
      <w:bookmarkEnd w:id="70"/>
      <w:r w:rsidRPr="00A4477D">
        <w:rPr>
          <w:rFonts w:ascii="Times New Roman" w:eastAsia="Times New Roman" w:hAnsi="Times New Roman"/>
          <w:sz w:val="28"/>
          <w:szCs w:val="28"/>
          <w:lang w:val="kk-KZ" w:eastAsia="ru-RU"/>
        </w:rPr>
        <w:t>Формирование коммуникативной компетенции в рамках новой модели подготовки учителей английского языка / Л. И. Невирко // Педагогика развития: становление компетентности и результаты образования в различных подходах: материалы X научно-практической конференции. –2003</w:t>
      </w:r>
      <w:r w:rsidR="00481D89" w:rsidRPr="00481D89">
        <w:rPr>
          <w:rFonts w:ascii="Times New Roman" w:eastAsia="Times New Roman" w:hAnsi="Times New Roman"/>
          <w:sz w:val="28"/>
          <w:szCs w:val="28"/>
          <w:lang w:val="ru-RU" w:eastAsia="ru-RU"/>
        </w:rPr>
        <w:t xml:space="preserve">. </w:t>
      </w:r>
      <w:r w:rsidRPr="00A4477D">
        <w:rPr>
          <w:rFonts w:ascii="Times New Roman" w:eastAsia="Times New Roman" w:hAnsi="Times New Roman"/>
          <w:sz w:val="28"/>
          <w:szCs w:val="28"/>
          <w:lang w:val="kk-KZ" w:eastAsia="ru-RU"/>
        </w:rPr>
        <w:t>– С. 51–58.</w:t>
      </w:r>
    </w:p>
    <w:p w:rsidR="00771430" w:rsidRPr="00A4477D" w:rsidRDefault="00771430" w:rsidP="00771430">
      <w:pPr>
        <w:ind w:firstLine="426"/>
        <w:rPr>
          <w:rFonts w:ascii="Times New Roman" w:eastAsia="Times New Roman" w:hAnsi="Times New Roman"/>
          <w:sz w:val="28"/>
          <w:szCs w:val="28"/>
          <w:lang w:val="en-US" w:eastAsia="ru-RU"/>
        </w:rPr>
      </w:pPr>
      <w:r w:rsidRPr="00481D89">
        <w:rPr>
          <w:rFonts w:ascii="Times New Roman" w:eastAsia="Times New Roman" w:hAnsi="Times New Roman"/>
          <w:sz w:val="28"/>
          <w:szCs w:val="28"/>
          <w:lang w:val="en-US" w:eastAsia="ru-RU"/>
        </w:rPr>
        <w:t>5</w:t>
      </w:r>
      <w:r w:rsidRPr="00481D89">
        <w:rPr>
          <w:rFonts w:ascii="Times New Roman" w:eastAsia="Times New Roman" w:hAnsi="Times New Roman"/>
          <w:sz w:val="28"/>
          <w:szCs w:val="28"/>
          <w:lang w:val="kk-KZ" w:eastAsia="ru-RU"/>
        </w:rPr>
        <w:t xml:space="preserve">8 </w:t>
      </w:r>
      <w:r w:rsidRPr="00481D89">
        <w:rPr>
          <w:rFonts w:ascii="Times New Roman" w:eastAsia="Times New Roman" w:hAnsi="Times New Roman"/>
          <w:sz w:val="28"/>
          <w:szCs w:val="28"/>
          <w:lang w:val="en-US" w:eastAsia="ru-RU"/>
        </w:rPr>
        <w:t>Canale, M. Theoretical bases of communicative approaches to second language teaching and testing / М. Canale, М. Swaine // Applied Linguistics. – 1980. – № 1. – Р. 47–54.</w:t>
      </w:r>
    </w:p>
    <w:p w:rsidR="00771430" w:rsidRPr="00A4477D" w:rsidRDefault="00771430" w:rsidP="00771430">
      <w:pPr>
        <w:ind w:firstLine="426"/>
        <w:rPr>
          <w:rFonts w:ascii="Times New Roman" w:hAnsi="Times New Roman"/>
          <w:sz w:val="28"/>
          <w:szCs w:val="28"/>
          <w:lang w:val="en-US"/>
        </w:rPr>
      </w:pPr>
      <w:r w:rsidRPr="00A4477D">
        <w:rPr>
          <w:rFonts w:ascii="Times New Roman" w:eastAsia="Times New Roman" w:hAnsi="Times New Roman"/>
          <w:sz w:val="28"/>
          <w:szCs w:val="28"/>
          <w:lang w:val="kk-KZ" w:eastAsia="ru-RU"/>
        </w:rPr>
        <w:t>5</w:t>
      </w:r>
      <w:r>
        <w:rPr>
          <w:rFonts w:ascii="Times New Roman" w:eastAsia="Times New Roman" w:hAnsi="Times New Roman"/>
          <w:sz w:val="28"/>
          <w:szCs w:val="28"/>
          <w:lang w:val="kk-KZ" w:eastAsia="ru-RU"/>
        </w:rPr>
        <w:t xml:space="preserve">9 </w:t>
      </w:r>
      <w:bookmarkStart w:id="71" w:name="_Hlk147776909"/>
      <w:r w:rsidRPr="00A4477D">
        <w:rPr>
          <w:rFonts w:ascii="Times New Roman" w:hAnsi="Times New Roman"/>
          <w:sz w:val="28"/>
          <w:szCs w:val="28"/>
          <w:lang w:val="en-US"/>
        </w:rPr>
        <w:t xml:space="preserve">Savignon, S. J. </w:t>
      </w:r>
      <w:bookmarkEnd w:id="71"/>
      <w:r w:rsidRPr="00A4477D">
        <w:rPr>
          <w:rFonts w:ascii="Times New Roman" w:hAnsi="Times New Roman"/>
          <w:sz w:val="28"/>
          <w:szCs w:val="28"/>
          <w:lang w:val="en-US"/>
        </w:rPr>
        <w:t>Communicative Competence: Theory and Classroom Practice / Sandra J. Savignon. – 2nd ed. –New York: McGraw-Hill, 1997. – 272 р.</w:t>
      </w:r>
    </w:p>
    <w:p w:rsidR="00771430" w:rsidRPr="00A4477D" w:rsidRDefault="00771430" w:rsidP="00771430">
      <w:pPr>
        <w:ind w:firstLine="426"/>
        <w:rPr>
          <w:rFonts w:ascii="Times New Roman" w:eastAsia="Times New Roman" w:hAnsi="Times New Roman"/>
          <w:sz w:val="28"/>
          <w:szCs w:val="28"/>
          <w:lang w:val="kk-KZ" w:eastAsia="ru-RU"/>
        </w:rPr>
      </w:pPr>
      <w:r>
        <w:rPr>
          <w:rFonts w:ascii="Times New Roman" w:hAnsi="Times New Roman"/>
          <w:sz w:val="28"/>
          <w:szCs w:val="28"/>
          <w:lang w:val="kk-KZ"/>
        </w:rPr>
        <w:t xml:space="preserve">60 </w:t>
      </w:r>
      <w:r w:rsidRPr="00A4477D">
        <w:rPr>
          <w:rFonts w:ascii="Times New Roman" w:hAnsi="Times New Roman"/>
          <w:sz w:val="28"/>
          <w:szCs w:val="28"/>
          <w:lang w:val="kk-KZ"/>
        </w:rPr>
        <w:t>Бим И.Л. Компетентностный подход к образованию и обучению иностранным языкам /И.Л. Бим, А.В. Хуторской // Компетенции в образовании: опыт проектирования: сб. науч. тр. / под ред. А.В.Хуторского. – М.: Научно-внедренческое предприятие «ИНЭК», 2007. - 327 с.</w:t>
      </w:r>
    </w:p>
    <w:p w:rsidR="00771430" w:rsidRPr="00A4477D" w:rsidRDefault="00771430" w:rsidP="00771430">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61</w:t>
      </w:r>
      <w:bookmarkStart w:id="72" w:name="_Hlk145790599"/>
      <w:r w:rsidR="00B54164">
        <w:rPr>
          <w:rFonts w:ascii="Times New Roman" w:eastAsia="Times New Roman" w:hAnsi="Times New Roman"/>
          <w:sz w:val="28"/>
          <w:szCs w:val="28"/>
          <w:lang w:val="kk-KZ" w:eastAsia="ru-RU"/>
        </w:rPr>
        <w:t xml:space="preserve"> </w:t>
      </w:r>
      <w:r w:rsidRPr="00A4477D">
        <w:rPr>
          <w:rFonts w:ascii="Times New Roman" w:eastAsia="Times New Roman" w:hAnsi="Times New Roman"/>
          <w:sz w:val="28"/>
          <w:szCs w:val="28"/>
          <w:lang w:val="kk-KZ" w:eastAsia="ru-RU"/>
        </w:rPr>
        <w:t>Кузнецова Е. П.</w:t>
      </w:r>
      <w:bookmarkEnd w:id="72"/>
      <w:r w:rsidRPr="00A4477D">
        <w:rPr>
          <w:rFonts w:ascii="Times New Roman" w:eastAsia="Times New Roman" w:hAnsi="Times New Roman"/>
          <w:sz w:val="28"/>
          <w:szCs w:val="28"/>
          <w:lang w:val="kk-KZ" w:eastAsia="ru-RU"/>
        </w:rPr>
        <w:t xml:space="preserve">, Девятова С. А. Роль грамматических навыков в системе формирования иноязычной коммуникативной компетенции / Е.П. Кузнецова, С.А. Девятова. // Современная филология: материалы V Междунар. науч. конф. – Самара: АСГАРД, 2017. – С. </w:t>
      </w:r>
      <w:r w:rsidRPr="00A4477D">
        <w:rPr>
          <w:rFonts w:ascii="Times New Roman" w:eastAsia="Times New Roman" w:hAnsi="Times New Roman"/>
          <w:sz w:val="28"/>
          <w:szCs w:val="28"/>
          <w:lang w:val="ru-RU" w:eastAsia="ru-RU"/>
        </w:rPr>
        <w:t>49</w:t>
      </w:r>
      <w:r w:rsidRPr="00A4477D">
        <w:rPr>
          <w:rFonts w:ascii="Times New Roman" w:eastAsia="Times New Roman" w:hAnsi="Times New Roman"/>
          <w:sz w:val="28"/>
          <w:szCs w:val="28"/>
          <w:lang w:val="kk-KZ" w:eastAsia="ru-RU"/>
        </w:rPr>
        <w:t>-55.</w:t>
      </w:r>
    </w:p>
    <w:p w:rsidR="00771430" w:rsidRPr="00A4477D" w:rsidRDefault="00771430" w:rsidP="00771430">
      <w:pPr>
        <w:ind w:firstLine="426"/>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 xml:space="preserve">62 </w:t>
      </w:r>
      <w:r w:rsidRPr="00A4477D">
        <w:rPr>
          <w:rFonts w:ascii="Times New Roman" w:eastAsia="Times New Roman" w:hAnsi="Times New Roman"/>
          <w:sz w:val="28"/>
          <w:szCs w:val="28"/>
          <w:lang w:val="ru-RU" w:eastAsia="ru-RU"/>
        </w:rPr>
        <w:t>Гальскова, Н. Д. Образование в области иностранных языков: новые вызовы и приоритеты / Н. Д. Гальскова // Иностранные языки в школе. – 2008. – №5. – С. 2–9.</w:t>
      </w:r>
    </w:p>
    <w:p w:rsidR="00771430" w:rsidRPr="00A4477D" w:rsidRDefault="00771430" w:rsidP="00771430">
      <w:pPr>
        <w:ind w:firstLine="426"/>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 xml:space="preserve">63 </w:t>
      </w:r>
      <w:r w:rsidRPr="00A4477D">
        <w:rPr>
          <w:rFonts w:ascii="Times New Roman" w:eastAsia="Times New Roman" w:hAnsi="Times New Roman"/>
          <w:sz w:val="28"/>
          <w:szCs w:val="28"/>
          <w:lang w:val="ru-RU" w:eastAsia="ru-RU"/>
        </w:rPr>
        <w:t>Сафонова В. В. Коммуникативная компетенция: современные подходы к многоуровневому описанию в методических целях // О чем спорят в языковой педагогике. – М.: Еврошкола, 2004. – 236 с.</w:t>
      </w:r>
    </w:p>
    <w:p w:rsidR="00771430" w:rsidRPr="00A4477D" w:rsidRDefault="00771430" w:rsidP="00771430">
      <w:pPr>
        <w:ind w:firstLine="426"/>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 xml:space="preserve">64 </w:t>
      </w:r>
      <w:r w:rsidRPr="00A4477D">
        <w:rPr>
          <w:rFonts w:ascii="Times New Roman" w:eastAsia="Times New Roman" w:hAnsi="Times New Roman"/>
          <w:sz w:val="28"/>
          <w:szCs w:val="28"/>
          <w:lang w:val="ru-RU" w:eastAsia="ru-RU"/>
        </w:rPr>
        <w:t>Хомский, Н. Аспекты теории синтаксиса / Ноам Хомский; под общ. ред. В. А. Звегинцева; Серия переводов. – Выпуск I. – М., 1972. – 233 с.</w:t>
      </w:r>
    </w:p>
    <w:p w:rsidR="00771430" w:rsidRPr="007B2BC6" w:rsidRDefault="00771430" w:rsidP="00771430">
      <w:pPr>
        <w:ind w:firstLine="426"/>
        <w:rPr>
          <w:rFonts w:ascii="Times New Roman" w:eastAsia="Times New Roman" w:hAnsi="Times New Roman"/>
          <w:sz w:val="28"/>
          <w:szCs w:val="28"/>
          <w:lang w:val="en-US" w:eastAsia="ru-RU"/>
        </w:rPr>
      </w:pPr>
      <w:r w:rsidRPr="000B6462">
        <w:rPr>
          <w:rFonts w:ascii="Times New Roman" w:eastAsia="Times New Roman" w:hAnsi="Times New Roman"/>
          <w:sz w:val="28"/>
          <w:szCs w:val="28"/>
          <w:lang w:val="ru-RU" w:eastAsia="ru-RU"/>
        </w:rPr>
        <w:t>65 С.</w:t>
      </w:r>
      <w:r w:rsidRPr="000B6462">
        <w:rPr>
          <w:rFonts w:ascii="Times New Roman" w:eastAsia="Times New Roman" w:hAnsi="Times New Roman"/>
          <w:sz w:val="28"/>
          <w:szCs w:val="28"/>
          <w:lang w:val="kk-KZ" w:eastAsia="ru-RU"/>
        </w:rPr>
        <w:t>Соловова Е. Н. Методика обучения иностранным языкам: базов. Курс лекций: пособие для студентов. М., 2008.</w:t>
      </w:r>
      <w:r w:rsidR="00F60BD4">
        <w:rPr>
          <w:rFonts w:ascii="Times New Roman" w:eastAsia="Times New Roman" w:hAnsi="Times New Roman"/>
          <w:sz w:val="28"/>
          <w:szCs w:val="28"/>
          <w:lang w:val="en-US" w:eastAsia="ru-RU"/>
        </w:rPr>
        <w:t xml:space="preserve">- </w:t>
      </w:r>
      <w:r w:rsidR="00260980" w:rsidRPr="000B6462">
        <w:rPr>
          <w:rFonts w:ascii="Times New Roman" w:eastAsia="Times New Roman" w:hAnsi="Times New Roman"/>
          <w:sz w:val="28"/>
          <w:szCs w:val="28"/>
          <w:lang w:val="kk-KZ" w:eastAsia="ru-RU"/>
        </w:rPr>
        <w:t>241 с.</w:t>
      </w:r>
    </w:p>
    <w:p w:rsidR="00771430" w:rsidRPr="00A4477D" w:rsidRDefault="00771430" w:rsidP="00771430">
      <w:pPr>
        <w:ind w:firstLine="426"/>
        <w:rPr>
          <w:rFonts w:ascii="Times New Roman" w:eastAsia="Times New Roman" w:hAnsi="Times New Roman"/>
          <w:sz w:val="28"/>
          <w:szCs w:val="28"/>
          <w:lang w:val="kk-KZ" w:eastAsia="ru-RU"/>
        </w:rPr>
      </w:pPr>
      <w:r w:rsidRPr="00A4477D">
        <w:rPr>
          <w:rFonts w:ascii="Times New Roman" w:eastAsia="Times New Roman" w:hAnsi="Times New Roman"/>
          <w:sz w:val="28"/>
          <w:szCs w:val="28"/>
          <w:lang w:val="kk-KZ" w:eastAsia="ru-RU"/>
        </w:rPr>
        <w:t>6</w:t>
      </w:r>
      <w:r>
        <w:rPr>
          <w:rFonts w:ascii="Times New Roman" w:eastAsia="Times New Roman" w:hAnsi="Times New Roman"/>
          <w:sz w:val="28"/>
          <w:szCs w:val="28"/>
          <w:lang w:val="kk-KZ" w:eastAsia="ru-RU"/>
        </w:rPr>
        <w:t xml:space="preserve">6 </w:t>
      </w:r>
      <w:r w:rsidRPr="00A4477D">
        <w:rPr>
          <w:rFonts w:ascii="Times New Roman" w:eastAsia="Times New Roman" w:hAnsi="Times New Roman"/>
          <w:sz w:val="28"/>
          <w:szCs w:val="28"/>
          <w:lang w:val="kk-KZ" w:eastAsia="ru-RU"/>
        </w:rPr>
        <w:t>Keen, K. Competence: What is it and how can it be developed? / In J. Lowyck, P. de Potter, &amp; J. Elen (Eds.). – Brussels: IBM Education Center, 1992. – Р. 109–123</w:t>
      </w:r>
    </w:p>
    <w:p w:rsidR="00771430" w:rsidRPr="00A4477D" w:rsidRDefault="00771430" w:rsidP="00771430">
      <w:pPr>
        <w:ind w:firstLine="426"/>
        <w:rPr>
          <w:rFonts w:ascii="Times New Roman" w:eastAsia="Times New Roman" w:hAnsi="Times New Roman"/>
          <w:sz w:val="28"/>
          <w:szCs w:val="28"/>
          <w:lang w:val="kk-KZ" w:eastAsia="ru-RU"/>
        </w:rPr>
      </w:pPr>
      <w:r w:rsidRPr="00A4477D">
        <w:rPr>
          <w:rFonts w:ascii="Times New Roman" w:eastAsia="Times New Roman" w:hAnsi="Times New Roman"/>
          <w:sz w:val="28"/>
          <w:szCs w:val="28"/>
          <w:lang w:val="kk-KZ" w:eastAsia="ru-RU"/>
        </w:rPr>
        <w:t>6</w:t>
      </w:r>
      <w:r>
        <w:rPr>
          <w:rFonts w:ascii="Times New Roman" w:eastAsia="Times New Roman" w:hAnsi="Times New Roman"/>
          <w:sz w:val="28"/>
          <w:szCs w:val="28"/>
          <w:lang w:val="kk-KZ" w:eastAsia="ru-RU"/>
        </w:rPr>
        <w:t xml:space="preserve">7 </w:t>
      </w:r>
      <w:r w:rsidRPr="00A4477D">
        <w:rPr>
          <w:rFonts w:ascii="Times New Roman" w:eastAsia="Times New Roman" w:hAnsi="Times New Roman"/>
          <w:sz w:val="28"/>
          <w:szCs w:val="28"/>
          <w:lang w:val="kk-KZ" w:eastAsia="ru-RU"/>
        </w:rPr>
        <w:t>Bachman, L. Fundamental Considerations in Language Testing / Lyle Bachman. – Oxford: Oxford University Press, 1990. – 408 p.</w:t>
      </w:r>
    </w:p>
    <w:p w:rsidR="00771430" w:rsidRPr="00543A41" w:rsidRDefault="00771430" w:rsidP="00771430">
      <w:pPr>
        <w:ind w:firstLine="426"/>
        <w:rPr>
          <w:rFonts w:ascii="Times New Roman" w:eastAsia="Times New Roman" w:hAnsi="Times New Roman"/>
          <w:sz w:val="28"/>
          <w:szCs w:val="28"/>
          <w:lang w:val="ru-RU" w:eastAsia="ru-RU"/>
        </w:rPr>
      </w:pPr>
      <w:r w:rsidRPr="00A4477D">
        <w:rPr>
          <w:rFonts w:ascii="Times New Roman" w:eastAsia="Times New Roman" w:hAnsi="Times New Roman"/>
          <w:sz w:val="28"/>
          <w:szCs w:val="28"/>
          <w:lang w:val="ru-RU" w:eastAsia="ru-RU"/>
        </w:rPr>
        <w:t>6</w:t>
      </w:r>
      <w:r>
        <w:rPr>
          <w:rFonts w:ascii="Times New Roman" w:eastAsia="Times New Roman" w:hAnsi="Times New Roman"/>
          <w:sz w:val="28"/>
          <w:szCs w:val="28"/>
          <w:lang w:val="ru-RU" w:eastAsia="ru-RU"/>
        </w:rPr>
        <w:t xml:space="preserve">8 </w:t>
      </w:r>
      <w:r w:rsidRPr="00A4477D">
        <w:rPr>
          <w:rFonts w:ascii="Times New Roman" w:eastAsia="Times New Roman" w:hAnsi="Times New Roman"/>
          <w:sz w:val="28"/>
          <w:szCs w:val="28"/>
          <w:lang w:val="ru-RU" w:eastAsia="ru-RU"/>
        </w:rPr>
        <w:t xml:space="preserve">Трофимова </w:t>
      </w:r>
      <w:r w:rsidRPr="00A4477D">
        <w:rPr>
          <w:rFonts w:ascii="Times New Roman" w:eastAsia="Times New Roman" w:hAnsi="Times New Roman"/>
          <w:sz w:val="28"/>
          <w:szCs w:val="28"/>
          <w:lang w:val="kk-KZ" w:eastAsia="ru-RU"/>
        </w:rPr>
        <w:t xml:space="preserve">Г.С. </w:t>
      </w:r>
      <w:r w:rsidRPr="00A4477D">
        <w:rPr>
          <w:rFonts w:ascii="Times New Roman" w:eastAsia="Times New Roman" w:hAnsi="Times New Roman"/>
          <w:sz w:val="28"/>
          <w:szCs w:val="28"/>
          <w:lang w:val="ru-RU" w:eastAsia="ru-RU"/>
        </w:rPr>
        <w:t xml:space="preserve">Педагогическая коммуникативная компетентность: теоретический и прикладные аспекты: монография / Г. С. Трофимова; М-во образования и науки РФ. - Ижевск: Удмуртский ун-т, 2012. </w:t>
      </w:r>
      <w:r w:rsidR="00543A41">
        <w:rPr>
          <w:rFonts w:ascii="Times New Roman" w:eastAsia="Times New Roman" w:hAnsi="Times New Roman"/>
          <w:sz w:val="28"/>
          <w:szCs w:val="28"/>
          <w:lang w:val="ru-RU" w:eastAsia="ru-RU"/>
        </w:rPr>
        <w:t>–</w:t>
      </w:r>
      <w:r w:rsidRPr="00A4477D">
        <w:rPr>
          <w:rFonts w:ascii="Times New Roman" w:eastAsia="Times New Roman" w:hAnsi="Times New Roman"/>
          <w:sz w:val="28"/>
          <w:szCs w:val="28"/>
          <w:lang w:val="ru-RU" w:eastAsia="ru-RU"/>
        </w:rPr>
        <w:t xml:space="preserve"> 114</w:t>
      </w:r>
      <w:r w:rsidR="00543A41">
        <w:rPr>
          <w:rFonts w:ascii="Times New Roman" w:eastAsia="Times New Roman" w:hAnsi="Times New Roman"/>
          <w:sz w:val="28"/>
          <w:szCs w:val="28"/>
          <w:lang w:val="en-US" w:eastAsia="ru-RU"/>
        </w:rPr>
        <w:t>c</w:t>
      </w:r>
      <w:r w:rsidR="00543A41" w:rsidRPr="00543A41">
        <w:rPr>
          <w:rFonts w:ascii="Times New Roman" w:eastAsia="Times New Roman" w:hAnsi="Times New Roman"/>
          <w:sz w:val="28"/>
          <w:szCs w:val="28"/>
          <w:lang w:val="ru-RU" w:eastAsia="ru-RU"/>
        </w:rPr>
        <w:t xml:space="preserve">. </w:t>
      </w:r>
    </w:p>
    <w:p w:rsidR="00771430" w:rsidRPr="00A4477D" w:rsidRDefault="00771430" w:rsidP="00771430">
      <w:pPr>
        <w:ind w:firstLine="426"/>
        <w:rPr>
          <w:rFonts w:ascii="Times New Roman" w:eastAsia="Times New Roman" w:hAnsi="Times New Roman"/>
          <w:sz w:val="28"/>
          <w:szCs w:val="28"/>
          <w:lang w:val="ru-RU" w:eastAsia="ru-RU"/>
        </w:rPr>
      </w:pPr>
      <w:r w:rsidRPr="00A4477D">
        <w:rPr>
          <w:rFonts w:ascii="Times New Roman" w:eastAsia="Times New Roman" w:hAnsi="Times New Roman"/>
          <w:sz w:val="28"/>
          <w:szCs w:val="28"/>
          <w:lang w:val="ru-RU" w:eastAsia="ru-RU"/>
        </w:rPr>
        <w:t>6</w:t>
      </w:r>
      <w:r w:rsidR="00B54164">
        <w:rPr>
          <w:rFonts w:ascii="Times New Roman" w:eastAsia="Times New Roman" w:hAnsi="Times New Roman"/>
          <w:sz w:val="28"/>
          <w:szCs w:val="28"/>
          <w:lang w:val="ru-RU" w:eastAsia="ru-RU"/>
        </w:rPr>
        <w:t xml:space="preserve">9 </w:t>
      </w:r>
      <w:r w:rsidRPr="00A4477D">
        <w:rPr>
          <w:rFonts w:ascii="Times New Roman" w:eastAsia="Times New Roman" w:hAnsi="Times New Roman"/>
          <w:sz w:val="28"/>
          <w:szCs w:val="28"/>
          <w:lang w:val="ru-RU" w:eastAsia="ru-RU"/>
        </w:rPr>
        <w:t xml:space="preserve">Фадейкина О. </w:t>
      </w:r>
      <w:r w:rsidRPr="00A4477D">
        <w:rPr>
          <w:rFonts w:ascii="Times New Roman" w:eastAsia="Times New Roman" w:hAnsi="Times New Roman"/>
          <w:sz w:val="28"/>
          <w:szCs w:val="28"/>
          <w:lang w:val="en-US" w:eastAsia="ru-RU"/>
        </w:rPr>
        <w:t>B</w:t>
      </w:r>
      <w:r w:rsidRPr="00A4477D">
        <w:rPr>
          <w:rFonts w:ascii="Times New Roman" w:eastAsia="Times New Roman" w:hAnsi="Times New Roman"/>
          <w:sz w:val="28"/>
          <w:szCs w:val="28"/>
          <w:lang w:val="ru-RU" w:eastAsia="ru-RU"/>
        </w:rPr>
        <w:t>. Формирование иноязычной коммуникативной компетентности будущих офицеров: автореферат дис. ... кандидата педагогических наук: 13.00.08 / Уральский гос. пед. ун-т. - Екатеринбург, 2001. - 20 с.</w:t>
      </w:r>
    </w:p>
    <w:p w:rsidR="00771430" w:rsidRPr="00A4477D" w:rsidRDefault="00771430" w:rsidP="00771430">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ru-RU" w:eastAsia="ru-RU"/>
        </w:rPr>
        <w:t>70</w:t>
      </w:r>
      <w:r w:rsidRPr="00A4477D">
        <w:rPr>
          <w:rFonts w:ascii="Times New Roman" w:eastAsia="Times New Roman" w:hAnsi="Times New Roman"/>
          <w:sz w:val="28"/>
          <w:szCs w:val="28"/>
          <w:lang w:val="kk-KZ" w:eastAsia="ru-RU"/>
        </w:rPr>
        <w:t xml:space="preserve"> Шамов А.Н., Пронина Н.С. Методика преподавания иностранных языков в начальной школе и в детском дошкольном учреждении: Учебное пособие. – Н. Новгород: Мининский университет, 2021. – 130 с.</w:t>
      </w:r>
    </w:p>
    <w:p w:rsidR="00771430" w:rsidRPr="00A4477D" w:rsidRDefault="00B54164" w:rsidP="00771430">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71 </w:t>
      </w:r>
      <w:r w:rsidR="00771430" w:rsidRPr="00A4477D">
        <w:rPr>
          <w:rFonts w:ascii="Times New Roman" w:eastAsia="Times New Roman" w:hAnsi="Times New Roman"/>
          <w:sz w:val="28"/>
          <w:szCs w:val="28"/>
          <w:lang w:val="kk-KZ" w:eastAsia="ru-RU"/>
        </w:rPr>
        <w:t>Юсупов, С.А. Развитие коммуникативной компетентности государственных служащих в работе со средствами массовой информации / Юсупов С.А.; Моск. гос. соц. ун-т. - Москва, 2002. - 52 с.</w:t>
      </w:r>
    </w:p>
    <w:p w:rsidR="00771430" w:rsidRPr="0040529B" w:rsidRDefault="00771430" w:rsidP="00771430">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ru-RU" w:eastAsia="ru-RU"/>
        </w:rPr>
        <w:t>72</w:t>
      </w:r>
      <w:r w:rsidR="00B54164">
        <w:rPr>
          <w:rFonts w:ascii="Times New Roman" w:eastAsia="Times New Roman" w:hAnsi="Times New Roman"/>
          <w:sz w:val="28"/>
          <w:szCs w:val="28"/>
          <w:lang w:val="ru-RU" w:eastAsia="ru-RU"/>
        </w:rPr>
        <w:t xml:space="preserve"> </w:t>
      </w:r>
      <w:r w:rsidRPr="00A4477D">
        <w:rPr>
          <w:rFonts w:ascii="Times New Roman" w:eastAsia="Times New Roman" w:hAnsi="Times New Roman"/>
          <w:sz w:val="28"/>
          <w:szCs w:val="28"/>
          <w:lang w:val="kk-KZ" w:eastAsia="ru-RU"/>
        </w:rPr>
        <w:t xml:space="preserve">Гриншкун В.В., Осиповская Е.А. Развитие образования в условиях новой технологической революции // Информатизация образования и методика электронного обучения: цифровые технологии в образовании. – 2020. </w:t>
      </w:r>
      <w:r w:rsidR="00543A41" w:rsidRPr="00543A41">
        <w:rPr>
          <w:rFonts w:ascii="Times New Roman" w:eastAsia="Times New Roman" w:hAnsi="Times New Roman"/>
          <w:sz w:val="28"/>
          <w:szCs w:val="28"/>
          <w:lang w:val="ru-RU" w:eastAsia="ru-RU"/>
        </w:rPr>
        <w:t xml:space="preserve">- </w:t>
      </w:r>
      <w:r w:rsidRPr="00A4477D">
        <w:rPr>
          <w:rFonts w:ascii="Times New Roman" w:eastAsia="Times New Roman" w:hAnsi="Times New Roman"/>
          <w:sz w:val="28"/>
          <w:szCs w:val="28"/>
          <w:lang w:val="kk-KZ" w:eastAsia="ru-RU"/>
        </w:rPr>
        <w:t xml:space="preserve">С. </w:t>
      </w:r>
      <w:r w:rsidRPr="0040529B">
        <w:rPr>
          <w:rFonts w:ascii="Times New Roman" w:hAnsi="Times New Roman"/>
          <w:sz w:val="28"/>
          <w:szCs w:val="28"/>
          <w:lang w:val="kk-KZ"/>
        </w:rPr>
        <w:t>275-280</w:t>
      </w:r>
    </w:p>
    <w:p w:rsidR="00771430" w:rsidRPr="00A4477D" w:rsidRDefault="00771430" w:rsidP="00771430">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73</w:t>
      </w:r>
      <w:r w:rsidRPr="00A4477D">
        <w:rPr>
          <w:rFonts w:ascii="Times New Roman" w:eastAsia="Times New Roman" w:hAnsi="Times New Roman"/>
          <w:sz w:val="28"/>
          <w:szCs w:val="28"/>
          <w:lang w:val="kk-KZ" w:eastAsia="ru-RU"/>
        </w:rPr>
        <w:t xml:space="preserve"> Джусубалиева Д.М. Роль цифровой образоавательной среды в формировании иноязычных компетенции // Абай атындағы ҚазҰПУ – ң Хабаршысы. – 2021. </w:t>
      </w:r>
      <w:r w:rsidRPr="00A4477D">
        <w:rPr>
          <w:rFonts w:ascii="Times New Roman" w:eastAsia="Times New Roman" w:hAnsi="Times New Roman"/>
          <w:sz w:val="28"/>
          <w:szCs w:val="28"/>
          <w:lang w:val="ru-RU" w:eastAsia="ru-RU"/>
        </w:rPr>
        <w:t xml:space="preserve">№4 </w:t>
      </w:r>
      <w:r w:rsidRPr="00A4477D">
        <w:rPr>
          <w:rFonts w:ascii="Times New Roman" w:eastAsia="Times New Roman" w:hAnsi="Times New Roman"/>
          <w:sz w:val="28"/>
          <w:szCs w:val="28"/>
          <w:lang w:val="kk-KZ" w:eastAsia="ru-RU"/>
        </w:rPr>
        <w:t>(72). – С. 70-74.</w:t>
      </w:r>
    </w:p>
    <w:p w:rsidR="00771430" w:rsidRPr="00A4477D" w:rsidRDefault="00771430" w:rsidP="007B68C3">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74</w:t>
      </w:r>
      <w:r w:rsidRPr="00A4477D">
        <w:rPr>
          <w:rFonts w:ascii="Times New Roman" w:eastAsia="Times New Roman" w:hAnsi="Times New Roman"/>
          <w:sz w:val="28"/>
          <w:szCs w:val="28"/>
          <w:lang w:val="kk-KZ" w:eastAsia="ru-RU"/>
        </w:rPr>
        <w:t xml:space="preserve"> Артыкбаев Е.В. К вопросу о новой парадигме обучения в условияхинформационного общества // Вестник КазНУ. Серия «Педагогические науки». – 2014. №1 (41). – С. 50-56. </w:t>
      </w:r>
    </w:p>
    <w:p w:rsidR="00771430" w:rsidRPr="00A4477D" w:rsidRDefault="00771430" w:rsidP="00F60BD4">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75</w:t>
      </w:r>
      <w:r w:rsidRPr="00A4477D">
        <w:rPr>
          <w:rFonts w:ascii="Times New Roman" w:eastAsia="Times New Roman" w:hAnsi="Times New Roman"/>
          <w:sz w:val="28"/>
          <w:szCs w:val="28"/>
          <w:lang w:val="kk-KZ" w:eastAsia="ru-RU"/>
        </w:rPr>
        <w:t xml:space="preserve"> Чакликова А.Т. Научно-теоретические основы формирования межкультурно-коммуникативной компетенции вусловиях информатизации иноязычного образования: автореф. ... докт. пед. наук: 13.00.02. − Алматы, 2009</w:t>
      </w:r>
    </w:p>
    <w:p w:rsidR="00771430" w:rsidRPr="00A4477D" w:rsidRDefault="00771430" w:rsidP="00771430">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ru-RU" w:eastAsia="ru-RU"/>
        </w:rPr>
        <w:t>76</w:t>
      </w:r>
      <w:bookmarkStart w:id="73" w:name="_Hlk147759170"/>
      <w:r w:rsidR="00F544DB">
        <w:rPr>
          <w:rFonts w:ascii="Times New Roman" w:eastAsia="Times New Roman" w:hAnsi="Times New Roman"/>
          <w:sz w:val="28"/>
          <w:szCs w:val="28"/>
          <w:lang w:val="ru-RU" w:eastAsia="ru-RU"/>
        </w:rPr>
        <w:t xml:space="preserve"> </w:t>
      </w:r>
      <w:r w:rsidRPr="00A4477D">
        <w:rPr>
          <w:rFonts w:ascii="Times New Roman" w:eastAsia="Times New Roman" w:hAnsi="Times New Roman"/>
          <w:sz w:val="28"/>
          <w:szCs w:val="28"/>
          <w:lang w:val="ru-RU" w:eastAsia="ru-RU"/>
        </w:rPr>
        <w:t>Колин К.К.</w:t>
      </w:r>
      <w:bookmarkEnd w:id="73"/>
      <w:r w:rsidRPr="00A4477D">
        <w:rPr>
          <w:rFonts w:ascii="Times New Roman" w:eastAsia="Times New Roman" w:hAnsi="Times New Roman"/>
          <w:sz w:val="28"/>
          <w:szCs w:val="28"/>
          <w:lang w:val="ru-RU" w:eastAsia="ru-RU"/>
        </w:rPr>
        <w:t xml:space="preserve"> Информационная цивилизация: будущее или реальность? // Библиотековедение. – 2001. – № 1. − С.32-44</w:t>
      </w:r>
    </w:p>
    <w:p w:rsidR="00771430" w:rsidRPr="00A4477D" w:rsidRDefault="00771430" w:rsidP="00771430">
      <w:pPr>
        <w:ind w:firstLine="426"/>
        <w:rPr>
          <w:rFonts w:ascii="Times New Roman" w:eastAsia="Times New Roman" w:hAnsi="Times New Roman"/>
          <w:sz w:val="28"/>
          <w:szCs w:val="28"/>
          <w:lang w:val="kk-KZ" w:eastAsia="ru-RU"/>
        </w:rPr>
      </w:pPr>
      <w:r w:rsidRPr="00A4477D">
        <w:rPr>
          <w:rFonts w:ascii="Times New Roman" w:eastAsia="Times New Roman" w:hAnsi="Times New Roman"/>
          <w:sz w:val="28"/>
          <w:szCs w:val="28"/>
          <w:lang w:val="kk-KZ" w:eastAsia="ru-RU"/>
        </w:rPr>
        <w:t>7</w:t>
      </w:r>
      <w:r>
        <w:rPr>
          <w:rFonts w:ascii="Times New Roman" w:eastAsia="Times New Roman" w:hAnsi="Times New Roman"/>
          <w:sz w:val="28"/>
          <w:szCs w:val="28"/>
          <w:lang w:val="kk-KZ" w:eastAsia="ru-RU"/>
        </w:rPr>
        <w:t>7</w:t>
      </w:r>
      <w:r w:rsidRPr="00A4477D">
        <w:rPr>
          <w:rFonts w:ascii="Times New Roman" w:eastAsia="Times New Roman" w:hAnsi="Times New Roman"/>
          <w:sz w:val="28"/>
          <w:szCs w:val="28"/>
          <w:lang w:val="kk-KZ" w:eastAsia="ru-RU"/>
        </w:rPr>
        <w:t xml:space="preserve"> Бидайбеков Е. Ы., Григорьев С. Г., Гриншкун В. В. Создание и использование образовательных электронных изданий и ресурсов : учеб.-метод. пособие. – Алматы, 2006. – 136 с.</w:t>
      </w:r>
    </w:p>
    <w:p w:rsidR="00771430" w:rsidRPr="00A4477D" w:rsidRDefault="00771430" w:rsidP="00771430">
      <w:pPr>
        <w:ind w:firstLine="426"/>
        <w:rPr>
          <w:rFonts w:ascii="Times New Roman" w:eastAsia="Times New Roman" w:hAnsi="Times New Roman"/>
          <w:sz w:val="28"/>
          <w:szCs w:val="28"/>
          <w:lang w:val="kk-KZ" w:eastAsia="ru-RU"/>
        </w:rPr>
      </w:pPr>
      <w:r w:rsidRPr="00A4477D">
        <w:rPr>
          <w:rFonts w:ascii="Times New Roman" w:eastAsia="Times New Roman" w:hAnsi="Times New Roman"/>
          <w:sz w:val="28"/>
          <w:szCs w:val="28"/>
          <w:lang w:val="kk-KZ" w:eastAsia="ru-RU"/>
        </w:rPr>
        <w:t>7</w:t>
      </w:r>
      <w:r>
        <w:rPr>
          <w:rFonts w:ascii="Times New Roman" w:eastAsia="Times New Roman" w:hAnsi="Times New Roman"/>
          <w:sz w:val="28"/>
          <w:szCs w:val="28"/>
          <w:lang w:val="kk-KZ" w:eastAsia="ru-RU"/>
        </w:rPr>
        <w:t>8</w:t>
      </w:r>
      <w:r w:rsidRPr="00A4477D">
        <w:rPr>
          <w:rFonts w:ascii="Times New Roman" w:eastAsia="Times New Roman" w:hAnsi="Times New Roman"/>
          <w:sz w:val="28"/>
          <w:szCs w:val="28"/>
          <w:lang w:val="kk-KZ" w:eastAsia="ru-RU"/>
        </w:rPr>
        <w:t xml:space="preserve"> Н</w:t>
      </w:r>
      <w:r w:rsidR="006C3DD7">
        <w:rPr>
          <w:rFonts w:ascii="Times New Roman" w:eastAsia="Times New Roman" w:hAnsi="Times New Roman"/>
          <w:sz w:val="28"/>
          <w:szCs w:val="28"/>
          <w:lang w:val="kk-KZ" w:eastAsia="ru-RU"/>
        </w:rPr>
        <w:t>ұрғ</w:t>
      </w:r>
      <w:r w:rsidRPr="00A4477D">
        <w:rPr>
          <w:rFonts w:ascii="Times New Roman" w:eastAsia="Times New Roman" w:hAnsi="Times New Roman"/>
          <w:sz w:val="28"/>
          <w:szCs w:val="28"/>
          <w:lang w:val="kk-KZ" w:eastAsia="ru-RU"/>
        </w:rPr>
        <w:t xml:space="preserve">алиева Г.К. </w:t>
      </w:r>
      <w:r>
        <w:rPr>
          <w:rFonts w:ascii="Times New Roman" w:eastAsia="Times New Roman" w:hAnsi="Times New Roman"/>
          <w:sz w:val="28"/>
          <w:szCs w:val="28"/>
          <w:lang w:val="en-US" w:eastAsia="ru-RU"/>
        </w:rPr>
        <w:t>E</w:t>
      </w:r>
      <w:r w:rsidRPr="00A4477D">
        <w:rPr>
          <w:rFonts w:ascii="Times New Roman" w:eastAsia="Times New Roman" w:hAnsi="Times New Roman"/>
          <w:sz w:val="28"/>
          <w:szCs w:val="28"/>
          <w:lang w:val="kk-KZ" w:eastAsia="ru-RU"/>
        </w:rPr>
        <w:t xml:space="preserve">-Learning – платформа новой парадигмы обучения и условие массового качественного образования </w:t>
      </w:r>
      <w:r w:rsidR="0097690E" w:rsidRPr="0097690E">
        <w:rPr>
          <w:rFonts w:ascii="Times New Roman" w:eastAsia="Times New Roman" w:hAnsi="Times New Roman"/>
          <w:sz w:val="28"/>
          <w:szCs w:val="28"/>
          <w:lang w:val="ru-RU" w:eastAsia="ru-RU"/>
        </w:rPr>
        <w:t xml:space="preserve">// </w:t>
      </w:r>
      <w:r w:rsidRPr="00A4477D">
        <w:rPr>
          <w:rFonts w:ascii="Times New Roman" w:eastAsia="Times New Roman" w:hAnsi="Times New Roman"/>
          <w:sz w:val="28"/>
          <w:szCs w:val="28"/>
          <w:lang w:val="kk-KZ" w:eastAsia="ru-RU"/>
        </w:rPr>
        <w:t>http://nci.kz/ru/content/e-learning-platforma-novoy-paradigmy-obucheniya-i-uslovie-massovogokachestvennogo.</w:t>
      </w:r>
    </w:p>
    <w:p w:rsidR="00771430" w:rsidRPr="00A4477D" w:rsidRDefault="00771430" w:rsidP="00771430">
      <w:pPr>
        <w:ind w:firstLine="426"/>
        <w:rPr>
          <w:rFonts w:ascii="Times New Roman" w:eastAsia="Times New Roman" w:hAnsi="Times New Roman"/>
          <w:sz w:val="28"/>
          <w:szCs w:val="28"/>
          <w:lang w:val="kk-KZ" w:eastAsia="ru-RU"/>
        </w:rPr>
      </w:pPr>
      <w:r w:rsidRPr="00A4477D">
        <w:rPr>
          <w:rFonts w:ascii="Times New Roman" w:eastAsia="Times New Roman" w:hAnsi="Times New Roman"/>
          <w:sz w:val="28"/>
          <w:szCs w:val="28"/>
          <w:lang w:val="ru-RU" w:eastAsia="ru-RU"/>
        </w:rPr>
        <w:t>7</w:t>
      </w:r>
      <w:r>
        <w:rPr>
          <w:rFonts w:ascii="Times New Roman" w:eastAsia="Times New Roman" w:hAnsi="Times New Roman"/>
          <w:sz w:val="28"/>
          <w:szCs w:val="28"/>
          <w:lang w:val="ru-RU" w:eastAsia="ru-RU"/>
        </w:rPr>
        <w:t>9</w:t>
      </w:r>
      <w:r w:rsidRPr="00A4477D">
        <w:rPr>
          <w:rFonts w:ascii="Times New Roman" w:eastAsia="Times New Roman" w:hAnsi="Times New Roman"/>
          <w:sz w:val="28"/>
          <w:szCs w:val="28"/>
          <w:lang w:val="kk-KZ" w:eastAsia="ru-RU"/>
        </w:rPr>
        <w:t xml:space="preserve"> Абдрахманова Г.И., Васильковский С.А., Вишневский К.О. и др. Тенденции развития интернета: от цифровых возможностей до цифровой реальности: аналит. докл. – М.: НИУ ВШЭ, 2022. – 228с. </w:t>
      </w:r>
    </w:p>
    <w:p w:rsidR="00771430" w:rsidRPr="006F6C5D" w:rsidRDefault="00771430" w:rsidP="00771430">
      <w:pPr>
        <w:rPr>
          <w:rFonts w:ascii="Times New Roman" w:hAnsi="Times New Roman"/>
          <w:bCs/>
          <w:sz w:val="28"/>
          <w:szCs w:val="28"/>
          <w:lang w:val="en-US"/>
        </w:rPr>
      </w:pPr>
      <w:r>
        <w:rPr>
          <w:rFonts w:ascii="Times New Roman" w:eastAsia="Times New Roman" w:hAnsi="Times New Roman"/>
          <w:sz w:val="28"/>
          <w:szCs w:val="28"/>
          <w:lang w:val="kk-KZ" w:eastAsia="ru-RU"/>
        </w:rPr>
        <w:t>80</w:t>
      </w:r>
      <w:r w:rsidR="006E4D43">
        <w:rPr>
          <w:rFonts w:ascii="Times New Roman" w:eastAsia="Times New Roman" w:hAnsi="Times New Roman"/>
          <w:sz w:val="28"/>
          <w:szCs w:val="28"/>
          <w:lang w:val="kk-KZ" w:eastAsia="ru-RU"/>
        </w:rPr>
        <w:t xml:space="preserve"> </w:t>
      </w:r>
      <w:r w:rsidRPr="00A4477D">
        <w:rPr>
          <w:rFonts w:ascii="Times New Roman" w:hAnsi="Times New Roman"/>
          <w:bCs/>
          <w:sz w:val="28"/>
          <w:szCs w:val="28"/>
          <w:lang w:val="en-US"/>
        </w:rPr>
        <w:t xml:space="preserve">Blewett, C. From traditional pedagogy to digital pedagogy: Paradoxes, affordances, and approaches. // In book: Disrupting higher education curriculum. Constructing knowledge: Curriculum studies in action.). – Rotterdam, 2016. </w:t>
      </w:r>
      <w:r w:rsidR="00782F7D">
        <w:rPr>
          <w:rFonts w:ascii="Times New Roman" w:hAnsi="Times New Roman"/>
          <w:bCs/>
          <w:sz w:val="28"/>
          <w:szCs w:val="28"/>
          <w:lang w:val="en-US"/>
        </w:rPr>
        <w:t xml:space="preserve">- </w:t>
      </w:r>
      <w:r w:rsidRPr="00A4477D">
        <w:rPr>
          <w:rFonts w:ascii="Times New Roman" w:hAnsi="Times New Roman"/>
          <w:bCs/>
          <w:sz w:val="28"/>
          <w:szCs w:val="28"/>
          <w:lang w:val="en-US"/>
        </w:rPr>
        <w:t>P</w:t>
      </w:r>
      <w:r w:rsidRPr="006F6C5D">
        <w:rPr>
          <w:rFonts w:ascii="Times New Roman" w:hAnsi="Times New Roman"/>
          <w:bCs/>
          <w:sz w:val="28"/>
          <w:szCs w:val="28"/>
          <w:lang w:val="en-US"/>
        </w:rPr>
        <w:t>. 264–287</w:t>
      </w:r>
    </w:p>
    <w:p w:rsidR="00771430" w:rsidRPr="00A4477D" w:rsidRDefault="00771430" w:rsidP="00771430">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81</w:t>
      </w:r>
      <w:bookmarkStart w:id="74" w:name="_Hlk145921240"/>
      <w:r w:rsidR="006E4D43">
        <w:rPr>
          <w:rFonts w:ascii="Times New Roman" w:eastAsia="Times New Roman" w:hAnsi="Times New Roman"/>
          <w:sz w:val="28"/>
          <w:szCs w:val="28"/>
          <w:lang w:val="kk-KZ" w:eastAsia="ru-RU"/>
        </w:rPr>
        <w:t xml:space="preserve"> </w:t>
      </w:r>
      <w:r w:rsidRPr="00A4477D">
        <w:rPr>
          <w:rFonts w:ascii="Times New Roman" w:eastAsia="Times New Roman" w:hAnsi="Times New Roman"/>
          <w:sz w:val="28"/>
          <w:szCs w:val="28"/>
          <w:lang w:val="kk-KZ" w:eastAsia="ru-RU"/>
        </w:rPr>
        <w:t>Сагалиева Ж.К</w:t>
      </w:r>
      <w:bookmarkEnd w:id="74"/>
      <w:r w:rsidRPr="00A4477D">
        <w:rPr>
          <w:rFonts w:ascii="Times New Roman" w:eastAsia="Times New Roman" w:hAnsi="Times New Roman"/>
          <w:sz w:val="28"/>
          <w:szCs w:val="28"/>
          <w:lang w:val="kk-KZ" w:eastAsia="ru-RU"/>
        </w:rPr>
        <w:t xml:space="preserve">., Есекешова М.Д., Жусупова М.Д. и др. Цифровая педагогика в образовательном пространстве: учеб. пос. – Алматы: Бастау, 2020. – 202 с. </w:t>
      </w:r>
    </w:p>
    <w:p w:rsidR="00771430" w:rsidRPr="00A4477D" w:rsidRDefault="00771430" w:rsidP="00771430">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ru-RU" w:eastAsia="ru-RU"/>
        </w:rPr>
        <w:t>82</w:t>
      </w:r>
      <w:r w:rsidR="006E4D43">
        <w:rPr>
          <w:rFonts w:ascii="Times New Roman" w:eastAsia="Times New Roman" w:hAnsi="Times New Roman"/>
          <w:sz w:val="28"/>
          <w:szCs w:val="28"/>
          <w:lang w:val="ru-RU" w:eastAsia="ru-RU"/>
        </w:rPr>
        <w:t xml:space="preserve"> </w:t>
      </w:r>
      <w:r w:rsidRPr="00A4477D">
        <w:rPr>
          <w:rFonts w:ascii="Times New Roman" w:eastAsia="Times New Roman" w:hAnsi="Times New Roman"/>
          <w:sz w:val="28"/>
          <w:szCs w:val="28"/>
          <w:lang w:val="kk-KZ" w:eastAsia="ru-RU"/>
        </w:rPr>
        <w:t xml:space="preserve">Роберт И.В. Цифровая трансформация образования: вызовы и возможности совершенствования // Информатизация образования и науки. – 2020. </w:t>
      </w:r>
      <w:r w:rsidR="00BA0112">
        <w:rPr>
          <w:rFonts w:ascii="Times New Roman" w:eastAsia="Times New Roman" w:hAnsi="Times New Roman"/>
          <w:sz w:val="28"/>
          <w:szCs w:val="28"/>
          <w:lang w:val="kk-KZ" w:eastAsia="ru-RU"/>
        </w:rPr>
        <w:t xml:space="preserve">- </w:t>
      </w:r>
      <w:r w:rsidRPr="00DA780B">
        <w:rPr>
          <w:rFonts w:ascii="Times New Roman" w:eastAsia="Times New Roman" w:hAnsi="Times New Roman"/>
          <w:sz w:val="28"/>
          <w:szCs w:val="28"/>
          <w:lang w:val="kk-KZ" w:eastAsia="ru-RU"/>
        </w:rPr>
        <w:t xml:space="preserve">№3 </w:t>
      </w:r>
      <w:r w:rsidRPr="00A4477D">
        <w:rPr>
          <w:rFonts w:ascii="Times New Roman" w:eastAsia="Times New Roman" w:hAnsi="Times New Roman"/>
          <w:sz w:val="28"/>
          <w:szCs w:val="28"/>
          <w:lang w:val="kk-KZ" w:eastAsia="ru-RU"/>
        </w:rPr>
        <w:t xml:space="preserve">(47). – С. 3-16. </w:t>
      </w:r>
    </w:p>
    <w:p w:rsidR="00771430" w:rsidRPr="00A4477D" w:rsidRDefault="00771430" w:rsidP="00771430">
      <w:pPr>
        <w:ind w:firstLine="426"/>
        <w:rPr>
          <w:rFonts w:ascii="Times New Roman" w:eastAsia="Times New Roman" w:hAnsi="Times New Roman"/>
          <w:sz w:val="28"/>
          <w:szCs w:val="28"/>
          <w:lang w:val="kk-KZ" w:eastAsia="ru-RU"/>
        </w:rPr>
      </w:pPr>
      <w:r w:rsidRPr="004F1F20">
        <w:rPr>
          <w:rFonts w:ascii="Times New Roman" w:eastAsia="Times New Roman" w:hAnsi="Times New Roman"/>
          <w:sz w:val="28"/>
          <w:szCs w:val="28"/>
          <w:lang w:val="kk-KZ" w:eastAsia="ru-RU"/>
        </w:rPr>
        <w:t>83</w:t>
      </w:r>
      <w:r w:rsidRPr="00A4477D">
        <w:rPr>
          <w:rFonts w:ascii="Times New Roman" w:eastAsia="Times New Roman" w:hAnsi="Times New Roman"/>
          <w:sz w:val="28"/>
          <w:szCs w:val="28"/>
          <w:lang w:val="kk-KZ" w:eastAsia="ru-RU"/>
        </w:rPr>
        <w:t xml:space="preserve"> Абықанова Б.Т. Компьютерлік технологияны пайдалану арқылы оқушылардың танымдық белсенділігін арттырудың дидактикалық шарттары. Алматы. 2005.– 29б.</w:t>
      </w:r>
    </w:p>
    <w:p w:rsidR="00771430" w:rsidRPr="00A4477D" w:rsidRDefault="00771430" w:rsidP="00771430">
      <w:pPr>
        <w:ind w:firstLine="426"/>
        <w:rPr>
          <w:rFonts w:ascii="Times New Roman" w:eastAsia="Times New Roman" w:hAnsi="Times New Roman"/>
          <w:sz w:val="28"/>
          <w:szCs w:val="28"/>
          <w:lang w:val="kk-KZ" w:eastAsia="ru-RU"/>
        </w:rPr>
      </w:pPr>
      <w:r w:rsidRPr="00A4477D">
        <w:rPr>
          <w:rFonts w:ascii="Times New Roman" w:eastAsia="Times New Roman" w:hAnsi="Times New Roman"/>
          <w:sz w:val="28"/>
          <w:szCs w:val="28"/>
          <w:lang w:val="kk-KZ" w:eastAsia="ru-RU"/>
        </w:rPr>
        <w:t>8</w:t>
      </w:r>
      <w:r w:rsidRPr="00A20D10">
        <w:rPr>
          <w:rFonts w:ascii="Times New Roman" w:eastAsia="Times New Roman" w:hAnsi="Times New Roman"/>
          <w:sz w:val="28"/>
          <w:szCs w:val="28"/>
          <w:lang w:val="kk-KZ" w:eastAsia="ru-RU"/>
        </w:rPr>
        <w:t>4</w:t>
      </w:r>
      <w:r w:rsidRPr="00A4477D">
        <w:rPr>
          <w:rFonts w:ascii="Times New Roman" w:eastAsia="Times New Roman" w:hAnsi="Times New Roman"/>
          <w:sz w:val="28"/>
          <w:szCs w:val="28"/>
          <w:lang w:val="kk-KZ" w:eastAsia="ru-RU"/>
        </w:rPr>
        <w:t xml:space="preserve"> Шадиев Қ. Компьютерді қолданудың педагогикалық мәселелері // Қазақстан мектебі. – 2006. </w:t>
      </w:r>
      <w:r w:rsidR="00E73140" w:rsidRPr="00E73140">
        <w:rPr>
          <w:rFonts w:ascii="Times New Roman" w:eastAsia="Times New Roman" w:hAnsi="Times New Roman"/>
          <w:sz w:val="28"/>
          <w:szCs w:val="28"/>
          <w:lang w:val="kk-KZ" w:eastAsia="ru-RU"/>
        </w:rPr>
        <w:t xml:space="preserve">- </w:t>
      </w:r>
      <w:r w:rsidRPr="00A4477D">
        <w:rPr>
          <w:rFonts w:ascii="Times New Roman" w:eastAsia="Times New Roman" w:hAnsi="Times New Roman"/>
          <w:sz w:val="28"/>
          <w:szCs w:val="28"/>
          <w:lang w:val="kk-KZ" w:eastAsia="ru-RU"/>
        </w:rPr>
        <w:t>№ 5.- 7-8б.</w:t>
      </w:r>
    </w:p>
    <w:p w:rsidR="00771430" w:rsidRPr="00A4477D" w:rsidRDefault="00771430" w:rsidP="00771430">
      <w:pPr>
        <w:ind w:firstLine="426"/>
        <w:rPr>
          <w:rFonts w:ascii="Times New Roman" w:eastAsia="Times New Roman" w:hAnsi="Times New Roman"/>
          <w:sz w:val="28"/>
          <w:szCs w:val="28"/>
          <w:lang w:val="kk-KZ" w:eastAsia="ru-RU"/>
        </w:rPr>
      </w:pPr>
      <w:r w:rsidRPr="00A20D10">
        <w:rPr>
          <w:rFonts w:ascii="Times New Roman" w:eastAsia="Times New Roman" w:hAnsi="Times New Roman"/>
          <w:sz w:val="28"/>
          <w:szCs w:val="28"/>
          <w:lang w:val="kk-KZ" w:eastAsia="ru-RU"/>
        </w:rPr>
        <w:t>85</w:t>
      </w:r>
      <w:r w:rsidRPr="00A4477D">
        <w:rPr>
          <w:rFonts w:ascii="Times New Roman" w:eastAsia="Times New Roman" w:hAnsi="Times New Roman"/>
          <w:sz w:val="28"/>
          <w:szCs w:val="28"/>
          <w:lang w:val="kk-KZ" w:eastAsia="ru-RU"/>
        </w:rPr>
        <w:t xml:space="preserve"> Нұрғалиева Г.Қ. Электрондық  оқулықтар-мұғаліммен оқушы  арасындағы әрекеттестікті гуманизациялау құралы // «Информатика негіздері». – 2002. </w:t>
      </w:r>
      <w:r w:rsidR="00EC4CEE" w:rsidRPr="00EC4CEE">
        <w:rPr>
          <w:rFonts w:ascii="Times New Roman" w:eastAsia="Times New Roman" w:hAnsi="Times New Roman"/>
          <w:sz w:val="28"/>
          <w:szCs w:val="28"/>
          <w:lang w:val="kk-KZ" w:eastAsia="ru-RU"/>
        </w:rPr>
        <w:t>-</w:t>
      </w:r>
      <w:r w:rsidRPr="00A4477D">
        <w:rPr>
          <w:rFonts w:ascii="Times New Roman" w:eastAsia="Times New Roman" w:hAnsi="Times New Roman"/>
          <w:sz w:val="28"/>
          <w:szCs w:val="28"/>
          <w:lang w:val="kk-KZ" w:eastAsia="ru-RU"/>
        </w:rPr>
        <w:t xml:space="preserve">№ 2. </w:t>
      </w:r>
      <w:r w:rsidR="00EC4CEE" w:rsidRPr="00EC4CEE">
        <w:rPr>
          <w:rFonts w:ascii="Times New Roman" w:eastAsia="Times New Roman" w:hAnsi="Times New Roman"/>
          <w:sz w:val="28"/>
          <w:szCs w:val="28"/>
          <w:lang w:val="kk-KZ" w:eastAsia="ru-RU"/>
        </w:rPr>
        <w:t xml:space="preserve">- </w:t>
      </w:r>
      <w:r w:rsidRPr="00A4477D">
        <w:rPr>
          <w:rFonts w:ascii="Times New Roman" w:eastAsia="Times New Roman" w:hAnsi="Times New Roman"/>
          <w:sz w:val="28"/>
          <w:szCs w:val="28"/>
          <w:lang w:val="kk-KZ" w:eastAsia="ru-RU"/>
        </w:rPr>
        <w:t>2-3б.</w:t>
      </w:r>
    </w:p>
    <w:p w:rsidR="00771430" w:rsidRPr="00A4477D" w:rsidRDefault="00771430" w:rsidP="00771430">
      <w:pPr>
        <w:ind w:firstLine="426"/>
        <w:rPr>
          <w:rFonts w:ascii="Times New Roman" w:eastAsia="Times New Roman" w:hAnsi="Times New Roman"/>
          <w:sz w:val="28"/>
          <w:szCs w:val="28"/>
          <w:lang w:val="kk-KZ" w:eastAsia="ru-RU"/>
        </w:rPr>
      </w:pPr>
      <w:r w:rsidRPr="00A20D10">
        <w:rPr>
          <w:rFonts w:ascii="Times New Roman" w:eastAsia="Times New Roman" w:hAnsi="Times New Roman"/>
          <w:sz w:val="28"/>
          <w:szCs w:val="28"/>
          <w:lang w:val="ru-RU" w:eastAsia="ru-RU"/>
        </w:rPr>
        <w:t>86</w:t>
      </w:r>
      <w:r w:rsidRPr="00A4477D">
        <w:rPr>
          <w:rFonts w:ascii="Times New Roman" w:eastAsia="Times New Roman" w:hAnsi="Times New Roman"/>
          <w:sz w:val="28"/>
          <w:szCs w:val="28"/>
          <w:lang w:val="kk-KZ" w:eastAsia="ru-RU"/>
        </w:rPr>
        <w:t xml:space="preserve"> Тажигулова А.И., Артыкбаева Е.В., Арыстанова А.Ж. Отечественный опыт разработки цифрового контента для иноязычного образования</w:t>
      </w:r>
      <w:r w:rsidR="00601D1B">
        <w:rPr>
          <w:rFonts w:ascii="Times New Roman" w:eastAsia="Times New Roman" w:hAnsi="Times New Roman"/>
          <w:sz w:val="28"/>
          <w:szCs w:val="28"/>
          <w:lang w:val="kk-KZ" w:eastAsia="ru-RU"/>
        </w:rPr>
        <w:t xml:space="preserve"> // </w:t>
      </w:r>
      <w:r w:rsidRPr="00A4477D">
        <w:rPr>
          <w:rFonts w:ascii="Times New Roman" w:eastAsia="Times New Roman" w:hAnsi="Times New Roman"/>
          <w:sz w:val="28"/>
          <w:szCs w:val="28"/>
          <w:lang w:val="kk-KZ" w:eastAsia="ru-RU"/>
        </w:rPr>
        <w:t xml:space="preserve">Вестник Казахского национального женского педагогического университета. </w:t>
      </w:r>
      <w:r w:rsidR="00601D1B">
        <w:rPr>
          <w:rFonts w:ascii="Times New Roman" w:eastAsia="Times New Roman" w:hAnsi="Times New Roman"/>
          <w:sz w:val="28"/>
          <w:szCs w:val="28"/>
          <w:lang w:val="kk-KZ" w:eastAsia="ru-RU"/>
        </w:rPr>
        <w:t xml:space="preserve">– </w:t>
      </w:r>
      <w:r w:rsidRPr="00A4477D">
        <w:rPr>
          <w:rFonts w:ascii="Times New Roman" w:eastAsia="Times New Roman" w:hAnsi="Times New Roman"/>
          <w:sz w:val="28"/>
          <w:szCs w:val="28"/>
          <w:lang w:val="kk-KZ" w:eastAsia="ru-RU"/>
        </w:rPr>
        <w:t>2019</w:t>
      </w:r>
      <w:r w:rsidR="00601D1B">
        <w:rPr>
          <w:rFonts w:ascii="Times New Roman" w:eastAsia="Times New Roman" w:hAnsi="Times New Roman"/>
          <w:sz w:val="28"/>
          <w:szCs w:val="28"/>
          <w:lang w:val="kk-KZ" w:eastAsia="ru-RU"/>
        </w:rPr>
        <w:t>. -</w:t>
      </w:r>
      <w:r w:rsidR="0057309E" w:rsidRPr="00A4477D">
        <w:rPr>
          <w:rFonts w:ascii="Times New Roman" w:eastAsia="Times New Roman" w:hAnsi="Times New Roman"/>
          <w:sz w:val="28"/>
          <w:szCs w:val="28"/>
          <w:lang w:val="kk-KZ" w:eastAsia="ru-RU"/>
        </w:rPr>
        <w:t xml:space="preserve">№ </w:t>
      </w:r>
      <w:r w:rsidR="0057309E">
        <w:rPr>
          <w:rFonts w:ascii="Times New Roman" w:eastAsia="Times New Roman" w:hAnsi="Times New Roman"/>
          <w:sz w:val="28"/>
          <w:szCs w:val="28"/>
          <w:lang w:val="kk-KZ" w:eastAsia="ru-RU"/>
        </w:rPr>
        <w:t xml:space="preserve">2. - </w:t>
      </w:r>
      <w:r w:rsidRPr="00A4477D">
        <w:rPr>
          <w:rFonts w:ascii="Times New Roman" w:eastAsia="Times New Roman" w:hAnsi="Times New Roman"/>
          <w:sz w:val="28"/>
          <w:szCs w:val="28"/>
          <w:lang w:val="kk-KZ" w:eastAsia="ru-RU"/>
        </w:rPr>
        <w:t>35-40</w:t>
      </w:r>
      <w:r w:rsidR="0057309E">
        <w:rPr>
          <w:rFonts w:ascii="Times New Roman" w:eastAsia="Times New Roman" w:hAnsi="Times New Roman"/>
          <w:sz w:val="28"/>
          <w:szCs w:val="28"/>
          <w:lang w:val="kk-KZ" w:eastAsia="ru-RU"/>
        </w:rPr>
        <w:t xml:space="preserve"> б</w:t>
      </w:r>
      <w:r w:rsidRPr="00A4477D">
        <w:rPr>
          <w:rFonts w:ascii="Times New Roman" w:eastAsia="Times New Roman" w:hAnsi="Times New Roman"/>
          <w:sz w:val="28"/>
          <w:szCs w:val="28"/>
          <w:lang w:val="kk-KZ" w:eastAsia="ru-RU"/>
        </w:rPr>
        <w:t>.</w:t>
      </w:r>
    </w:p>
    <w:p w:rsidR="00771430" w:rsidRPr="00A4477D" w:rsidRDefault="00771430" w:rsidP="00771430">
      <w:pPr>
        <w:autoSpaceDE w:val="0"/>
        <w:autoSpaceDN w:val="0"/>
        <w:adjustRightInd w:val="0"/>
        <w:rPr>
          <w:rFonts w:ascii="Times New Roman" w:hAnsi="Times New Roman"/>
          <w:sz w:val="28"/>
          <w:szCs w:val="28"/>
          <w:lang w:val="kk-KZ"/>
        </w:rPr>
      </w:pPr>
      <w:r w:rsidRPr="00A20D10">
        <w:rPr>
          <w:rFonts w:ascii="Times New Roman" w:eastAsia="Times New Roman" w:hAnsi="Times New Roman"/>
          <w:sz w:val="28"/>
          <w:szCs w:val="28"/>
          <w:lang w:val="kk-KZ" w:eastAsia="ru-RU"/>
        </w:rPr>
        <w:t>87</w:t>
      </w:r>
      <w:r w:rsidRPr="00A4477D">
        <w:rPr>
          <w:rFonts w:ascii="Times New Roman" w:eastAsia="Times New Roman" w:hAnsi="Times New Roman"/>
          <w:sz w:val="28"/>
          <w:szCs w:val="28"/>
          <w:lang w:val="kk-KZ" w:eastAsia="ru-RU"/>
        </w:rPr>
        <w:t xml:space="preserve"> Сейлханова А.Е. Болашақ шетел тілі мұғалімдерін даярлауда цифрлық педагогиканы қолданудың ғылыми – педагогикалық негіздері</w:t>
      </w:r>
      <w:r w:rsidRPr="00A4477D">
        <w:rPr>
          <w:rFonts w:ascii="Times New Roman" w:hAnsi="Times New Roman"/>
          <w:sz w:val="28"/>
          <w:szCs w:val="28"/>
          <w:lang w:val="kk-KZ"/>
        </w:rPr>
        <w:t>: дис. ... док. PhD: 6D01</w:t>
      </w:r>
      <w:r w:rsidRPr="00A4477D">
        <w:rPr>
          <w:rFonts w:ascii="Times New Roman" w:hAnsi="Times New Roman"/>
          <w:sz w:val="28"/>
          <w:szCs w:val="28"/>
          <w:lang w:val="en-US"/>
        </w:rPr>
        <w:t xml:space="preserve">1900. </w:t>
      </w:r>
      <w:r w:rsidRPr="00A4477D">
        <w:rPr>
          <w:rFonts w:ascii="Times New Roman" w:hAnsi="Times New Roman"/>
          <w:sz w:val="28"/>
          <w:szCs w:val="28"/>
          <w:lang w:val="kk-KZ"/>
        </w:rPr>
        <w:t>-Қарағанды, 2022. – 148 б.</w:t>
      </w:r>
    </w:p>
    <w:p w:rsidR="00771430" w:rsidRPr="00FE7782" w:rsidRDefault="00771430" w:rsidP="00771430">
      <w:pPr>
        <w:autoSpaceDE w:val="0"/>
        <w:autoSpaceDN w:val="0"/>
        <w:adjustRightInd w:val="0"/>
        <w:rPr>
          <w:rFonts w:ascii="Times New Roman" w:hAnsi="Times New Roman"/>
          <w:sz w:val="28"/>
          <w:szCs w:val="28"/>
          <w:lang w:val="en-US"/>
        </w:rPr>
      </w:pPr>
      <w:r w:rsidRPr="00A4477D">
        <w:rPr>
          <w:rFonts w:ascii="Times New Roman" w:hAnsi="Times New Roman"/>
          <w:sz w:val="28"/>
          <w:szCs w:val="28"/>
          <w:lang w:val="kk-KZ"/>
        </w:rPr>
        <w:t>8</w:t>
      </w:r>
      <w:r>
        <w:rPr>
          <w:rFonts w:ascii="Times New Roman" w:hAnsi="Times New Roman"/>
          <w:sz w:val="28"/>
          <w:szCs w:val="28"/>
          <w:lang w:val="en-US"/>
        </w:rPr>
        <w:t>8</w:t>
      </w:r>
      <w:r w:rsidR="006E4D43">
        <w:rPr>
          <w:rFonts w:ascii="Times New Roman" w:hAnsi="Times New Roman"/>
          <w:sz w:val="28"/>
          <w:szCs w:val="28"/>
          <w:lang w:val="kk-KZ"/>
        </w:rPr>
        <w:t xml:space="preserve"> </w:t>
      </w:r>
      <w:r w:rsidRPr="00A4477D">
        <w:rPr>
          <w:rFonts w:ascii="Times New Roman" w:hAnsi="Times New Roman"/>
          <w:sz w:val="28"/>
          <w:szCs w:val="28"/>
        </w:rPr>
        <w:t xml:space="preserve">Markova V. </w:t>
      </w:r>
      <w:r w:rsidRPr="00A4477D">
        <w:rPr>
          <w:rFonts w:ascii="Times New Roman" w:hAnsi="Times New Roman"/>
          <w:sz w:val="28"/>
          <w:szCs w:val="28"/>
          <w:lang w:val="en-US"/>
        </w:rPr>
        <w:t xml:space="preserve">Effectiveness of training as a result of professional teacher success // </w:t>
      </w:r>
      <w:r w:rsidRPr="00A4477D">
        <w:rPr>
          <w:rStyle w:val="help1"/>
          <w:rFonts w:ascii="Times New Roman" w:hAnsi="Times New Roman"/>
          <w:sz w:val="28"/>
          <w:szCs w:val="28"/>
        </w:rPr>
        <w:t>Ukrainian Engineering Pedagogics Academy</w:t>
      </w:r>
      <w:r w:rsidR="00FE7782">
        <w:rPr>
          <w:rStyle w:val="help1"/>
          <w:rFonts w:ascii="Times New Roman" w:hAnsi="Times New Roman"/>
          <w:sz w:val="28"/>
          <w:szCs w:val="28"/>
          <w:lang w:val="kk-KZ"/>
        </w:rPr>
        <w:t xml:space="preserve"> – </w:t>
      </w:r>
      <w:r w:rsidRPr="00FE7782">
        <w:rPr>
          <w:rStyle w:val="help1"/>
          <w:rFonts w:ascii="Times New Roman" w:hAnsi="Times New Roman"/>
          <w:sz w:val="28"/>
          <w:szCs w:val="28"/>
          <w:lang w:val="en-US"/>
        </w:rPr>
        <w:t>2014</w:t>
      </w:r>
      <w:r w:rsidR="00FE7782">
        <w:rPr>
          <w:rStyle w:val="help1"/>
          <w:rFonts w:ascii="Times New Roman" w:hAnsi="Times New Roman"/>
          <w:sz w:val="28"/>
          <w:szCs w:val="28"/>
          <w:lang w:val="kk-KZ"/>
        </w:rPr>
        <w:t xml:space="preserve">. - </w:t>
      </w:r>
      <w:r w:rsidRPr="00A4477D">
        <w:rPr>
          <w:rFonts w:ascii="Times New Roman" w:eastAsia="Times New Roman" w:hAnsi="Times New Roman"/>
          <w:sz w:val="28"/>
          <w:szCs w:val="28"/>
          <w:lang w:val="kk-KZ" w:eastAsia="ru-RU"/>
        </w:rPr>
        <w:t>№</w:t>
      </w:r>
      <w:r w:rsidRPr="00FE7782">
        <w:rPr>
          <w:rFonts w:ascii="Times New Roman" w:eastAsia="Times New Roman" w:hAnsi="Times New Roman"/>
          <w:sz w:val="28"/>
          <w:szCs w:val="28"/>
          <w:lang w:val="en-US" w:eastAsia="ru-RU"/>
        </w:rPr>
        <w:t xml:space="preserve"> 42. </w:t>
      </w:r>
      <w:r w:rsidR="00FE7782">
        <w:rPr>
          <w:rFonts w:ascii="Times New Roman" w:eastAsia="Times New Roman" w:hAnsi="Times New Roman"/>
          <w:sz w:val="28"/>
          <w:szCs w:val="28"/>
          <w:lang w:val="kk-KZ" w:eastAsia="ru-RU"/>
        </w:rPr>
        <w:t xml:space="preserve">- </w:t>
      </w:r>
      <w:r w:rsidRPr="00A4477D">
        <w:rPr>
          <w:rFonts w:ascii="Times New Roman" w:eastAsia="Times New Roman" w:hAnsi="Times New Roman"/>
          <w:sz w:val="28"/>
          <w:szCs w:val="28"/>
          <w:lang w:val="en-US" w:eastAsia="ru-RU"/>
        </w:rPr>
        <w:t>C</w:t>
      </w:r>
      <w:r w:rsidRPr="00FE7782">
        <w:rPr>
          <w:rFonts w:ascii="Times New Roman" w:eastAsia="Times New Roman" w:hAnsi="Times New Roman"/>
          <w:sz w:val="28"/>
          <w:szCs w:val="28"/>
          <w:lang w:val="en-US" w:eastAsia="ru-RU"/>
        </w:rPr>
        <w:t>. 156-160.</w:t>
      </w:r>
    </w:p>
    <w:p w:rsidR="00771430" w:rsidRDefault="00771430" w:rsidP="00771430">
      <w:pPr>
        <w:ind w:firstLine="426"/>
        <w:jc w:val="left"/>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8</w:t>
      </w:r>
      <w:r w:rsidRPr="003D7EE1">
        <w:rPr>
          <w:rFonts w:ascii="Times New Roman" w:eastAsia="Times New Roman" w:hAnsi="Times New Roman"/>
          <w:sz w:val="28"/>
          <w:szCs w:val="28"/>
          <w:lang w:val="ru-RU" w:eastAsia="ru-RU"/>
        </w:rPr>
        <w:t>9</w:t>
      </w:r>
      <w:r>
        <w:rPr>
          <w:rFonts w:ascii="Times New Roman" w:eastAsia="Times New Roman" w:hAnsi="Times New Roman"/>
          <w:sz w:val="28"/>
          <w:szCs w:val="28"/>
          <w:lang w:val="kk-KZ" w:eastAsia="ru-RU"/>
        </w:rPr>
        <w:t xml:space="preserve"> А</w:t>
      </w:r>
      <w:r w:rsidRPr="006F6C5D">
        <w:rPr>
          <w:rFonts w:ascii="Times New Roman" w:eastAsia="Times New Roman" w:hAnsi="Times New Roman"/>
          <w:sz w:val="28"/>
          <w:szCs w:val="28"/>
          <w:lang w:val="kk-KZ" w:eastAsia="ru-RU"/>
        </w:rPr>
        <w:t>нкета для оценки уровня школьной мотивации (1-4 кл.)/ методика Н. Г. Лускановой, 1993г</w:t>
      </w:r>
      <w:r>
        <w:rPr>
          <w:rFonts w:ascii="Times New Roman" w:eastAsia="Times New Roman" w:hAnsi="Times New Roman"/>
          <w:sz w:val="28"/>
          <w:szCs w:val="28"/>
          <w:lang w:val="kk-KZ" w:eastAsia="ru-RU"/>
        </w:rPr>
        <w:t xml:space="preserve">. </w:t>
      </w:r>
      <w:r w:rsidR="003D0CAC">
        <w:rPr>
          <w:rFonts w:ascii="Times New Roman" w:eastAsia="Times New Roman" w:hAnsi="Times New Roman"/>
          <w:sz w:val="28"/>
          <w:szCs w:val="28"/>
          <w:lang w:val="kk-KZ" w:eastAsia="ru-RU"/>
        </w:rPr>
        <w:t xml:space="preserve">// </w:t>
      </w:r>
      <w:hyperlink r:id="rId103" w:history="1">
        <w:r w:rsidR="003D0CAC" w:rsidRPr="003D0CAC">
          <w:rPr>
            <w:rStyle w:val="a9"/>
            <w:rFonts w:ascii="Times New Roman" w:eastAsia="Times New Roman" w:hAnsi="Times New Roman"/>
            <w:sz w:val="28"/>
            <w:szCs w:val="28"/>
            <w:lang w:val="kk-KZ" w:eastAsia="ru-RU"/>
          </w:rPr>
          <w:t>https://mihscdemidovsm.ucoz.ru/12/metodika_n.g.luskanovoj.pdf</w:t>
        </w:r>
      </w:hyperlink>
    </w:p>
    <w:p w:rsidR="00771430" w:rsidRPr="002638A3" w:rsidRDefault="00771430" w:rsidP="00FE7782">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90 </w:t>
      </w:r>
      <w:r w:rsidRPr="002638A3">
        <w:rPr>
          <w:rFonts w:ascii="Times New Roman" w:eastAsia="Times New Roman" w:hAnsi="Times New Roman"/>
          <w:sz w:val="28"/>
          <w:szCs w:val="28"/>
          <w:lang w:val="kk-KZ" w:eastAsia="ru-RU"/>
        </w:rPr>
        <w:t>Шкала Р. Эриксона для оценки коммуникативных речевых навыков,адаптированная В.А.Калягиным и Л.Н.Мацько</w:t>
      </w:r>
      <w:r w:rsidR="00FE7782">
        <w:rPr>
          <w:rFonts w:ascii="Times New Roman" w:eastAsia="Times New Roman" w:hAnsi="Times New Roman"/>
          <w:sz w:val="28"/>
          <w:szCs w:val="28"/>
          <w:lang w:val="kk-KZ" w:eastAsia="ru-RU"/>
        </w:rPr>
        <w:t xml:space="preserve"> //</w:t>
      </w:r>
      <w:r w:rsidRPr="002638A3">
        <w:rPr>
          <w:rFonts w:ascii="Times New Roman" w:eastAsia="Times New Roman" w:hAnsi="Times New Roman"/>
          <w:sz w:val="28"/>
          <w:szCs w:val="28"/>
          <w:lang w:val="kk-KZ" w:eastAsia="ru-RU"/>
        </w:rPr>
        <w:t>https://psylist.net/praktikum/hkalar.htm</w:t>
      </w:r>
    </w:p>
    <w:p w:rsidR="00771430" w:rsidRDefault="00771430" w:rsidP="00771430">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91 </w:t>
      </w:r>
      <w:r w:rsidRPr="00551F49">
        <w:rPr>
          <w:rFonts w:ascii="Times New Roman" w:eastAsia="Times New Roman" w:hAnsi="Times New Roman"/>
          <w:sz w:val="28"/>
          <w:szCs w:val="28"/>
          <w:lang w:val="kk-KZ" w:eastAsia="ru-RU"/>
        </w:rPr>
        <w:t>Chaddock RE. Principles and methods of statistics</w:t>
      </w:r>
      <w:r w:rsidR="00B442B1">
        <w:rPr>
          <w:rFonts w:ascii="Times New Roman" w:eastAsia="Times New Roman" w:hAnsi="Times New Roman"/>
          <w:sz w:val="28"/>
          <w:szCs w:val="28"/>
          <w:lang w:val="kk-KZ" w:eastAsia="ru-RU"/>
        </w:rPr>
        <w:t xml:space="preserve"> / </w:t>
      </w:r>
      <w:r w:rsidRPr="00551F49">
        <w:rPr>
          <w:rFonts w:ascii="Times New Roman" w:eastAsia="Times New Roman" w:hAnsi="Times New Roman"/>
          <w:sz w:val="28"/>
          <w:szCs w:val="28"/>
          <w:lang w:val="kk-KZ" w:eastAsia="ru-RU"/>
        </w:rPr>
        <w:t>Boston,New York</w:t>
      </w:r>
      <w:r w:rsidR="00B442B1">
        <w:rPr>
          <w:rFonts w:ascii="Times New Roman" w:eastAsia="Times New Roman" w:hAnsi="Times New Roman"/>
          <w:sz w:val="28"/>
          <w:szCs w:val="28"/>
          <w:lang w:val="kk-KZ" w:eastAsia="ru-RU"/>
        </w:rPr>
        <w:t>,</w:t>
      </w:r>
      <w:r w:rsidRPr="00551F49">
        <w:rPr>
          <w:rFonts w:ascii="Times New Roman" w:eastAsia="Times New Roman" w:hAnsi="Times New Roman"/>
          <w:sz w:val="28"/>
          <w:szCs w:val="28"/>
          <w:lang w:val="kk-KZ" w:eastAsia="ru-RU"/>
        </w:rPr>
        <w:t xml:space="preserve"> 1925. </w:t>
      </w:r>
      <w:r w:rsidR="00B442B1">
        <w:rPr>
          <w:rFonts w:ascii="Times New Roman" w:eastAsia="Times New Roman" w:hAnsi="Times New Roman"/>
          <w:sz w:val="28"/>
          <w:szCs w:val="28"/>
          <w:lang w:val="kk-KZ" w:eastAsia="ru-RU"/>
        </w:rPr>
        <w:t xml:space="preserve">- </w:t>
      </w:r>
      <w:r w:rsidRPr="00551F49">
        <w:rPr>
          <w:rFonts w:ascii="Times New Roman" w:eastAsia="Times New Roman" w:hAnsi="Times New Roman"/>
          <w:sz w:val="28"/>
          <w:szCs w:val="28"/>
          <w:lang w:val="kk-KZ" w:eastAsia="ru-RU"/>
        </w:rPr>
        <w:t>471 p.</w:t>
      </w:r>
    </w:p>
    <w:p w:rsidR="00771430" w:rsidRPr="00A4477D" w:rsidRDefault="00771430" w:rsidP="00771430">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92</w:t>
      </w:r>
      <w:r w:rsidRPr="00A4477D">
        <w:rPr>
          <w:rFonts w:ascii="Times New Roman" w:eastAsia="Times New Roman" w:hAnsi="Times New Roman"/>
          <w:sz w:val="28"/>
          <w:szCs w:val="28"/>
          <w:lang w:val="kk-KZ" w:eastAsia="ru-RU"/>
        </w:rPr>
        <w:t>. Қазақстан Республикасының Президенті Н. Назарбаевтың «Төртінші өнеркәсіптік революция жағдайындағы дамудың жаңа мүмкіндіктері» Қазақстан халқына Жолдауы. 2018 жылғы 10 қаңтар</w:t>
      </w:r>
      <w:r w:rsidR="005B3BC1">
        <w:rPr>
          <w:rFonts w:ascii="Times New Roman" w:eastAsia="Times New Roman" w:hAnsi="Times New Roman"/>
          <w:sz w:val="28"/>
          <w:szCs w:val="28"/>
          <w:lang w:val="kk-KZ" w:eastAsia="ru-RU"/>
        </w:rPr>
        <w:t xml:space="preserve"> // </w:t>
      </w:r>
      <w:hyperlink r:id="rId104" w:history="1">
        <w:r w:rsidRPr="00A4477D">
          <w:rPr>
            <w:rStyle w:val="a9"/>
            <w:rFonts w:ascii="Times New Roman" w:eastAsia="Times New Roman" w:hAnsi="Times New Roman"/>
            <w:sz w:val="28"/>
            <w:szCs w:val="28"/>
            <w:lang w:val="kk-KZ" w:eastAsia="ru-RU"/>
          </w:rPr>
          <w:t>https://www.akorda.kz/kz/addresses/addresses_of_president/kazakstan respublikasynyn-prezidenti-n-nazarbaevtyn-kazakstan-halkyna-zholdauy-2018-zhylgy-10-kantar</w:t>
        </w:r>
      </w:hyperlink>
    </w:p>
    <w:p w:rsidR="00771430" w:rsidRPr="00A4477D" w:rsidRDefault="00771430" w:rsidP="00771430">
      <w:pPr>
        <w:ind w:firstLine="426"/>
        <w:rPr>
          <w:rFonts w:ascii="Times New Roman" w:eastAsia="Times New Roman" w:hAnsi="Times New Roman"/>
          <w:sz w:val="28"/>
          <w:szCs w:val="28"/>
          <w:lang w:val="ru-RU" w:eastAsia="ru-RU"/>
        </w:rPr>
      </w:pPr>
      <w:r w:rsidRPr="00D97E93">
        <w:rPr>
          <w:rFonts w:ascii="Times New Roman" w:eastAsia="Times New Roman" w:hAnsi="Times New Roman"/>
          <w:sz w:val="28"/>
          <w:szCs w:val="28"/>
          <w:lang w:val="ru-RU" w:eastAsia="ru-RU"/>
        </w:rPr>
        <w:t>9</w:t>
      </w:r>
      <w:r>
        <w:rPr>
          <w:rFonts w:ascii="Times New Roman" w:eastAsia="Times New Roman" w:hAnsi="Times New Roman"/>
          <w:sz w:val="28"/>
          <w:szCs w:val="28"/>
          <w:lang w:val="ru-RU" w:eastAsia="ru-RU"/>
        </w:rPr>
        <w:t>3</w:t>
      </w:r>
      <w:r w:rsidRPr="00A4477D">
        <w:rPr>
          <w:rFonts w:ascii="Times New Roman" w:eastAsia="Times New Roman" w:hAnsi="Times New Roman"/>
          <w:sz w:val="28"/>
          <w:szCs w:val="28"/>
          <w:lang w:val="ru-RU" w:eastAsia="ru-RU"/>
        </w:rPr>
        <w:t xml:space="preserve"> Хуторской А.В. Ключевые компетенции как компонент личностно-ориентированной парадигмы образования // Ученик в обновляющейся школе: сб. науч. тр. / под ред. Ю.И. Дика, А.В. Хуторского. – М.: ИОСО РАО, 2002. – 488 с.</w:t>
      </w:r>
    </w:p>
    <w:p w:rsidR="00771430" w:rsidRDefault="00771430" w:rsidP="00771430">
      <w:pPr>
        <w:ind w:firstLine="426"/>
        <w:rPr>
          <w:rFonts w:ascii="Times New Roman" w:eastAsia="Times New Roman" w:hAnsi="Times New Roman"/>
          <w:sz w:val="28"/>
          <w:szCs w:val="28"/>
          <w:lang w:val="ru-RU" w:eastAsia="ru-RU"/>
        </w:rPr>
      </w:pPr>
      <w:r w:rsidRPr="00D97E93">
        <w:rPr>
          <w:rFonts w:ascii="Times New Roman" w:eastAsia="Times New Roman" w:hAnsi="Times New Roman"/>
          <w:sz w:val="28"/>
          <w:szCs w:val="28"/>
          <w:lang w:val="ru-RU" w:eastAsia="ru-RU"/>
        </w:rPr>
        <w:t>9</w:t>
      </w:r>
      <w:r>
        <w:rPr>
          <w:rFonts w:ascii="Times New Roman" w:eastAsia="Times New Roman" w:hAnsi="Times New Roman"/>
          <w:sz w:val="28"/>
          <w:szCs w:val="28"/>
          <w:lang w:val="ru-RU" w:eastAsia="ru-RU"/>
        </w:rPr>
        <w:t xml:space="preserve">4 </w:t>
      </w:r>
      <w:r w:rsidRPr="008B37C9">
        <w:rPr>
          <w:rFonts w:ascii="Times New Roman" w:eastAsia="Times New Roman" w:hAnsi="Times New Roman"/>
          <w:sz w:val="28"/>
          <w:szCs w:val="28"/>
          <w:lang w:val="ru-RU" w:eastAsia="ru-RU"/>
        </w:rPr>
        <w:t>Ожегов С. И. Толковый словарь русского языка: 100000 слов,терминов и выражений. М.: Мир И образование, 2015</w:t>
      </w:r>
      <w:r w:rsidR="005B3BC1">
        <w:rPr>
          <w:rFonts w:ascii="Times New Roman" w:eastAsia="Times New Roman" w:hAnsi="Times New Roman"/>
          <w:sz w:val="28"/>
          <w:szCs w:val="28"/>
          <w:lang w:val="ru-RU" w:eastAsia="ru-RU"/>
        </w:rPr>
        <w:t xml:space="preserve">. - </w:t>
      </w:r>
      <w:r w:rsidRPr="008B37C9">
        <w:rPr>
          <w:rFonts w:ascii="Times New Roman" w:eastAsia="Times New Roman" w:hAnsi="Times New Roman"/>
          <w:sz w:val="28"/>
          <w:szCs w:val="28"/>
          <w:lang w:val="ru-RU" w:eastAsia="ru-RU"/>
        </w:rPr>
        <w:t>1375 с.</w:t>
      </w:r>
    </w:p>
    <w:p w:rsidR="00771430" w:rsidRPr="00A4477D" w:rsidRDefault="00771430" w:rsidP="00771430">
      <w:pPr>
        <w:ind w:firstLine="426"/>
        <w:rPr>
          <w:rFonts w:ascii="Times New Roman" w:eastAsia="Times New Roman" w:hAnsi="Times New Roman"/>
          <w:sz w:val="28"/>
          <w:szCs w:val="28"/>
          <w:lang w:val="ru-RU" w:eastAsia="ru-RU"/>
        </w:rPr>
      </w:pPr>
      <w:r w:rsidRPr="00D97E93">
        <w:rPr>
          <w:rFonts w:ascii="Times New Roman" w:eastAsia="Times New Roman" w:hAnsi="Times New Roman"/>
          <w:sz w:val="28"/>
          <w:szCs w:val="28"/>
          <w:lang w:val="ru-RU" w:eastAsia="ru-RU"/>
        </w:rPr>
        <w:t>9</w:t>
      </w:r>
      <w:r>
        <w:rPr>
          <w:rFonts w:ascii="Times New Roman" w:eastAsia="Times New Roman" w:hAnsi="Times New Roman"/>
          <w:sz w:val="28"/>
          <w:szCs w:val="28"/>
          <w:lang w:val="ru-RU" w:eastAsia="ru-RU"/>
        </w:rPr>
        <w:t xml:space="preserve">5 </w:t>
      </w:r>
      <w:r w:rsidRPr="00A4477D">
        <w:rPr>
          <w:rFonts w:ascii="Times New Roman" w:eastAsia="Times New Roman" w:hAnsi="Times New Roman"/>
          <w:sz w:val="28"/>
          <w:szCs w:val="28"/>
          <w:lang w:val="ru-RU" w:eastAsia="ru-RU"/>
        </w:rPr>
        <w:t>Коротун А.В. Формирование правовой компетенции у будущих социальных педагогов в процессе профессиональной подготовки: автореферат дис. ... кандидата педагогических наук: 13.00.08 / ГОУ ВПО «Уральский государственный педагогический университет». - Екатеринбург, 2010. – 27 с.</w:t>
      </w:r>
    </w:p>
    <w:p w:rsidR="00771430" w:rsidRPr="00A4477D" w:rsidRDefault="00771430" w:rsidP="00771430">
      <w:pPr>
        <w:ind w:firstLine="426"/>
        <w:rPr>
          <w:rFonts w:ascii="Times New Roman" w:eastAsia="Times New Roman" w:hAnsi="Times New Roman"/>
          <w:sz w:val="28"/>
          <w:szCs w:val="28"/>
          <w:lang w:val="ru-RU" w:eastAsia="ru-RU"/>
        </w:rPr>
      </w:pPr>
      <w:r w:rsidRPr="00A4477D">
        <w:rPr>
          <w:rFonts w:ascii="Times New Roman" w:eastAsia="Times New Roman" w:hAnsi="Times New Roman"/>
          <w:sz w:val="28"/>
          <w:szCs w:val="28"/>
          <w:lang w:val="ru-RU" w:eastAsia="ru-RU"/>
        </w:rPr>
        <w:t>9</w:t>
      </w:r>
      <w:r>
        <w:rPr>
          <w:rFonts w:ascii="Times New Roman" w:eastAsia="Times New Roman" w:hAnsi="Times New Roman"/>
          <w:sz w:val="28"/>
          <w:szCs w:val="28"/>
          <w:lang w:val="ru-RU" w:eastAsia="ru-RU"/>
        </w:rPr>
        <w:t xml:space="preserve">6 </w:t>
      </w:r>
      <w:r w:rsidRPr="00A4477D">
        <w:rPr>
          <w:rFonts w:ascii="Times New Roman" w:eastAsia="Times New Roman" w:hAnsi="Times New Roman"/>
          <w:sz w:val="28"/>
          <w:szCs w:val="28"/>
          <w:lang w:val="ru-RU" w:eastAsia="ru-RU"/>
        </w:rPr>
        <w:t xml:space="preserve">Дегтерев В. А., </w:t>
      </w:r>
      <w:r w:rsidRPr="00E035EB">
        <w:rPr>
          <w:rFonts w:ascii="Times New Roman" w:eastAsia="Times New Roman" w:hAnsi="Times New Roman"/>
          <w:sz w:val="28"/>
          <w:szCs w:val="28"/>
          <w:lang w:val="ru-RU" w:eastAsia="ru-RU"/>
        </w:rPr>
        <w:t>ЛарионоваИ. А.</w:t>
      </w:r>
      <w:r w:rsidRPr="00A4477D">
        <w:rPr>
          <w:rFonts w:ascii="Times New Roman" w:eastAsia="Times New Roman" w:hAnsi="Times New Roman"/>
          <w:sz w:val="28"/>
          <w:szCs w:val="28"/>
          <w:lang w:val="ru-RU" w:eastAsia="ru-RU"/>
        </w:rPr>
        <w:t xml:space="preserve"> К вопросу о компетентностном подходе в системе высшего профессионального образования // Образование и наука. – 2007. </w:t>
      </w:r>
      <w:r w:rsidR="00BA0112">
        <w:rPr>
          <w:rFonts w:ascii="Times New Roman" w:eastAsia="Times New Roman" w:hAnsi="Times New Roman"/>
          <w:sz w:val="28"/>
          <w:szCs w:val="28"/>
          <w:lang w:val="ru-RU" w:eastAsia="ru-RU"/>
        </w:rPr>
        <w:t xml:space="preserve">- </w:t>
      </w:r>
      <w:r w:rsidRPr="00A4477D">
        <w:rPr>
          <w:rFonts w:ascii="Times New Roman" w:eastAsia="Times New Roman" w:hAnsi="Times New Roman"/>
          <w:sz w:val="28"/>
          <w:szCs w:val="28"/>
          <w:lang w:val="ru-RU" w:eastAsia="ru-RU"/>
        </w:rPr>
        <w:t xml:space="preserve">№ 8 (12). </w:t>
      </w:r>
      <w:r w:rsidR="00BA0112">
        <w:rPr>
          <w:rFonts w:ascii="Times New Roman" w:eastAsia="Times New Roman" w:hAnsi="Times New Roman"/>
          <w:sz w:val="28"/>
          <w:szCs w:val="28"/>
          <w:lang w:val="ru-RU" w:eastAsia="ru-RU"/>
        </w:rPr>
        <w:t xml:space="preserve">- </w:t>
      </w:r>
      <w:r w:rsidRPr="00A4477D">
        <w:rPr>
          <w:rFonts w:ascii="Times New Roman" w:eastAsia="Times New Roman" w:hAnsi="Times New Roman"/>
          <w:sz w:val="28"/>
          <w:szCs w:val="28"/>
          <w:lang w:val="ru-RU" w:eastAsia="ru-RU"/>
        </w:rPr>
        <w:t xml:space="preserve">С. 34-39. </w:t>
      </w:r>
    </w:p>
    <w:p w:rsidR="00771430" w:rsidRPr="00A4477D" w:rsidRDefault="00771430" w:rsidP="00771430">
      <w:pPr>
        <w:ind w:firstLine="426"/>
        <w:rPr>
          <w:rFonts w:ascii="Times New Roman" w:eastAsia="Times New Roman" w:hAnsi="Times New Roman"/>
          <w:sz w:val="28"/>
          <w:szCs w:val="28"/>
          <w:lang w:val="ru-RU" w:eastAsia="ru-RU"/>
        </w:rPr>
      </w:pPr>
      <w:r w:rsidRPr="00A4477D">
        <w:rPr>
          <w:rFonts w:ascii="Times New Roman" w:eastAsia="Times New Roman" w:hAnsi="Times New Roman"/>
          <w:sz w:val="28"/>
          <w:szCs w:val="28"/>
          <w:lang w:val="ru-RU" w:eastAsia="ru-RU"/>
        </w:rPr>
        <w:t>9</w:t>
      </w:r>
      <w:bookmarkStart w:id="75" w:name="_Hlk147764129"/>
      <w:r>
        <w:rPr>
          <w:rFonts w:ascii="Times New Roman" w:eastAsia="Times New Roman" w:hAnsi="Times New Roman"/>
          <w:sz w:val="28"/>
          <w:szCs w:val="28"/>
          <w:lang w:val="ru-RU" w:eastAsia="ru-RU"/>
        </w:rPr>
        <w:t xml:space="preserve">7 </w:t>
      </w:r>
      <w:r w:rsidRPr="00A4477D">
        <w:rPr>
          <w:rFonts w:ascii="Times New Roman" w:eastAsia="Times New Roman" w:hAnsi="Times New Roman"/>
          <w:sz w:val="28"/>
          <w:szCs w:val="28"/>
          <w:lang w:val="ru-RU" w:eastAsia="ru-RU"/>
        </w:rPr>
        <w:t>Норимова, Г. А</w:t>
      </w:r>
      <w:bookmarkEnd w:id="75"/>
      <w:r w:rsidRPr="00A4477D">
        <w:rPr>
          <w:rFonts w:ascii="Times New Roman" w:eastAsia="Times New Roman" w:hAnsi="Times New Roman"/>
          <w:sz w:val="28"/>
          <w:szCs w:val="28"/>
          <w:lang w:val="ru-RU" w:eastAsia="ru-RU"/>
        </w:rPr>
        <w:t>. К трактовке терминов «компетенция» и «компетентность» / Г. А. Норимова, Ш. Р. Абдуразакова.</w:t>
      </w:r>
      <w:r w:rsidR="004E7C91">
        <w:rPr>
          <w:rFonts w:ascii="Times New Roman" w:eastAsia="Times New Roman" w:hAnsi="Times New Roman"/>
          <w:sz w:val="28"/>
          <w:szCs w:val="28"/>
          <w:lang w:val="ru-RU" w:eastAsia="ru-RU"/>
        </w:rPr>
        <w:t xml:space="preserve"> </w:t>
      </w:r>
      <w:r w:rsidRPr="00A4477D">
        <w:rPr>
          <w:rFonts w:ascii="Times New Roman" w:eastAsia="Times New Roman" w:hAnsi="Times New Roman"/>
          <w:sz w:val="28"/>
          <w:szCs w:val="28"/>
          <w:lang w:val="ru-RU" w:eastAsia="ru-RU"/>
        </w:rPr>
        <w:t xml:space="preserve">// Молодой ученый. — 2013. — № 11 (58). — С. 689-691. </w:t>
      </w:r>
    </w:p>
    <w:p w:rsidR="00771430" w:rsidRPr="00A4477D" w:rsidRDefault="00771430" w:rsidP="00771430">
      <w:pPr>
        <w:ind w:firstLine="426"/>
        <w:rPr>
          <w:rFonts w:ascii="Times New Roman" w:eastAsia="Times New Roman" w:hAnsi="Times New Roman"/>
          <w:sz w:val="28"/>
          <w:szCs w:val="28"/>
          <w:lang w:val="ru-RU" w:eastAsia="ru-RU"/>
        </w:rPr>
      </w:pPr>
      <w:r w:rsidRPr="00A4477D">
        <w:rPr>
          <w:rFonts w:ascii="Times New Roman" w:eastAsia="Times New Roman" w:hAnsi="Times New Roman"/>
          <w:sz w:val="28"/>
          <w:szCs w:val="28"/>
          <w:lang w:val="ru-RU" w:eastAsia="ru-RU"/>
        </w:rPr>
        <w:t>9</w:t>
      </w:r>
      <w:r>
        <w:rPr>
          <w:rFonts w:ascii="Times New Roman" w:eastAsia="Times New Roman" w:hAnsi="Times New Roman"/>
          <w:sz w:val="28"/>
          <w:szCs w:val="28"/>
          <w:lang w:val="ru-RU" w:eastAsia="ru-RU"/>
        </w:rPr>
        <w:t>8</w:t>
      </w:r>
      <w:r w:rsidRPr="00A4477D">
        <w:rPr>
          <w:rFonts w:ascii="Times New Roman" w:eastAsia="Times New Roman" w:hAnsi="Times New Roman"/>
          <w:sz w:val="28"/>
          <w:szCs w:val="28"/>
          <w:lang w:val="ru-RU" w:eastAsia="ru-RU"/>
        </w:rPr>
        <w:t xml:space="preserve"> Черемисина А.А. Формирование правовой компетентности старших школьников: дис. ... кандидата педагогических наук: 13.00.01 / Оренбург. гос. пед. ун-т. - Оренбург, 2000. – 163 с.</w:t>
      </w:r>
    </w:p>
    <w:p w:rsidR="00771430" w:rsidRPr="00A4477D" w:rsidRDefault="00771430" w:rsidP="00771430">
      <w:pPr>
        <w:ind w:firstLine="426"/>
        <w:rPr>
          <w:rFonts w:ascii="Times New Roman" w:eastAsia="Times New Roman" w:hAnsi="Times New Roman"/>
          <w:sz w:val="28"/>
          <w:szCs w:val="28"/>
          <w:lang w:val="ru-RU" w:eastAsia="ru-RU"/>
        </w:rPr>
      </w:pPr>
      <w:r w:rsidRPr="00A4477D">
        <w:rPr>
          <w:rFonts w:ascii="Times New Roman" w:eastAsia="Times New Roman" w:hAnsi="Times New Roman"/>
          <w:sz w:val="28"/>
          <w:szCs w:val="28"/>
          <w:lang w:val="ru-RU" w:eastAsia="ru-RU"/>
        </w:rPr>
        <w:t>9</w:t>
      </w:r>
      <w:r>
        <w:rPr>
          <w:rFonts w:ascii="Times New Roman" w:eastAsia="Times New Roman" w:hAnsi="Times New Roman"/>
          <w:sz w:val="28"/>
          <w:szCs w:val="28"/>
          <w:lang w:val="ru-RU" w:eastAsia="ru-RU"/>
        </w:rPr>
        <w:t>9</w:t>
      </w:r>
      <w:r w:rsidRPr="00A4477D">
        <w:rPr>
          <w:rFonts w:ascii="Times New Roman" w:eastAsia="Times New Roman" w:hAnsi="Times New Roman"/>
          <w:sz w:val="28"/>
          <w:szCs w:val="28"/>
          <w:lang w:val="ru-RU" w:eastAsia="ru-RU"/>
        </w:rPr>
        <w:t xml:space="preserve"> Безрукова В. С. Интеграционные процессы в педагогической теории и практике: монография / В. С. Безрукова. — Екатеринбург, 1994. — 152 с. </w:t>
      </w:r>
    </w:p>
    <w:p w:rsidR="00771430" w:rsidRPr="00551E5B" w:rsidRDefault="00771430" w:rsidP="00771430">
      <w:pPr>
        <w:ind w:firstLine="426"/>
        <w:rPr>
          <w:rFonts w:ascii="Times New Roman" w:eastAsia="Times New Roman" w:hAnsi="Times New Roman"/>
          <w:sz w:val="28"/>
          <w:szCs w:val="28"/>
          <w:lang w:val="ru-RU" w:eastAsia="ru-RU"/>
        </w:rPr>
      </w:pPr>
      <w:r w:rsidRPr="00231751">
        <w:rPr>
          <w:rFonts w:ascii="Times New Roman" w:eastAsia="Times New Roman" w:hAnsi="Times New Roman"/>
          <w:sz w:val="28"/>
          <w:szCs w:val="28"/>
          <w:lang w:val="ru-RU" w:eastAsia="ru-RU"/>
        </w:rPr>
        <w:t>10</w:t>
      </w:r>
      <w:r w:rsidR="001A4F76">
        <w:rPr>
          <w:rFonts w:ascii="Times New Roman" w:eastAsia="Times New Roman" w:hAnsi="Times New Roman"/>
          <w:sz w:val="28"/>
          <w:szCs w:val="28"/>
          <w:lang w:val="ru-RU" w:eastAsia="ru-RU"/>
        </w:rPr>
        <w:t>0</w:t>
      </w:r>
      <w:bookmarkStart w:id="76" w:name="_Hlk147764410"/>
      <w:r w:rsidR="00EF4C8E">
        <w:rPr>
          <w:rFonts w:ascii="Times New Roman" w:eastAsia="Times New Roman" w:hAnsi="Times New Roman"/>
          <w:sz w:val="28"/>
          <w:szCs w:val="28"/>
          <w:lang w:val="ru-RU" w:eastAsia="ru-RU"/>
        </w:rPr>
        <w:t xml:space="preserve"> </w:t>
      </w:r>
      <w:r w:rsidRPr="00551E5B">
        <w:rPr>
          <w:rFonts w:ascii="Times New Roman" w:eastAsia="Times New Roman" w:hAnsi="Times New Roman"/>
          <w:sz w:val="28"/>
          <w:szCs w:val="28"/>
          <w:lang w:val="ru-RU" w:eastAsia="ru-RU"/>
        </w:rPr>
        <w:t xml:space="preserve">Эльконин Д. Б. </w:t>
      </w:r>
      <w:bookmarkEnd w:id="76"/>
      <w:r w:rsidRPr="00551E5B">
        <w:rPr>
          <w:rFonts w:ascii="Times New Roman" w:eastAsia="Times New Roman" w:hAnsi="Times New Roman"/>
          <w:sz w:val="28"/>
          <w:szCs w:val="28"/>
          <w:lang w:val="ru-RU" w:eastAsia="ru-RU"/>
        </w:rPr>
        <w:t>Детская психология: учебное пособие для студентов</w:t>
      </w:r>
    </w:p>
    <w:p w:rsidR="00771430" w:rsidRDefault="00771430" w:rsidP="00771430">
      <w:pPr>
        <w:ind w:firstLine="0"/>
        <w:rPr>
          <w:rFonts w:ascii="Times New Roman" w:eastAsia="Times New Roman" w:hAnsi="Times New Roman"/>
          <w:sz w:val="28"/>
          <w:szCs w:val="28"/>
          <w:lang w:val="ru-RU" w:eastAsia="ru-RU"/>
        </w:rPr>
      </w:pPr>
      <w:r w:rsidRPr="00551E5B">
        <w:rPr>
          <w:rFonts w:ascii="Times New Roman" w:eastAsia="Times New Roman" w:hAnsi="Times New Roman"/>
          <w:sz w:val="28"/>
          <w:szCs w:val="28"/>
          <w:lang w:val="ru-RU" w:eastAsia="ru-RU"/>
        </w:rPr>
        <w:t>учреждений высшего профессионального образования. М.: Академия, 2011</w:t>
      </w:r>
      <w:r w:rsidRPr="0065362E">
        <w:rPr>
          <w:rFonts w:ascii="Times New Roman" w:eastAsia="Times New Roman" w:hAnsi="Times New Roman"/>
          <w:sz w:val="28"/>
          <w:szCs w:val="28"/>
          <w:lang w:val="ru-RU" w:eastAsia="ru-RU"/>
        </w:rPr>
        <w:t xml:space="preserve">. </w:t>
      </w:r>
      <w:r w:rsidR="006D3876">
        <w:rPr>
          <w:rFonts w:ascii="Times New Roman" w:eastAsia="Times New Roman" w:hAnsi="Times New Roman"/>
          <w:sz w:val="28"/>
          <w:szCs w:val="28"/>
          <w:lang w:val="ru-RU" w:eastAsia="ru-RU"/>
        </w:rPr>
        <w:t xml:space="preserve">- </w:t>
      </w:r>
      <w:r w:rsidRPr="00551E5B">
        <w:rPr>
          <w:rFonts w:ascii="Times New Roman" w:eastAsia="Times New Roman" w:hAnsi="Times New Roman"/>
          <w:sz w:val="28"/>
          <w:szCs w:val="28"/>
          <w:lang w:val="ru-RU" w:eastAsia="ru-RU"/>
        </w:rPr>
        <w:t>383 с.</w:t>
      </w:r>
    </w:p>
    <w:p w:rsidR="001A4F76" w:rsidRDefault="001A4F76" w:rsidP="001A4F76">
      <w:pPr>
        <w:ind w:firstLine="426"/>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101</w:t>
      </w:r>
      <w:r w:rsidR="00EF4C8E">
        <w:rPr>
          <w:rFonts w:ascii="Times New Roman" w:eastAsia="Times New Roman" w:hAnsi="Times New Roman"/>
          <w:sz w:val="28"/>
          <w:szCs w:val="28"/>
          <w:lang w:val="ru-RU" w:eastAsia="ru-RU"/>
        </w:rPr>
        <w:t xml:space="preserve"> </w:t>
      </w:r>
      <w:r>
        <w:rPr>
          <w:rFonts w:ascii="Times New Roman" w:eastAsia="Times New Roman" w:hAnsi="Times New Roman"/>
          <w:sz w:val="28"/>
          <w:szCs w:val="28"/>
          <w:lang w:val="ru-RU" w:eastAsia="ru-RU"/>
        </w:rPr>
        <w:t>Выготский Л. П</w:t>
      </w:r>
      <w:r w:rsidRPr="007D3E92">
        <w:rPr>
          <w:rFonts w:ascii="Times New Roman" w:eastAsia="Times New Roman" w:hAnsi="Times New Roman"/>
          <w:sz w:val="28"/>
          <w:szCs w:val="28"/>
          <w:lang w:val="ru-RU" w:eastAsia="ru-RU"/>
        </w:rPr>
        <w:t xml:space="preserve">едагогическая психология / Лев Выготский, под редВ В. Давыдова - М/ ACT Астрель Хранитель, 2008 </w:t>
      </w:r>
      <w:r>
        <w:rPr>
          <w:rFonts w:ascii="Times New Roman" w:eastAsia="Times New Roman" w:hAnsi="Times New Roman"/>
          <w:sz w:val="28"/>
          <w:szCs w:val="28"/>
          <w:lang w:val="ru-RU" w:eastAsia="ru-RU"/>
        </w:rPr>
        <w:t xml:space="preserve">– </w:t>
      </w:r>
      <w:r w:rsidRPr="007D3E92">
        <w:rPr>
          <w:rFonts w:ascii="Times New Roman" w:eastAsia="Times New Roman" w:hAnsi="Times New Roman"/>
          <w:sz w:val="28"/>
          <w:szCs w:val="28"/>
          <w:lang w:val="ru-RU" w:eastAsia="ru-RU"/>
        </w:rPr>
        <w:t>671с.</w:t>
      </w:r>
    </w:p>
    <w:p w:rsidR="00771430" w:rsidRPr="006957F4" w:rsidRDefault="00771430" w:rsidP="006957F4">
      <w:pPr>
        <w:ind w:firstLine="426"/>
        <w:rPr>
          <w:rFonts w:ascii="Times New Roman" w:eastAsia="Times New Roman" w:hAnsi="Times New Roman"/>
          <w:sz w:val="28"/>
          <w:szCs w:val="28"/>
          <w:lang w:val="kk-KZ"/>
        </w:rPr>
      </w:pPr>
      <w:r w:rsidRPr="00D3494A">
        <w:rPr>
          <w:rFonts w:ascii="Times New Roman" w:eastAsia="Times New Roman" w:hAnsi="Times New Roman"/>
          <w:sz w:val="28"/>
          <w:szCs w:val="28"/>
          <w:lang w:val="ru-RU" w:eastAsia="ru-RU"/>
        </w:rPr>
        <w:t xml:space="preserve">102 </w:t>
      </w:r>
      <w:r w:rsidR="006957F4" w:rsidRPr="00D3494A">
        <w:rPr>
          <w:rFonts w:ascii="Times New Roman" w:eastAsia="Times New Roman" w:hAnsi="Times New Roman"/>
          <w:sz w:val="28"/>
          <w:szCs w:val="28"/>
          <w:lang w:val="kk-KZ"/>
        </w:rPr>
        <w:t>Леонтьев</w:t>
      </w:r>
      <w:r w:rsidR="006957F4" w:rsidRPr="006957F4">
        <w:rPr>
          <w:rFonts w:ascii="Times New Roman" w:eastAsia="Times New Roman" w:hAnsi="Times New Roman"/>
          <w:sz w:val="28"/>
          <w:szCs w:val="28"/>
          <w:lang w:val="kk-KZ"/>
        </w:rPr>
        <w:t xml:space="preserve"> А.Н., Запорожец А.В. Вопросы психологии ребенка дошкольного возраста: Сб. ст./Под ред. Леонтьева А.Н и Запорожца А.В</w:t>
      </w:r>
      <w:r w:rsidR="006957F4">
        <w:rPr>
          <w:rFonts w:ascii="Times New Roman" w:eastAsia="Times New Roman" w:hAnsi="Times New Roman"/>
          <w:sz w:val="28"/>
          <w:szCs w:val="28"/>
          <w:lang w:val="kk-KZ"/>
        </w:rPr>
        <w:t>.</w:t>
      </w:r>
      <w:r w:rsidR="006957F4" w:rsidRPr="006957F4">
        <w:rPr>
          <w:rFonts w:ascii="Times New Roman" w:eastAsia="Times New Roman" w:hAnsi="Times New Roman"/>
          <w:sz w:val="28"/>
          <w:szCs w:val="28"/>
          <w:lang w:val="kk-KZ"/>
        </w:rPr>
        <w:t xml:space="preserve"> -М.: Международный Образовательный и Психологический Колледж, 1995. - 144с.</w:t>
      </w:r>
    </w:p>
    <w:p w:rsidR="00771430" w:rsidRPr="0019765B" w:rsidRDefault="00771430" w:rsidP="00771430">
      <w:pPr>
        <w:ind w:firstLine="426"/>
        <w:rPr>
          <w:rFonts w:ascii="Times New Roman" w:eastAsia="Times New Roman" w:hAnsi="Times New Roman"/>
          <w:sz w:val="28"/>
          <w:szCs w:val="28"/>
          <w:lang w:val="ru-RU" w:eastAsia="ru-RU"/>
        </w:rPr>
      </w:pPr>
      <w:r w:rsidRPr="00231751">
        <w:rPr>
          <w:rFonts w:ascii="Times New Roman" w:eastAsia="Times New Roman" w:hAnsi="Times New Roman"/>
          <w:sz w:val="28"/>
          <w:szCs w:val="28"/>
          <w:lang w:val="ru-RU" w:eastAsia="ru-RU"/>
        </w:rPr>
        <w:t>103</w:t>
      </w:r>
      <w:r w:rsidRPr="0019765B">
        <w:rPr>
          <w:rFonts w:ascii="Times New Roman" w:eastAsia="Times New Roman" w:hAnsi="Times New Roman"/>
          <w:sz w:val="28"/>
          <w:szCs w:val="28"/>
          <w:lang w:val="ru-RU" w:eastAsia="ru-RU"/>
        </w:rPr>
        <w:t>Леонтьев А.Н. Индивид и личность. //Семенюк Л.М. Хрестоматия по возрастной психологии: учебное пособие для студентов/Под ред. Д.И. Фельдштейна: издание 2-е, дополненное. - Москва: Институт практической психологии, 1996. - 304 с.</w:t>
      </w:r>
    </w:p>
    <w:p w:rsidR="00771430" w:rsidRDefault="00771430" w:rsidP="00771430">
      <w:pPr>
        <w:ind w:firstLine="426"/>
        <w:rPr>
          <w:rFonts w:ascii="Times New Roman" w:eastAsia="Times New Roman" w:hAnsi="Times New Roman"/>
          <w:sz w:val="28"/>
          <w:szCs w:val="28"/>
          <w:lang w:val="ru-RU" w:eastAsia="ru-RU"/>
        </w:rPr>
      </w:pPr>
      <w:r w:rsidRPr="00D175BD">
        <w:rPr>
          <w:rFonts w:ascii="Times New Roman" w:eastAsia="Times New Roman" w:hAnsi="Times New Roman"/>
          <w:sz w:val="28"/>
          <w:szCs w:val="28"/>
          <w:lang w:val="ru-RU" w:eastAsia="ru-RU"/>
        </w:rPr>
        <w:t>10</w:t>
      </w:r>
      <w:r w:rsidRPr="00DA780B">
        <w:rPr>
          <w:rFonts w:ascii="Times New Roman" w:eastAsia="Times New Roman" w:hAnsi="Times New Roman"/>
          <w:sz w:val="28"/>
          <w:szCs w:val="28"/>
          <w:lang w:val="ru-RU" w:eastAsia="ru-RU"/>
        </w:rPr>
        <w:t>4</w:t>
      </w:r>
      <w:r w:rsidRPr="00D175BD">
        <w:rPr>
          <w:rFonts w:ascii="Times New Roman" w:eastAsia="Times New Roman" w:hAnsi="Times New Roman"/>
          <w:sz w:val="28"/>
          <w:szCs w:val="28"/>
          <w:lang w:val="ru-RU" w:eastAsia="ru-RU"/>
        </w:rPr>
        <w:t xml:space="preserve"> Лисина Мая. Формирование личности ребенка в общении. – СПб.: Питер, 2009. – 318 с.</w:t>
      </w:r>
    </w:p>
    <w:p w:rsidR="00771430" w:rsidRPr="00740E2E" w:rsidRDefault="00771430" w:rsidP="00771430">
      <w:pPr>
        <w:ind w:firstLine="426"/>
        <w:rPr>
          <w:rFonts w:ascii="Times New Roman" w:eastAsia="Times New Roman" w:hAnsi="Times New Roman"/>
          <w:sz w:val="28"/>
          <w:szCs w:val="28"/>
          <w:lang w:val="ru-RU" w:eastAsia="ru-RU"/>
        </w:rPr>
      </w:pPr>
      <w:r w:rsidRPr="0065362E">
        <w:rPr>
          <w:rFonts w:ascii="Times New Roman" w:eastAsia="Times New Roman" w:hAnsi="Times New Roman"/>
          <w:sz w:val="28"/>
          <w:szCs w:val="28"/>
          <w:lang w:val="ru-RU" w:eastAsia="ru-RU"/>
        </w:rPr>
        <w:t>10</w:t>
      </w:r>
      <w:r w:rsidRPr="00231751">
        <w:rPr>
          <w:rFonts w:ascii="Times New Roman" w:eastAsia="Times New Roman" w:hAnsi="Times New Roman"/>
          <w:sz w:val="28"/>
          <w:szCs w:val="28"/>
          <w:lang w:val="ru-RU" w:eastAsia="ru-RU"/>
        </w:rPr>
        <w:t>5</w:t>
      </w:r>
      <w:bookmarkStart w:id="77" w:name="_Hlk146011866"/>
      <w:r w:rsidR="00EF4C8E">
        <w:rPr>
          <w:rFonts w:ascii="Times New Roman" w:eastAsia="Times New Roman" w:hAnsi="Times New Roman"/>
          <w:sz w:val="28"/>
          <w:szCs w:val="28"/>
          <w:lang w:val="ru-RU" w:eastAsia="ru-RU"/>
        </w:rPr>
        <w:t xml:space="preserve"> </w:t>
      </w:r>
      <w:r w:rsidRPr="001F023B">
        <w:rPr>
          <w:rFonts w:ascii="Times New Roman" w:eastAsia="Times New Roman" w:hAnsi="Times New Roman"/>
          <w:sz w:val="28"/>
          <w:szCs w:val="28"/>
          <w:lang w:val="kk-KZ" w:eastAsia="ru-RU"/>
        </w:rPr>
        <w:t xml:space="preserve">Зеер Э.Ф. </w:t>
      </w:r>
      <w:bookmarkEnd w:id="77"/>
      <w:r w:rsidRPr="001F023B">
        <w:rPr>
          <w:rFonts w:ascii="Times New Roman" w:eastAsia="Times New Roman" w:hAnsi="Times New Roman"/>
          <w:sz w:val="28"/>
          <w:szCs w:val="28"/>
          <w:lang w:val="kk-KZ" w:eastAsia="ru-RU"/>
        </w:rPr>
        <w:t>Модернизация профессионального образования:</w:t>
      </w:r>
      <w:r w:rsidR="00EF4C8E">
        <w:rPr>
          <w:rFonts w:ascii="Times New Roman" w:eastAsia="Times New Roman" w:hAnsi="Times New Roman"/>
          <w:sz w:val="28"/>
          <w:szCs w:val="28"/>
          <w:lang w:val="kk-KZ" w:eastAsia="ru-RU"/>
        </w:rPr>
        <w:t xml:space="preserve"> </w:t>
      </w:r>
      <w:r w:rsidRPr="001F023B">
        <w:rPr>
          <w:rFonts w:ascii="Times New Roman" w:eastAsia="Times New Roman" w:hAnsi="Times New Roman"/>
          <w:sz w:val="28"/>
          <w:szCs w:val="28"/>
          <w:lang w:val="kk-KZ" w:eastAsia="ru-RU"/>
        </w:rPr>
        <w:t>компетентностный подход: Учеб. пособие / Э.Ф. Зеер, Ф.М. Павлова, Э.Э. Сыманюк. – М.: Изд-во Моск. псих.-соц. Института, 2005. – 216 с.</w:t>
      </w:r>
    </w:p>
    <w:p w:rsidR="00771430" w:rsidRPr="008665DE" w:rsidRDefault="00771430" w:rsidP="00771430">
      <w:pPr>
        <w:ind w:firstLine="426"/>
        <w:rPr>
          <w:rFonts w:ascii="Times New Roman" w:eastAsia="Times New Roman" w:hAnsi="Times New Roman"/>
          <w:sz w:val="28"/>
          <w:szCs w:val="28"/>
          <w:lang w:val="kk-KZ" w:eastAsia="ru-RU"/>
        </w:rPr>
      </w:pPr>
      <w:r w:rsidRPr="004D421B">
        <w:rPr>
          <w:rFonts w:ascii="Times New Roman" w:eastAsia="Times New Roman" w:hAnsi="Times New Roman"/>
          <w:sz w:val="28"/>
          <w:szCs w:val="28"/>
          <w:lang w:val="ru-RU" w:eastAsia="ru-RU"/>
        </w:rPr>
        <w:t>10</w:t>
      </w:r>
      <w:r>
        <w:rPr>
          <w:rFonts w:ascii="Times New Roman" w:eastAsia="Times New Roman" w:hAnsi="Times New Roman"/>
          <w:sz w:val="28"/>
          <w:szCs w:val="28"/>
          <w:lang w:val="ru-RU" w:eastAsia="ru-RU"/>
        </w:rPr>
        <w:t>6</w:t>
      </w:r>
      <w:r w:rsidRPr="004D421B">
        <w:rPr>
          <w:rFonts w:ascii="Times New Roman" w:eastAsia="Times New Roman" w:hAnsi="Times New Roman"/>
          <w:sz w:val="28"/>
          <w:szCs w:val="28"/>
          <w:lang w:val="ru-RU" w:eastAsia="ru-RU"/>
        </w:rPr>
        <w:t xml:space="preserve"> Жуков Ю.М. Коммуникативный тренинг. </w:t>
      </w:r>
      <w:r w:rsidRPr="008665DE">
        <w:rPr>
          <w:rFonts w:ascii="Times New Roman" w:eastAsia="Times New Roman" w:hAnsi="Times New Roman"/>
          <w:sz w:val="28"/>
          <w:szCs w:val="28"/>
          <w:lang w:val="ru-RU" w:eastAsia="ru-RU"/>
        </w:rPr>
        <w:t xml:space="preserve">М.: Гардарики, 2004. – 233 </w:t>
      </w:r>
      <w:r>
        <w:rPr>
          <w:rFonts w:ascii="Times New Roman" w:eastAsia="Times New Roman" w:hAnsi="Times New Roman"/>
          <w:sz w:val="28"/>
          <w:szCs w:val="28"/>
          <w:lang w:val="en-US" w:eastAsia="ru-RU"/>
        </w:rPr>
        <w:t>c</w:t>
      </w:r>
      <w:r>
        <w:rPr>
          <w:rFonts w:ascii="Times New Roman" w:eastAsia="Times New Roman" w:hAnsi="Times New Roman"/>
          <w:sz w:val="28"/>
          <w:szCs w:val="28"/>
          <w:lang w:val="kk-KZ" w:eastAsia="ru-RU"/>
        </w:rPr>
        <w:t>.</w:t>
      </w:r>
    </w:p>
    <w:p w:rsidR="00771430" w:rsidRDefault="00771430" w:rsidP="00771430">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107 </w:t>
      </w:r>
      <w:r w:rsidRPr="0072317E">
        <w:rPr>
          <w:rFonts w:ascii="Times New Roman" w:eastAsia="Times New Roman" w:hAnsi="Times New Roman"/>
          <w:sz w:val="28"/>
          <w:szCs w:val="28"/>
          <w:lang w:val="kk-KZ" w:eastAsia="ru-RU"/>
        </w:rPr>
        <w:t>Кан-КаликВ.</w:t>
      </w:r>
      <w:r>
        <w:rPr>
          <w:rFonts w:ascii="Times New Roman" w:eastAsia="Times New Roman" w:hAnsi="Times New Roman"/>
          <w:sz w:val="28"/>
          <w:szCs w:val="28"/>
          <w:lang w:val="kk-KZ" w:eastAsia="ru-RU"/>
        </w:rPr>
        <w:t xml:space="preserve">А. </w:t>
      </w:r>
      <w:r w:rsidRPr="0072317E">
        <w:rPr>
          <w:rFonts w:ascii="Times New Roman" w:eastAsia="Times New Roman" w:hAnsi="Times New Roman"/>
          <w:sz w:val="28"/>
          <w:szCs w:val="28"/>
          <w:lang w:val="kk-KZ" w:eastAsia="ru-RU"/>
        </w:rPr>
        <w:t xml:space="preserve">Педагогическое творчество / В. А. Кан-Калик, Н. Д. Никандров. - Москва : Педагогика, 1990. </w:t>
      </w:r>
      <w:r>
        <w:rPr>
          <w:rFonts w:ascii="Times New Roman" w:eastAsia="Times New Roman" w:hAnsi="Times New Roman"/>
          <w:sz w:val="28"/>
          <w:szCs w:val="28"/>
          <w:lang w:val="kk-KZ" w:eastAsia="ru-RU"/>
        </w:rPr>
        <w:t>–</w:t>
      </w:r>
      <w:r w:rsidRPr="0072317E">
        <w:rPr>
          <w:rFonts w:ascii="Times New Roman" w:eastAsia="Times New Roman" w:hAnsi="Times New Roman"/>
          <w:sz w:val="28"/>
          <w:szCs w:val="28"/>
          <w:lang w:val="kk-KZ" w:eastAsia="ru-RU"/>
        </w:rPr>
        <w:t xml:space="preserve"> 140</w:t>
      </w:r>
      <w:r>
        <w:rPr>
          <w:rFonts w:ascii="Times New Roman" w:eastAsia="Times New Roman" w:hAnsi="Times New Roman"/>
          <w:sz w:val="28"/>
          <w:szCs w:val="28"/>
          <w:lang w:val="kk-KZ" w:eastAsia="ru-RU"/>
        </w:rPr>
        <w:t xml:space="preserve"> с. </w:t>
      </w:r>
    </w:p>
    <w:p w:rsidR="00771430" w:rsidRPr="00D46AFA" w:rsidRDefault="00771430" w:rsidP="00771430">
      <w:pPr>
        <w:ind w:firstLine="426"/>
        <w:rPr>
          <w:rFonts w:ascii="Times New Roman" w:eastAsia="Times New Roman" w:hAnsi="Times New Roman"/>
          <w:sz w:val="28"/>
          <w:szCs w:val="28"/>
          <w:lang w:val="en-US" w:eastAsia="ru-RU"/>
        </w:rPr>
      </w:pPr>
      <w:r>
        <w:rPr>
          <w:rFonts w:ascii="Times New Roman" w:eastAsia="Times New Roman" w:hAnsi="Times New Roman"/>
          <w:sz w:val="28"/>
          <w:szCs w:val="28"/>
          <w:lang w:val="kk-KZ" w:eastAsia="ru-RU"/>
        </w:rPr>
        <w:t xml:space="preserve">108 </w:t>
      </w:r>
      <w:bookmarkStart w:id="78" w:name="_Hlk147775099"/>
      <w:r w:rsidRPr="0040529B">
        <w:rPr>
          <w:rFonts w:ascii="Times New Roman" w:eastAsia="Times New Roman" w:hAnsi="Times New Roman"/>
          <w:sz w:val="28"/>
          <w:szCs w:val="28"/>
          <w:lang w:val="en-US" w:eastAsia="ru-RU"/>
        </w:rPr>
        <w:t>Danziger K.</w:t>
      </w:r>
      <w:bookmarkEnd w:id="78"/>
      <w:r w:rsidRPr="00D86C26">
        <w:rPr>
          <w:rFonts w:ascii="Times New Roman" w:eastAsia="Times New Roman" w:hAnsi="Times New Roman"/>
          <w:sz w:val="28"/>
          <w:szCs w:val="28"/>
          <w:lang w:val="kk-KZ" w:eastAsia="ru-RU"/>
        </w:rPr>
        <w:t>Interpersonal communication. N. Y., 1976.</w:t>
      </w:r>
      <w:r w:rsidR="00E10FC5">
        <w:rPr>
          <w:rFonts w:ascii="Times New Roman" w:eastAsia="Times New Roman" w:hAnsi="Times New Roman"/>
          <w:sz w:val="28"/>
          <w:szCs w:val="28"/>
          <w:lang w:val="kk-KZ" w:eastAsia="ru-RU"/>
        </w:rPr>
        <w:t xml:space="preserve"> – </w:t>
      </w:r>
      <w:r w:rsidR="00E10FC5">
        <w:rPr>
          <w:rFonts w:ascii="Times New Roman" w:eastAsia="Times New Roman" w:hAnsi="Times New Roman"/>
          <w:sz w:val="28"/>
          <w:szCs w:val="28"/>
          <w:lang w:val="en-US" w:eastAsia="ru-RU"/>
        </w:rPr>
        <w:t>p</w:t>
      </w:r>
      <w:r w:rsidR="00E10FC5" w:rsidRPr="00D46AFA">
        <w:rPr>
          <w:rFonts w:ascii="Times New Roman" w:eastAsia="Times New Roman" w:hAnsi="Times New Roman"/>
          <w:sz w:val="28"/>
          <w:szCs w:val="28"/>
          <w:lang w:val="en-US" w:eastAsia="ru-RU"/>
        </w:rPr>
        <w:t xml:space="preserve">. </w:t>
      </w:r>
      <w:r w:rsidR="00E10FC5">
        <w:rPr>
          <w:rFonts w:ascii="Times New Roman" w:eastAsia="Times New Roman" w:hAnsi="Times New Roman"/>
          <w:sz w:val="28"/>
          <w:szCs w:val="28"/>
          <w:lang w:val="kk-KZ" w:eastAsia="ru-RU"/>
        </w:rPr>
        <w:t>238</w:t>
      </w:r>
      <w:r w:rsidR="00E10FC5" w:rsidRPr="00D46AFA">
        <w:rPr>
          <w:rFonts w:ascii="Times New Roman" w:eastAsia="Times New Roman" w:hAnsi="Times New Roman"/>
          <w:sz w:val="28"/>
          <w:szCs w:val="28"/>
          <w:lang w:val="en-US" w:eastAsia="ru-RU"/>
        </w:rPr>
        <w:t>.</w:t>
      </w:r>
    </w:p>
    <w:p w:rsidR="00771430" w:rsidRDefault="00771430" w:rsidP="00771430">
      <w:pPr>
        <w:ind w:firstLine="426"/>
        <w:rPr>
          <w:rFonts w:ascii="Times New Roman" w:hAnsi="Times New Roman"/>
          <w:sz w:val="28"/>
          <w:szCs w:val="28"/>
          <w:lang w:val="ru-RU"/>
        </w:rPr>
      </w:pPr>
      <w:r>
        <w:rPr>
          <w:rFonts w:ascii="Times New Roman" w:eastAsia="Times New Roman" w:hAnsi="Times New Roman"/>
          <w:sz w:val="28"/>
          <w:szCs w:val="28"/>
          <w:lang w:val="kk-KZ" w:eastAsia="ru-RU"/>
        </w:rPr>
        <w:t xml:space="preserve">109 </w:t>
      </w:r>
      <w:r w:rsidRPr="00494C84">
        <w:rPr>
          <w:rFonts w:ascii="Times New Roman" w:hAnsi="Times New Roman"/>
          <w:sz w:val="28"/>
          <w:szCs w:val="28"/>
          <w:lang w:val="ru-RU"/>
        </w:rPr>
        <w:t xml:space="preserve">Изаренков, Д.И. Базисные составляющие коммуникативной компетенции и их формирование на продвинутом этапе обучения студентов-нефилологов / Д.И. Изаренков // </w:t>
      </w:r>
      <w:r w:rsidRPr="00494C84">
        <w:rPr>
          <w:rFonts w:ascii="Times New Roman" w:hAnsi="Times New Roman"/>
          <w:sz w:val="28"/>
          <w:szCs w:val="28"/>
          <w:lang w:val="ru-RU"/>
        </w:rPr>
        <w:br/>
        <w:t xml:space="preserve">Рус. яз. за рубежом, 1990. – </w:t>
      </w:r>
      <w:r w:rsidR="003B253C">
        <w:rPr>
          <w:rFonts w:ascii="Times New Roman" w:hAnsi="Times New Roman"/>
          <w:sz w:val="28"/>
          <w:szCs w:val="28"/>
          <w:lang w:val="ru-RU"/>
        </w:rPr>
        <w:t>№</w:t>
      </w:r>
      <w:r w:rsidRPr="00494C84">
        <w:rPr>
          <w:rFonts w:ascii="Times New Roman" w:hAnsi="Times New Roman"/>
          <w:sz w:val="28"/>
          <w:szCs w:val="28"/>
          <w:lang w:val="ru-RU"/>
        </w:rPr>
        <w:t xml:space="preserve"> 4. – С. 54–60.</w:t>
      </w:r>
    </w:p>
    <w:p w:rsidR="00771430" w:rsidRPr="000E17E9" w:rsidRDefault="00771430" w:rsidP="00771430">
      <w:pPr>
        <w:ind w:firstLine="426"/>
        <w:rPr>
          <w:rFonts w:ascii="Times New Roman" w:hAnsi="Times New Roman"/>
          <w:sz w:val="28"/>
          <w:szCs w:val="28"/>
          <w:lang w:val="ru-RU"/>
        </w:rPr>
      </w:pPr>
      <w:r>
        <w:rPr>
          <w:rFonts w:ascii="Times New Roman" w:hAnsi="Times New Roman"/>
          <w:sz w:val="28"/>
          <w:szCs w:val="28"/>
          <w:lang w:val="ru-RU"/>
        </w:rPr>
        <w:t xml:space="preserve">110 </w:t>
      </w:r>
      <w:r w:rsidRPr="00C826BF">
        <w:rPr>
          <w:rFonts w:ascii="Times New Roman" w:hAnsi="Times New Roman"/>
          <w:sz w:val="28"/>
          <w:szCs w:val="28"/>
          <w:lang w:val="ru-RU"/>
        </w:rPr>
        <w:t>Мулдабекова К.Т. Ақпараттық технологиялар арқылы болашақ мамандардың коммуникативтік құзіреттілігін қалыптастыруФилософия докторы (PhD) дәрежесін алу үшін орындаған диссертациясы: 6D010200 — Бастауыш оқыту педагогикасы мен әдістемесі. — Абай атындағы Қазақ ұлттық педагогикалық университеті. — Алмат</w:t>
      </w:r>
      <w:r w:rsidR="002B6C7F">
        <w:rPr>
          <w:rFonts w:ascii="Times New Roman" w:hAnsi="Times New Roman"/>
          <w:sz w:val="28"/>
          <w:szCs w:val="28"/>
          <w:lang w:val="ru-RU"/>
        </w:rPr>
        <w:t>ы</w:t>
      </w:r>
      <w:r w:rsidR="002B6C7F">
        <w:rPr>
          <w:rFonts w:ascii="Times New Roman" w:hAnsi="Times New Roman"/>
          <w:sz w:val="28"/>
          <w:szCs w:val="28"/>
          <w:lang w:val="kk-KZ"/>
        </w:rPr>
        <w:t>,</w:t>
      </w:r>
      <w:r w:rsidRPr="00C826BF">
        <w:rPr>
          <w:rFonts w:ascii="Times New Roman" w:hAnsi="Times New Roman"/>
          <w:sz w:val="28"/>
          <w:szCs w:val="28"/>
          <w:lang w:val="ru-RU"/>
        </w:rPr>
        <w:t xml:space="preserve"> 2014. — 158 б.</w:t>
      </w:r>
    </w:p>
    <w:p w:rsidR="00771430" w:rsidRDefault="00771430" w:rsidP="00771430">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111 </w:t>
      </w:r>
      <w:r w:rsidRPr="00180F61">
        <w:rPr>
          <w:rFonts w:ascii="Times New Roman" w:eastAsia="Times New Roman" w:hAnsi="Times New Roman"/>
          <w:sz w:val="28"/>
          <w:szCs w:val="28"/>
          <w:lang w:val="kk-KZ" w:eastAsia="ru-RU"/>
        </w:rPr>
        <w:t xml:space="preserve">Гончарова Н.Л. К вопросу об иноязычных компетенциях // Сборник научных трудов СевКавГТУ. Серия: Гуманитарные науки, 2006. </w:t>
      </w:r>
      <w:r w:rsidR="003B253C">
        <w:rPr>
          <w:rFonts w:ascii="Times New Roman" w:eastAsia="Times New Roman" w:hAnsi="Times New Roman"/>
          <w:sz w:val="28"/>
          <w:szCs w:val="28"/>
          <w:lang w:val="kk-KZ" w:eastAsia="ru-RU"/>
        </w:rPr>
        <w:t xml:space="preserve">- </w:t>
      </w:r>
      <w:r w:rsidRPr="00180F61">
        <w:rPr>
          <w:rFonts w:ascii="Times New Roman" w:eastAsia="Times New Roman" w:hAnsi="Times New Roman"/>
          <w:sz w:val="28"/>
          <w:szCs w:val="28"/>
          <w:lang w:val="kk-KZ" w:eastAsia="ru-RU"/>
        </w:rPr>
        <w:t>№3.</w:t>
      </w:r>
      <w:r w:rsidR="003B253C">
        <w:rPr>
          <w:rFonts w:ascii="Times New Roman" w:eastAsia="Times New Roman" w:hAnsi="Times New Roman"/>
          <w:sz w:val="28"/>
          <w:szCs w:val="28"/>
          <w:lang w:val="kk-KZ" w:eastAsia="ru-RU"/>
        </w:rPr>
        <w:t xml:space="preserve"> -</w:t>
      </w:r>
      <w:r w:rsidRPr="00180F61">
        <w:rPr>
          <w:rFonts w:ascii="Times New Roman" w:eastAsia="Times New Roman" w:hAnsi="Times New Roman"/>
          <w:sz w:val="28"/>
          <w:szCs w:val="28"/>
          <w:lang w:val="kk-KZ" w:eastAsia="ru-RU"/>
        </w:rPr>
        <w:t xml:space="preserve"> С. 74-77.</w:t>
      </w:r>
    </w:p>
    <w:p w:rsidR="00192940" w:rsidRDefault="00771430" w:rsidP="00192940">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112 </w:t>
      </w:r>
      <w:r w:rsidRPr="00C74C36">
        <w:rPr>
          <w:rFonts w:ascii="Times New Roman" w:eastAsia="Times New Roman" w:hAnsi="Times New Roman"/>
          <w:sz w:val="28"/>
          <w:szCs w:val="28"/>
          <w:lang w:val="kk-KZ" w:eastAsia="ru-RU"/>
        </w:rPr>
        <w:t xml:space="preserve">Щукин А.Н. Лингводидактический энциклопедический словарь / А.Н. Щукин. М.: АСТ. Астрель, Хранитель, 2007. </w:t>
      </w:r>
      <w:r w:rsidR="002B6C7F">
        <w:rPr>
          <w:rFonts w:ascii="Times New Roman" w:eastAsia="Times New Roman" w:hAnsi="Times New Roman"/>
          <w:sz w:val="28"/>
          <w:szCs w:val="28"/>
          <w:lang w:val="kk-KZ" w:eastAsia="ru-RU"/>
        </w:rPr>
        <w:t xml:space="preserve">- </w:t>
      </w:r>
      <w:r w:rsidRPr="00C74C36">
        <w:rPr>
          <w:rFonts w:ascii="Times New Roman" w:eastAsia="Times New Roman" w:hAnsi="Times New Roman"/>
          <w:sz w:val="28"/>
          <w:szCs w:val="28"/>
          <w:lang w:val="kk-KZ" w:eastAsia="ru-RU"/>
        </w:rPr>
        <w:t>749 с.</w:t>
      </w:r>
    </w:p>
    <w:p w:rsidR="00771430" w:rsidRDefault="00771430" w:rsidP="00192940">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113 </w:t>
      </w:r>
      <w:r w:rsidRPr="00A51A76">
        <w:rPr>
          <w:rFonts w:ascii="Times New Roman" w:eastAsia="Times New Roman" w:hAnsi="Times New Roman"/>
          <w:sz w:val="28"/>
          <w:szCs w:val="28"/>
          <w:lang w:val="kk-KZ" w:eastAsia="ru-RU"/>
        </w:rPr>
        <w:t xml:space="preserve">Утеубаева </w:t>
      </w:r>
      <w:r w:rsidR="00192940">
        <w:rPr>
          <w:rFonts w:ascii="Times New Roman" w:eastAsia="Times New Roman" w:hAnsi="Times New Roman"/>
          <w:sz w:val="28"/>
          <w:szCs w:val="28"/>
          <w:lang w:val="kk-KZ" w:eastAsia="ru-RU"/>
        </w:rPr>
        <w:t>Э.А.</w:t>
      </w:r>
      <w:r w:rsidRPr="00A51A76">
        <w:rPr>
          <w:rFonts w:ascii="Times New Roman" w:eastAsia="Times New Roman" w:hAnsi="Times New Roman"/>
          <w:sz w:val="28"/>
          <w:szCs w:val="28"/>
          <w:lang w:val="kk-KZ" w:eastAsia="ru-RU"/>
        </w:rPr>
        <w:t>Формирование иноязычной коммуникативной компетенции юристовв системе послевузовского образования</w:t>
      </w:r>
      <w:r w:rsidR="007237FC">
        <w:rPr>
          <w:rFonts w:ascii="Times New Roman" w:eastAsia="Times New Roman" w:hAnsi="Times New Roman"/>
          <w:sz w:val="28"/>
          <w:szCs w:val="28"/>
          <w:lang w:val="kk-KZ" w:eastAsia="ru-RU"/>
        </w:rPr>
        <w:t>: а</w:t>
      </w:r>
      <w:r w:rsidR="007237FC" w:rsidRPr="00A51A76">
        <w:rPr>
          <w:rFonts w:ascii="Times New Roman" w:eastAsia="Times New Roman" w:hAnsi="Times New Roman"/>
          <w:sz w:val="28"/>
          <w:szCs w:val="28"/>
          <w:lang w:val="kk-KZ" w:eastAsia="ru-RU"/>
        </w:rPr>
        <w:t>втореф</w:t>
      </w:r>
      <w:r w:rsidR="007237FC">
        <w:rPr>
          <w:rFonts w:ascii="Times New Roman" w:eastAsia="Times New Roman" w:hAnsi="Times New Roman"/>
          <w:sz w:val="28"/>
          <w:szCs w:val="28"/>
          <w:lang w:val="kk-KZ" w:eastAsia="ru-RU"/>
        </w:rPr>
        <w:t>. дис.</w:t>
      </w:r>
      <w:r w:rsidR="007237FC" w:rsidRPr="00A51A76">
        <w:rPr>
          <w:rFonts w:ascii="Times New Roman" w:eastAsia="Times New Roman" w:hAnsi="Times New Roman"/>
          <w:sz w:val="28"/>
          <w:szCs w:val="28"/>
          <w:lang w:val="kk-KZ" w:eastAsia="ru-RU"/>
        </w:rPr>
        <w:t xml:space="preserve"> на соискание уч</w:t>
      </w:r>
      <w:r w:rsidR="007237FC">
        <w:rPr>
          <w:rFonts w:ascii="Times New Roman" w:eastAsia="Times New Roman" w:hAnsi="Times New Roman"/>
          <w:sz w:val="28"/>
          <w:szCs w:val="28"/>
          <w:lang w:val="kk-KZ" w:eastAsia="ru-RU"/>
        </w:rPr>
        <w:t>.</w:t>
      </w:r>
      <w:r w:rsidR="007237FC" w:rsidRPr="00A51A76">
        <w:rPr>
          <w:rFonts w:ascii="Times New Roman" w:eastAsia="Times New Roman" w:hAnsi="Times New Roman"/>
          <w:sz w:val="28"/>
          <w:szCs w:val="28"/>
          <w:lang w:val="kk-KZ" w:eastAsia="ru-RU"/>
        </w:rPr>
        <w:t xml:space="preserve"> степеника</w:t>
      </w:r>
      <w:r w:rsidR="007E68CF">
        <w:rPr>
          <w:rFonts w:ascii="Times New Roman" w:eastAsia="Times New Roman" w:hAnsi="Times New Roman"/>
          <w:sz w:val="28"/>
          <w:szCs w:val="28"/>
          <w:lang w:val="kk-KZ" w:eastAsia="ru-RU"/>
        </w:rPr>
        <w:t xml:space="preserve">нд.пед. наук: спец. </w:t>
      </w:r>
      <w:r w:rsidRPr="00A51A76">
        <w:rPr>
          <w:rFonts w:ascii="Times New Roman" w:eastAsia="Times New Roman" w:hAnsi="Times New Roman"/>
          <w:sz w:val="28"/>
          <w:szCs w:val="28"/>
          <w:lang w:val="kk-KZ" w:eastAsia="ru-RU"/>
        </w:rPr>
        <w:t xml:space="preserve">13.00.08 — </w:t>
      </w:r>
      <w:r w:rsidR="00192940">
        <w:rPr>
          <w:rFonts w:ascii="Times New Roman" w:eastAsia="Times New Roman" w:hAnsi="Times New Roman"/>
          <w:sz w:val="28"/>
          <w:szCs w:val="28"/>
          <w:lang w:val="kk-KZ" w:eastAsia="ru-RU"/>
        </w:rPr>
        <w:t>«</w:t>
      </w:r>
      <w:r w:rsidRPr="00A51A76">
        <w:rPr>
          <w:rFonts w:ascii="Times New Roman" w:eastAsia="Times New Roman" w:hAnsi="Times New Roman"/>
          <w:sz w:val="28"/>
          <w:szCs w:val="28"/>
          <w:lang w:val="kk-KZ" w:eastAsia="ru-RU"/>
        </w:rPr>
        <w:t>Теория и методика профессионального образования</w:t>
      </w:r>
      <w:r w:rsidR="00192940">
        <w:rPr>
          <w:rFonts w:ascii="Times New Roman" w:eastAsia="Times New Roman" w:hAnsi="Times New Roman"/>
          <w:sz w:val="28"/>
          <w:szCs w:val="28"/>
          <w:lang w:val="kk-KZ" w:eastAsia="ru-RU"/>
        </w:rPr>
        <w:t xml:space="preserve">» / </w:t>
      </w:r>
      <w:r w:rsidR="00192940" w:rsidRPr="00A51A76">
        <w:rPr>
          <w:rFonts w:ascii="Times New Roman" w:eastAsia="Times New Roman" w:hAnsi="Times New Roman"/>
          <w:sz w:val="28"/>
          <w:szCs w:val="28"/>
          <w:lang w:val="kk-KZ" w:eastAsia="ru-RU"/>
        </w:rPr>
        <w:t xml:space="preserve">Утеубаева </w:t>
      </w:r>
      <w:r w:rsidR="00192940">
        <w:rPr>
          <w:rFonts w:ascii="Times New Roman" w:eastAsia="Times New Roman" w:hAnsi="Times New Roman"/>
          <w:sz w:val="28"/>
          <w:szCs w:val="28"/>
          <w:lang w:val="kk-KZ" w:eastAsia="ru-RU"/>
        </w:rPr>
        <w:t xml:space="preserve">Э.А. - </w:t>
      </w:r>
      <w:r w:rsidRPr="00A51A76">
        <w:rPr>
          <w:rFonts w:ascii="Times New Roman" w:eastAsia="Times New Roman" w:hAnsi="Times New Roman"/>
          <w:sz w:val="28"/>
          <w:szCs w:val="28"/>
          <w:lang w:val="kk-KZ" w:eastAsia="ru-RU"/>
        </w:rPr>
        <w:t>Караганды, 2010</w:t>
      </w:r>
      <w:r w:rsidR="00192940">
        <w:rPr>
          <w:rFonts w:ascii="Times New Roman" w:eastAsia="Times New Roman" w:hAnsi="Times New Roman"/>
          <w:sz w:val="28"/>
          <w:szCs w:val="28"/>
          <w:lang w:val="kk-KZ" w:eastAsia="ru-RU"/>
        </w:rPr>
        <w:t>. -</w:t>
      </w:r>
      <w:r w:rsidR="002B6C7F">
        <w:rPr>
          <w:rFonts w:ascii="Times New Roman" w:eastAsia="Times New Roman" w:hAnsi="Times New Roman"/>
          <w:sz w:val="28"/>
          <w:szCs w:val="28"/>
          <w:lang w:val="kk-KZ" w:eastAsia="ru-RU"/>
        </w:rPr>
        <w:t xml:space="preserve"> 24 с. </w:t>
      </w:r>
    </w:p>
    <w:p w:rsidR="00771430" w:rsidRPr="006527C0" w:rsidRDefault="00771430" w:rsidP="00771430">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114 </w:t>
      </w:r>
      <w:r w:rsidRPr="006527C0">
        <w:rPr>
          <w:rFonts w:ascii="Times New Roman" w:eastAsia="Times New Roman" w:hAnsi="Times New Roman"/>
          <w:sz w:val="28"/>
          <w:szCs w:val="28"/>
          <w:lang w:val="kk-KZ" w:eastAsia="ru-RU"/>
        </w:rPr>
        <w:t>Гез Н. И., Фролова Г. М. История зарубежной методики преподавания</w:t>
      </w:r>
    </w:p>
    <w:p w:rsidR="00771430" w:rsidRDefault="00771430" w:rsidP="00771430">
      <w:pPr>
        <w:ind w:firstLine="0"/>
        <w:rPr>
          <w:rFonts w:ascii="Times New Roman" w:eastAsia="Times New Roman" w:hAnsi="Times New Roman"/>
          <w:sz w:val="28"/>
          <w:szCs w:val="28"/>
          <w:lang w:val="kk-KZ" w:eastAsia="ru-RU"/>
        </w:rPr>
      </w:pPr>
      <w:r w:rsidRPr="006527C0">
        <w:rPr>
          <w:rFonts w:ascii="Times New Roman" w:eastAsia="Times New Roman" w:hAnsi="Times New Roman"/>
          <w:sz w:val="28"/>
          <w:szCs w:val="28"/>
          <w:lang w:val="kk-KZ" w:eastAsia="ru-RU"/>
        </w:rPr>
        <w:t>иностранных языков. – М.: Академия, 2008. – 256 с</w:t>
      </w:r>
    </w:p>
    <w:p w:rsidR="00771430" w:rsidRPr="006527C0" w:rsidRDefault="00771430" w:rsidP="00771430">
      <w:pPr>
        <w:ind w:firstLine="426"/>
        <w:jc w:val="left"/>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115 </w:t>
      </w:r>
      <w:r w:rsidRPr="006527C0">
        <w:rPr>
          <w:rFonts w:ascii="Times New Roman" w:eastAsia="Times New Roman" w:hAnsi="Times New Roman"/>
          <w:sz w:val="28"/>
          <w:szCs w:val="28"/>
          <w:lang w:val="kk-KZ" w:eastAsia="ru-RU"/>
        </w:rPr>
        <w:t>Гез Н. И. Формирование коммуникативной компетенции как объект</w:t>
      </w:r>
    </w:p>
    <w:p w:rsidR="00771430" w:rsidRDefault="00771430" w:rsidP="00771430">
      <w:pPr>
        <w:ind w:firstLine="0"/>
        <w:jc w:val="left"/>
        <w:rPr>
          <w:rFonts w:ascii="Times New Roman" w:eastAsia="Times New Roman" w:hAnsi="Times New Roman"/>
          <w:sz w:val="28"/>
          <w:szCs w:val="28"/>
          <w:lang w:val="kk-KZ" w:eastAsia="ru-RU"/>
        </w:rPr>
      </w:pPr>
      <w:r w:rsidRPr="006527C0">
        <w:rPr>
          <w:rFonts w:ascii="Times New Roman" w:eastAsia="Times New Roman" w:hAnsi="Times New Roman"/>
          <w:sz w:val="28"/>
          <w:szCs w:val="28"/>
          <w:lang w:val="kk-KZ" w:eastAsia="ru-RU"/>
        </w:rPr>
        <w:t>зарубежных методических исследований // Иностранные языки в школе. –1985. – № 2. – с. 17-24</w:t>
      </w:r>
    </w:p>
    <w:p w:rsidR="00771430" w:rsidRDefault="00771430" w:rsidP="00771430">
      <w:pPr>
        <w:ind w:firstLine="426"/>
        <w:rPr>
          <w:rFonts w:ascii="Times New Roman" w:eastAsia="Times New Roman" w:hAnsi="Times New Roman"/>
          <w:sz w:val="28"/>
          <w:szCs w:val="28"/>
          <w:lang w:val="ru-RU" w:eastAsia="ru-RU"/>
        </w:rPr>
      </w:pPr>
      <w:r w:rsidRPr="00A45C9D">
        <w:rPr>
          <w:rFonts w:ascii="Times New Roman" w:eastAsia="Times New Roman" w:hAnsi="Times New Roman"/>
          <w:sz w:val="28"/>
          <w:szCs w:val="28"/>
          <w:lang w:val="ru-RU" w:eastAsia="ru-RU"/>
        </w:rPr>
        <w:t>1</w:t>
      </w:r>
      <w:r>
        <w:rPr>
          <w:rFonts w:ascii="Times New Roman" w:eastAsia="Times New Roman" w:hAnsi="Times New Roman"/>
          <w:sz w:val="28"/>
          <w:szCs w:val="28"/>
          <w:lang w:val="ru-RU" w:eastAsia="ru-RU"/>
        </w:rPr>
        <w:t>16</w:t>
      </w:r>
      <w:r w:rsidRPr="00A45C9D">
        <w:rPr>
          <w:rFonts w:ascii="Times New Roman" w:eastAsia="Times New Roman" w:hAnsi="Times New Roman"/>
          <w:sz w:val="28"/>
          <w:szCs w:val="28"/>
          <w:lang w:val="ru-RU" w:eastAsia="ru-RU"/>
        </w:rPr>
        <w:t xml:space="preserve"> Пассов Е.И. Коммуникативный метод обучения иноязычному говорению. – М.: Просвещение, 1991. – 223 с.</w:t>
      </w:r>
    </w:p>
    <w:p w:rsidR="00771430" w:rsidRPr="000A1BAD" w:rsidRDefault="00771430" w:rsidP="00771430">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en-US" w:eastAsia="ru-RU"/>
        </w:rPr>
        <w:t>117</w:t>
      </w:r>
      <w:bookmarkStart w:id="79" w:name="_Hlk147777975"/>
      <w:r w:rsidR="00EF4C8E">
        <w:rPr>
          <w:rFonts w:ascii="Times New Roman" w:eastAsia="Times New Roman" w:hAnsi="Times New Roman"/>
          <w:sz w:val="28"/>
          <w:szCs w:val="28"/>
          <w:lang w:val="kk-KZ" w:eastAsia="ru-RU"/>
        </w:rPr>
        <w:t xml:space="preserve"> </w:t>
      </w:r>
      <w:r w:rsidRPr="000A1BAD">
        <w:rPr>
          <w:rFonts w:ascii="Times New Roman" w:eastAsia="Times New Roman" w:hAnsi="Times New Roman"/>
          <w:sz w:val="28"/>
          <w:szCs w:val="28"/>
          <w:lang w:val="kk-KZ" w:eastAsia="ru-RU"/>
        </w:rPr>
        <w:t>Brown H. Douglas</w:t>
      </w:r>
      <w:bookmarkEnd w:id="79"/>
      <w:r w:rsidRPr="000A1BAD">
        <w:rPr>
          <w:rFonts w:ascii="Times New Roman" w:eastAsia="Times New Roman" w:hAnsi="Times New Roman"/>
          <w:sz w:val="28"/>
          <w:szCs w:val="28"/>
          <w:lang w:val="kk-KZ" w:eastAsia="ru-RU"/>
        </w:rPr>
        <w:t>. Principles of Language Learning and Teaching. – New</w:t>
      </w:r>
    </w:p>
    <w:p w:rsidR="00771430" w:rsidRPr="00447255" w:rsidRDefault="00771430" w:rsidP="00771430">
      <w:pPr>
        <w:ind w:firstLine="0"/>
        <w:rPr>
          <w:rFonts w:ascii="Times New Roman" w:eastAsia="Times New Roman" w:hAnsi="Times New Roman"/>
          <w:sz w:val="28"/>
          <w:szCs w:val="28"/>
          <w:lang w:val="en-US" w:eastAsia="ru-RU"/>
        </w:rPr>
      </w:pPr>
      <w:r w:rsidRPr="000A1BAD">
        <w:rPr>
          <w:rFonts w:ascii="Times New Roman" w:eastAsia="Times New Roman" w:hAnsi="Times New Roman"/>
          <w:sz w:val="28"/>
          <w:szCs w:val="28"/>
          <w:lang w:val="kk-KZ" w:eastAsia="ru-RU"/>
        </w:rPr>
        <w:t>York: Pearson Education, 2007.</w:t>
      </w:r>
      <w:r w:rsidR="00447255">
        <w:rPr>
          <w:rFonts w:ascii="Times New Roman" w:eastAsia="Times New Roman" w:hAnsi="Times New Roman"/>
          <w:sz w:val="28"/>
          <w:szCs w:val="28"/>
          <w:lang w:val="kk-KZ" w:eastAsia="ru-RU"/>
        </w:rPr>
        <w:t xml:space="preserve"> – </w:t>
      </w:r>
      <w:r w:rsidR="00447255">
        <w:rPr>
          <w:rFonts w:ascii="Times New Roman" w:eastAsia="Times New Roman" w:hAnsi="Times New Roman"/>
          <w:sz w:val="28"/>
          <w:szCs w:val="28"/>
          <w:lang w:val="en-US" w:eastAsia="ru-RU"/>
        </w:rPr>
        <w:t xml:space="preserve">p. </w:t>
      </w:r>
      <w:r w:rsidR="00447255">
        <w:rPr>
          <w:rFonts w:ascii="Times New Roman" w:eastAsia="Times New Roman" w:hAnsi="Times New Roman"/>
          <w:sz w:val="28"/>
          <w:szCs w:val="28"/>
          <w:lang w:val="kk-KZ" w:eastAsia="ru-RU"/>
        </w:rPr>
        <w:t>423</w:t>
      </w:r>
      <w:r w:rsidR="00447255">
        <w:rPr>
          <w:rFonts w:ascii="Times New Roman" w:eastAsia="Times New Roman" w:hAnsi="Times New Roman"/>
          <w:sz w:val="28"/>
          <w:szCs w:val="28"/>
          <w:lang w:val="en-US" w:eastAsia="ru-RU"/>
        </w:rPr>
        <w:t>.</w:t>
      </w:r>
    </w:p>
    <w:p w:rsidR="00771430" w:rsidRPr="00D46AFA" w:rsidRDefault="00771430" w:rsidP="00771430">
      <w:pPr>
        <w:ind w:firstLine="426"/>
        <w:rPr>
          <w:rFonts w:ascii="Times New Roman" w:eastAsia="Times New Roman" w:hAnsi="Times New Roman"/>
          <w:sz w:val="28"/>
          <w:szCs w:val="28"/>
          <w:lang w:val="ru-RU" w:eastAsia="ru-RU"/>
        </w:rPr>
      </w:pPr>
      <w:r>
        <w:rPr>
          <w:rFonts w:ascii="Times New Roman" w:eastAsia="Times New Roman" w:hAnsi="Times New Roman"/>
          <w:sz w:val="28"/>
          <w:szCs w:val="28"/>
          <w:lang w:val="kk-KZ" w:eastAsia="ru-RU"/>
        </w:rPr>
        <w:t>1</w:t>
      </w:r>
      <w:r>
        <w:rPr>
          <w:rFonts w:ascii="Times New Roman" w:eastAsia="Times New Roman" w:hAnsi="Times New Roman"/>
          <w:sz w:val="28"/>
          <w:szCs w:val="28"/>
          <w:lang w:val="en-US" w:eastAsia="ru-RU"/>
        </w:rPr>
        <w:t xml:space="preserve">18 </w:t>
      </w:r>
      <w:bookmarkStart w:id="80" w:name="_Hlk147778019"/>
      <w:r w:rsidRPr="00FF7D72">
        <w:rPr>
          <w:rFonts w:ascii="Times New Roman" w:eastAsia="Times New Roman" w:hAnsi="Times New Roman"/>
          <w:sz w:val="28"/>
          <w:szCs w:val="28"/>
          <w:lang w:val="kk-KZ" w:eastAsia="ru-RU"/>
        </w:rPr>
        <w:t xml:space="preserve">Larsen-Freeman, D., </w:t>
      </w:r>
      <w:bookmarkEnd w:id="80"/>
      <w:r w:rsidRPr="00FF7D72">
        <w:rPr>
          <w:rFonts w:ascii="Times New Roman" w:eastAsia="Times New Roman" w:hAnsi="Times New Roman"/>
          <w:sz w:val="28"/>
          <w:szCs w:val="28"/>
          <w:lang w:val="kk-KZ" w:eastAsia="ru-RU"/>
        </w:rPr>
        <w:t>&amp;</w:t>
      </w:r>
      <w:bookmarkStart w:id="81" w:name="_Hlk147778076"/>
      <w:r w:rsidRPr="00FF7D72">
        <w:rPr>
          <w:rFonts w:ascii="Times New Roman" w:eastAsia="Times New Roman" w:hAnsi="Times New Roman"/>
          <w:sz w:val="28"/>
          <w:szCs w:val="28"/>
          <w:lang w:val="kk-KZ" w:eastAsia="ru-RU"/>
        </w:rPr>
        <w:t>Anderson, M.</w:t>
      </w:r>
      <w:bookmarkEnd w:id="81"/>
      <w:r w:rsidRPr="00FF7D72">
        <w:rPr>
          <w:rFonts w:ascii="Times New Roman" w:eastAsia="Times New Roman" w:hAnsi="Times New Roman"/>
          <w:sz w:val="28"/>
          <w:szCs w:val="28"/>
          <w:lang w:val="kk-KZ" w:eastAsia="ru-RU"/>
        </w:rPr>
        <w:t xml:space="preserve"> Techniques and Principles in Language Teaching (3rd edition). Oxford University Press</w:t>
      </w:r>
      <w:r>
        <w:rPr>
          <w:rFonts w:ascii="Times New Roman" w:eastAsia="Times New Roman" w:hAnsi="Times New Roman"/>
          <w:sz w:val="28"/>
          <w:szCs w:val="28"/>
          <w:lang w:val="kk-KZ" w:eastAsia="ru-RU"/>
        </w:rPr>
        <w:t xml:space="preserve">, </w:t>
      </w:r>
      <w:r w:rsidRPr="00FF7D72">
        <w:rPr>
          <w:rFonts w:ascii="Times New Roman" w:eastAsia="Times New Roman" w:hAnsi="Times New Roman"/>
          <w:sz w:val="28"/>
          <w:szCs w:val="28"/>
          <w:lang w:val="kk-KZ" w:eastAsia="ru-RU"/>
        </w:rPr>
        <w:t>2011</w:t>
      </w:r>
      <w:r>
        <w:rPr>
          <w:rFonts w:ascii="Times New Roman" w:eastAsia="Times New Roman" w:hAnsi="Times New Roman"/>
          <w:sz w:val="28"/>
          <w:szCs w:val="28"/>
          <w:lang w:val="kk-KZ" w:eastAsia="ru-RU"/>
        </w:rPr>
        <w:t>.</w:t>
      </w:r>
      <w:r w:rsidR="00F24829" w:rsidRPr="00F24829">
        <w:rPr>
          <w:rFonts w:ascii="Times New Roman" w:eastAsia="Times New Roman" w:hAnsi="Times New Roman"/>
          <w:sz w:val="28"/>
          <w:szCs w:val="28"/>
          <w:lang w:val="ru-RU" w:eastAsia="ru-RU"/>
        </w:rPr>
        <w:t xml:space="preserve"> – </w:t>
      </w:r>
      <w:r w:rsidR="00F24829">
        <w:rPr>
          <w:rFonts w:ascii="Times New Roman" w:eastAsia="Times New Roman" w:hAnsi="Times New Roman"/>
          <w:sz w:val="28"/>
          <w:szCs w:val="28"/>
          <w:lang w:val="en-US" w:eastAsia="ru-RU"/>
        </w:rPr>
        <w:t>p</w:t>
      </w:r>
      <w:r w:rsidR="00F24829" w:rsidRPr="00F24829">
        <w:rPr>
          <w:rFonts w:ascii="Times New Roman" w:eastAsia="Times New Roman" w:hAnsi="Times New Roman"/>
          <w:sz w:val="28"/>
          <w:szCs w:val="28"/>
          <w:lang w:val="ru-RU" w:eastAsia="ru-RU"/>
        </w:rPr>
        <w:t xml:space="preserve">. </w:t>
      </w:r>
      <w:r w:rsidR="00F24829" w:rsidRPr="00D46AFA">
        <w:rPr>
          <w:rFonts w:ascii="Times New Roman" w:eastAsia="Times New Roman" w:hAnsi="Times New Roman"/>
          <w:sz w:val="28"/>
          <w:szCs w:val="28"/>
          <w:lang w:val="ru-RU" w:eastAsia="ru-RU"/>
        </w:rPr>
        <w:t>318.</w:t>
      </w:r>
    </w:p>
    <w:p w:rsidR="00771430" w:rsidRDefault="00771430" w:rsidP="00771430">
      <w:pPr>
        <w:ind w:firstLine="426"/>
        <w:rPr>
          <w:rFonts w:ascii="Times New Roman" w:eastAsia="Times New Roman" w:hAnsi="Times New Roman"/>
          <w:sz w:val="28"/>
          <w:szCs w:val="28"/>
          <w:lang w:val="ru-RU" w:eastAsia="ru-RU"/>
        </w:rPr>
      </w:pPr>
      <w:r>
        <w:rPr>
          <w:rFonts w:ascii="Times New Roman" w:eastAsia="Times New Roman" w:hAnsi="Times New Roman"/>
          <w:sz w:val="28"/>
          <w:szCs w:val="28"/>
          <w:lang w:val="kk-KZ" w:eastAsia="ru-RU"/>
        </w:rPr>
        <w:t xml:space="preserve">119 </w:t>
      </w:r>
      <w:r w:rsidRPr="00E84C21">
        <w:rPr>
          <w:rFonts w:ascii="Times New Roman" w:eastAsia="Times New Roman" w:hAnsi="Times New Roman"/>
          <w:sz w:val="28"/>
          <w:szCs w:val="28"/>
          <w:lang w:val="kk-KZ" w:eastAsia="ru-RU"/>
        </w:rPr>
        <w:t>Гейхман Л.К. Интерактивное обучение общению: автореф. … док. пед. наук: 13.00.01. – Екатеринбург, 2003. – 46 с</w:t>
      </w:r>
      <w:r w:rsidRPr="00E84C21">
        <w:rPr>
          <w:rFonts w:ascii="Times New Roman" w:eastAsia="Times New Roman" w:hAnsi="Times New Roman"/>
          <w:sz w:val="28"/>
          <w:szCs w:val="28"/>
          <w:lang w:val="ru-RU" w:eastAsia="ru-RU"/>
        </w:rPr>
        <w:t>.</w:t>
      </w:r>
    </w:p>
    <w:p w:rsidR="00771430" w:rsidRPr="00AB3B65" w:rsidRDefault="00771430" w:rsidP="00771430">
      <w:pPr>
        <w:tabs>
          <w:tab w:val="left" w:pos="0"/>
          <w:tab w:val="left" w:pos="720"/>
        </w:tabs>
        <w:rPr>
          <w:rFonts w:ascii="Times New Roman" w:hAnsi="Times New Roman"/>
          <w:bCs/>
          <w:sz w:val="28"/>
          <w:szCs w:val="28"/>
          <w:lang w:val="en-US"/>
        </w:rPr>
      </w:pPr>
      <w:r>
        <w:rPr>
          <w:rFonts w:ascii="Times New Roman" w:eastAsia="Times New Roman" w:hAnsi="Times New Roman"/>
          <w:sz w:val="28"/>
          <w:szCs w:val="28"/>
          <w:lang w:val="ru-RU" w:eastAsia="ru-RU"/>
        </w:rPr>
        <w:t xml:space="preserve">120 </w:t>
      </w:r>
      <w:r w:rsidRPr="00A4477D">
        <w:rPr>
          <w:rFonts w:ascii="Times New Roman" w:hAnsi="Times New Roman"/>
          <w:bCs/>
          <w:sz w:val="28"/>
          <w:szCs w:val="28"/>
          <w:lang w:val="kk-KZ"/>
        </w:rPr>
        <w:t xml:space="preserve">Общеевропейские компетенции владения иностранным языком: Изучение, обучение, оценка </w:t>
      </w:r>
      <w:r w:rsidRPr="00A4477D">
        <w:rPr>
          <w:rFonts w:ascii="Times New Roman" w:hAnsi="Times New Roman"/>
          <w:bCs/>
          <w:sz w:val="28"/>
          <w:szCs w:val="28"/>
          <w:lang w:val="ru-RU"/>
        </w:rPr>
        <w:t xml:space="preserve">/ </w:t>
      </w:r>
      <w:r w:rsidRPr="00A4477D">
        <w:rPr>
          <w:rFonts w:ascii="Times New Roman" w:hAnsi="Times New Roman"/>
          <w:bCs/>
          <w:sz w:val="28"/>
          <w:szCs w:val="28"/>
          <w:lang w:val="kk-KZ"/>
        </w:rPr>
        <w:t xml:space="preserve">Совет Европы. Департамент по языковой политике: Страсбург; Пер. с англ. К.М. Ирисхановой. М.: МГЛУ, 2005. </w:t>
      </w:r>
      <w:r w:rsidR="003F4B99">
        <w:rPr>
          <w:rFonts w:ascii="Times New Roman" w:hAnsi="Times New Roman"/>
          <w:bCs/>
          <w:sz w:val="28"/>
          <w:szCs w:val="28"/>
          <w:lang w:val="en-US"/>
        </w:rPr>
        <w:t xml:space="preserve">- </w:t>
      </w:r>
      <w:r w:rsidRPr="00A4477D">
        <w:rPr>
          <w:rFonts w:ascii="Times New Roman" w:hAnsi="Times New Roman"/>
          <w:bCs/>
          <w:sz w:val="28"/>
          <w:szCs w:val="28"/>
          <w:lang w:val="kk-KZ"/>
        </w:rPr>
        <w:t>247с</w:t>
      </w:r>
      <w:r>
        <w:rPr>
          <w:rFonts w:ascii="Times New Roman" w:hAnsi="Times New Roman"/>
          <w:bCs/>
          <w:sz w:val="28"/>
          <w:szCs w:val="28"/>
          <w:lang w:val="en-US"/>
        </w:rPr>
        <w:t xml:space="preserve">. </w:t>
      </w:r>
    </w:p>
    <w:p w:rsidR="00771430" w:rsidRPr="00D46AFA" w:rsidRDefault="00771430" w:rsidP="00771430">
      <w:pPr>
        <w:ind w:firstLine="426"/>
        <w:rPr>
          <w:rFonts w:ascii="Times New Roman" w:eastAsia="Times New Roman" w:hAnsi="Times New Roman"/>
          <w:sz w:val="28"/>
          <w:szCs w:val="28"/>
          <w:lang w:val="ru-RU" w:eastAsia="ru-RU"/>
        </w:rPr>
      </w:pPr>
      <w:r w:rsidRPr="003F4B99">
        <w:rPr>
          <w:rFonts w:ascii="Times New Roman" w:eastAsia="Times New Roman" w:hAnsi="Times New Roman"/>
          <w:sz w:val="28"/>
          <w:szCs w:val="28"/>
          <w:lang w:val="en-US" w:eastAsia="ru-RU"/>
        </w:rPr>
        <w:t>121 Karimova, G., Ishanov, P., Mukanova, S.</w:t>
      </w:r>
      <w:r w:rsidR="005663D9">
        <w:rPr>
          <w:rFonts w:ascii="Times New Roman" w:eastAsia="Times New Roman" w:hAnsi="Times New Roman"/>
          <w:sz w:val="28"/>
          <w:szCs w:val="28"/>
          <w:lang w:val="en-US" w:eastAsia="ru-RU"/>
        </w:rPr>
        <w:t xml:space="preserve">, </w:t>
      </w:r>
      <w:r w:rsidR="005663D9" w:rsidRPr="00AE17D1">
        <w:rPr>
          <w:rFonts w:ascii="Times New Roman" w:hAnsi="Times New Roman"/>
          <w:color w:val="000000"/>
          <w:sz w:val="28"/>
          <w:szCs w:val="28"/>
          <w:lang w:val="kk-KZ"/>
        </w:rPr>
        <w:t xml:space="preserve">et al. </w:t>
      </w:r>
      <w:r w:rsidRPr="003F4B99">
        <w:rPr>
          <w:rFonts w:ascii="Times New Roman" w:eastAsia="Times New Roman" w:hAnsi="Times New Roman"/>
          <w:sz w:val="28"/>
          <w:szCs w:val="28"/>
          <w:lang w:val="en-US" w:eastAsia="ru-RU"/>
        </w:rPr>
        <w:t>The effects of using digital stories and media in foreign language teaching</w:t>
      </w:r>
      <w:r w:rsidR="005663D9">
        <w:rPr>
          <w:rFonts w:ascii="Times New Roman" w:eastAsia="Times New Roman" w:hAnsi="Times New Roman"/>
          <w:sz w:val="28"/>
          <w:szCs w:val="28"/>
          <w:lang w:val="en-US" w:eastAsia="ru-RU"/>
        </w:rPr>
        <w:t xml:space="preserve"> // </w:t>
      </w:r>
      <w:r w:rsidRPr="003F4B99">
        <w:rPr>
          <w:rFonts w:ascii="Times New Roman" w:eastAsia="Times New Roman" w:hAnsi="Times New Roman"/>
          <w:sz w:val="28"/>
          <w:szCs w:val="28"/>
          <w:lang w:val="en-US" w:eastAsia="ru-RU"/>
        </w:rPr>
        <w:t>International Journal of Education in Mathematics, Science, and Technology</w:t>
      </w:r>
      <w:r w:rsidR="00D34E8C">
        <w:rPr>
          <w:rFonts w:ascii="Times New Roman" w:eastAsia="Times New Roman" w:hAnsi="Times New Roman"/>
          <w:sz w:val="28"/>
          <w:szCs w:val="28"/>
          <w:lang w:val="en-US" w:eastAsia="ru-RU"/>
        </w:rPr>
        <w:t xml:space="preserve">. – 2023.- </w:t>
      </w:r>
      <w:r w:rsidR="00D34E8C" w:rsidRPr="00EA2E82">
        <w:rPr>
          <w:rFonts w:ascii="Times New Roman" w:hAnsi="Times New Roman"/>
          <w:sz w:val="28"/>
          <w:szCs w:val="28"/>
          <w:lang w:val="en-US"/>
        </w:rPr>
        <w:t>Vol</w:t>
      </w:r>
      <w:r w:rsidR="00D34E8C" w:rsidRPr="0023106A">
        <w:rPr>
          <w:rFonts w:ascii="Times New Roman" w:hAnsi="Times New Roman"/>
          <w:sz w:val="28"/>
          <w:szCs w:val="28"/>
          <w:lang w:val="ru-RU"/>
        </w:rPr>
        <w:t>.</w:t>
      </w:r>
      <w:r w:rsidRPr="0023106A">
        <w:rPr>
          <w:rFonts w:ascii="Times New Roman" w:eastAsia="Times New Roman" w:hAnsi="Times New Roman"/>
          <w:sz w:val="28"/>
          <w:szCs w:val="28"/>
          <w:lang w:val="ru-RU" w:eastAsia="ru-RU"/>
        </w:rPr>
        <w:t>11(5)</w:t>
      </w:r>
      <w:r w:rsidR="00D34E8C" w:rsidRPr="0023106A">
        <w:rPr>
          <w:rFonts w:ascii="Times New Roman" w:eastAsia="Times New Roman" w:hAnsi="Times New Roman"/>
          <w:sz w:val="28"/>
          <w:szCs w:val="28"/>
          <w:lang w:val="ru-RU" w:eastAsia="ru-RU"/>
        </w:rPr>
        <w:t xml:space="preserve">. </w:t>
      </w:r>
      <w:r w:rsidR="00D34E8C">
        <w:rPr>
          <w:rFonts w:ascii="Times New Roman" w:eastAsia="Times New Roman" w:hAnsi="Times New Roman"/>
          <w:sz w:val="28"/>
          <w:szCs w:val="28"/>
          <w:lang w:val="en-US" w:eastAsia="ru-RU"/>
        </w:rPr>
        <w:t>P</w:t>
      </w:r>
      <w:r w:rsidR="00D34E8C" w:rsidRPr="00D46AFA">
        <w:rPr>
          <w:rFonts w:ascii="Times New Roman" w:eastAsia="Times New Roman" w:hAnsi="Times New Roman"/>
          <w:sz w:val="28"/>
          <w:szCs w:val="28"/>
          <w:lang w:val="ru-RU" w:eastAsia="ru-RU"/>
        </w:rPr>
        <w:t xml:space="preserve">. </w:t>
      </w:r>
      <w:r w:rsidRPr="00D46AFA">
        <w:rPr>
          <w:rFonts w:ascii="Times New Roman" w:eastAsia="Times New Roman" w:hAnsi="Times New Roman"/>
          <w:sz w:val="28"/>
          <w:szCs w:val="28"/>
          <w:lang w:val="ru-RU" w:eastAsia="ru-RU"/>
        </w:rPr>
        <w:t xml:space="preserve">1113-1130. </w:t>
      </w:r>
    </w:p>
    <w:p w:rsidR="00771430" w:rsidRPr="007278FC" w:rsidRDefault="00771430" w:rsidP="00771430">
      <w:pPr>
        <w:ind w:firstLine="426"/>
        <w:rPr>
          <w:rFonts w:ascii="Times New Roman" w:eastAsia="Times New Roman" w:hAnsi="Times New Roman"/>
          <w:sz w:val="28"/>
          <w:szCs w:val="28"/>
          <w:lang w:val="ru-RU" w:eastAsia="ru-RU"/>
        </w:rPr>
      </w:pPr>
      <w:r w:rsidRPr="007278FC">
        <w:rPr>
          <w:rFonts w:ascii="Times New Roman" w:eastAsia="Times New Roman" w:hAnsi="Times New Roman"/>
          <w:sz w:val="28"/>
          <w:szCs w:val="28"/>
          <w:lang w:val="ru-RU" w:eastAsia="ru-RU"/>
        </w:rPr>
        <w:t xml:space="preserve">122 </w:t>
      </w:r>
      <w:r w:rsidRPr="00BC0DEB">
        <w:rPr>
          <w:rFonts w:ascii="Times New Roman" w:hAnsi="Times New Roman"/>
          <w:sz w:val="28"/>
          <w:szCs w:val="28"/>
          <w:lang w:val="ru-RU"/>
        </w:rPr>
        <w:t>Анурова, Н. И. Цифровые технологии в образовании / Н. И. Анурова. – Текст: непосредственный // Цифровое общество как культурноисторический контекст развития человека: сборник научных статей / под общей редакцией Р. В. Ершовой; Государственный социально-гуманитарный университет. – Коломна: ГСГУ, 2018. – С. 29–32</w:t>
      </w:r>
    </w:p>
    <w:p w:rsidR="00771430" w:rsidRPr="007278FC" w:rsidRDefault="00771430" w:rsidP="00771430">
      <w:pPr>
        <w:ind w:firstLine="426"/>
        <w:rPr>
          <w:rFonts w:ascii="Times New Roman" w:eastAsia="Times New Roman" w:hAnsi="Times New Roman"/>
          <w:sz w:val="28"/>
          <w:szCs w:val="28"/>
          <w:lang w:val="ru-RU" w:eastAsia="ru-RU"/>
        </w:rPr>
      </w:pPr>
      <w:r w:rsidRPr="007278FC">
        <w:rPr>
          <w:rFonts w:ascii="Times New Roman" w:eastAsia="Times New Roman" w:hAnsi="Times New Roman"/>
          <w:sz w:val="28"/>
          <w:szCs w:val="28"/>
          <w:lang w:val="ru-RU" w:eastAsia="ru-RU"/>
        </w:rPr>
        <w:t xml:space="preserve">123 </w:t>
      </w:r>
      <w:r w:rsidRPr="00DA7AEF">
        <w:rPr>
          <w:rFonts w:ascii="Times New Roman" w:hAnsi="Times New Roman"/>
          <w:sz w:val="28"/>
          <w:szCs w:val="28"/>
          <w:lang w:val="kk-KZ"/>
        </w:rPr>
        <w:t>Никулина Т.В. Информатизация и цифровизация образования: понятия, технологии, управление / Т.В. Никулина, Е.Б. Стариченко // Педагогическое образование в России. – 2018. – №8. – С. 107–113.</w:t>
      </w:r>
    </w:p>
    <w:p w:rsidR="00771430" w:rsidRPr="00F301AC" w:rsidRDefault="00771430" w:rsidP="00771430">
      <w:pPr>
        <w:ind w:firstLine="426"/>
        <w:rPr>
          <w:rFonts w:ascii="Times New Roman" w:eastAsia="Times New Roman" w:hAnsi="Times New Roman"/>
          <w:sz w:val="28"/>
          <w:szCs w:val="28"/>
          <w:lang w:val="ru-RU" w:eastAsia="ru-RU"/>
        </w:rPr>
      </w:pPr>
      <w:r w:rsidRPr="00F10971">
        <w:rPr>
          <w:rFonts w:ascii="Times New Roman" w:eastAsia="Times New Roman" w:hAnsi="Times New Roman"/>
          <w:sz w:val="28"/>
          <w:szCs w:val="28"/>
          <w:lang w:val="ru-RU" w:eastAsia="ru-RU"/>
        </w:rPr>
        <w:t xml:space="preserve">124 </w:t>
      </w:r>
      <w:r w:rsidRPr="00C267B8">
        <w:rPr>
          <w:rFonts w:ascii="Times New Roman" w:hAnsi="Times New Roman"/>
          <w:sz w:val="28"/>
          <w:szCs w:val="28"/>
          <w:lang w:val="kk-KZ"/>
        </w:rPr>
        <w:t>Руководство по наукометрии: индикаторы развития науки и технологии: /М. А. Акоев, В. А. Маркусова, О. В. Москалева, В. В. Писляков; – Екатеринбург: Изд-во Урал. ун-та, 2014. – 250 с.</w:t>
      </w:r>
    </w:p>
    <w:p w:rsidR="00771430" w:rsidRDefault="00771430" w:rsidP="00771430">
      <w:pPr>
        <w:ind w:firstLine="426"/>
        <w:rPr>
          <w:rFonts w:ascii="Times New Roman" w:hAnsi="Times New Roman"/>
          <w:sz w:val="28"/>
          <w:szCs w:val="28"/>
          <w:lang w:val="kk-KZ"/>
        </w:rPr>
      </w:pPr>
      <w:r>
        <w:rPr>
          <w:rFonts w:ascii="Times New Roman" w:eastAsia="Times New Roman" w:hAnsi="Times New Roman"/>
          <w:sz w:val="28"/>
          <w:szCs w:val="28"/>
          <w:lang w:val="en-US" w:eastAsia="ru-RU"/>
        </w:rPr>
        <w:t>12</w:t>
      </w:r>
      <w:bookmarkStart w:id="82" w:name="_Hlk147833999"/>
      <w:r>
        <w:rPr>
          <w:rFonts w:ascii="Times New Roman" w:eastAsia="Times New Roman" w:hAnsi="Times New Roman"/>
          <w:sz w:val="28"/>
          <w:szCs w:val="28"/>
          <w:lang w:val="kk-KZ" w:eastAsia="ru-RU"/>
        </w:rPr>
        <w:t xml:space="preserve">5 </w:t>
      </w:r>
      <w:r w:rsidRPr="00C06450">
        <w:rPr>
          <w:rFonts w:ascii="Times New Roman" w:hAnsi="Times New Roman"/>
          <w:sz w:val="28"/>
          <w:szCs w:val="28"/>
          <w:lang w:val="kk-KZ"/>
        </w:rPr>
        <w:t xml:space="preserve">Sari, A.I., Suryani, N., </w:t>
      </w:r>
      <w:bookmarkEnd w:id="82"/>
      <w:r w:rsidRPr="00C06450">
        <w:rPr>
          <w:rFonts w:ascii="Times New Roman" w:hAnsi="Times New Roman"/>
          <w:sz w:val="28"/>
          <w:szCs w:val="28"/>
          <w:lang w:val="kk-KZ"/>
        </w:rPr>
        <w:t xml:space="preserve">Rochsantiningsih, D., </w:t>
      </w:r>
      <w:r w:rsidR="00CD7266">
        <w:rPr>
          <w:rFonts w:ascii="Times New Roman" w:hAnsi="Times New Roman"/>
          <w:sz w:val="28"/>
          <w:szCs w:val="28"/>
          <w:lang w:val="en-US"/>
        </w:rPr>
        <w:t xml:space="preserve">et. al. </w:t>
      </w:r>
      <w:r w:rsidRPr="00C06450">
        <w:rPr>
          <w:rFonts w:ascii="Times New Roman" w:hAnsi="Times New Roman"/>
          <w:sz w:val="28"/>
          <w:szCs w:val="28"/>
          <w:lang w:val="kk-KZ"/>
        </w:rPr>
        <w:t>Digital Learning, Smartphone Usage, and Digital Culture in Indonesia Education</w:t>
      </w:r>
      <w:r w:rsidR="0026282A">
        <w:rPr>
          <w:rFonts w:ascii="Times New Roman" w:hAnsi="Times New Roman"/>
          <w:sz w:val="28"/>
          <w:szCs w:val="28"/>
          <w:lang w:val="en-US"/>
        </w:rPr>
        <w:t xml:space="preserve"> // </w:t>
      </w:r>
      <w:r w:rsidRPr="00C06450">
        <w:rPr>
          <w:rFonts w:ascii="Times New Roman" w:hAnsi="Times New Roman"/>
          <w:sz w:val="28"/>
          <w:szCs w:val="28"/>
          <w:lang w:val="kk-KZ"/>
        </w:rPr>
        <w:t>Integration of Education</w:t>
      </w:r>
      <w:r w:rsidR="00CD7266">
        <w:rPr>
          <w:rFonts w:ascii="Times New Roman" w:hAnsi="Times New Roman"/>
          <w:sz w:val="28"/>
          <w:szCs w:val="28"/>
          <w:lang w:val="en-US"/>
        </w:rPr>
        <w:t xml:space="preserve">. – 2020. - </w:t>
      </w:r>
      <w:r w:rsidRPr="00C06450">
        <w:rPr>
          <w:rFonts w:ascii="Times New Roman" w:hAnsi="Times New Roman"/>
          <w:sz w:val="28"/>
          <w:szCs w:val="28"/>
          <w:lang w:val="kk-KZ"/>
        </w:rPr>
        <w:t>24(1)</w:t>
      </w:r>
      <w:r w:rsidR="00CD7266">
        <w:rPr>
          <w:rFonts w:ascii="Times New Roman" w:hAnsi="Times New Roman"/>
          <w:sz w:val="28"/>
          <w:szCs w:val="28"/>
          <w:lang w:val="en-US"/>
        </w:rPr>
        <w:t xml:space="preserve">. P. </w:t>
      </w:r>
      <w:r w:rsidRPr="00C06450">
        <w:rPr>
          <w:rFonts w:ascii="Times New Roman" w:hAnsi="Times New Roman"/>
          <w:sz w:val="28"/>
          <w:szCs w:val="28"/>
          <w:lang w:val="kk-KZ"/>
        </w:rPr>
        <w:t>20-31</w:t>
      </w:r>
      <w:r w:rsidR="00CD7266">
        <w:rPr>
          <w:rFonts w:ascii="Times New Roman" w:hAnsi="Times New Roman"/>
          <w:sz w:val="28"/>
          <w:szCs w:val="28"/>
          <w:lang w:val="en-US"/>
        </w:rPr>
        <w:t xml:space="preserve">. </w:t>
      </w:r>
    </w:p>
    <w:p w:rsidR="00771430" w:rsidRPr="001F7CD8" w:rsidRDefault="00771430" w:rsidP="00771430">
      <w:pPr>
        <w:ind w:firstLine="426"/>
        <w:rPr>
          <w:rFonts w:ascii="Times New Roman" w:hAnsi="Times New Roman"/>
          <w:sz w:val="28"/>
          <w:szCs w:val="28"/>
          <w:lang w:val="en-US"/>
        </w:rPr>
      </w:pPr>
      <w:r>
        <w:rPr>
          <w:rFonts w:ascii="Times New Roman" w:hAnsi="Times New Roman"/>
          <w:sz w:val="28"/>
          <w:szCs w:val="28"/>
          <w:lang w:val="kk-KZ"/>
        </w:rPr>
        <w:t xml:space="preserve">126 </w:t>
      </w:r>
      <w:bookmarkStart w:id="83" w:name="_Hlk147834155"/>
      <w:r w:rsidRPr="001F7CD8">
        <w:rPr>
          <w:rFonts w:ascii="Times New Roman" w:hAnsi="Times New Roman"/>
          <w:sz w:val="28"/>
          <w:szCs w:val="28"/>
          <w:lang w:val="en-US"/>
        </w:rPr>
        <w:t>Chin,W.L., Chen C.Н.</w:t>
      </w:r>
      <w:bookmarkEnd w:id="83"/>
      <w:r w:rsidRPr="001F7CD8">
        <w:rPr>
          <w:rFonts w:ascii="Times New Roman" w:hAnsi="Times New Roman"/>
          <w:sz w:val="28"/>
          <w:szCs w:val="28"/>
          <w:lang w:val="en-US"/>
        </w:rPr>
        <w:t xml:space="preserve">, and Shih, S. The interactivity of video and collaboration for learning achievement, intrinsic motivation, cognitive load, and </w:t>
      </w:r>
      <w:r w:rsidR="00113B5F">
        <w:rPr>
          <w:rFonts w:ascii="Times New Roman" w:hAnsi="Times New Roman"/>
          <w:sz w:val="28"/>
          <w:szCs w:val="28"/>
          <w:lang w:val="en-US"/>
        </w:rPr>
        <w:t>behaviour</w:t>
      </w:r>
      <w:r w:rsidRPr="001F7CD8">
        <w:rPr>
          <w:rFonts w:ascii="Times New Roman" w:hAnsi="Times New Roman"/>
          <w:sz w:val="28"/>
          <w:szCs w:val="28"/>
          <w:lang w:val="en-US"/>
        </w:rPr>
        <w:t xml:space="preserve"> patterns in a digital game-based learning environment</w:t>
      </w:r>
      <w:r w:rsidR="00D862B2">
        <w:rPr>
          <w:rFonts w:ascii="Times New Roman" w:hAnsi="Times New Roman"/>
          <w:sz w:val="28"/>
          <w:szCs w:val="28"/>
          <w:lang w:val="kk-KZ"/>
        </w:rPr>
        <w:t xml:space="preserve"> // </w:t>
      </w:r>
      <w:r w:rsidRPr="001F7CD8">
        <w:rPr>
          <w:rFonts w:ascii="Times New Roman" w:hAnsi="Times New Roman"/>
          <w:sz w:val="28"/>
          <w:szCs w:val="28"/>
          <w:lang w:val="en-US"/>
        </w:rPr>
        <w:t>Computers and Education</w:t>
      </w:r>
      <w:r w:rsidR="00D862B2">
        <w:rPr>
          <w:rFonts w:ascii="Times New Roman" w:hAnsi="Times New Roman"/>
          <w:sz w:val="28"/>
          <w:szCs w:val="28"/>
          <w:lang w:val="kk-KZ"/>
        </w:rPr>
        <w:t>. – 2019. -</w:t>
      </w:r>
      <w:r w:rsidRPr="001F7CD8">
        <w:rPr>
          <w:rFonts w:ascii="Times New Roman" w:hAnsi="Times New Roman"/>
          <w:sz w:val="28"/>
          <w:szCs w:val="28"/>
          <w:lang w:val="en-US"/>
        </w:rPr>
        <w:t>133</w:t>
      </w:r>
      <w:r w:rsidR="00D862B2">
        <w:rPr>
          <w:rFonts w:ascii="Times New Roman" w:hAnsi="Times New Roman"/>
          <w:sz w:val="28"/>
          <w:szCs w:val="28"/>
          <w:lang w:val="kk-KZ"/>
        </w:rPr>
        <w:t xml:space="preserve">. </w:t>
      </w:r>
      <w:r w:rsidR="00D862B2">
        <w:rPr>
          <w:rFonts w:ascii="Times New Roman" w:hAnsi="Times New Roman"/>
          <w:sz w:val="28"/>
          <w:szCs w:val="28"/>
          <w:lang w:val="en-US"/>
        </w:rPr>
        <w:t xml:space="preserve">P. </w:t>
      </w:r>
      <w:r w:rsidRPr="001F7CD8">
        <w:rPr>
          <w:rFonts w:ascii="Times New Roman" w:hAnsi="Times New Roman"/>
          <w:sz w:val="28"/>
          <w:szCs w:val="28"/>
          <w:lang w:val="en-US"/>
        </w:rPr>
        <w:t xml:space="preserve">43–55. </w:t>
      </w:r>
    </w:p>
    <w:p w:rsidR="00771430" w:rsidRDefault="00771430" w:rsidP="00771430">
      <w:pPr>
        <w:ind w:firstLine="426"/>
        <w:rPr>
          <w:rFonts w:ascii="Times New Roman" w:eastAsia="Times New Roman" w:hAnsi="Times New Roman"/>
          <w:sz w:val="28"/>
          <w:szCs w:val="28"/>
          <w:lang w:val="en-US" w:eastAsia="ru-RU"/>
        </w:rPr>
      </w:pPr>
      <w:r>
        <w:rPr>
          <w:rFonts w:ascii="Times New Roman" w:hAnsi="Times New Roman"/>
          <w:sz w:val="28"/>
          <w:szCs w:val="28"/>
          <w:lang w:val="kk-KZ"/>
        </w:rPr>
        <w:t xml:space="preserve">127 </w:t>
      </w:r>
      <w:bookmarkStart w:id="84" w:name="_Hlk147834369"/>
      <w:r w:rsidRPr="00AB3B65">
        <w:rPr>
          <w:rFonts w:ascii="Times New Roman" w:hAnsi="Times New Roman"/>
          <w:sz w:val="28"/>
          <w:szCs w:val="28"/>
          <w:lang w:val="en-US"/>
        </w:rPr>
        <w:t>Flynn, R.M., Kleinknecht, E.</w:t>
      </w:r>
      <w:bookmarkEnd w:id="84"/>
      <w:r w:rsidRPr="00AB3B65">
        <w:rPr>
          <w:rFonts w:ascii="Times New Roman" w:hAnsi="Times New Roman"/>
          <w:sz w:val="28"/>
          <w:szCs w:val="28"/>
          <w:lang w:val="en-US"/>
        </w:rPr>
        <w:t xml:space="preserve">, Ricker, А.A., and Blumberg, F.C. A narrative review of methods used to examine </w:t>
      </w:r>
      <w:r w:rsidR="00113B5F">
        <w:rPr>
          <w:rFonts w:ascii="Times New Roman" w:hAnsi="Times New Roman"/>
          <w:sz w:val="28"/>
          <w:szCs w:val="28"/>
          <w:lang w:val="en-US"/>
        </w:rPr>
        <w:t xml:space="preserve">how </w:t>
      </w:r>
      <w:r w:rsidRPr="00AB3B65">
        <w:rPr>
          <w:rFonts w:ascii="Times New Roman" w:hAnsi="Times New Roman"/>
          <w:sz w:val="28"/>
          <w:szCs w:val="28"/>
          <w:lang w:val="en-US"/>
        </w:rPr>
        <w:t>digital gaming impacts learning and cognition during middle childhood</w:t>
      </w:r>
      <w:r w:rsidR="00113B5F">
        <w:rPr>
          <w:rFonts w:ascii="Times New Roman" w:hAnsi="Times New Roman"/>
          <w:sz w:val="28"/>
          <w:szCs w:val="28"/>
          <w:lang w:val="en-US"/>
        </w:rPr>
        <w:t xml:space="preserve"> // </w:t>
      </w:r>
      <w:r w:rsidRPr="00AB3B65">
        <w:rPr>
          <w:rFonts w:ascii="Times New Roman" w:hAnsi="Times New Roman"/>
          <w:sz w:val="28"/>
          <w:szCs w:val="28"/>
          <w:lang w:val="en-US"/>
        </w:rPr>
        <w:t>International Journal of Child-Computer Interaction</w:t>
      </w:r>
      <w:r w:rsidR="00113B5F">
        <w:rPr>
          <w:rFonts w:ascii="Times New Roman" w:hAnsi="Times New Roman"/>
          <w:sz w:val="28"/>
          <w:szCs w:val="28"/>
          <w:lang w:val="en-US"/>
        </w:rPr>
        <w:t>. – 2021. -</w:t>
      </w:r>
      <w:r w:rsidRPr="00AB3B65">
        <w:rPr>
          <w:rFonts w:ascii="Times New Roman" w:hAnsi="Times New Roman"/>
          <w:sz w:val="28"/>
          <w:szCs w:val="28"/>
          <w:lang w:val="en-US"/>
        </w:rPr>
        <w:t>30 (100325)</w:t>
      </w:r>
      <w:r w:rsidR="00113B5F">
        <w:rPr>
          <w:rFonts w:ascii="Times New Roman" w:hAnsi="Times New Roman"/>
          <w:sz w:val="28"/>
          <w:szCs w:val="28"/>
          <w:lang w:val="en-US"/>
        </w:rPr>
        <w:t xml:space="preserve">. P. </w:t>
      </w:r>
      <w:r w:rsidRPr="00AB3B65">
        <w:rPr>
          <w:rFonts w:ascii="Times New Roman" w:hAnsi="Times New Roman"/>
          <w:sz w:val="28"/>
          <w:szCs w:val="28"/>
          <w:lang w:val="en-US"/>
        </w:rPr>
        <w:t xml:space="preserve">1-13. </w:t>
      </w:r>
    </w:p>
    <w:p w:rsidR="00771430" w:rsidRPr="00113B5F" w:rsidRDefault="00771430" w:rsidP="00771430">
      <w:pPr>
        <w:ind w:firstLine="426"/>
        <w:rPr>
          <w:rFonts w:ascii="Times New Roman" w:eastAsia="Times New Roman" w:hAnsi="Times New Roman"/>
          <w:sz w:val="28"/>
          <w:szCs w:val="28"/>
          <w:lang w:val="en-US" w:eastAsia="ru-RU"/>
        </w:rPr>
      </w:pPr>
      <w:r>
        <w:rPr>
          <w:rFonts w:ascii="Times New Roman" w:hAnsi="Times New Roman"/>
          <w:sz w:val="28"/>
          <w:szCs w:val="28"/>
          <w:lang w:val="kk-KZ"/>
        </w:rPr>
        <w:t xml:space="preserve">128 </w:t>
      </w:r>
      <w:bookmarkStart w:id="85" w:name="_Hlk147834474"/>
      <w:r w:rsidRPr="00FA21BE">
        <w:rPr>
          <w:rFonts w:ascii="Times New Roman" w:hAnsi="Times New Roman"/>
          <w:sz w:val="28"/>
          <w:szCs w:val="28"/>
          <w:lang w:val="kk-KZ"/>
        </w:rPr>
        <w:t>Baryshnikova, O., Kostenko, A.</w:t>
      </w:r>
      <w:bookmarkEnd w:id="85"/>
      <w:r w:rsidRPr="00FA21BE">
        <w:rPr>
          <w:rFonts w:ascii="Times New Roman" w:hAnsi="Times New Roman"/>
          <w:sz w:val="28"/>
          <w:szCs w:val="28"/>
          <w:lang w:val="kk-KZ"/>
        </w:rPr>
        <w:t>, and Voskoboynikov, S.Digital technologies in foreign language learning</w:t>
      </w:r>
      <w:r w:rsidR="00164F7B">
        <w:rPr>
          <w:rFonts w:ascii="Times New Roman" w:hAnsi="Times New Roman"/>
          <w:sz w:val="28"/>
          <w:szCs w:val="28"/>
          <w:lang w:val="en-US"/>
        </w:rPr>
        <w:t xml:space="preserve"> // </w:t>
      </w:r>
      <w:r w:rsidRPr="00FA21BE">
        <w:rPr>
          <w:rFonts w:ascii="Times New Roman" w:hAnsi="Times New Roman"/>
          <w:sz w:val="28"/>
          <w:szCs w:val="28"/>
          <w:lang w:val="kk-KZ"/>
        </w:rPr>
        <w:t>E3S Web of Conferences</w:t>
      </w:r>
      <w:r w:rsidR="00164F7B">
        <w:rPr>
          <w:rFonts w:ascii="Times New Roman" w:hAnsi="Times New Roman"/>
          <w:sz w:val="28"/>
          <w:szCs w:val="28"/>
          <w:lang w:val="en-US"/>
        </w:rPr>
        <w:t>. – 2021. -</w:t>
      </w:r>
      <w:r w:rsidRPr="00FA21BE">
        <w:rPr>
          <w:rFonts w:ascii="Times New Roman" w:hAnsi="Times New Roman"/>
          <w:sz w:val="28"/>
          <w:szCs w:val="28"/>
          <w:lang w:val="kk-KZ"/>
        </w:rPr>
        <w:t xml:space="preserve"> 273 (12144)</w:t>
      </w:r>
      <w:r w:rsidR="00164F7B">
        <w:rPr>
          <w:rFonts w:ascii="Times New Roman" w:hAnsi="Times New Roman"/>
          <w:sz w:val="28"/>
          <w:szCs w:val="28"/>
          <w:lang w:val="en-US"/>
        </w:rPr>
        <w:t>. P.</w:t>
      </w:r>
      <w:r w:rsidRPr="00FA21BE">
        <w:rPr>
          <w:rFonts w:ascii="Times New Roman" w:hAnsi="Times New Roman"/>
          <w:sz w:val="28"/>
          <w:szCs w:val="28"/>
          <w:lang w:val="kk-KZ"/>
        </w:rPr>
        <w:t xml:space="preserve">1-8. </w:t>
      </w:r>
    </w:p>
    <w:p w:rsidR="00771430" w:rsidRPr="00C00724" w:rsidRDefault="00771430" w:rsidP="00771430">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w:t>
      </w:r>
      <w:bookmarkStart w:id="86" w:name="_Hlk147834589"/>
      <w:r>
        <w:rPr>
          <w:rFonts w:ascii="Times New Roman" w:eastAsia="Times New Roman" w:hAnsi="Times New Roman"/>
          <w:sz w:val="28"/>
          <w:szCs w:val="28"/>
          <w:lang w:val="kk-KZ" w:eastAsia="ru-RU"/>
        </w:rPr>
        <w:t xml:space="preserve">29 </w:t>
      </w:r>
      <w:r w:rsidRPr="00186E8B">
        <w:rPr>
          <w:rFonts w:ascii="Times New Roman" w:hAnsi="Times New Roman"/>
          <w:sz w:val="28"/>
          <w:szCs w:val="28"/>
          <w:lang w:val="kk-KZ"/>
        </w:rPr>
        <w:t>Tunmibi</w:t>
      </w:r>
      <w:r>
        <w:rPr>
          <w:rFonts w:ascii="Times New Roman" w:hAnsi="Times New Roman"/>
          <w:sz w:val="28"/>
          <w:szCs w:val="28"/>
          <w:lang w:val="en-US"/>
        </w:rPr>
        <w:t>S.,</w:t>
      </w:r>
      <w:r w:rsidRPr="00186E8B">
        <w:rPr>
          <w:rFonts w:ascii="Times New Roman" w:hAnsi="Times New Roman"/>
          <w:sz w:val="28"/>
          <w:szCs w:val="28"/>
          <w:lang w:val="kk-KZ"/>
        </w:rPr>
        <w:t>Aregbesola</w:t>
      </w:r>
      <w:r>
        <w:rPr>
          <w:rFonts w:ascii="Times New Roman" w:hAnsi="Times New Roman"/>
          <w:sz w:val="28"/>
          <w:szCs w:val="28"/>
          <w:lang w:val="en-US"/>
        </w:rPr>
        <w:t xml:space="preserve"> A. </w:t>
      </w:r>
      <w:bookmarkEnd w:id="86"/>
      <w:r w:rsidRPr="00186E8B">
        <w:rPr>
          <w:rFonts w:ascii="Times New Roman" w:hAnsi="Times New Roman"/>
          <w:sz w:val="28"/>
          <w:szCs w:val="28"/>
          <w:lang w:val="kk-KZ"/>
        </w:rPr>
        <w:t>Impact of E-Learning and Digitalization in Primary and Secondary Schools</w:t>
      </w:r>
      <w:r w:rsidR="00164F7B">
        <w:rPr>
          <w:rFonts w:ascii="Times New Roman" w:hAnsi="Times New Roman"/>
          <w:sz w:val="28"/>
          <w:szCs w:val="28"/>
          <w:lang w:val="en-US"/>
        </w:rPr>
        <w:t xml:space="preserve"> // </w:t>
      </w:r>
      <w:r w:rsidRPr="00186E8B">
        <w:rPr>
          <w:rFonts w:ascii="Times New Roman" w:hAnsi="Times New Roman"/>
          <w:sz w:val="28"/>
          <w:szCs w:val="28"/>
          <w:lang w:val="kk-KZ"/>
        </w:rPr>
        <w:t>Journal of Education and Practice</w:t>
      </w:r>
      <w:r>
        <w:rPr>
          <w:rFonts w:ascii="Times New Roman" w:hAnsi="Times New Roman"/>
          <w:sz w:val="28"/>
          <w:szCs w:val="28"/>
          <w:lang w:val="en-US"/>
        </w:rPr>
        <w:t xml:space="preserve">. </w:t>
      </w:r>
      <w:r w:rsidR="00C00724">
        <w:rPr>
          <w:rFonts w:ascii="Times New Roman" w:hAnsi="Times New Roman"/>
          <w:sz w:val="28"/>
          <w:szCs w:val="28"/>
          <w:lang w:val="en-US"/>
        </w:rPr>
        <w:t xml:space="preserve">- </w:t>
      </w:r>
      <w:r w:rsidR="00164F7B" w:rsidRPr="00336839">
        <w:rPr>
          <w:rFonts w:ascii="Times New Roman" w:hAnsi="Times New Roman"/>
          <w:sz w:val="28"/>
          <w:szCs w:val="28"/>
          <w:lang w:val="en-US"/>
        </w:rPr>
        <w:t>2015</w:t>
      </w:r>
      <w:r w:rsidR="00164F7B">
        <w:rPr>
          <w:rFonts w:ascii="Times New Roman" w:hAnsi="Times New Roman"/>
          <w:sz w:val="28"/>
          <w:szCs w:val="28"/>
          <w:lang w:val="en-US"/>
        </w:rPr>
        <w:t>.</w:t>
      </w:r>
      <w:r w:rsidR="00C00724">
        <w:rPr>
          <w:rFonts w:ascii="Times New Roman" w:hAnsi="Times New Roman"/>
          <w:sz w:val="28"/>
          <w:szCs w:val="28"/>
          <w:lang w:val="en-US"/>
        </w:rPr>
        <w:t xml:space="preserve"> -</w:t>
      </w:r>
      <w:r w:rsidRPr="00336839">
        <w:rPr>
          <w:rFonts w:ascii="Times New Roman" w:hAnsi="Times New Roman"/>
          <w:sz w:val="28"/>
          <w:szCs w:val="28"/>
          <w:lang w:val="en-US"/>
        </w:rPr>
        <w:t>Vol.6</w:t>
      </w:r>
      <w:r w:rsidR="00C00724">
        <w:rPr>
          <w:rFonts w:ascii="Times New Roman" w:hAnsi="Times New Roman"/>
          <w:sz w:val="28"/>
          <w:szCs w:val="28"/>
          <w:lang w:val="kk-KZ"/>
        </w:rPr>
        <w:t>(</w:t>
      </w:r>
      <w:r w:rsidRPr="00336839">
        <w:rPr>
          <w:rFonts w:ascii="Times New Roman" w:hAnsi="Times New Roman"/>
          <w:sz w:val="28"/>
          <w:szCs w:val="28"/>
          <w:lang w:val="en-US"/>
        </w:rPr>
        <w:t>17</w:t>
      </w:r>
      <w:r w:rsidR="00C00724">
        <w:rPr>
          <w:rFonts w:ascii="Times New Roman" w:hAnsi="Times New Roman"/>
          <w:sz w:val="28"/>
          <w:szCs w:val="28"/>
          <w:lang w:val="kk-KZ"/>
        </w:rPr>
        <w:t>).</w:t>
      </w:r>
      <w:r>
        <w:rPr>
          <w:rFonts w:ascii="Times New Roman" w:hAnsi="Times New Roman"/>
          <w:sz w:val="28"/>
          <w:szCs w:val="28"/>
          <w:lang w:val="en-US"/>
        </w:rPr>
        <w:t>P.53-59</w:t>
      </w:r>
      <w:r w:rsidR="00C00724">
        <w:rPr>
          <w:rFonts w:ascii="Times New Roman" w:hAnsi="Times New Roman"/>
          <w:sz w:val="28"/>
          <w:szCs w:val="28"/>
          <w:lang w:val="kk-KZ"/>
        </w:rPr>
        <w:t>.</w:t>
      </w:r>
    </w:p>
    <w:p w:rsidR="00771430" w:rsidRPr="00D46AFA" w:rsidRDefault="00771430" w:rsidP="00771430">
      <w:pPr>
        <w:ind w:firstLine="426"/>
        <w:rPr>
          <w:rFonts w:ascii="Times New Roman" w:hAnsi="Times New Roman"/>
          <w:sz w:val="28"/>
          <w:szCs w:val="28"/>
          <w:lang w:val="kk-KZ"/>
        </w:rPr>
      </w:pPr>
      <w:r>
        <w:rPr>
          <w:rFonts w:ascii="Times New Roman" w:eastAsia="Times New Roman" w:hAnsi="Times New Roman"/>
          <w:sz w:val="28"/>
          <w:szCs w:val="28"/>
          <w:lang w:val="kk-KZ" w:eastAsia="ru-RU"/>
        </w:rPr>
        <w:t xml:space="preserve">130 </w:t>
      </w:r>
      <w:bookmarkStart w:id="87" w:name="_Hlk147834650"/>
      <w:r w:rsidRPr="00254FFF">
        <w:rPr>
          <w:rFonts w:ascii="Times New Roman" w:hAnsi="Times New Roman"/>
          <w:sz w:val="28"/>
          <w:szCs w:val="28"/>
          <w:lang w:val="en-US"/>
        </w:rPr>
        <w:t>Hegyes, É.,G. Csapó, I.</w:t>
      </w:r>
      <w:bookmarkEnd w:id="87"/>
      <w:r w:rsidRPr="00254FFF">
        <w:rPr>
          <w:rFonts w:ascii="Times New Roman" w:hAnsi="Times New Roman"/>
          <w:sz w:val="28"/>
          <w:szCs w:val="28"/>
          <w:lang w:val="en-US"/>
        </w:rPr>
        <w:t xml:space="preserve">, and Farkas, M.F.Some aspects of dıgıtalızatıon and sustaınabılıty ın the european </w:t>
      </w:r>
      <w:r w:rsidR="00C00724">
        <w:rPr>
          <w:rFonts w:ascii="Times New Roman" w:hAnsi="Times New Roman"/>
          <w:sz w:val="28"/>
          <w:szCs w:val="28"/>
          <w:lang w:val="en-US"/>
        </w:rPr>
        <w:t>union</w:t>
      </w:r>
      <w:r w:rsidR="00C00724">
        <w:rPr>
          <w:rFonts w:ascii="Times New Roman" w:hAnsi="Times New Roman"/>
          <w:sz w:val="28"/>
          <w:szCs w:val="28"/>
          <w:lang w:val="kk-KZ"/>
        </w:rPr>
        <w:t xml:space="preserve"> // </w:t>
      </w:r>
      <w:r w:rsidRPr="00254FFF">
        <w:rPr>
          <w:rFonts w:ascii="Times New Roman" w:hAnsi="Times New Roman"/>
          <w:sz w:val="28"/>
          <w:szCs w:val="28"/>
          <w:lang w:val="en-US"/>
        </w:rPr>
        <w:t xml:space="preserve">Vadyba Journal of Management. </w:t>
      </w:r>
      <w:r w:rsidR="00E76F71">
        <w:rPr>
          <w:rFonts w:ascii="Times New Roman" w:hAnsi="Times New Roman"/>
          <w:sz w:val="28"/>
          <w:szCs w:val="28"/>
          <w:lang w:val="kk-KZ"/>
        </w:rPr>
        <w:t xml:space="preserve">– 2021. - </w:t>
      </w:r>
      <w:r w:rsidRPr="00254FFF">
        <w:rPr>
          <w:rFonts w:ascii="Times New Roman" w:hAnsi="Times New Roman"/>
          <w:sz w:val="28"/>
          <w:szCs w:val="28"/>
          <w:lang w:val="en-US"/>
        </w:rPr>
        <w:t>2 (31)</w:t>
      </w:r>
      <w:r w:rsidR="00E76F71">
        <w:rPr>
          <w:rFonts w:ascii="Times New Roman" w:hAnsi="Times New Roman"/>
          <w:sz w:val="28"/>
          <w:szCs w:val="28"/>
          <w:lang w:val="kk-KZ"/>
        </w:rPr>
        <w:t xml:space="preserve">. </w:t>
      </w:r>
      <w:r w:rsidR="00E76F71" w:rsidRPr="00D46AFA">
        <w:rPr>
          <w:rFonts w:ascii="Times New Roman" w:hAnsi="Times New Roman"/>
          <w:sz w:val="28"/>
          <w:szCs w:val="28"/>
          <w:lang w:val="kk-KZ"/>
        </w:rPr>
        <w:t xml:space="preserve">P. </w:t>
      </w:r>
      <w:r w:rsidRPr="00D46AFA">
        <w:rPr>
          <w:rFonts w:ascii="Times New Roman" w:hAnsi="Times New Roman"/>
          <w:sz w:val="28"/>
          <w:szCs w:val="28"/>
          <w:lang w:val="kk-KZ"/>
        </w:rPr>
        <w:t>37-46.</w:t>
      </w:r>
    </w:p>
    <w:p w:rsidR="00771430" w:rsidRDefault="00771430" w:rsidP="00771430">
      <w:pPr>
        <w:ind w:firstLine="426"/>
        <w:rPr>
          <w:rFonts w:ascii="Times New Roman" w:hAnsi="Times New Roman"/>
          <w:sz w:val="28"/>
          <w:szCs w:val="28"/>
          <w:lang w:val="kk-KZ"/>
        </w:rPr>
      </w:pPr>
      <w:r>
        <w:rPr>
          <w:rFonts w:ascii="Times New Roman" w:eastAsia="Times New Roman" w:hAnsi="Times New Roman"/>
          <w:sz w:val="28"/>
          <w:szCs w:val="28"/>
          <w:lang w:val="kk-KZ" w:eastAsia="ru-RU"/>
        </w:rPr>
        <w:t xml:space="preserve">131 </w:t>
      </w:r>
      <w:r>
        <w:rPr>
          <w:rFonts w:ascii="Times New Roman" w:hAnsi="Times New Roman"/>
          <w:sz w:val="28"/>
          <w:szCs w:val="28"/>
          <w:lang w:val="kk-KZ"/>
        </w:rPr>
        <w:t xml:space="preserve">«2022 – 2023 оқу жылында Қазақстан Республикасының орта білім беру ұйымдарында оқу – тәрбие процесін ұйымдастырудың ерекшеліктері туралы» Әдістемелік нұсқау хат. Нұр – Сұлтан, 2022. </w:t>
      </w:r>
    </w:p>
    <w:p w:rsidR="00771430" w:rsidRPr="00A4477D" w:rsidRDefault="00771430" w:rsidP="00771430">
      <w:pPr>
        <w:tabs>
          <w:tab w:val="left" w:pos="0"/>
          <w:tab w:val="left" w:pos="720"/>
        </w:tabs>
        <w:rPr>
          <w:rFonts w:ascii="Times New Roman" w:hAnsi="Times New Roman"/>
          <w:bCs/>
          <w:sz w:val="28"/>
          <w:szCs w:val="28"/>
          <w:lang w:val="kk-KZ"/>
        </w:rPr>
      </w:pPr>
      <w:r>
        <w:rPr>
          <w:rFonts w:ascii="Times New Roman" w:hAnsi="Times New Roman"/>
          <w:sz w:val="28"/>
          <w:szCs w:val="28"/>
          <w:lang w:val="kk-KZ"/>
        </w:rPr>
        <w:t xml:space="preserve">132 Черепанова Л.В. </w:t>
      </w:r>
      <w:r w:rsidRPr="006C374F">
        <w:rPr>
          <w:rFonts w:ascii="Times New Roman" w:hAnsi="Times New Roman"/>
          <w:sz w:val="28"/>
          <w:szCs w:val="28"/>
          <w:lang w:val="kk-KZ"/>
        </w:rPr>
        <w:t>Формирование лингвистической компетенции школьников в основной общеобразовательной школе</w:t>
      </w:r>
      <w:r>
        <w:rPr>
          <w:rFonts w:ascii="Times New Roman" w:hAnsi="Times New Roman"/>
          <w:sz w:val="28"/>
          <w:szCs w:val="28"/>
          <w:lang w:val="kk-KZ"/>
        </w:rPr>
        <w:t xml:space="preserve">: </w:t>
      </w:r>
      <w:r w:rsidRPr="00A4477D">
        <w:rPr>
          <w:rFonts w:ascii="Times New Roman" w:hAnsi="Times New Roman"/>
          <w:bCs/>
          <w:sz w:val="28"/>
          <w:szCs w:val="28"/>
          <w:lang w:val="kk-KZ"/>
        </w:rPr>
        <w:t>автореф. … док. пед. наук: 13.00.0</w:t>
      </w:r>
      <w:r>
        <w:rPr>
          <w:rFonts w:ascii="Times New Roman" w:hAnsi="Times New Roman"/>
          <w:bCs/>
          <w:sz w:val="28"/>
          <w:szCs w:val="28"/>
          <w:lang w:val="kk-KZ"/>
        </w:rPr>
        <w:t>2</w:t>
      </w:r>
      <w:r w:rsidRPr="00A4477D">
        <w:rPr>
          <w:rFonts w:ascii="Times New Roman" w:hAnsi="Times New Roman"/>
          <w:bCs/>
          <w:sz w:val="28"/>
          <w:szCs w:val="28"/>
          <w:lang w:val="kk-KZ"/>
        </w:rPr>
        <w:t xml:space="preserve">. – </w:t>
      </w:r>
      <w:r>
        <w:rPr>
          <w:rFonts w:ascii="Times New Roman" w:hAnsi="Times New Roman"/>
          <w:bCs/>
          <w:sz w:val="28"/>
          <w:szCs w:val="28"/>
          <w:lang w:val="kk-KZ"/>
        </w:rPr>
        <w:t>Москва</w:t>
      </w:r>
      <w:r w:rsidRPr="00A4477D">
        <w:rPr>
          <w:rFonts w:ascii="Times New Roman" w:hAnsi="Times New Roman"/>
          <w:bCs/>
          <w:sz w:val="28"/>
          <w:szCs w:val="28"/>
          <w:lang w:val="kk-KZ"/>
        </w:rPr>
        <w:t>, 200</w:t>
      </w:r>
      <w:r>
        <w:rPr>
          <w:rFonts w:ascii="Times New Roman" w:hAnsi="Times New Roman"/>
          <w:bCs/>
          <w:sz w:val="28"/>
          <w:szCs w:val="28"/>
          <w:lang w:val="kk-KZ"/>
        </w:rPr>
        <w:t>5</w:t>
      </w:r>
      <w:r w:rsidRPr="00A4477D">
        <w:rPr>
          <w:rFonts w:ascii="Times New Roman" w:hAnsi="Times New Roman"/>
          <w:bCs/>
          <w:sz w:val="28"/>
          <w:szCs w:val="28"/>
          <w:lang w:val="kk-KZ"/>
        </w:rPr>
        <w:t xml:space="preserve">. – </w:t>
      </w:r>
      <w:r>
        <w:rPr>
          <w:rFonts w:ascii="Times New Roman" w:hAnsi="Times New Roman"/>
          <w:bCs/>
          <w:sz w:val="28"/>
          <w:szCs w:val="28"/>
          <w:lang w:val="kk-KZ"/>
        </w:rPr>
        <w:t>60</w:t>
      </w:r>
      <w:r w:rsidRPr="00A4477D">
        <w:rPr>
          <w:rFonts w:ascii="Times New Roman" w:hAnsi="Times New Roman"/>
          <w:bCs/>
          <w:sz w:val="28"/>
          <w:szCs w:val="28"/>
          <w:lang w:val="kk-KZ"/>
        </w:rPr>
        <w:t xml:space="preserve"> с</w:t>
      </w:r>
      <w:r>
        <w:rPr>
          <w:rFonts w:ascii="Times New Roman" w:hAnsi="Times New Roman"/>
          <w:bCs/>
          <w:sz w:val="28"/>
          <w:szCs w:val="28"/>
          <w:lang w:val="kk-KZ"/>
        </w:rPr>
        <w:t>.</w:t>
      </w:r>
    </w:p>
    <w:p w:rsidR="00771430" w:rsidRDefault="00771430" w:rsidP="00771430">
      <w:pPr>
        <w:ind w:firstLine="426"/>
        <w:rPr>
          <w:rFonts w:ascii="Times New Roman" w:hAnsi="Times New Roman"/>
          <w:sz w:val="28"/>
          <w:szCs w:val="28"/>
          <w:lang w:val="kk-KZ"/>
        </w:rPr>
      </w:pPr>
      <w:r>
        <w:rPr>
          <w:rFonts w:ascii="Times New Roman" w:hAnsi="Times New Roman"/>
          <w:sz w:val="28"/>
          <w:szCs w:val="28"/>
          <w:lang w:val="kk-KZ"/>
        </w:rPr>
        <w:t xml:space="preserve">133 </w:t>
      </w:r>
      <w:r w:rsidRPr="009F52A1">
        <w:rPr>
          <w:rFonts w:ascii="Times New Roman" w:hAnsi="Times New Roman"/>
          <w:sz w:val="28"/>
          <w:szCs w:val="28"/>
          <w:lang w:val="kk-KZ"/>
        </w:rPr>
        <w:t>Ипполитова, Н. Анализ понятия «педагогические условия»: сущность, классификация / Н. Ипполитова, Н. Стерхова // General andProfessional Education. – 2012. – № 1. – Р. 8–14</w:t>
      </w:r>
    </w:p>
    <w:p w:rsidR="00771430" w:rsidRPr="0014667B" w:rsidRDefault="00771430" w:rsidP="00771430">
      <w:pPr>
        <w:ind w:firstLine="426"/>
        <w:rPr>
          <w:rFonts w:ascii="Times New Roman" w:hAnsi="Times New Roman"/>
          <w:sz w:val="28"/>
          <w:szCs w:val="28"/>
          <w:lang w:val="ru-RU"/>
        </w:rPr>
      </w:pPr>
      <w:r>
        <w:rPr>
          <w:rFonts w:ascii="Times New Roman" w:hAnsi="Times New Roman"/>
          <w:sz w:val="28"/>
          <w:szCs w:val="28"/>
          <w:lang w:val="kk-KZ"/>
        </w:rPr>
        <w:t xml:space="preserve">134 </w:t>
      </w:r>
      <w:r w:rsidRPr="00CB14D3">
        <w:rPr>
          <w:rFonts w:ascii="Times New Roman" w:hAnsi="Times New Roman"/>
          <w:sz w:val="28"/>
          <w:szCs w:val="28"/>
          <w:lang w:val="ru-RU"/>
        </w:rPr>
        <w:t>Зверева М.В. О понятиях «дидактические условия». // Новые исследования в педагогических науках. – М</w:t>
      </w:r>
      <w:r w:rsidR="00032903" w:rsidRPr="00032903">
        <w:rPr>
          <w:rFonts w:ascii="Times New Roman" w:hAnsi="Times New Roman"/>
          <w:sz w:val="28"/>
          <w:szCs w:val="28"/>
          <w:lang w:val="ru-RU"/>
        </w:rPr>
        <w:t>.</w:t>
      </w:r>
      <w:r w:rsidRPr="00CB14D3">
        <w:rPr>
          <w:rFonts w:ascii="Times New Roman" w:hAnsi="Times New Roman"/>
          <w:sz w:val="28"/>
          <w:szCs w:val="28"/>
          <w:lang w:val="ru-RU"/>
        </w:rPr>
        <w:t>: Педагогика, 1987. – №1. – С. 29-32</w:t>
      </w:r>
      <w:r w:rsidR="00032903" w:rsidRPr="0014667B">
        <w:rPr>
          <w:rFonts w:ascii="Times New Roman" w:hAnsi="Times New Roman"/>
          <w:sz w:val="28"/>
          <w:szCs w:val="28"/>
          <w:lang w:val="ru-RU"/>
        </w:rPr>
        <w:t>.</w:t>
      </w:r>
    </w:p>
    <w:p w:rsidR="00E04538" w:rsidRDefault="00771430" w:rsidP="00E04538">
      <w:pPr>
        <w:spacing w:line="276" w:lineRule="auto"/>
        <w:ind w:firstLine="426"/>
        <w:rPr>
          <w:rFonts w:ascii="Times New Roman" w:hAnsi="Times New Roman"/>
          <w:sz w:val="28"/>
          <w:szCs w:val="28"/>
          <w:lang w:val="ru-RU"/>
        </w:rPr>
      </w:pPr>
      <w:r>
        <w:rPr>
          <w:rFonts w:ascii="Times New Roman" w:hAnsi="Times New Roman"/>
          <w:sz w:val="28"/>
          <w:szCs w:val="28"/>
          <w:lang w:val="ru-RU"/>
        </w:rPr>
        <w:t xml:space="preserve">135 </w:t>
      </w:r>
      <w:r w:rsidRPr="00F0447A">
        <w:rPr>
          <w:rFonts w:ascii="Times New Roman" w:hAnsi="Times New Roman"/>
          <w:sz w:val="28"/>
          <w:szCs w:val="28"/>
          <w:lang w:val="ru-RU"/>
        </w:rPr>
        <w:t>Найн А.Я. О методологическом аппарате диссертационных исследований// Педагогика, 1995. – №5. – С.44-49.</w:t>
      </w:r>
    </w:p>
    <w:p w:rsidR="00771430" w:rsidRDefault="00771430" w:rsidP="00E04538">
      <w:pPr>
        <w:spacing w:line="276" w:lineRule="auto"/>
        <w:ind w:firstLine="426"/>
        <w:rPr>
          <w:rFonts w:ascii="Times New Roman" w:hAnsi="Times New Roman"/>
          <w:sz w:val="28"/>
          <w:szCs w:val="28"/>
          <w:lang w:val="ru-RU"/>
        </w:rPr>
      </w:pPr>
      <w:r>
        <w:rPr>
          <w:rFonts w:ascii="Times New Roman" w:hAnsi="Times New Roman"/>
          <w:sz w:val="28"/>
          <w:szCs w:val="28"/>
          <w:lang w:val="ru-RU"/>
        </w:rPr>
        <w:t xml:space="preserve">136 </w:t>
      </w:r>
      <w:r w:rsidRPr="00101E98">
        <w:rPr>
          <w:rFonts w:ascii="Times New Roman" w:hAnsi="Times New Roman"/>
          <w:sz w:val="28"/>
          <w:szCs w:val="28"/>
          <w:lang w:val="ru-RU"/>
        </w:rPr>
        <w:t>Куприянов Б.В. Современные подходы к определению сущности категории «педагогические условия» // Вестник Костромского государственного университета им. Н.А. Некрасова, 2001. – № 2. – С. 101-104</w:t>
      </w:r>
    </w:p>
    <w:p w:rsidR="00771430" w:rsidRDefault="00771430" w:rsidP="00771430">
      <w:pPr>
        <w:rPr>
          <w:rFonts w:ascii="Times New Roman" w:hAnsi="Times New Roman"/>
          <w:sz w:val="28"/>
          <w:szCs w:val="28"/>
          <w:lang w:val="ru-RU"/>
        </w:rPr>
      </w:pPr>
      <w:r>
        <w:rPr>
          <w:rFonts w:ascii="Times New Roman" w:hAnsi="Times New Roman"/>
          <w:sz w:val="28"/>
          <w:szCs w:val="28"/>
          <w:lang w:val="ru-RU"/>
        </w:rPr>
        <w:t xml:space="preserve">137 </w:t>
      </w:r>
      <w:r w:rsidRPr="00644228">
        <w:rPr>
          <w:rFonts w:ascii="Times New Roman" w:hAnsi="Times New Roman"/>
          <w:sz w:val="28"/>
          <w:szCs w:val="28"/>
          <w:lang w:val="ru-RU"/>
        </w:rPr>
        <w:t xml:space="preserve">Володин А. </w:t>
      </w:r>
      <w:r w:rsidRPr="00644228">
        <w:rPr>
          <w:rFonts w:ascii="Times New Roman" w:hAnsi="Times New Roman"/>
          <w:sz w:val="28"/>
          <w:szCs w:val="28"/>
          <w:lang w:val="kk-KZ"/>
        </w:rPr>
        <w:t>А.</w:t>
      </w:r>
      <w:r w:rsidRPr="00644228">
        <w:rPr>
          <w:rFonts w:ascii="Times New Roman" w:hAnsi="Times New Roman"/>
          <w:sz w:val="28"/>
          <w:szCs w:val="28"/>
          <w:lang w:val="ru-RU"/>
        </w:rPr>
        <w:t xml:space="preserve">, Бондаренко Н.Г. Анализ содержания понятия «Организационно-педагогические условия» // Известия ТулГУ. Гуманитарные науки. </w:t>
      </w:r>
      <w:r w:rsidR="00214F62">
        <w:rPr>
          <w:rFonts w:ascii="Times New Roman" w:hAnsi="Times New Roman"/>
          <w:sz w:val="28"/>
          <w:szCs w:val="28"/>
          <w:lang w:val="ru-RU"/>
        </w:rPr>
        <w:t xml:space="preserve">- </w:t>
      </w:r>
      <w:r w:rsidRPr="00644228">
        <w:rPr>
          <w:rFonts w:ascii="Times New Roman" w:hAnsi="Times New Roman"/>
          <w:sz w:val="28"/>
          <w:szCs w:val="28"/>
          <w:lang w:val="ru-RU"/>
        </w:rPr>
        <w:t xml:space="preserve">2014. </w:t>
      </w:r>
      <w:r w:rsidR="00214F62">
        <w:rPr>
          <w:rFonts w:ascii="Times New Roman" w:hAnsi="Times New Roman"/>
          <w:sz w:val="28"/>
          <w:szCs w:val="28"/>
          <w:lang w:val="ru-RU"/>
        </w:rPr>
        <w:t xml:space="preserve">- </w:t>
      </w:r>
      <w:r w:rsidRPr="00644228">
        <w:rPr>
          <w:rFonts w:ascii="Times New Roman" w:hAnsi="Times New Roman"/>
          <w:sz w:val="28"/>
          <w:szCs w:val="28"/>
          <w:lang w:val="ru-RU"/>
        </w:rPr>
        <w:t xml:space="preserve">№2. </w:t>
      </w:r>
      <w:r w:rsidR="00214F62">
        <w:rPr>
          <w:rFonts w:ascii="Times New Roman" w:hAnsi="Times New Roman"/>
          <w:sz w:val="28"/>
          <w:szCs w:val="28"/>
          <w:lang w:val="ru-RU"/>
        </w:rPr>
        <w:t>- С</w:t>
      </w:r>
      <w:r w:rsidR="00214F62">
        <w:rPr>
          <w:rFonts w:ascii="Times New Roman" w:hAnsi="Times New Roman"/>
          <w:sz w:val="28"/>
          <w:szCs w:val="28"/>
          <w:lang w:val="kk-KZ"/>
        </w:rPr>
        <w:t>.</w:t>
      </w:r>
      <w:r w:rsidR="00D6300F" w:rsidRPr="00644228">
        <w:rPr>
          <w:rFonts w:ascii="Times New Roman" w:hAnsi="Times New Roman"/>
          <w:sz w:val="28"/>
          <w:szCs w:val="28"/>
          <w:lang w:val="ru-RU"/>
        </w:rPr>
        <w:t>143 -152</w:t>
      </w:r>
      <w:r w:rsidR="00214F62">
        <w:rPr>
          <w:rFonts w:ascii="Times New Roman" w:hAnsi="Times New Roman"/>
          <w:sz w:val="28"/>
          <w:szCs w:val="28"/>
          <w:lang w:val="ru-RU"/>
        </w:rPr>
        <w:t>.</w:t>
      </w:r>
    </w:p>
    <w:p w:rsidR="00771430" w:rsidRDefault="00771430" w:rsidP="00771430">
      <w:pPr>
        <w:autoSpaceDE w:val="0"/>
        <w:autoSpaceDN w:val="0"/>
        <w:adjustRightInd w:val="0"/>
        <w:rPr>
          <w:rFonts w:ascii="Times New Roman" w:hAnsi="Times New Roman"/>
          <w:sz w:val="28"/>
          <w:szCs w:val="28"/>
          <w:lang w:val="kk-KZ"/>
        </w:rPr>
      </w:pPr>
      <w:r>
        <w:rPr>
          <w:rFonts w:ascii="Times New Roman" w:hAnsi="Times New Roman"/>
          <w:sz w:val="28"/>
          <w:szCs w:val="28"/>
          <w:lang w:val="ru-RU"/>
        </w:rPr>
        <w:t xml:space="preserve">138 </w:t>
      </w:r>
      <w:r w:rsidRPr="00F73E5A">
        <w:rPr>
          <w:rFonts w:ascii="Times New Roman" w:hAnsi="Times New Roman"/>
          <w:sz w:val="28"/>
          <w:szCs w:val="28"/>
          <w:lang w:val="ru-RU"/>
        </w:rPr>
        <w:t>Септемирова А</w:t>
      </w:r>
      <w:r>
        <w:rPr>
          <w:rFonts w:ascii="Times New Roman" w:hAnsi="Times New Roman"/>
          <w:sz w:val="28"/>
          <w:szCs w:val="28"/>
          <w:lang w:val="ru-RU"/>
        </w:rPr>
        <w:t>.</w:t>
      </w:r>
      <w:r w:rsidRPr="00F73E5A">
        <w:rPr>
          <w:rFonts w:ascii="Times New Roman" w:hAnsi="Times New Roman"/>
          <w:sz w:val="28"/>
          <w:szCs w:val="28"/>
          <w:lang w:val="ru-RU"/>
        </w:rPr>
        <w:t xml:space="preserve"> Ж</w:t>
      </w:r>
      <w:r>
        <w:rPr>
          <w:rFonts w:ascii="Times New Roman" w:hAnsi="Times New Roman"/>
          <w:sz w:val="28"/>
          <w:szCs w:val="28"/>
          <w:lang w:val="ru-RU"/>
        </w:rPr>
        <w:t xml:space="preserve">. </w:t>
      </w:r>
      <w:r w:rsidRPr="00F73E5A">
        <w:rPr>
          <w:rFonts w:ascii="Times New Roman" w:hAnsi="Times New Roman"/>
          <w:sz w:val="28"/>
          <w:szCs w:val="28"/>
          <w:lang w:val="ru-RU"/>
        </w:rPr>
        <w:t>Болашақ педагогикалық бағыттағы магистрлердің креативті іс-әрекетінқалыптастыру</w:t>
      </w:r>
      <w:r>
        <w:rPr>
          <w:rFonts w:ascii="Times New Roman" w:hAnsi="Times New Roman"/>
          <w:sz w:val="28"/>
          <w:szCs w:val="28"/>
          <w:lang w:val="ru-RU"/>
        </w:rPr>
        <w:t xml:space="preserve">: </w:t>
      </w:r>
      <w:r w:rsidRPr="00A4477D">
        <w:rPr>
          <w:rFonts w:ascii="Times New Roman" w:hAnsi="Times New Roman"/>
          <w:sz w:val="28"/>
          <w:szCs w:val="28"/>
          <w:lang w:val="kk-KZ"/>
        </w:rPr>
        <w:t>дис. ... док. PhD: 6D01</w:t>
      </w:r>
      <w:r>
        <w:rPr>
          <w:rFonts w:ascii="Times New Roman" w:hAnsi="Times New Roman"/>
          <w:sz w:val="28"/>
          <w:szCs w:val="28"/>
          <w:lang w:val="ru-RU"/>
        </w:rPr>
        <w:t>20</w:t>
      </w:r>
      <w:r w:rsidRPr="00F73E5A">
        <w:rPr>
          <w:rFonts w:ascii="Times New Roman" w:hAnsi="Times New Roman"/>
          <w:sz w:val="28"/>
          <w:szCs w:val="28"/>
          <w:lang w:val="ru-RU"/>
        </w:rPr>
        <w:t xml:space="preserve">00. </w:t>
      </w:r>
      <w:r w:rsidRPr="00A4477D">
        <w:rPr>
          <w:rFonts w:ascii="Times New Roman" w:hAnsi="Times New Roman"/>
          <w:sz w:val="28"/>
          <w:szCs w:val="28"/>
          <w:lang w:val="kk-KZ"/>
        </w:rPr>
        <w:t>-</w:t>
      </w:r>
      <w:r>
        <w:rPr>
          <w:rFonts w:ascii="Times New Roman" w:hAnsi="Times New Roman"/>
          <w:sz w:val="28"/>
          <w:szCs w:val="28"/>
          <w:lang w:val="kk-KZ"/>
        </w:rPr>
        <w:t>Шымкент</w:t>
      </w:r>
      <w:r w:rsidRPr="00A4477D">
        <w:rPr>
          <w:rFonts w:ascii="Times New Roman" w:hAnsi="Times New Roman"/>
          <w:sz w:val="28"/>
          <w:szCs w:val="28"/>
          <w:lang w:val="kk-KZ"/>
        </w:rPr>
        <w:t>, 2022. – 14</w:t>
      </w:r>
      <w:r>
        <w:rPr>
          <w:rFonts w:ascii="Times New Roman" w:hAnsi="Times New Roman"/>
          <w:sz w:val="28"/>
          <w:szCs w:val="28"/>
          <w:lang w:val="kk-KZ"/>
        </w:rPr>
        <w:t>5</w:t>
      </w:r>
      <w:r w:rsidRPr="00A4477D">
        <w:rPr>
          <w:rFonts w:ascii="Times New Roman" w:hAnsi="Times New Roman"/>
          <w:sz w:val="28"/>
          <w:szCs w:val="28"/>
          <w:lang w:val="kk-KZ"/>
        </w:rPr>
        <w:t xml:space="preserve"> б.</w:t>
      </w:r>
    </w:p>
    <w:p w:rsidR="00771430" w:rsidRDefault="00771430" w:rsidP="00771430">
      <w:pPr>
        <w:autoSpaceDE w:val="0"/>
        <w:autoSpaceDN w:val="0"/>
        <w:adjustRightInd w:val="0"/>
        <w:rPr>
          <w:rFonts w:ascii="Times New Roman" w:hAnsi="Times New Roman"/>
          <w:sz w:val="28"/>
          <w:szCs w:val="28"/>
          <w:lang w:val="ru-RU"/>
        </w:rPr>
      </w:pPr>
      <w:r>
        <w:rPr>
          <w:rFonts w:ascii="Times New Roman" w:hAnsi="Times New Roman"/>
          <w:sz w:val="28"/>
          <w:szCs w:val="28"/>
          <w:lang w:val="kk-KZ"/>
        </w:rPr>
        <w:t xml:space="preserve">139 </w:t>
      </w:r>
      <w:r w:rsidRPr="00EC7865">
        <w:rPr>
          <w:rFonts w:ascii="Times New Roman" w:hAnsi="Times New Roman"/>
          <w:sz w:val="28"/>
          <w:szCs w:val="28"/>
          <w:lang w:val="kk-KZ"/>
        </w:rPr>
        <w:t>Философский энциклопедический словарь. — М.: Советская энциклопедия.Гл. редакция: Л. Ф. Ильичёв, П. Н. Федосеев, С. М. Ковалёв, В. Г. Панов</w:t>
      </w:r>
      <w:r w:rsidR="00D13C2E">
        <w:rPr>
          <w:rFonts w:ascii="Times New Roman" w:hAnsi="Times New Roman"/>
          <w:sz w:val="28"/>
          <w:szCs w:val="28"/>
          <w:lang w:val="kk-KZ"/>
        </w:rPr>
        <w:t>,</w:t>
      </w:r>
      <w:r w:rsidRPr="00EC7865">
        <w:rPr>
          <w:rFonts w:ascii="Times New Roman" w:hAnsi="Times New Roman"/>
          <w:sz w:val="28"/>
          <w:szCs w:val="28"/>
          <w:lang w:val="kk-KZ"/>
        </w:rPr>
        <w:t>1983</w:t>
      </w:r>
      <w:r>
        <w:rPr>
          <w:rFonts w:ascii="Times New Roman" w:hAnsi="Times New Roman"/>
          <w:sz w:val="28"/>
          <w:szCs w:val="28"/>
          <w:lang w:val="ru-RU"/>
        </w:rPr>
        <w:t xml:space="preserve">. </w:t>
      </w:r>
      <w:r w:rsidR="00D13C2E">
        <w:rPr>
          <w:rFonts w:ascii="Times New Roman" w:hAnsi="Times New Roman"/>
          <w:sz w:val="28"/>
          <w:szCs w:val="28"/>
          <w:lang w:val="ru-RU"/>
        </w:rPr>
        <w:t xml:space="preserve">– 840 с. </w:t>
      </w:r>
    </w:p>
    <w:p w:rsidR="00771430" w:rsidRDefault="00771430" w:rsidP="00771430">
      <w:pPr>
        <w:autoSpaceDE w:val="0"/>
        <w:autoSpaceDN w:val="0"/>
        <w:adjustRightInd w:val="0"/>
        <w:rPr>
          <w:rFonts w:ascii="Times New Roman" w:hAnsi="Times New Roman"/>
          <w:sz w:val="28"/>
          <w:szCs w:val="28"/>
          <w:lang w:val="ru-RU"/>
        </w:rPr>
      </w:pPr>
      <w:r>
        <w:rPr>
          <w:rFonts w:ascii="Times New Roman" w:hAnsi="Times New Roman"/>
          <w:sz w:val="28"/>
          <w:szCs w:val="28"/>
          <w:lang w:val="ru-RU"/>
        </w:rPr>
        <w:t xml:space="preserve">140 </w:t>
      </w:r>
      <w:r w:rsidRPr="00A1055F">
        <w:rPr>
          <w:rFonts w:ascii="Times New Roman" w:hAnsi="Times New Roman"/>
          <w:sz w:val="28"/>
          <w:szCs w:val="28"/>
          <w:lang w:val="ru-RU"/>
        </w:rPr>
        <w:t>Монахов</w:t>
      </w:r>
      <w:r w:rsidR="00EF4C8E">
        <w:rPr>
          <w:rFonts w:ascii="Times New Roman" w:hAnsi="Times New Roman"/>
          <w:sz w:val="28"/>
          <w:szCs w:val="28"/>
          <w:lang w:val="ru-RU"/>
        </w:rPr>
        <w:t xml:space="preserve"> </w:t>
      </w:r>
      <w:r w:rsidRPr="00A1055F">
        <w:rPr>
          <w:rFonts w:ascii="Times New Roman" w:hAnsi="Times New Roman"/>
          <w:sz w:val="28"/>
          <w:szCs w:val="28"/>
          <w:lang w:val="ru-RU"/>
        </w:rPr>
        <w:t>В</w:t>
      </w:r>
      <w:r>
        <w:rPr>
          <w:rFonts w:ascii="Times New Roman" w:hAnsi="Times New Roman"/>
          <w:sz w:val="28"/>
          <w:szCs w:val="28"/>
          <w:lang w:val="ru-RU"/>
        </w:rPr>
        <w:t xml:space="preserve">. </w:t>
      </w:r>
      <w:r w:rsidRPr="00A1055F">
        <w:rPr>
          <w:rFonts w:ascii="Times New Roman" w:hAnsi="Times New Roman"/>
          <w:sz w:val="28"/>
          <w:szCs w:val="28"/>
          <w:lang w:val="ru-RU"/>
        </w:rPr>
        <w:t>М.</w:t>
      </w:r>
      <w:r w:rsidR="00EF4C8E">
        <w:rPr>
          <w:rFonts w:ascii="Times New Roman" w:hAnsi="Times New Roman"/>
          <w:sz w:val="28"/>
          <w:szCs w:val="28"/>
          <w:lang w:val="ru-RU"/>
        </w:rPr>
        <w:t xml:space="preserve"> </w:t>
      </w:r>
      <w:r w:rsidRPr="00A1055F">
        <w:rPr>
          <w:rFonts w:ascii="Times New Roman" w:hAnsi="Times New Roman"/>
          <w:sz w:val="28"/>
          <w:szCs w:val="28"/>
          <w:lang w:val="ru-RU"/>
        </w:rPr>
        <w:t>Введение в теорию педагогических технологий: монография / В. М. Монахов; М-во науки и образования РФ, Федер. агентство по образованию, Межвуз. центр дистанц. образования МГОПУ им. М. А. Шолохова, Волгоград. гос. пед. ун-т. - Волгоград: Перемена, 2006. - 318 с.</w:t>
      </w:r>
    </w:p>
    <w:p w:rsidR="00771430" w:rsidRDefault="00771430" w:rsidP="00771430">
      <w:pPr>
        <w:autoSpaceDE w:val="0"/>
        <w:autoSpaceDN w:val="0"/>
        <w:adjustRightInd w:val="0"/>
        <w:rPr>
          <w:rFonts w:ascii="Times New Roman" w:hAnsi="Times New Roman"/>
          <w:sz w:val="28"/>
          <w:szCs w:val="28"/>
          <w:lang w:val="ru-RU"/>
        </w:rPr>
      </w:pPr>
      <w:r>
        <w:rPr>
          <w:rFonts w:ascii="Times New Roman" w:hAnsi="Times New Roman"/>
          <w:sz w:val="28"/>
          <w:szCs w:val="28"/>
          <w:lang w:val="ru-RU"/>
        </w:rPr>
        <w:t>141Таубаева Ш.Т. М</w:t>
      </w:r>
      <w:r w:rsidRPr="00945F1A">
        <w:rPr>
          <w:rFonts w:ascii="Times New Roman" w:hAnsi="Times New Roman"/>
          <w:sz w:val="28"/>
          <w:szCs w:val="28"/>
          <w:lang w:val="ru-RU"/>
        </w:rPr>
        <w:t>етодология и методыпедагогических исследований</w:t>
      </w:r>
      <w:r>
        <w:rPr>
          <w:rFonts w:ascii="Times New Roman" w:hAnsi="Times New Roman"/>
          <w:sz w:val="28"/>
          <w:szCs w:val="28"/>
          <w:lang w:val="ru-RU"/>
        </w:rPr>
        <w:t xml:space="preserve">. Учебник. </w:t>
      </w:r>
      <w:r w:rsidRPr="0098138F">
        <w:rPr>
          <w:rFonts w:ascii="Times New Roman" w:hAnsi="Times New Roman"/>
          <w:sz w:val="28"/>
          <w:szCs w:val="28"/>
          <w:lang w:val="ru-RU"/>
        </w:rPr>
        <w:t>Алматы</w:t>
      </w:r>
      <w:r>
        <w:rPr>
          <w:rFonts w:ascii="Times New Roman" w:hAnsi="Times New Roman"/>
          <w:sz w:val="28"/>
          <w:szCs w:val="28"/>
          <w:lang w:val="ru-RU"/>
        </w:rPr>
        <w:t xml:space="preserve">, </w:t>
      </w:r>
      <w:r w:rsidRPr="0098138F">
        <w:rPr>
          <w:rFonts w:ascii="Times New Roman" w:hAnsi="Times New Roman"/>
          <w:sz w:val="28"/>
          <w:szCs w:val="28"/>
          <w:lang w:val="ru-RU"/>
        </w:rPr>
        <w:t>«Қазақ университеті»2019</w:t>
      </w:r>
      <w:r>
        <w:rPr>
          <w:rFonts w:ascii="Times New Roman" w:hAnsi="Times New Roman"/>
          <w:sz w:val="28"/>
          <w:szCs w:val="28"/>
          <w:lang w:val="ru-RU"/>
        </w:rPr>
        <w:t xml:space="preserve">. </w:t>
      </w:r>
      <w:r w:rsidR="0005622F">
        <w:rPr>
          <w:rFonts w:ascii="Times New Roman" w:hAnsi="Times New Roman"/>
          <w:sz w:val="28"/>
          <w:szCs w:val="28"/>
          <w:lang w:val="ru-RU"/>
        </w:rPr>
        <w:t xml:space="preserve">– 236 с. </w:t>
      </w:r>
    </w:p>
    <w:p w:rsidR="00771430" w:rsidRDefault="00771430" w:rsidP="00771430">
      <w:pPr>
        <w:autoSpaceDE w:val="0"/>
        <w:autoSpaceDN w:val="0"/>
        <w:adjustRightInd w:val="0"/>
        <w:rPr>
          <w:rFonts w:ascii="Times New Roman" w:hAnsi="Times New Roman"/>
          <w:sz w:val="28"/>
          <w:szCs w:val="28"/>
          <w:lang w:val="kk-KZ"/>
        </w:rPr>
      </w:pPr>
      <w:r>
        <w:rPr>
          <w:rFonts w:ascii="Times New Roman" w:hAnsi="Times New Roman"/>
          <w:sz w:val="28"/>
          <w:szCs w:val="28"/>
          <w:lang w:val="ru-RU"/>
        </w:rPr>
        <w:t>142 К</w:t>
      </w:r>
      <w:r w:rsidRPr="005B26DC">
        <w:rPr>
          <w:rFonts w:ascii="Times New Roman" w:hAnsi="Times New Roman"/>
          <w:sz w:val="28"/>
          <w:szCs w:val="28"/>
          <w:lang w:val="ru-RU"/>
        </w:rPr>
        <w:t>аримова Г.С.,</w:t>
      </w:r>
      <w:r>
        <w:rPr>
          <w:rFonts w:ascii="Times New Roman" w:hAnsi="Times New Roman"/>
          <w:sz w:val="28"/>
          <w:szCs w:val="28"/>
          <w:lang w:val="ru-RU"/>
        </w:rPr>
        <w:t xml:space="preserve"> И</w:t>
      </w:r>
      <w:r w:rsidRPr="005B26DC">
        <w:rPr>
          <w:rFonts w:ascii="Times New Roman" w:hAnsi="Times New Roman"/>
          <w:sz w:val="28"/>
          <w:szCs w:val="28"/>
          <w:lang w:val="ru-RU"/>
        </w:rPr>
        <w:t>шанов П.З.,</w:t>
      </w:r>
      <w:r w:rsidR="00EF4C8E">
        <w:rPr>
          <w:rFonts w:ascii="Times New Roman" w:hAnsi="Times New Roman"/>
          <w:sz w:val="28"/>
          <w:szCs w:val="28"/>
          <w:lang w:val="ru-RU"/>
        </w:rPr>
        <w:t xml:space="preserve"> </w:t>
      </w:r>
      <w:r w:rsidRPr="005B26DC">
        <w:rPr>
          <w:rFonts w:ascii="Times New Roman" w:hAnsi="Times New Roman"/>
          <w:sz w:val="28"/>
          <w:szCs w:val="28"/>
          <w:lang w:val="ru-RU"/>
        </w:rPr>
        <w:t>Алмас Т.М.</w:t>
      </w:r>
      <w:r w:rsidRPr="00925A6F">
        <w:rPr>
          <w:rFonts w:ascii="Times New Roman" w:hAnsi="Times New Roman"/>
          <w:sz w:val="28"/>
          <w:szCs w:val="28"/>
          <w:lang w:val="kk-KZ"/>
        </w:rPr>
        <w:t>Жалпы білім беретін мекемелерінде бастауыш сынып оқушыларын ағылшын тілінде оқыту бағдарламасы</w:t>
      </w:r>
      <w:r w:rsidR="0005622F">
        <w:rPr>
          <w:rFonts w:ascii="Times New Roman" w:hAnsi="Times New Roman"/>
          <w:sz w:val="28"/>
          <w:szCs w:val="28"/>
          <w:lang w:val="kk-KZ"/>
        </w:rPr>
        <w:t xml:space="preserve"> // </w:t>
      </w:r>
      <w:r w:rsidRPr="00925A6F">
        <w:rPr>
          <w:rFonts w:ascii="Times New Roman" w:hAnsi="Times New Roman"/>
          <w:sz w:val="28"/>
          <w:szCs w:val="28"/>
          <w:lang w:val="kk-KZ"/>
        </w:rPr>
        <w:t>Вестник Карагандинского университет.</w:t>
      </w:r>
      <w:r w:rsidR="0005622F">
        <w:rPr>
          <w:rFonts w:ascii="Times New Roman" w:hAnsi="Times New Roman"/>
          <w:sz w:val="28"/>
          <w:szCs w:val="28"/>
          <w:lang w:val="kk-KZ"/>
        </w:rPr>
        <w:t xml:space="preserve"> – 2021. - </w:t>
      </w:r>
      <w:r w:rsidRPr="00925A6F">
        <w:rPr>
          <w:rFonts w:ascii="Times New Roman" w:hAnsi="Times New Roman"/>
          <w:sz w:val="28"/>
          <w:szCs w:val="28"/>
          <w:lang w:val="kk-KZ"/>
        </w:rPr>
        <w:t>№ 3(103).- С.143-153</w:t>
      </w:r>
    </w:p>
    <w:p w:rsidR="00771430" w:rsidRPr="00055690" w:rsidRDefault="00771430" w:rsidP="00771430">
      <w:pPr>
        <w:ind w:firstLine="426"/>
        <w:rPr>
          <w:rFonts w:ascii="Times New Roman" w:hAnsi="Times New Roman"/>
          <w:sz w:val="28"/>
          <w:szCs w:val="28"/>
          <w:lang w:val="kk-KZ"/>
        </w:rPr>
      </w:pPr>
      <w:r>
        <w:rPr>
          <w:rFonts w:ascii="Times New Roman" w:hAnsi="Times New Roman"/>
          <w:sz w:val="28"/>
          <w:szCs w:val="28"/>
          <w:lang w:val="ru-RU"/>
        </w:rPr>
        <w:t xml:space="preserve">143 </w:t>
      </w:r>
      <w:r w:rsidRPr="00055690">
        <w:rPr>
          <w:rFonts w:ascii="Times New Roman" w:hAnsi="Times New Roman"/>
          <w:sz w:val="28"/>
          <w:szCs w:val="28"/>
          <w:lang w:val="kk-KZ"/>
        </w:rPr>
        <w:t xml:space="preserve">Подласый И.П. Педагогика. М., 2013. </w:t>
      </w:r>
      <w:r w:rsidR="00663EDF">
        <w:rPr>
          <w:rFonts w:ascii="Times New Roman" w:hAnsi="Times New Roman"/>
          <w:sz w:val="28"/>
          <w:szCs w:val="28"/>
          <w:lang w:val="kk-KZ"/>
        </w:rPr>
        <w:t xml:space="preserve">- </w:t>
      </w:r>
      <w:r w:rsidRPr="00055690">
        <w:rPr>
          <w:rFonts w:ascii="Times New Roman" w:hAnsi="Times New Roman"/>
          <w:sz w:val="28"/>
          <w:szCs w:val="28"/>
          <w:lang w:val="kk-KZ"/>
        </w:rPr>
        <w:t>С. 161</w:t>
      </w:r>
    </w:p>
    <w:p w:rsidR="00771430" w:rsidRPr="00117F57" w:rsidRDefault="00771430" w:rsidP="00771430">
      <w:pPr>
        <w:ind w:firstLine="426"/>
        <w:rPr>
          <w:rFonts w:ascii="Times New Roman" w:hAnsi="Times New Roman"/>
          <w:sz w:val="28"/>
          <w:szCs w:val="28"/>
          <w:lang w:val="ru-RU"/>
        </w:rPr>
      </w:pPr>
      <w:r>
        <w:rPr>
          <w:rFonts w:ascii="Times New Roman" w:hAnsi="Times New Roman"/>
          <w:sz w:val="28"/>
          <w:szCs w:val="28"/>
          <w:lang w:val="ru-RU"/>
        </w:rPr>
        <w:t xml:space="preserve">144 </w:t>
      </w:r>
      <w:r w:rsidRPr="00117F57">
        <w:rPr>
          <w:rFonts w:ascii="Times New Roman" w:hAnsi="Times New Roman"/>
          <w:sz w:val="28"/>
          <w:szCs w:val="28"/>
          <w:lang w:val="ru-RU"/>
        </w:rPr>
        <w:t xml:space="preserve">РоманюкС.Н., Дёмкина Е.В. </w:t>
      </w:r>
      <w:r>
        <w:rPr>
          <w:rFonts w:ascii="Times New Roman" w:hAnsi="Times New Roman"/>
          <w:sz w:val="28"/>
          <w:szCs w:val="28"/>
          <w:lang w:val="kk-KZ"/>
        </w:rPr>
        <w:t>Г</w:t>
      </w:r>
      <w:r w:rsidRPr="00117F57">
        <w:rPr>
          <w:rFonts w:ascii="Times New Roman" w:hAnsi="Times New Roman"/>
          <w:sz w:val="28"/>
          <w:szCs w:val="28"/>
          <w:lang w:val="ru-RU"/>
        </w:rPr>
        <w:t>енезис и сущность понятий «формирование», «ответственность», «ответственное выполнение обязанностей</w:t>
      </w:r>
      <w:r w:rsidR="00663EDF">
        <w:rPr>
          <w:rFonts w:ascii="Times New Roman" w:hAnsi="Times New Roman"/>
          <w:sz w:val="28"/>
          <w:szCs w:val="28"/>
          <w:lang w:val="ru-RU"/>
        </w:rPr>
        <w:t>» //</w:t>
      </w:r>
      <w:r w:rsidRPr="00117F57">
        <w:rPr>
          <w:rFonts w:ascii="Times New Roman" w:hAnsi="Times New Roman"/>
          <w:sz w:val="28"/>
          <w:szCs w:val="28"/>
          <w:lang w:val="ru-RU"/>
        </w:rPr>
        <w:t xml:space="preserve"> Ежеквартальный рецензируемый, реферируемый научный журнал «Вестник АГУ». </w:t>
      </w:r>
      <w:r w:rsidR="00663EDF">
        <w:rPr>
          <w:rFonts w:ascii="Times New Roman" w:hAnsi="Times New Roman"/>
          <w:sz w:val="28"/>
          <w:szCs w:val="28"/>
          <w:lang w:val="ru-RU"/>
        </w:rPr>
        <w:t xml:space="preserve">– 2017. </w:t>
      </w:r>
      <w:r w:rsidR="00BF7C14">
        <w:rPr>
          <w:rFonts w:ascii="Times New Roman" w:hAnsi="Times New Roman"/>
          <w:sz w:val="28"/>
          <w:szCs w:val="28"/>
          <w:lang w:val="ru-RU"/>
        </w:rPr>
        <w:t xml:space="preserve">- </w:t>
      </w:r>
      <w:r w:rsidR="00663EDF">
        <w:rPr>
          <w:rFonts w:ascii="Times New Roman" w:hAnsi="Times New Roman"/>
          <w:sz w:val="28"/>
          <w:szCs w:val="28"/>
          <w:lang w:val="ru-RU"/>
        </w:rPr>
        <w:t xml:space="preserve">№ </w:t>
      </w:r>
      <w:r w:rsidRPr="00117F57">
        <w:rPr>
          <w:rFonts w:ascii="Times New Roman" w:hAnsi="Times New Roman"/>
          <w:sz w:val="28"/>
          <w:szCs w:val="28"/>
          <w:lang w:val="ru-RU"/>
        </w:rPr>
        <w:t>4 (208)</w:t>
      </w:r>
      <w:r w:rsidR="00BF7C14">
        <w:rPr>
          <w:rFonts w:ascii="Times New Roman" w:hAnsi="Times New Roman"/>
          <w:sz w:val="28"/>
          <w:szCs w:val="28"/>
          <w:lang w:val="kk-KZ"/>
        </w:rPr>
        <w:t>.</w:t>
      </w:r>
      <w:r w:rsidR="00BF7C14">
        <w:rPr>
          <w:rFonts w:ascii="Times New Roman" w:hAnsi="Times New Roman"/>
          <w:sz w:val="28"/>
          <w:szCs w:val="28"/>
          <w:lang w:val="ru-RU"/>
        </w:rPr>
        <w:t>- С.</w:t>
      </w:r>
      <w:r w:rsidR="00663EDF">
        <w:rPr>
          <w:rFonts w:ascii="Times New Roman" w:hAnsi="Times New Roman"/>
          <w:sz w:val="28"/>
          <w:szCs w:val="28"/>
          <w:lang w:val="ru-RU"/>
        </w:rPr>
        <w:t xml:space="preserve"> 96-102</w:t>
      </w:r>
      <w:r w:rsidR="00BF7C14">
        <w:rPr>
          <w:rFonts w:ascii="Times New Roman" w:hAnsi="Times New Roman"/>
          <w:sz w:val="28"/>
          <w:szCs w:val="28"/>
          <w:lang w:val="ru-RU"/>
        </w:rPr>
        <w:t>.</w:t>
      </w:r>
    </w:p>
    <w:p w:rsidR="00771430" w:rsidRPr="00A57C4C" w:rsidRDefault="00771430" w:rsidP="00771430">
      <w:pPr>
        <w:ind w:firstLine="426"/>
        <w:rPr>
          <w:rFonts w:ascii="Times New Roman" w:eastAsia="Times New Roman" w:hAnsi="Times New Roman"/>
          <w:sz w:val="28"/>
          <w:szCs w:val="28"/>
          <w:lang w:val="kk-KZ" w:eastAsia="ru-RU"/>
        </w:rPr>
      </w:pPr>
      <w:r>
        <w:rPr>
          <w:rFonts w:ascii="Times New Roman" w:hAnsi="Times New Roman"/>
          <w:sz w:val="28"/>
          <w:szCs w:val="28"/>
          <w:lang w:val="ru-RU"/>
        </w:rPr>
        <w:t xml:space="preserve">145 </w:t>
      </w:r>
      <w:r w:rsidRPr="00A57C4C">
        <w:rPr>
          <w:rFonts w:ascii="Times New Roman" w:hAnsi="Times New Roman"/>
          <w:sz w:val="28"/>
          <w:szCs w:val="28"/>
          <w:lang w:val="kk-KZ"/>
        </w:rPr>
        <w:t>Груздев П.Н. Вопросы воспитания и обучения. М., 1949</w:t>
      </w:r>
      <w:r w:rsidR="00BF7C14">
        <w:rPr>
          <w:rFonts w:ascii="Times New Roman" w:hAnsi="Times New Roman"/>
          <w:sz w:val="28"/>
          <w:szCs w:val="28"/>
          <w:lang w:val="kk-KZ"/>
        </w:rPr>
        <w:t>.- С</w:t>
      </w:r>
      <w:r w:rsidRPr="00A57C4C">
        <w:rPr>
          <w:rFonts w:ascii="Times New Roman" w:hAnsi="Times New Roman"/>
          <w:sz w:val="28"/>
          <w:szCs w:val="28"/>
          <w:lang w:val="kk-KZ"/>
        </w:rPr>
        <w:t>.14</w:t>
      </w:r>
      <w:r w:rsidR="00BF7C14">
        <w:rPr>
          <w:rFonts w:ascii="Times New Roman" w:hAnsi="Times New Roman"/>
          <w:sz w:val="28"/>
          <w:szCs w:val="28"/>
          <w:lang w:val="kk-KZ"/>
        </w:rPr>
        <w:t>.</w:t>
      </w:r>
    </w:p>
    <w:p w:rsidR="00771430" w:rsidRDefault="00771430" w:rsidP="00771430">
      <w:pPr>
        <w:ind w:firstLine="426"/>
        <w:rPr>
          <w:rFonts w:ascii="Times New Roman" w:eastAsia="Times New Roman" w:hAnsi="Times New Roman"/>
          <w:sz w:val="28"/>
          <w:szCs w:val="28"/>
          <w:lang w:val="kk-KZ" w:eastAsia="ru-RU"/>
        </w:rPr>
      </w:pPr>
      <w:r>
        <w:rPr>
          <w:rFonts w:ascii="Times New Roman" w:hAnsi="Times New Roman"/>
          <w:sz w:val="28"/>
          <w:szCs w:val="28"/>
          <w:lang w:val="kk-KZ"/>
        </w:rPr>
        <w:t xml:space="preserve">146 </w:t>
      </w:r>
      <w:r w:rsidRPr="003A4902">
        <w:rPr>
          <w:rFonts w:ascii="Times New Roman" w:eastAsia="Times New Roman" w:hAnsi="Times New Roman"/>
          <w:sz w:val="28"/>
          <w:szCs w:val="28"/>
          <w:lang w:val="kk-KZ" w:eastAsia="ru-RU"/>
        </w:rPr>
        <w:t>Бешенков С.А. Моделирование и формализация: метод. пособие/ С.А. Бешенков. -М.:БИНОМ. Лаборатория знаний, 2002.-336с.</w:t>
      </w:r>
    </w:p>
    <w:p w:rsidR="00771430" w:rsidRDefault="00771430" w:rsidP="00771430">
      <w:pPr>
        <w:ind w:firstLine="426"/>
        <w:rPr>
          <w:rFonts w:ascii="Times New Roman" w:eastAsia="Times New Roman" w:hAnsi="Times New Roman"/>
          <w:sz w:val="28"/>
          <w:szCs w:val="28"/>
          <w:lang w:val="kk-KZ" w:eastAsia="ru-RU"/>
        </w:rPr>
      </w:pPr>
      <w:r>
        <w:rPr>
          <w:rFonts w:ascii="Times New Roman" w:hAnsi="Times New Roman"/>
          <w:sz w:val="28"/>
          <w:szCs w:val="28"/>
          <w:lang w:val="kk-KZ"/>
        </w:rPr>
        <w:t xml:space="preserve">147 </w:t>
      </w:r>
      <w:r w:rsidRPr="003A4902">
        <w:rPr>
          <w:rFonts w:ascii="Times New Roman" w:eastAsia="Times New Roman" w:hAnsi="Times New Roman"/>
          <w:sz w:val="28"/>
          <w:szCs w:val="28"/>
          <w:lang w:val="kk-KZ" w:eastAsia="ru-RU"/>
        </w:rPr>
        <w:t>Штофф В</w:t>
      </w:r>
      <w:r>
        <w:rPr>
          <w:rFonts w:ascii="Times New Roman" w:eastAsia="Times New Roman" w:hAnsi="Times New Roman"/>
          <w:sz w:val="28"/>
          <w:szCs w:val="28"/>
          <w:lang w:val="kk-KZ" w:eastAsia="ru-RU"/>
        </w:rPr>
        <w:t>.</w:t>
      </w:r>
      <w:r w:rsidRPr="003A4902">
        <w:rPr>
          <w:rFonts w:ascii="Times New Roman" w:eastAsia="Times New Roman" w:hAnsi="Times New Roman"/>
          <w:sz w:val="28"/>
          <w:szCs w:val="28"/>
          <w:lang w:val="kk-KZ" w:eastAsia="ru-RU"/>
        </w:rPr>
        <w:t xml:space="preserve"> А. Моделирование и философия М.:-Л.: Наука, 1966.- 302 с.</w:t>
      </w:r>
    </w:p>
    <w:p w:rsidR="00771430" w:rsidRDefault="00771430" w:rsidP="00771430">
      <w:pPr>
        <w:ind w:firstLine="426"/>
        <w:rPr>
          <w:rFonts w:ascii="Times New Roman" w:eastAsia="Times New Roman" w:hAnsi="Times New Roman"/>
          <w:sz w:val="28"/>
          <w:szCs w:val="28"/>
          <w:lang w:val="ru-RU" w:eastAsia="ru-RU"/>
        </w:rPr>
      </w:pPr>
      <w:r>
        <w:rPr>
          <w:rFonts w:ascii="Times New Roman" w:hAnsi="Times New Roman"/>
          <w:sz w:val="28"/>
          <w:szCs w:val="28"/>
          <w:lang w:val="kk-KZ"/>
        </w:rPr>
        <w:t xml:space="preserve">148 </w:t>
      </w:r>
      <w:r w:rsidRPr="00FE28DE">
        <w:rPr>
          <w:rFonts w:ascii="Times New Roman" w:eastAsia="Times New Roman" w:hAnsi="Times New Roman"/>
          <w:sz w:val="28"/>
          <w:szCs w:val="28"/>
          <w:lang w:val="ru-RU" w:eastAsia="ru-RU"/>
        </w:rPr>
        <w:t>Новиков А.М., Новиков Д.А. Методология. М.: СИНТЕГ, 2007. – 668 с.</w:t>
      </w:r>
    </w:p>
    <w:p w:rsidR="00771430" w:rsidRDefault="00771430" w:rsidP="00771430">
      <w:pPr>
        <w:ind w:firstLine="426"/>
        <w:rPr>
          <w:rFonts w:ascii="Times New Roman" w:eastAsia="Times New Roman" w:hAnsi="Times New Roman"/>
          <w:sz w:val="28"/>
          <w:szCs w:val="28"/>
          <w:lang w:val="ru-RU" w:eastAsia="ru-RU"/>
        </w:rPr>
      </w:pPr>
      <w:r>
        <w:rPr>
          <w:rFonts w:ascii="Times New Roman" w:hAnsi="Times New Roman"/>
          <w:sz w:val="28"/>
          <w:szCs w:val="28"/>
          <w:lang w:val="kk-KZ"/>
        </w:rPr>
        <w:t xml:space="preserve">149 </w:t>
      </w:r>
      <w:r w:rsidRPr="00CA34D4">
        <w:rPr>
          <w:rFonts w:ascii="Times New Roman" w:eastAsia="Times New Roman" w:hAnsi="Times New Roman"/>
          <w:sz w:val="28"/>
          <w:szCs w:val="28"/>
          <w:lang w:val="ru-RU" w:eastAsia="ru-RU"/>
        </w:rPr>
        <w:t>Клаус Г. Кибернетика и философия: пер. с нем. М.: Иностранная литература, 1963.</w:t>
      </w:r>
      <w:r w:rsidR="005E1FBB">
        <w:rPr>
          <w:rFonts w:ascii="Times New Roman" w:eastAsia="Times New Roman" w:hAnsi="Times New Roman"/>
          <w:sz w:val="28"/>
          <w:szCs w:val="28"/>
          <w:lang w:val="ru-RU" w:eastAsia="ru-RU"/>
        </w:rPr>
        <w:t xml:space="preserve"> – 530 с. </w:t>
      </w:r>
    </w:p>
    <w:p w:rsidR="00771430" w:rsidRDefault="00771430" w:rsidP="00771430">
      <w:pPr>
        <w:ind w:firstLine="426"/>
        <w:rPr>
          <w:rFonts w:ascii="Times New Roman" w:eastAsia="Times New Roman" w:hAnsi="Times New Roman"/>
          <w:sz w:val="28"/>
          <w:szCs w:val="28"/>
          <w:lang w:val="ru-RU" w:eastAsia="ru-RU"/>
        </w:rPr>
      </w:pPr>
      <w:r>
        <w:rPr>
          <w:rFonts w:ascii="Times New Roman" w:hAnsi="Times New Roman"/>
          <w:sz w:val="28"/>
          <w:szCs w:val="28"/>
          <w:lang w:val="kk-KZ"/>
        </w:rPr>
        <w:t xml:space="preserve">150 </w:t>
      </w:r>
      <w:r w:rsidRPr="002A3E9F">
        <w:rPr>
          <w:rFonts w:ascii="Times New Roman" w:eastAsia="Times New Roman" w:hAnsi="Times New Roman"/>
          <w:sz w:val="28"/>
          <w:szCs w:val="28"/>
          <w:lang w:val="ru-RU" w:eastAsia="ru-RU"/>
        </w:rPr>
        <w:t>Горстко, А. Б. Познакомьтесь с математическим моделированием / А. Б. Горстко. - М.: Знание, 1991. - 160 с.</w:t>
      </w:r>
    </w:p>
    <w:p w:rsidR="00771430" w:rsidRPr="00C711F4" w:rsidRDefault="00771430" w:rsidP="00771430">
      <w:pPr>
        <w:ind w:firstLine="426"/>
        <w:rPr>
          <w:rFonts w:ascii="Times New Roman" w:eastAsia="Times New Roman" w:hAnsi="Times New Roman"/>
          <w:sz w:val="28"/>
          <w:szCs w:val="28"/>
          <w:lang w:val="ru-RU" w:eastAsia="ru-RU"/>
        </w:rPr>
      </w:pPr>
      <w:r>
        <w:rPr>
          <w:rFonts w:ascii="Times New Roman" w:hAnsi="Times New Roman"/>
          <w:sz w:val="28"/>
          <w:szCs w:val="28"/>
          <w:lang w:val="ru-RU"/>
        </w:rPr>
        <w:t xml:space="preserve">151 </w:t>
      </w:r>
      <w:r w:rsidRPr="00C711F4">
        <w:rPr>
          <w:rFonts w:ascii="Times New Roman" w:eastAsia="Times New Roman" w:hAnsi="Times New Roman"/>
          <w:sz w:val="28"/>
          <w:szCs w:val="28"/>
          <w:lang w:val="ru-RU" w:eastAsia="ru-RU"/>
        </w:rPr>
        <w:t>Оразбекова, Л. Н. Экономикадағы математика - 1: оқу құралы / Л. Н. Оразбекова. - Алматы: Қазақ университеті, 2014. - 222 б</w:t>
      </w:r>
    </w:p>
    <w:p w:rsidR="003E461C" w:rsidRDefault="00771430" w:rsidP="00771430">
      <w:pPr>
        <w:ind w:firstLine="426"/>
        <w:rPr>
          <w:rFonts w:ascii="Times New Roman" w:eastAsia="Times New Roman" w:hAnsi="Times New Roman"/>
          <w:sz w:val="28"/>
          <w:szCs w:val="28"/>
          <w:lang w:val="kk-KZ" w:eastAsia="ru-RU"/>
        </w:rPr>
      </w:pPr>
      <w:r>
        <w:rPr>
          <w:rFonts w:ascii="Times New Roman" w:hAnsi="Times New Roman"/>
          <w:sz w:val="28"/>
          <w:szCs w:val="28"/>
          <w:lang w:val="ru-RU"/>
        </w:rPr>
        <w:t xml:space="preserve">152 </w:t>
      </w:r>
      <w:r w:rsidR="003E461C" w:rsidRPr="003E461C">
        <w:rPr>
          <w:rFonts w:ascii="Times New Roman" w:eastAsia="Times New Roman" w:hAnsi="Times New Roman"/>
          <w:sz w:val="28"/>
          <w:szCs w:val="28"/>
          <w:lang w:val="kk-KZ" w:eastAsia="ru-RU"/>
        </w:rPr>
        <w:t>Наумова Э. В., Маряшина И. В. Современные теоретические подходы к проблеме моделирования образовательных процессов в рамках реализации новых образовательных стандартов</w:t>
      </w:r>
      <w:r w:rsidR="003E461C">
        <w:rPr>
          <w:rFonts w:ascii="Times New Roman" w:eastAsia="Times New Roman" w:hAnsi="Times New Roman"/>
          <w:sz w:val="28"/>
          <w:szCs w:val="28"/>
          <w:lang w:val="kk-KZ" w:eastAsia="ru-RU"/>
        </w:rPr>
        <w:t xml:space="preserve"> // </w:t>
      </w:r>
      <w:r w:rsidR="003E461C" w:rsidRPr="003E461C">
        <w:rPr>
          <w:rFonts w:ascii="Times New Roman" w:eastAsia="Times New Roman" w:hAnsi="Times New Roman"/>
          <w:sz w:val="28"/>
          <w:szCs w:val="28"/>
          <w:lang w:val="kk-KZ" w:eastAsia="ru-RU"/>
        </w:rPr>
        <w:t>Отечественная и зарубежная педагогика</w:t>
      </w:r>
      <w:r w:rsidR="00D15FDA">
        <w:rPr>
          <w:rFonts w:ascii="Times New Roman" w:eastAsia="Times New Roman" w:hAnsi="Times New Roman"/>
          <w:sz w:val="28"/>
          <w:szCs w:val="28"/>
          <w:lang w:val="kk-KZ" w:eastAsia="ru-RU"/>
        </w:rPr>
        <w:t xml:space="preserve">. – 2017. - </w:t>
      </w:r>
      <w:r w:rsidR="003E461C" w:rsidRPr="003E461C">
        <w:rPr>
          <w:rFonts w:ascii="Times New Roman" w:eastAsia="Times New Roman" w:hAnsi="Times New Roman"/>
          <w:sz w:val="28"/>
          <w:szCs w:val="28"/>
          <w:lang w:val="kk-KZ" w:eastAsia="ru-RU"/>
        </w:rPr>
        <w:t>2 (38)</w:t>
      </w:r>
      <w:r w:rsidR="00D15FDA">
        <w:rPr>
          <w:rFonts w:ascii="Times New Roman" w:eastAsia="Times New Roman" w:hAnsi="Times New Roman"/>
          <w:sz w:val="28"/>
          <w:szCs w:val="28"/>
          <w:lang w:val="kk-KZ" w:eastAsia="ru-RU"/>
        </w:rPr>
        <w:t xml:space="preserve">. С. </w:t>
      </w:r>
      <w:r w:rsidR="003E461C" w:rsidRPr="003E461C">
        <w:rPr>
          <w:rFonts w:ascii="Times New Roman" w:eastAsia="Times New Roman" w:hAnsi="Times New Roman"/>
          <w:sz w:val="28"/>
          <w:szCs w:val="28"/>
          <w:lang w:val="kk-KZ" w:eastAsia="ru-RU"/>
        </w:rPr>
        <w:t>39-45.</w:t>
      </w:r>
    </w:p>
    <w:p w:rsidR="00771430" w:rsidRPr="005034CD" w:rsidRDefault="00771430" w:rsidP="00771430">
      <w:pPr>
        <w:ind w:firstLine="426"/>
        <w:rPr>
          <w:rFonts w:ascii="Times New Roman" w:eastAsia="Times New Roman" w:hAnsi="Times New Roman"/>
          <w:sz w:val="28"/>
          <w:szCs w:val="28"/>
          <w:lang w:val="kk-KZ" w:eastAsia="ru-RU"/>
        </w:rPr>
      </w:pPr>
      <w:r>
        <w:rPr>
          <w:rFonts w:ascii="Times New Roman" w:hAnsi="Times New Roman"/>
          <w:sz w:val="28"/>
          <w:szCs w:val="28"/>
          <w:lang w:val="kk-KZ"/>
        </w:rPr>
        <w:t xml:space="preserve">153 </w:t>
      </w:r>
      <w:r w:rsidRPr="004E635C">
        <w:rPr>
          <w:rFonts w:ascii="Times New Roman" w:eastAsia="Times New Roman" w:hAnsi="Times New Roman"/>
          <w:sz w:val="28"/>
          <w:szCs w:val="28"/>
          <w:lang w:val="kk-KZ" w:eastAsia="ru-RU"/>
        </w:rPr>
        <w:t>Кожашева Г.О.,Слямжанова С.С., Шагизада И. Peculiarities of modeling of economic problems</w:t>
      </w:r>
      <w:r w:rsidR="00FE0758">
        <w:rPr>
          <w:rFonts w:ascii="Times New Roman" w:eastAsia="Times New Roman" w:hAnsi="Times New Roman"/>
          <w:sz w:val="28"/>
          <w:szCs w:val="28"/>
          <w:lang w:val="kk-KZ" w:eastAsia="ru-RU"/>
        </w:rPr>
        <w:t xml:space="preserve"> // </w:t>
      </w:r>
      <w:r w:rsidRPr="004E635C">
        <w:rPr>
          <w:rFonts w:ascii="Times New Roman" w:eastAsia="Times New Roman" w:hAnsi="Times New Roman"/>
          <w:sz w:val="28"/>
          <w:szCs w:val="28"/>
          <w:lang w:val="kk-KZ" w:eastAsia="ru-RU"/>
        </w:rPr>
        <w:t xml:space="preserve">Наука и жизнь Казахстана, </w:t>
      </w:r>
      <w:r w:rsidR="00FE0758" w:rsidRPr="004E635C">
        <w:rPr>
          <w:rFonts w:ascii="Times New Roman" w:eastAsia="Times New Roman" w:hAnsi="Times New Roman"/>
          <w:sz w:val="28"/>
          <w:szCs w:val="28"/>
          <w:lang w:val="kk-KZ" w:eastAsia="ru-RU"/>
        </w:rPr>
        <w:t>2019</w:t>
      </w:r>
      <w:r w:rsidR="00FE0758">
        <w:rPr>
          <w:rFonts w:ascii="Times New Roman" w:eastAsia="Times New Roman" w:hAnsi="Times New Roman"/>
          <w:sz w:val="28"/>
          <w:szCs w:val="28"/>
          <w:lang w:val="kk-KZ" w:eastAsia="ru-RU"/>
        </w:rPr>
        <w:t xml:space="preserve">. - </w:t>
      </w:r>
      <w:r w:rsidRPr="004E635C">
        <w:rPr>
          <w:rFonts w:ascii="Times New Roman" w:eastAsia="Times New Roman" w:hAnsi="Times New Roman"/>
          <w:sz w:val="28"/>
          <w:szCs w:val="28"/>
          <w:lang w:val="kk-KZ" w:eastAsia="ru-RU"/>
        </w:rPr>
        <w:t>№1(74)</w:t>
      </w:r>
      <w:r w:rsidR="00FE0758">
        <w:rPr>
          <w:rFonts w:ascii="Times New Roman" w:eastAsia="Times New Roman" w:hAnsi="Times New Roman"/>
          <w:sz w:val="28"/>
          <w:szCs w:val="28"/>
          <w:lang w:val="kk-KZ" w:eastAsia="ru-RU"/>
        </w:rPr>
        <w:t xml:space="preserve">. С. </w:t>
      </w:r>
      <w:r w:rsidRPr="004E635C">
        <w:rPr>
          <w:rFonts w:ascii="Times New Roman" w:eastAsia="Times New Roman" w:hAnsi="Times New Roman"/>
          <w:sz w:val="28"/>
          <w:szCs w:val="28"/>
          <w:lang w:val="kk-KZ" w:eastAsia="ru-RU"/>
        </w:rPr>
        <w:t>273-276</w:t>
      </w:r>
      <w:r w:rsidR="00FE0758">
        <w:rPr>
          <w:rFonts w:ascii="Times New Roman" w:eastAsia="Times New Roman" w:hAnsi="Times New Roman"/>
          <w:sz w:val="28"/>
          <w:szCs w:val="28"/>
          <w:lang w:val="kk-KZ" w:eastAsia="ru-RU"/>
        </w:rPr>
        <w:t xml:space="preserve">. </w:t>
      </w:r>
    </w:p>
    <w:p w:rsidR="00771430" w:rsidRPr="00332C7A" w:rsidRDefault="00771430" w:rsidP="00771430">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154 </w:t>
      </w:r>
      <w:r w:rsidRPr="00332C7A">
        <w:rPr>
          <w:rFonts w:ascii="Times New Roman" w:eastAsia="Times New Roman" w:hAnsi="Times New Roman"/>
          <w:sz w:val="28"/>
          <w:szCs w:val="28"/>
          <w:lang w:val="kk-KZ" w:eastAsia="ru-RU"/>
        </w:rPr>
        <w:t>Харламов И.Ф. Педагогика</w:t>
      </w:r>
      <w:r>
        <w:rPr>
          <w:rFonts w:ascii="Times New Roman" w:eastAsia="Times New Roman" w:hAnsi="Times New Roman"/>
          <w:sz w:val="28"/>
          <w:szCs w:val="28"/>
          <w:lang w:val="kk-KZ" w:eastAsia="ru-RU"/>
        </w:rPr>
        <w:t>.</w:t>
      </w:r>
      <w:r w:rsidRPr="00332C7A">
        <w:rPr>
          <w:rFonts w:ascii="Times New Roman" w:eastAsia="Times New Roman" w:hAnsi="Times New Roman"/>
          <w:sz w:val="28"/>
          <w:szCs w:val="28"/>
          <w:lang w:val="kk-KZ" w:eastAsia="ru-RU"/>
        </w:rPr>
        <w:t xml:space="preserve"> –– М.: Гардарики, 1999. – 520 с.</w:t>
      </w:r>
    </w:p>
    <w:p w:rsidR="00771430" w:rsidRDefault="00771430" w:rsidP="00771430">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155 Джолданова Д.К. </w:t>
      </w:r>
      <w:r w:rsidRPr="007206C1">
        <w:rPr>
          <w:rFonts w:ascii="Times New Roman" w:eastAsia="Times New Roman" w:hAnsi="Times New Roman"/>
          <w:sz w:val="28"/>
          <w:szCs w:val="28"/>
          <w:lang w:val="kk-KZ" w:eastAsia="ru-RU"/>
        </w:rPr>
        <w:t xml:space="preserve">Шеттілдік білім беру контекстінде болашақ педагогтардың акмеологиялық </w:t>
      </w:r>
      <w:r w:rsidR="00CA2083">
        <w:rPr>
          <w:rFonts w:ascii="Times New Roman" w:eastAsia="Times New Roman" w:hAnsi="Times New Roman"/>
          <w:sz w:val="28"/>
          <w:szCs w:val="28"/>
          <w:lang w:val="kk-KZ" w:eastAsia="ru-RU"/>
        </w:rPr>
        <w:t>құзыреттіліктерін</w:t>
      </w:r>
      <w:r w:rsidRPr="007206C1">
        <w:rPr>
          <w:rFonts w:ascii="Times New Roman" w:eastAsia="Times New Roman" w:hAnsi="Times New Roman"/>
          <w:sz w:val="28"/>
          <w:szCs w:val="28"/>
          <w:lang w:val="kk-KZ" w:eastAsia="ru-RU"/>
        </w:rPr>
        <w:t xml:space="preserve"> қалыптастыру</w:t>
      </w:r>
      <w:r>
        <w:rPr>
          <w:rFonts w:ascii="Times New Roman" w:eastAsia="Times New Roman" w:hAnsi="Times New Roman"/>
          <w:sz w:val="28"/>
          <w:szCs w:val="28"/>
          <w:lang w:val="kk-KZ" w:eastAsia="ru-RU"/>
        </w:rPr>
        <w:t xml:space="preserve">: </w:t>
      </w:r>
      <w:r w:rsidRPr="00A4477D">
        <w:rPr>
          <w:rFonts w:ascii="Times New Roman" w:hAnsi="Times New Roman"/>
          <w:sz w:val="28"/>
          <w:szCs w:val="28"/>
          <w:lang w:val="kk-KZ"/>
        </w:rPr>
        <w:t>дис. ... док. PhD:</w:t>
      </w:r>
      <w:r>
        <w:rPr>
          <w:rFonts w:ascii="Times New Roman" w:hAnsi="Times New Roman"/>
          <w:sz w:val="28"/>
          <w:szCs w:val="28"/>
          <w:lang w:val="kk-KZ"/>
        </w:rPr>
        <w:t xml:space="preserve"> 6</w:t>
      </w:r>
      <w:r w:rsidRPr="009A7EAD">
        <w:rPr>
          <w:rFonts w:ascii="Times New Roman" w:hAnsi="Times New Roman"/>
          <w:sz w:val="28"/>
          <w:szCs w:val="28"/>
          <w:lang w:val="kk-KZ"/>
        </w:rPr>
        <w:t xml:space="preserve">D011900. </w:t>
      </w:r>
      <w:r>
        <w:rPr>
          <w:rFonts w:ascii="Times New Roman" w:hAnsi="Times New Roman"/>
          <w:sz w:val="28"/>
          <w:szCs w:val="28"/>
          <w:lang w:val="kk-KZ"/>
        </w:rPr>
        <w:t>–Қарағанды, 2022. – 148 с.</w:t>
      </w:r>
    </w:p>
    <w:p w:rsidR="00771430" w:rsidRDefault="00771430" w:rsidP="00771430">
      <w:pPr>
        <w:ind w:firstLine="426"/>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156 </w:t>
      </w:r>
      <w:bookmarkStart w:id="88" w:name="_Hlk147908738"/>
      <w:r w:rsidRPr="00EB5474">
        <w:rPr>
          <w:rFonts w:ascii="Times New Roman" w:eastAsia="Times New Roman" w:hAnsi="Times New Roman"/>
          <w:sz w:val="28"/>
          <w:szCs w:val="28"/>
          <w:lang w:val="en-US" w:eastAsia="ru-RU"/>
        </w:rPr>
        <w:t>Paribakht, T. &amp; Wesche, M</w:t>
      </w:r>
      <w:bookmarkEnd w:id="88"/>
      <w:r w:rsidRPr="00EB5474">
        <w:rPr>
          <w:rFonts w:ascii="Times New Roman" w:eastAsia="Times New Roman" w:hAnsi="Times New Roman"/>
          <w:sz w:val="28"/>
          <w:szCs w:val="28"/>
          <w:lang w:val="en-US" w:eastAsia="ru-RU"/>
        </w:rPr>
        <w:t>.</w:t>
      </w:r>
      <w:r w:rsidR="00A65936">
        <w:rPr>
          <w:rFonts w:ascii="Times New Roman" w:eastAsia="Times New Roman" w:hAnsi="Times New Roman"/>
          <w:sz w:val="28"/>
          <w:szCs w:val="28"/>
          <w:lang w:val="en-US" w:eastAsia="ru-RU"/>
        </w:rPr>
        <w:t xml:space="preserve"> </w:t>
      </w:r>
      <w:r w:rsidRPr="00EB5474">
        <w:rPr>
          <w:rFonts w:ascii="Times New Roman" w:eastAsia="Times New Roman" w:hAnsi="Times New Roman"/>
          <w:sz w:val="28"/>
          <w:szCs w:val="28"/>
          <w:lang w:val="en-US" w:eastAsia="ru-RU"/>
        </w:rPr>
        <w:t>Vocabulary enhancement activities and reading for meaning insecond language vocabulary development. In J. Coady &amp; T. Huckin (Eds.), Second language vocabularyacquisition: A rationale for pedagogy New York: Cambridge University Press</w:t>
      </w:r>
      <w:r w:rsidR="00E853E6">
        <w:rPr>
          <w:rFonts w:ascii="Times New Roman" w:eastAsia="Times New Roman" w:hAnsi="Times New Roman"/>
          <w:sz w:val="28"/>
          <w:szCs w:val="28"/>
          <w:lang w:val="kk-KZ" w:eastAsia="ru-RU"/>
        </w:rPr>
        <w:t xml:space="preserve">, </w:t>
      </w:r>
      <w:r w:rsidR="00C15F71" w:rsidRPr="00EB5474">
        <w:rPr>
          <w:rFonts w:ascii="Times New Roman" w:eastAsia="Times New Roman" w:hAnsi="Times New Roman"/>
          <w:sz w:val="28"/>
          <w:szCs w:val="28"/>
          <w:lang w:val="en-US" w:eastAsia="ru-RU"/>
        </w:rPr>
        <w:t>1997</w:t>
      </w:r>
      <w:r w:rsidR="00E853E6">
        <w:rPr>
          <w:rFonts w:ascii="Times New Roman" w:eastAsia="Times New Roman" w:hAnsi="Times New Roman"/>
          <w:sz w:val="28"/>
          <w:szCs w:val="28"/>
          <w:lang w:val="kk-KZ" w:eastAsia="ru-RU"/>
        </w:rPr>
        <w:t>.</w:t>
      </w:r>
      <w:r w:rsidR="004F2BA4">
        <w:rPr>
          <w:rFonts w:ascii="Times New Roman" w:eastAsia="Times New Roman" w:hAnsi="Times New Roman"/>
          <w:sz w:val="28"/>
          <w:szCs w:val="28"/>
          <w:lang w:val="kk-KZ" w:eastAsia="ru-RU"/>
        </w:rPr>
        <w:t xml:space="preserve"> -</w:t>
      </w:r>
      <w:r w:rsidR="00E853E6" w:rsidRPr="00EB5474">
        <w:rPr>
          <w:rFonts w:ascii="Times New Roman" w:eastAsia="Times New Roman" w:hAnsi="Times New Roman"/>
          <w:sz w:val="28"/>
          <w:szCs w:val="28"/>
          <w:lang w:val="en-US" w:eastAsia="ru-RU"/>
        </w:rPr>
        <w:t>pp.174–200.</w:t>
      </w:r>
    </w:p>
    <w:p w:rsidR="00771430" w:rsidRPr="009A0BC0" w:rsidRDefault="00771430" w:rsidP="00771430">
      <w:pPr>
        <w:ind w:firstLine="426"/>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157 </w:t>
      </w:r>
      <w:r w:rsidRPr="009A0BC0">
        <w:rPr>
          <w:rFonts w:ascii="Times New Roman" w:eastAsia="Times New Roman" w:hAnsi="Times New Roman"/>
          <w:sz w:val="28"/>
          <w:szCs w:val="28"/>
          <w:lang w:val="kk-KZ" w:eastAsia="ru-RU"/>
        </w:rPr>
        <w:t>Ю. З. Гильбух. Тест-опросник коммуникативных умений. Киев: НПЦ Перспектива, 1995</w:t>
      </w:r>
      <w:r w:rsidR="009A4501">
        <w:rPr>
          <w:rFonts w:ascii="Times New Roman" w:eastAsia="Times New Roman" w:hAnsi="Times New Roman"/>
          <w:sz w:val="28"/>
          <w:szCs w:val="28"/>
          <w:lang w:val="kk-KZ" w:eastAsia="ru-RU"/>
        </w:rPr>
        <w:t xml:space="preserve"> // </w:t>
      </w:r>
      <w:r w:rsidR="009A4501" w:rsidRPr="009A4501">
        <w:rPr>
          <w:rFonts w:ascii="Times New Roman" w:eastAsia="Times New Roman" w:hAnsi="Times New Roman"/>
          <w:sz w:val="28"/>
          <w:szCs w:val="28"/>
          <w:lang w:val="kk-KZ" w:eastAsia="ru-RU"/>
        </w:rPr>
        <w:t>http://genderua.narod.ru/test-html/pdf/6-5.pdf</w:t>
      </w:r>
    </w:p>
    <w:p w:rsidR="00771430" w:rsidRDefault="00771430" w:rsidP="00771430">
      <w:pPr>
        <w:ind w:firstLine="426"/>
        <w:rPr>
          <w:rFonts w:ascii="Times New Roman" w:hAnsi="Times New Roman"/>
          <w:sz w:val="28"/>
          <w:szCs w:val="28"/>
          <w:lang w:val="kk-KZ"/>
        </w:rPr>
      </w:pPr>
      <w:r w:rsidRPr="00C226E2">
        <w:rPr>
          <w:rFonts w:ascii="Times New Roman" w:hAnsi="Times New Roman"/>
          <w:sz w:val="28"/>
          <w:szCs w:val="28"/>
          <w:lang w:val="kk-KZ"/>
        </w:rPr>
        <w:t>15</w:t>
      </w:r>
      <w:r w:rsidR="00C226E2" w:rsidRPr="00C226E2">
        <w:rPr>
          <w:rFonts w:ascii="Times New Roman" w:hAnsi="Times New Roman"/>
          <w:sz w:val="28"/>
          <w:szCs w:val="28"/>
          <w:lang w:val="kk-KZ"/>
        </w:rPr>
        <w:t>8</w:t>
      </w:r>
      <w:r w:rsidR="00B54164">
        <w:rPr>
          <w:rFonts w:ascii="Times New Roman" w:hAnsi="Times New Roman"/>
          <w:sz w:val="28"/>
          <w:szCs w:val="28"/>
          <w:lang w:val="kk-KZ"/>
        </w:rPr>
        <w:t xml:space="preserve"> </w:t>
      </w:r>
      <w:r w:rsidRPr="009A6B40">
        <w:rPr>
          <w:rFonts w:ascii="Times New Roman" w:eastAsia="Times New Roman" w:hAnsi="Times New Roman"/>
          <w:sz w:val="28"/>
          <w:szCs w:val="28"/>
          <w:lang w:val="kk-KZ" w:eastAsia="ru-RU"/>
        </w:rPr>
        <w:t xml:space="preserve">КаримоваГ.С., </w:t>
      </w:r>
      <w:r w:rsidRPr="009A6B40">
        <w:rPr>
          <w:rFonts w:ascii="Times New Roman" w:hAnsi="Times New Roman"/>
          <w:sz w:val="28"/>
          <w:szCs w:val="28"/>
          <w:lang w:val="kk-KZ"/>
        </w:rPr>
        <w:t>ИшановП.З.</w:t>
      </w:r>
      <w:r>
        <w:rPr>
          <w:rFonts w:ascii="Times New Roman" w:eastAsia="Times New Roman" w:hAnsi="Times New Roman"/>
          <w:sz w:val="28"/>
          <w:szCs w:val="28"/>
          <w:lang w:val="kk-KZ" w:eastAsia="ru-RU"/>
        </w:rPr>
        <w:t xml:space="preserve">, </w:t>
      </w:r>
      <w:r w:rsidRPr="009A6B40">
        <w:rPr>
          <w:rFonts w:ascii="Times New Roman" w:hAnsi="Times New Roman"/>
          <w:sz w:val="28"/>
          <w:szCs w:val="28"/>
          <w:lang w:val="kk-KZ"/>
        </w:rPr>
        <w:t>АнесоваА.Ж.</w:t>
      </w:r>
      <w:r w:rsidR="00B54164">
        <w:rPr>
          <w:rFonts w:ascii="Times New Roman" w:hAnsi="Times New Roman"/>
          <w:sz w:val="28"/>
          <w:szCs w:val="28"/>
          <w:lang w:val="kk-KZ"/>
        </w:rPr>
        <w:t xml:space="preserve"> </w:t>
      </w:r>
      <w:r w:rsidRPr="00385A5D">
        <w:rPr>
          <w:rFonts w:ascii="Times New Roman" w:hAnsi="Times New Roman"/>
          <w:sz w:val="28"/>
          <w:szCs w:val="28"/>
          <w:lang w:val="kk-KZ"/>
        </w:rPr>
        <w:t xml:space="preserve">Цифрлық оқу контенттері негізінде бастауыш сынып оқушыларының шетел тілдік коммуникативтік </w:t>
      </w:r>
      <w:r w:rsidR="00CA2083">
        <w:rPr>
          <w:rFonts w:ascii="Times New Roman" w:hAnsi="Times New Roman"/>
          <w:sz w:val="28"/>
          <w:szCs w:val="28"/>
          <w:lang w:val="kk-KZ"/>
        </w:rPr>
        <w:t>құзыреттіліктерін</w:t>
      </w:r>
      <w:r w:rsidRPr="00385A5D">
        <w:rPr>
          <w:rFonts w:ascii="Times New Roman" w:hAnsi="Times New Roman"/>
          <w:sz w:val="28"/>
          <w:szCs w:val="28"/>
          <w:lang w:val="kk-KZ"/>
        </w:rPr>
        <w:t xml:space="preserve"> қалыптастыру</w:t>
      </w:r>
      <w:r w:rsidR="009A4501">
        <w:rPr>
          <w:rFonts w:ascii="Times New Roman" w:hAnsi="Times New Roman"/>
          <w:sz w:val="28"/>
          <w:szCs w:val="28"/>
          <w:lang w:val="kk-KZ"/>
        </w:rPr>
        <w:t xml:space="preserve"> // </w:t>
      </w:r>
      <w:r w:rsidRPr="00FC2365">
        <w:rPr>
          <w:rFonts w:ascii="Times New Roman" w:hAnsi="Times New Roman"/>
          <w:sz w:val="28"/>
          <w:szCs w:val="28"/>
          <w:lang w:val="kk-KZ"/>
        </w:rPr>
        <w:t>Вестник Карагандинского университет</w:t>
      </w:r>
      <w:r w:rsidR="009A4501">
        <w:rPr>
          <w:rFonts w:ascii="Times New Roman" w:hAnsi="Times New Roman"/>
          <w:sz w:val="28"/>
          <w:szCs w:val="28"/>
          <w:lang w:val="kk-KZ"/>
        </w:rPr>
        <w:t xml:space="preserve">. </w:t>
      </w:r>
      <w:r w:rsidR="00700006">
        <w:rPr>
          <w:rFonts w:ascii="Times New Roman" w:hAnsi="Times New Roman"/>
          <w:sz w:val="28"/>
          <w:szCs w:val="28"/>
          <w:lang w:val="kk-KZ"/>
        </w:rPr>
        <w:t xml:space="preserve">– </w:t>
      </w:r>
      <w:r w:rsidR="009A4501">
        <w:rPr>
          <w:rFonts w:ascii="Times New Roman" w:hAnsi="Times New Roman"/>
          <w:sz w:val="28"/>
          <w:szCs w:val="28"/>
          <w:lang w:val="kk-KZ"/>
        </w:rPr>
        <w:t>2023</w:t>
      </w:r>
      <w:r w:rsidR="00700006">
        <w:rPr>
          <w:rFonts w:ascii="Times New Roman" w:hAnsi="Times New Roman"/>
          <w:sz w:val="28"/>
          <w:szCs w:val="28"/>
          <w:lang w:val="kk-KZ"/>
        </w:rPr>
        <w:t xml:space="preserve">. - </w:t>
      </w:r>
      <w:r w:rsidRPr="00FC2365">
        <w:rPr>
          <w:rFonts w:ascii="Times New Roman" w:hAnsi="Times New Roman"/>
          <w:sz w:val="28"/>
          <w:szCs w:val="28"/>
          <w:lang w:val="kk-KZ"/>
        </w:rPr>
        <w:t>№ 2(110).- С.165-176</w:t>
      </w:r>
      <w:r w:rsidR="00700006">
        <w:rPr>
          <w:rFonts w:ascii="Times New Roman" w:hAnsi="Times New Roman"/>
          <w:sz w:val="28"/>
          <w:szCs w:val="28"/>
          <w:lang w:val="kk-KZ"/>
        </w:rPr>
        <w:t xml:space="preserve">. </w:t>
      </w:r>
    </w:p>
    <w:p w:rsidR="00771430" w:rsidRPr="0009416B" w:rsidRDefault="00771430" w:rsidP="00771430">
      <w:pPr>
        <w:ind w:firstLine="426"/>
        <w:rPr>
          <w:rFonts w:ascii="Times New Roman" w:hAnsi="Times New Roman"/>
          <w:sz w:val="28"/>
          <w:szCs w:val="28"/>
          <w:lang w:val="en-US"/>
        </w:rPr>
      </w:pPr>
      <w:r w:rsidRPr="00700006">
        <w:rPr>
          <w:rFonts w:ascii="Times New Roman" w:hAnsi="Times New Roman"/>
          <w:sz w:val="28"/>
          <w:szCs w:val="28"/>
          <w:lang w:val="en-US"/>
        </w:rPr>
        <w:t>1</w:t>
      </w:r>
      <w:r w:rsidR="00853AE6">
        <w:rPr>
          <w:rFonts w:ascii="Times New Roman" w:hAnsi="Times New Roman"/>
          <w:sz w:val="28"/>
          <w:szCs w:val="28"/>
          <w:lang w:val="en-US"/>
        </w:rPr>
        <w:t>59</w:t>
      </w:r>
      <w:r w:rsidR="00B54164">
        <w:rPr>
          <w:rFonts w:ascii="Times New Roman" w:hAnsi="Times New Roman"/>
          <w:sz w:val="28"/>
          <w:szCs w:val="28"/>
          <w:lang w:val="kk-KZ"/>
        </w:rPr>
        <w:t xml:space="preserve"> </w:t>
      </w:r>
      <w:r w:rsidRPr="0009416B">
        <w:rPr>
          <w:rFonts w:ascii="Times New Roman" w:hAnsi="Times New Roman"/>
          <w:sz w:val="28"/>
          <w:szCs w:val="28"/>
          <w:lang w:val="en-US"/>
        </w:rPr>
        <w:t>Bulman</w:t>
      </w:r>
      <w:r w:rsidRPr="00700006">
        <w:rPr>
          <w:rFonts w:ascii="Times New Roman" w:hAnsi="Times New Roman"/>
          <w:sz w:val="28"/>
          <w:szCs w:val="28"/>
          <w:lang w:val="en-US"/>
        </w:rPr>
        <w:t xml:space="preserve">, </w:t>
      </w:r>
      <w:r w:rsidRPr="0009416B">
        <w:rPr>
          <w:rFonts w:ascii="Times New Roman" w:hAnsi="Times New Roman"/>
          <w:sz w:val="28"/>
          <w:szCs w:val="28"/>
          <w:lang w:val="en-US"/>
        </w:rPr>
        <w:t>G</w:t>
      </w:r>
      <w:r w:rsidRPr="00700006">
        <w:rPr>
          <w:rFonts w:ascii="Times New Roman" w:hAnsi="Times New Roman"/>
          <w:sz w:val="28"/>
          <w:szCs w:val="28"/>
          <w:lang w:val="en-US"/>
        </w:rPr>
        <w:t xml:space="preserve">., </w:t>
      </w:r>
      <w:r w:rsidRPr="0009416B">
        <w:rPr>
          <w:rFonts w:ascii="Times New Roman" w:hAnsi="Times New Roman"/>
          <w:sz w:val="28"/>
          <w:szCs w:val="28"/>
          <w:lang w:val="en-US"/>
        </w:rPr>
        <w:t>andFairlie</w:t>
      </w:r>
      <w:r w:rsidRPr="00700006">
        <w:rPr>
          <w:rFonts w:ascii="Times New Roman" w:hAnsi="Times New Roman"/>
          <w:sz w:val="28"/>
          <w:szCs w:val="28"/>
          <w:lang w:val="en-US"/>
        </w:rPr>
        <w:t xml:space="preserve">, </w:t>
      </w:r>
      <w:r w:rsidRPr="0009416B">
        <w:rPr>
          <w:rFonts w:ascii="Times New Roman" w:hAnsi="Times New Roman"/>
          <w:sz w:val="28"/>
          <w:szCs w:val="28"/>
          <w:lang w:val="en-US"/>
        </w:rPr>
        <w:t>R</w:t>
      </w:r>
      <w:r w:rsidRPr="00700006">
        <w:rPr>
          <w:rFonts w:ascii="Times New Roman" w:hAnsi="Times New Roman"/>
          <w:sz w:val="28"/>
          <w:szCs w:val="28"/>
          <w:lang w:val="en-US"/>
        </w:rPr>
        <w:t xml:space="preserve">. </w:t>
      </w:r>
      <w:r w:rsidRPr="0009416B">
        <w:rPr>
          <w:rFonts w:ascii="Times New Roman" w:hAnsi="Times New Roman"/>
          <w:sz w:val="28"/>
          <w:szCs w:val="28"/>
          <w:lang w:val="en-US"/>
        </w:rPr>
        <w:t>W</w:t>
      </w:r>
      <w:r w:rsidRPr="00700006">
        <w:rPr>
          <w:rFonts w:ascii="Times New Roman" w:hAnsi="Times New Roman"/>
          <w:sz w:val="28"/>
          <w:szCs w:val="28"/>
          <w:lang w:val="en-US"/>
        </w:rPr>
        <w:t xml:space="preserve">. </w:t>
      </w:r>
      <w:r w:rsidRPr="0009416B">
        <w:rPr>
          <w:rFonts w:ascii="Times New Roman" w:hAnsi="Times New Roman"/>
          <w:sz w:val="28"/>
          <w:szCs w:val="28"/>
          <w:lang w:val="en-US"/>
        </w:rPr>
        <w:t xml:space="preserve">Technology and education: Computers, software, and the Internet. Ch. In: Hanushek E. A, Machinand S., Woessmann L. (Eds.). </w:t>
      </w:r>
      <w:r w:rsidR="005C7C44">
        <w:rPr>
          <w:rFonts w:ascii="Times New Roman" w:hAnsi="Times New Roman"/>
          <w:sz w:val="28"/>
          <w:szCs w:val="28"/>
          <w:lang w:val="kk-KZ"/>
        </w:rPr>
        <w:t xml:space="preserve">// </w:t>
      </w:r>
      <w:r w:rsidRPr="0009416B">
        <w:rPr>
          <w:rFonts w:ascii="Times New Roman" w:hAnsi="Times New Roman"/>
          <w:sz w:val="28"/>
          <w:szCs w:val="28"/>
          <w:lang w:val="en-US"/>
        </w:rPr>
        <w:t>Handbook of the Economics of Education Elsevier</w:t>
      </w:r>
      <w:r w:rsidR="005C7C44">
        <w:rPr>
          <w:rFonts w:ascii="Times New Roman" w:hAnsi="Times New Roman"/>
          <w:sz w:val="28"/>
          <w:szCs w:val="28"/>
          <w:lang w:val="kk-KZ"/>
        </w:rPr>
        <w:t xml:space="preserve">, </w:t>
      </w:r>
      <w:r w:rsidR="00700006" w:rsidRPr="005C7C44">
        <w:rPr>
          <w:rFonts w:ascii="Times New Roman" w:hAnsi="Times New Roman"/>
          <w:sz w:val="28"/>
          <w:szCs w:val="28"/>
          <w:lang w:val="en-US"/>
        </w:rPr>
        <w:t>2016.</w:t>
      </w:r>
      <w:r w:rsidR="001F4500">
        <w:rPr>
          <w:rFonts w:ascii="Times New Roman" w:hAnsi="Times New Roman"/>
          <w:sz w:val="28"/>
          <w:szCs w:val="28"/>
          <w:lang w:val="kk-KZ"/>
        </w:rPr>
        <w:t xml:space="preserve">- </w:t>
      </w:r>
      <w:r w:rsidR="005C7C44" w:rsidRPr="0009416B">
        <w:rPr>
          <w:rFonts w:ascii="Times New Roman" w:hAnsi="Times New Roman"/>
          <w:sz w:val="28"/>
          <w:szCs w:val="28"/>
          <w:lang w:val="en-US"/>
        </w:rPr>
        <w:t>pp. 239–280.</w:t>
      </w:r>
    </w:p>
    <w:p w:rsidR="00771430" w:rsidRPr="00E862ED" w:rsidRDefault="00771430" w:rsidP="00771430">
      <w:pPr>
        <w:ind w:firstLine="426"/>
        <w:rPr>
          <w:rFonts w:ascii="Times New Roman" w:hAnsi="Times New Roman"/>
          <w:sz w:val="28"/>
          <w:szCs w:val="28"/>
          <w:lang w:val="en-US"/>
        </w:rPr>
      </w:pPr>
      <w:r w:rsidRPr="003E7082">
        <w:rPr>
          <w:rFonts w:ascii="Times New Roman" w:hAnsi="Times New Roman"/>
          <w:sz w:val="28"/>
          <w:szCs w:val="28"/>
          <w:lang w:val="en-US"/>
        </w:rPr>
        <w:t>16</w:t>
      </w:r>
      <w:r w:rsidR="00853AE6">
        <w:rPr>
          <w:rFonts w:ascii="Times New Roman" w:hAnsi="Times New Roman"/>
          <w:sz w:val="28"/>
          <w:szCs w:val="28"/>
          <w:lang w:val="en-US"/>
        </w:rPr>
        <w:t>0</w:t>
      </w:r>
      <w:r w:rsidR="00C52EDC">
        <w:rPr>
          <w:rFonts w:ascii="Times New Roman" w:hAnsi="Times New Roman"/>
          <w:sz w:val="28"/>
          <w:szCs w:val="28"/>
          <w:lang w:val="kk-KZ"/>
        </w:rPr>
        <w:t xml:space="preserve"> </w:t>
      </w:r>
      <w:r w:rsidRPr="00E862ED">
        <w:rPr>
          <w:rFonts w:ascii="Times New Roman" w:hAnsi="Times New Roman"/>
          <w:sz w:val="28"/>
          <w:szCs w:val="28"/>
          <w:lang w:val="en-US"/>
        </w:rPr>
        <w:t>Smagulova, G. Zh., Sarzhanova, G. B., Tleuzhanova, G. K., and Stanciu, N. The development of future foreign language teachers’ digital competences in creating multimedia tutorials</w:t>
      </w:r>
      <w:r w:rsidR="001F4500">
        <w:rPr>
          <w:rFonts w:ascii="Times New Roman" w:hAnsi="Times New Roman"/>
          <w:sz w:val="28"/>
          <w:szCs w:val="28"/>
          <w:lang w:val="kk-KZ"/>
        </w:rPr>
        <w:t xml:space="preserve"> // </w:t>
      </w:r>
      <w:r w:rsidRPr="00E862ED">
        <w:rPr>
          <w:rFonts w:ascii="Times New Roman" w:hAnsi="Times New Roman"/>
          <w:sz w:val="28"/>
          <w:szCs w:val="28"/>
          <w:lang w:val="en-US"/>
        </w:rPr>
        <w:t>The Education and Science Journal</w:t>
      </w:r>
      <w:r w:rsidR="001F4500">
        <w:rPr>
          <w:rFonts w:ascii="Times New Roman" w:hAnsi="Times New Roman"/>
          <w:sz w:val="28"/>
          <w:szCs w:val="28"/>
          <w:lang w:val="kk-KZ"/>
        </w:rPr>
        <w:t xml:space="preserve">. – 2021. - </w:t>
      </w:r>
      <w:r w:rsidRPr="00E862ED">
        <w:rPr>
          <w:rFonts w:ascii="Times New Roman" w:hAnsi="Times New Roman"/>
          <w:sz w:val="28"/>
          <w:szCs w:val="28"/>
          <w:lang w:val="en-US"/>
        </w:rPr>
        <w:t>23 (6)</w:t>
      </w:r>
      <w:r w:rsidR="00384031">
        <w:rPr>
          <w:rFonts w:ascii="Times New Roman" w:hAnsi="Times New Roman"/>
          <w:sz w:val="28"/>
          <w:szCs w:val="28"/>
          <w:lang w:val="kk-KZ"/>
        </w:rPr>
        <w:t xml:space="preserve">. </w:t>
      </w:r>
      <w:r w:rsidR="00E91F53">
        <w:rPr>
          <w:rFonts w:ascii="Times New Roman" w:hAnsi="Times New Roman"/>
          <w:sz w:val="28"/>
          <w:szCs w:val="28"/>
          <w:lang w:val="en-US"/>
        </w:rPr>
        <w:t xml:space="preserve">- </w:t>
      </w:r>
      <w:r w:rsidR="00384031">
        <w:rPr>
          <w:rFonts w:ascii="Times New Roman" w:hAnsi="Times New Roman"/>
          <w:sz w:val="28"/>
          <w:szCs w:val="28"/>
          <w:lang w:val="en-US"/>
        </w:rPr>
        <w:t xml:space="preserve">P. </w:t>
      </w:r>
      <w:r w:rsidRPr="00E862ED">
        <w:rPr>
          <w:rFonts w:ascii="Times New Roman" w:hAnsi="Times New Roman"/>
          <w:sz w:val="28"/>
          <w:szCs w:val="28"/>
          <w:lang w:val="en-US"/>
        </w:rPr>
        <w:t>216–245.</w:t>
      </w:r>
    </w:p>
    <w:p w:rsidR="00771430" w:rsidRPr="00E91F53" w:rsidRDefault="00771430" w:rsidP="00771430">
      <w:pPr>
        <w:ind w:firstLine="426"/>
        <w:rPr>
          <w:rFonts w:ascii="Times New Roman" w:hAnsi="Times New Roman"/>
          <w:sz w:val="28"/>
          <w:szCs w:val="28"/>
          <w:lang w:val="ru-RU"/>
        </w:rPr>
      </w:pPr>
      <w:r w:rsidRPr="00E91F53">
        <w:rPr>
          <w:rFonts w:ascii="Times New Roman" w:hAnsi="Times New Roman"/>
          <w:sz w:val="28"/>
          <w:szCs w:val="28"/>
          <w:lang w:val="ru-RU"/>
        </w:rPr>
        <w:t>16</w:t>
      </w:r>
      <w:r w:rsidR="00853AE6" w:rsidRPr="00853AE6">
        <w:rPr>
          <w:rFonts w:ascii="Times New Roman" w:hAnsi="Times New Roman"/>
          <w:sz w:val="28"/>
          <w:szCs w:val="28"/>
          <w:lang w:val="ru-RU"/>
        </w:rPr>
        <w:t>1</w:t>
      </w:r>
      <w:r w:rsidR="00B54164">
        <w:rPr>
          <w:rFonts w:ascii="Times New Roman" w:hAnsi="Times New Roman"/>
          <w:sz w:val="28"/>
          <w:szCs w:val="28"/>
          <w:lang w:val="ru-RU"/>
        </w:rPr>
        <w:t xml:space="preserve"> </w:t>
      </w:r>
      <w:r w:rsidRPr="008E4ACE">
        <w:rPr>
          <w:rFonts w:ascii="Times New Roman" w:hAnsi="Times New Roman"/>
          <w:sz w:val="28"/>
          <w:szCs w:val="28"/>
          <w:lang w:val="kk-KZ"/>
        </w:rPr>
        <w:t xml:space="preserve">Г.Ж. Ниязова, А.А. Миндетбаева, Ш.А. Марипов. Цифровая трансформация образования и исследования возможности создания цифровых учебных контентов // Вестник АПН Казахстана. </w:t>
      </w:r>
      <w:r w:rsidR="00E91F53" w:rsidRPr="00E91F53">
        <w:rPr>
          <w:rFonts w:ascii="Times New Roman" w:hAnsi="Times New Roman"/>
          <w:sz w:val="28"/>
          <w:szCs w:val="28"/>
          <w:lang w:val="ru-RU"/>
        </w:rPr>
        <w:t xml:space="preserve">- </w:t>
      </w:r>
      <w:r w:rsidRPr="008E4ACE">
        <w:rPr>
          <w:rFonts w:ascii="Times New Roman" w:hAnsi="Times New Roman"/>
          <w:sz w:val="28"/>
          <w:szCs w:val="28"/>
          <w:lang w:val="kk-KZ"/>
        </w:rPr>
        <w:t xml:space="preserve">2020. </w:t>
      </w:r>
      <w:r w:rsidR="00E91F53" w:rsidRPr="00E91F53">
        <w:rPr>
          <w:rFonts w:ascii="Times New Roman" w:hAnsi="Times New Roman"/>
          <w:sz w:val="28"/>
          <w:szCs w:val="28"/>
          <w:lang w:val="ru-RU"/>
        </w:rPr>
        <w:t xml:space="preserve">- </w:t>
      </w:r>
      <w:r w:rsidRPr="008E4ACE">
        <w:rPr>
          <w:rFonts w:ascii="Times New Roman" w:hAnsi="Times New Roman"/>
          <w:sz w:val="28"/>
          <w:szCs w:val="28"/>
          <w:lang w:val="kk-KZ"/>
        </w:rPr>
        <w:t>№5.</w:t>
      </w:r>
      <w:r w:rsidR="00E91F53" w:rsidRPr="00E91F53">
        <w:rPr>
          <w:rFonts w:ascii="Times New Roman" w:hAnsi="Times New Roman"/>
          <w:sz w:val="28"/>
          <w:szCs w:val="28"/>
          <w:lang w:val="ru-RU"/>
        </w:rPr>
        <w:t xml:space="preserve"> -</w:t>
      </w:r>
      <w:r w:rsidRPr="008E4ACE">
        <w:rPr>
          <w:rFonts w:ascii="Times New Roman" w:hAnsi="Times New Roman"/>
          <w:sz w:val="28"/>
          <w:szCs w:val="28"/>
          <w:lang w:val="kk-KZ"/>
        </w:rPr>
        <w:t xml:space="preserve"> С. 5-11</w:t>
      </w:r>
      <w:r w:rsidR="00E91F53" w:rsidRPr="00E91F53">
        <w:rPr>
          <w:rFonts w:ascii="Times New Roman" w:hAnsi="Times New Roman"/>
          <w:sz w:val="28"/>
          <w:szCs w:val="28"/>
          <w:lang w:val="ru-RU"/>
        </w:rPr>
        <w:t xml:space="preserve">. </w:t>
      </w:r>
    </w:p>
    <w:p w:rsidR="00FE3263" w:rsidRDefault="00D5662F" w:rsidP="00FE3263">
      <w:pPr>
        <w:ind w:firstLine="426"/>
        <w:rPr>
          <w:rFonts w:ascii="Times New Roman" w:hAnsi="Times New Roman"/>
          <w:sz w:val="28"/>
          <w:szCs w:val="28"/>
          <w:lang w:val="en-US"/>
        </w:rPr>
      </w:pPr>
      <w:r>
        <w:rPr>
          <w:rFonts w:ascii="Times New Roman" w:hAnsi="Times New Roman"/>
          <w:sz w:val="28"/>
          <w:szCs w:val="28"/>
          <w:lang w:val="en-US"/>
        </w:rPr>
        <w:t>16</w:t>
      </w:r>
      <w:r w:rsidR="00853AE6">
        <w:rPr>
          <w:rFonts w:ascii="Times New Roman" w:hAnsi="Times New Roman"/>
          <w:sz w:val="28"/>
          <w:szCs w:val="28"/>
          <w:lang w:val="en-US"/>
        </w:rPr>
        <w:t>2</w:t>
      </w:r>
      <w:r w:rsidR="00B54164">
        <w:rPr>
          <w:rFonts w:ascii="Times New Roman" w:hAnsi="Times New Roman"/>
          <w:sz w:val="28"/>
          <w:szCs w:val="28"/>
          <w:lang w:val="kk-KZ"/>
        </w:rPr>
        <w:t xml:space="preserve"> </w:t>
      </w:r>
      <w:r w:rsidR="00A50937" w:rsidRPr="00A50937">
        <w:rPr>
          <w:rFonts w:ascii="Times New Roman" w:hAnsi="Times New Roman"/>
          <w:sz w:val="28"/>
          <w:szCs w:val="28"/>
          <w:lang w:val="en-US"/>
        </w:rPr>
        <w:t>Matković, R., Vejmelka, L</w:t>
      </w:r>
      <w:r w:rsidR="004A26CB" w:rsidRPr="00A50937">
        <w:rPr>
          <w:rFonts w:ascii="Times New Roman" w:hAnsi="Times New Roman"/>
          <w:sz w:val="28"/>
          <w:szCs w:val="28"/>
          <w:lang w:val="en-US"/>
        </w:rPr>
        <w:t>.</w:t>
      </w:r>
      <w:r w:rsidR="004A26CB">
        <w:rPr>
          <w:rFonts w:ascii="Times New Roman" w:hAnsi="Times New Roman"/>
          <w:sz w:val="28"/>
          <w:szCs w:val="28"/>
          <w:lang w:val="en-US"/>
        </w:rPr>
        <w:t xml:space="preserve"> O</w:t>
      </w:r>
      <w:r w:rsidR="004A26CB" w:rsidRPr="00A50937">
        <w:rPr>
          <w:rFonts w:ascii="Times New Roman" w:hAnsi="Times New Roman"/>
          <w:sz w:val="28"/>
          <w:szCs w:val="28"/>
          <w:lang w:val="en-US"/>
        </w:rPr>
        <w:t xml:space="preserve">nline activities, e-learning and parental role in primary school studentsduring COVID-19 </w:t>
      </w:r>
      <w:r w:rsidR="004A26CB">
        <w:rPr>
          <w:rFonts w:ascii="Times New Roman" w:hAnsi="Times New Roman"/>
          <w:sz w:val="28"/>
          <w:szCs w:val="28"/>
          <w:lang w:val="en-US"/>
        </w:rPr>
        <w:t xml:space="preserve">// </w:t>
      </w:r>
      <w:r w:rsidR="00A50937" w:rsidRPr="00A50937">
        <w:rPr>
          <w:rFonts w:ascii="Times New Roman" w:hAnsi="Times New Roman"/>
          <w:sz w:val="28"/>
          <w:szCs w:val="28"/>
          <w:lang w:val="en-US"/>
        </w:rPr>
        <w:t>Medijske Studije</w:t>
      </w:r>
      <w:r w:rsidR="004A26CB">
        <w:rPr>
          <w:rFonts w:ascii="Times New Roman" w:hAnsi="Times New Roman"/>
          <w:sz w:val="28"/>
          <w:szCs w:val="28"/>
          <w:lang w:val="en-US"/>
        </w:rPr>
        <w:t xml:space="preserve">. – </w:t>
      </w:r>
      <w:r w:rsidR="004A26CB" w:rsidRPr="00A50937">
        <w:rPr>
          <w:rFonts w:ascii="Times New Roman" w:hAnsi="Times New Roman"/>
          <w:sz w:val="28"/>
          <w:szCs w:val="28"/>
          <w:lang w:val="en-US"/>
        </w:rPr>
        <w:t>2022</w:t>
      </w:r>
      <w:r w:rsidR="004A26CB">
        <w:rPr>
          <w:rFonts w:ascii="Times New Roman" w:hAnsi="Times New Roman"/>
          <w:sz w:val="28"/>
          <w:szCs w:val="28"/>
          <w:lang w:val="en-US"/>
        </w:rPr>
        <w:t>. -</w:t>
      </w:r>
      <w:r w:rsidR="00A50937" w:rsidRPr="00A50937">
        <w:rPr>
          <w:rFonts w:ascii="Times New Roman" w:hAnsi="Times New Roman"/>
          <w:sz w:val="28"/>
          <w:szCs w:val="28"/>
          <w:lang w:val="en-US"/>
        </w:rPr>
        <w:t>13 (25)</w:t>
      </w:r>
      <w:r w:rsidR="004A26CB">
        <w:rPr>
          <w:rFonts w:ascii="Times New Roman" w:hAnsi="Times New Roman"/>
          <w:sz w:val="28"/>
          <w:szCs w:val="28"/>
          <w:lang w:val="en-US"/>
        </w:rPr>
        <w:t>. -</w:t>
      </w:r>
      <w:r w:rsidR="00A50937" w:rsidRPr="00A50937">
        <w:rPr>
          <w:rFonts w:ascii="Times New Roman" w:hAnsi="Times New Roman"/>
          <w:sz w:val="28"/>
          <w:szCs w:val="28"/>
          <w:lang w:val="en-US"/>
        </w:rPr>
        <w:t xml:space="preserve"> pp. 3-26.</w:t>
      </w:r>
    </w:p>
    <w:p w:rsidR="00771430" w:rsidRPr="00FE3263" w:rsidRDefault="00771430" w:rsidP="00433C87">
      <w:pPr>
        <w:ind w:firstLine="426"/>
        <w:rPr>
          <w:rFonts w:ascii="Times New Roman" w:hAnsi="Times New Roman"/>
          <w:sz w:val="28"/>
          <w:szCs w:val="28"/>
          <w:lang w:val="en-US"/>
        </w:rPr>
      </w:pPr>
      <w:r w:rsidRPr="00033675">
        <w:rPr>
          <w:rFonts w:ascii="Times New Roman" w:hAnsi="Times New Roman"/>
          <w:sz w:val="28"/>
          <w:szCs w:val="28"/>
          <w:lang w:val="en-US"/>
        </w:rPr>
        <w:t>16</w:t>
      </w:r>
      <w:r w:rsidR="00853AE6">
        <w:rPr>
          <w:rFonts w:ascii="Times New Roman" w:hAnsi="Times New Roman"/>
          <w:sz w:val="28"/>
          <w:szCs w:val="28"/>
          <w:lang w:val="en-US"/>
        </w:rPr>
        <w:t>3</w:t>
      </w:r>
      <w:r w:rsidR="00B54164">
        <w:rPr>
          <w:rFonts w:ascii="Times New Roman" w:hAnsi="Times New Roman"/>
          <w:sz w:val="28"/>
          <w:szCs w:val="28"/>
          <w:lang w:val="kk-KZ"/>
        </w:rPr>
        <w:t xml:space="preserve"> </w:t>
      </w:r>
      <w:r w:rsidR="006400AA" w:rsidRPr="006400AA">
        <w:rPr>
          <w:rFonts w:ascii="Times New Roman" w:hAnsi="Times New Roman"/>
          <w:sz w:val="28"/>
          <w:szCs w:val="28"/>
          <w:lang w:val="en-US"/>
        </w:rPr>
        <w:t xml:space="preserve">Marín-Suelves, D., Becerra-Brito, C.V., Rego-Agraso, L.Digital educational resources in early childhood education </w:t>
      </w:r>
      <w:r w:rsidR="00620A2B">
        <w:rPr>
          <w:rFonts w:ascii="Times New Roman" w:hAnsi="Times New Roman"/>
          <w:sz w:val="28"/>
          <w:szCs w:val="28"/>
          <w:lang w:val="en-US"/>
        </w:rPr>
        <w:t xml:space="preserve">// </w:t>
      </w:r>
      <w:r w:rsidR="00620A2B" w:rsidRPr="006400AA">
        <w:rPr>
          <w:rFonts w:ascii="Times New Roman" w:hAnsi="Times New Roman"/>
          <w:sz w:val="28"/>
          <w:szCs w:val="28"/>
          <w:lang w:val="en-US"/>
        </w:rPr>
        <w:t>Digital Education Review</w:t>
      </w:r>
      <w:r w:rsidR="00620A2B">
        <w:rPr>
          <w:rFonts w:ascii="Times New Roman" w:hAnsi="Times New Roman"/>
          <w:sz w:val="28"/>
          <w:szCs w:val="28"/>
          <w:lang w:val="en-US"/>
        </w:rPr>
        <w:t>. – 2022. – 41.</w:t>
      </w:r>
      <w:r w:rsidR="00433C87">
        <w:rPr>
          <w:rFonts w:ascii="Times New Roman" w:hAnsi="Times New Roman"/>
          <w:sz w:val="28"/>
          <w:szCs w:val="28"/>
          <w:lang w:val="en-US"/>
        </w:rPr>
        <w:t xml:space="preserve"> - </w:t>
      </w:r>
      <w:r w:rsidR="00433C87" w:rsidRPr="006400AA">
        <w:rPr>
          <w:rFonts w:ascii="Times New Roman" w:hAnsi="Times New Roman"/>
          <w:sz w:val="28"/>
          <w:szCs w:val="28"/>
          <w:lang w:val="en-US"/>
        </w:rPr>
        <w:t>pp. 44-64.</w:t>
      </w:r>
    </w:p>
    <w:p w:rsidR="00D8085F" w:rsidRPr="00B16B82" w:rsidRDefault="00D8085F" w:rsidP="00D8085F">
      <w:pPr>
        <w:ind w:firstLine="426"/>
        <w:rPr>
          <w:rFonts w:ascii="Times New Roman" w:hAnsi="Times New Roman"/>
          <w:sz w:val="28"/>
          <w:szCs w:val="28"/>
          <w:lang w:val="en-US"/>
        </w:rPr>
      </w:pPr>
      <w:r w:rsidRPr="00D8085F">
        <w:rPr>
          <w:rFonts w:ascii="Times New Roman" w:hAnsi="Times New Roman"/>
          <w:sz w:val="28"/>
          <w:szCs w:val="28"/>
          <w:lang w:val="en-US"/>
        </w:rPr>
        <w:t>16</w:t>
      </w:r>
      <w:r w:rsidR="00853AE6">
        <w:rPr>
          <w:rFonts w:ascii="Times New Roman" w:hAnsi="Times New Roman"/>
          <w:sz w:val="28"/>
          <w:szCs w:val="28"/>
          <w:lang w:val="en-US"/>
        </w:rPr>
        <w:t xml:space="preserve">4 </w:t>
      </w:r>
      <w:r w:rsidRPr="00D8085F">
        <w:rPr>
          <w:rFonts w:ascii="Times New Roman" w:hAnsi="Times New Roman"/>
          <w:sz w:val="28"/>
          <w:szCs w:val="28"/>
          <w:lang w:val="en-US"/>
        </w:rPr>
        <w:t>Androutsos, A., Brinia, V.Developing and piloting a pedagogy for teaching innovation, collaboration, and co-creation insecondary education based on design thinking, digital transformation, and entrepreneurship</w:t>
      </w:r>
      <w:r w:rsidR="00FD1A30">
        <w:rPr>
          <w:rFonts w:ascii="Times New Roman" w:hAnsi="Times New Roman"/>
          <w:sz w:val="28"/>
          <w:szCs w:val="28"/>
          <w:lang w:val="en-US"/>
        </w:rPr>
        <w:t xml:space="preserve">// </w:t>
      </w:r>
      <w:r w:rsidRPr="00D8085F">
        <w:rPr>
          <w:rFonts w:ascii="Times New Roman" w:hAnsi="Times New Roman"/>
          <w:sz w:val="28"/>
          <w:szCs w:val="28"/>
          <w:lang w:val="en-US"/>
        </w:rPr>
        <w:t>Education Sciences</w:t>
      </w:r>
      <w:r w:rsidR="00FD1A30">
        <w:rPr>
          <w:rFonts w:ascii="Times New Roman" w:hAnsi="Times New Roman"/>
          <w:sz w:val="28"/>
          <w:szCs w:val="28"/>
          <w:lang w:val="en-US"/>
        </w:rPr>
        <w:t>. – 2019. -</w:t>
      </w:r>
      <w:r w:rsidRPr="00D8085F">
        <w:rPr>
          <w:rFonts w:ascii="Times New Roman" w:hAnsi="Times New Roman"/>
          <w:sz w:val="28"/>
          <w:szCs w:val="28"/>
          <w:lang w:val="en-US"/>
        </w:rPr>
        <w:t>9 (2)</w:t>
      </w:r>
      <w:r w:rsidR="00B16B82">
        <w:rPr>
          <w:rFonts w:ascii="Times New Roman" w:hAnsi="Times New Roman"/>
          <w:sz w:val="28"/>
          <w:szCs w:val="28"/>
          <w:lang w:val="en-US"/>
        </w:rPr>
        <w:t>. –p.</w:t>
      </w:r>
      <w:r>
        <w:rPr>
          <w:rFonts w:ascii="Times New Roman" w:hAnsi="Times New Roman"/>
          <w:sz w:val="28"/>
          <w:szCs w:val="28"/>
          <w:lang w:val="kk-KZ"/>
        </w:rPr>
        <w:t xml:space="preserve"> 1-1</w:t>
      </w:r>
      <w:r w:rsidR="00B16B82">
        <w:rPr>
          <w:rFonts w:ascii="Times New Roman" w:hAnsi="Times New Roman"/>
          <w:sz w:val="28"/>
          <w:szCs w:val="28"/>
          <w:lang w:val="en-US"/>
        </w:rPr>
        <w:t>1.</w:t>
      </w:r>
    </w:p>
    <w:p w:rsidR="00FE3263" w:rsidRDefault="00FE3263" w:rsidP="002B79C8">
      <w:pPr>
        <w:ind w:firstLine="426"/>
        <w:rPr>
          <w:rFonts w:ascii="Times New Roman" w:hAnsi="Times New Roman"/>
          <w:sz w:val="28"/>
          <w:szCs w:val="28"/>
          <w:lang w:val="kk-KZ"/>
        </w:rPr>
      </w:pPr>
      <w:r>
        <w:rPr>
          <w:rFonts w:ascii="Times New Roman" w:hAnsi="Times New Roman"/>
          <w:sz w:val="28"/>
          <w:szCs w:val="28"/>
          <w:lang w:val="kk-KZ"/>
        </w:rPr>
        <w:t>16</w:t>
      </w:r>
      <w:r w:rsidR="00853AE6">
        <w:rPr>
          <w:rFonts w:ascii="Times New Roman" w:hAnsi="Times New Roman"/>
          <w:sz w:val="28"/>
          <w:szCs w:val="28"/>
          <w:lang w:val="en-US"/>
        </w:rPr>
        <w:t>5</w:t>
      </w:r>
      <w:r w:rsidR="00B54164">
        <w:rPr>
          <w:rFonts w:ascii="Times New Roman" w:hAnsi="Times New Roman"/>
          <w:sz w:val="28"/>
          <w:szCs w:val="28"/>
          <w:lang w:val="kk-KZ"/>
        </w:rPr>
        <w:t xml:space="preserve"> </w:t>
      </w:r>
      <w:r w:rsidR="002B79C8" w:rsidRPr="002B79C8">
        <w:rPr>
          <w:rFonts w:ascii="Times New Roman" w:hAnsi="Times New Roman"/>
          <w:sz w:val="28"/>
          <w:szCs w:val="28"/>
          <w:lang w:val="kk-KZ"/>
        </w:rPr>
        <w:t xml:space="preserve">Ovchinnikova, A., Sherstyuk, T.Digitalization in Education and Learning ActivitiesProceedings </w:t>
      </w:r>
      <w:r w:rsidR="00B16B82">
        <w:rPr>
          <w:rFonts w:ascii="Times New Roman" w:hAnsi="Times New Roman"/>
          <w:sz w:val="28"/>
          <w:szCs w:val="28"/>
          <w:lang w:val="en-US"/>
        </w:rPr>
        <w:t xml:space="preserve">// </w:t>
      </w:r>
      <w:r w:rsidR="002B79C8" w:rsidRPr="002B79C8">
        <w:rPr>
          <w:rFonts w:ascii="Times New Roman" w:hAnsi="Times New Roman"/>
          <w:sz w:val="28"/>
          <w:szCs w:val="28"/>
          <w:lang w:val="kk-KZ"/>
        </w:rPr>
        <w:t>3rd International Conference on Technology Enhanced Learning in HigherEducation</w:t>
      </w:r>
      <w:r w:rsidR="00B16B82">
        <w:rPr>
          <w:rFonts w:ascii="Times New Roman" w:hAnsi="Times New Roman"/>
          <w:sz w:val="28"/>
          <w:szCs w:val="28"/>
          <w:lang w:val="en-US"/>
        </w:rPr>
        <w:t>.</w:t>
      </w:r>
      <w:r w:rsidR="003349E5">
        <w:rPr>
          <w:rFonts w:ascii="Times New Roman" w:hAnsi="Times New Roman"/>
          <w:sz w:val="28"/>
          <w:szCs w:val="28"/>
          <w:lang w:val="en-US"/>
        </w:rPr>
        <w:t xml:space="preserve"> – 2023. -</w:t>
      </w:r>
      <w:r w:rsidR="002B79C8" w:rsidRPr="002B79C8">
        <w:rPr>
          <w:rFonts w:ascii="Times New Roman" w:hAnsi="Times New Roman"/>
          <w:sz w:val="28"/>
          <w:szCs w:val="28"/>
          <w:lang w:val="kk-KZ"/>
        </w:rPr>
        <w:t xml:space="preserve"> pp. 322-326.</w:t>
      </w:r>
    </w:p>
    <w:p w:rsidR="00274E10" w:rsidRPr="00F26BF8" w:rsidRDefault="00274E10" w:rsidP="00274E10">
      <w:pPr>
        <w:rPr>
          <w:rFonts w:ascii="Times New Roman" w:hAnsi="Times New Roman"/>
          <w:sz w:val="28"/>
          <w:szCs w:val="28"/>
          <w:lang w:val="en-US"/>
        </w:rPr>
      </w:pPr>
      <w:r>
        <w:rPr>
          <w:rFonts w:ascii="Times New Roman" w:hAnsi="Times New Roman"/>
          <w:sz w:val="28"/>
          <w:szCs w:val="28"/>
          <w:lang w:val="kk-KZ"/>
        </w:rPr>
        <w:t>16</w:t>
      </w:r>
      <w:r w:rsidR="00853AE6">
        <w:rPr>
          <w:rFonts w:ascii="Times New Roman" w:hAnsi="Times New Roman"/>
          <w:sz w:val="28"/>
          <w:szCs w:val="28"/>
          <w:lang w:val="en-US"/>
        </w:rPr>
        <w:t>6</w:t>
      </w:r>
      <w:r w:rsidR="00B54164">
        <w:rPr>
          <w:rFonts w:ascii="Times New Roman" w:hAnsi="Times New Roman"/>
          <w:sz w:val="28"/>
          <w:szCs w:val="28"/>
          <w:lang w:val="kk-KZ"/>
        </w:rPr>
        <w:t xml:space="preserve"> </w:t>
      </w:r>
      <w:r w:rsidRPr="00274E10">
        <w:rPr>
          <w:rFonts w:ascii="Times New Roman" w:hAnsi="Times New Roman"/>
          <w:sz w:val="28"/>
          <w:szCs w:val="28"/>
          <w:lang w:val="kk-KZ"/>
        </w:rPr>
        <w:t>Charamba, E. The power of inclusion: Embracing multilingual e-learning opportunities in science education. In Handbook of Research on Emerging Pedagogies for the Future of Education: Trauma-Informed, Care, and Pandemic Pedagogy</w:t>
      </w:r>
      <w:r w:rsidR="00F26BF8">
        <w:rPr>
          <w:rFonts w:ascii="Times New Roman" w:hAnsi="Times New Roman"/>
          <w:sz w:val="28"/>
          <w:szCs w:val="28"/>
          <w:lang w:val="en-US"/>
        </w:rPr>
        <w:t>, 2021. -</w:t>
      </w:r>
      <w:r w:rsidRPr="00274E10">
        <w:rPr>
          <w:rFonts w:ascii="Times New Roman" w:hAnsi="Times New Roman"/>
          <w:sz w:val="28"/>
          <w:szCs w:val="28"/>
          <w:lang w:val="kk-KZ"/>
        </w:rPr>
        <w:t xml:space="preserve"> pp. 421–438</w:t>
      </w:r>
      <w:r w:rsidR="00F26BF8">
        <w:rPr>
          <w:rFonts w:ascii="Times New Roman" w:hAnsi="Times New Roman"/>
          <w:sz w:val="28"/>
          <w:szCs w:val="28"/>
          <w:lang w:val="en-US"/>
        </w:rPr>
        <w:t>.</w:t>
      </w:r>
    </w:p>
    <w:p w:rsidR="00E354FD" w:rsidRDefault="00E354FD" w:rsidP="00E354FD">
      <w:pPr>
        <w:ind w:firstLine="426"/>
        <w:rPr>
          <w:rFonts w:ascii="Times New Roman" w:hAnsi="Times New Roman"/>
          <w:sz w:val="28"/>
          <w:szCs w:val="28"/>
          <w:lang w:val="kk-KZ"/>
        </w:rPr>
      </w:pPr>
      <w:r>
        <w:rPr>
          <w:rFonts w:ascii="Times New Roman" w:hAnsi="Times New Roman"/>
          <w:sz w:val="28"/>
          <w:szCs w:val="28"/>
          <w:lang w:val="kk-KZ"/>
        </w:rPr>
        <w:t>16</w:t>
      </w:r>
      <w:r w:rsidR="00853AE6" w:rsidRPr="00853AE6">
        <w:rPr>
          <w:rFonts w:ascii="Times New Roman" w:hAnsi="Times New Roman"/>
          <w:sz w:val="28"/>
          <w:szCs w:val="28"/>
          <w:lang w:val="ru-RU"/>
        </w:rPr>
        <w:t>7</w:t>
      </w:r>
      <w:r w:rsidR="00B54164">
        <w:rPr>
          <w:rFonts w:ascii="Times New Roman" w:hAnsi="Times New Roman"/>
          <w:sz w:val="28"/>
          <w:szCs w:val="28"/>
          <w:lang w:val="ru-RU"/>
        </w:rPr>
        <w:t xml:space="preserve"> </w:t>
      </w:r>
      <w:r w:rsidRPr="00C11964">
        <w:rPr>
          <w:rFonts w:ascii="Times New Roman" w:hAnsi="Times New Roman"/>
          <w:sz w:val="28"/>
          <w:szCs w:val="28"/>
          <w:lang w:val="ru-RU"/>
        </w:rPr>
        <w:t xml:space="preserve">Нюрнбергские рекомендации по изучениюиностранных языков в раннем возрасте // </w:t>
      </w:r>
      <w:r w:rsidRPr="00C11964">
        <w:rPr>
          <w:rFonts w:ascii="Times New Roman" w:hAnsi="Times New Roman"/>
          <w:sz w:val="28"/>
          <w:szCs w:val="28"/>
          <w:lang w:val="en-US"/>
        </w:rPr>
        <w:t>https</w:t>
      </w:r>
      <w:r w:rsidRPr="00C11964">
        <w:rPr>
          <w:rFonts w:ascii="Times New Roman" w:hAnsi="Times New Roman"/>
          <w:sz w:val="28"/>
          <w:szCs w:val="28"/>
          <w:lang w:val="ru-RU"/>
        </w:rPr>
        <w:t>://</w:t>
      </w:r>
      <w:r w:rsidRPr="00C11964">
        <w:rPr>
          <w:rFonts w:ascii="Times New Roman" w:hAnsi="Times New Roman"/>
          <w:sz w:val="28"/>
          <w:szCs w:val="28"/>
          <w:lang w:val="en-US"/>
        </w:rPr>
        <w:t>www</w:t>
      </w:r>
      <w:r w:rsidRPr="00C11964">
        <w:rPr>
          <w:rFonts w:ascii="Times New Roman" w:hAnsi="Times New Roman"/>
          <w:sz w:val="28"/>
          <w:szCs w:val="28"/>
          <w:lang w:val="ru-RU"/>
        </w:rPr>
        <w:t>.</w:t>
      </w:r>
      <w:r w:rsidRPr="00C11964">
        <w:rPr>
          <w:rFonts w:ascii="Times New Roman" w:hAnsi="Times New Roman"/>
          <w:sz w:val="28"/>
          <w:szCs w:val="28"/>
          <w:lang w:val="en-US"/>
        </w:rPr>
        <w:t>goethe</w:t>
      </w:r>
      <w:r w:rsidRPr="00C11964">
        <w:rPr>
          <w:rFonts w:ascii="Times New Roman" w:hAnsi="Times New Roman"/>
          <w:sz w:val="28"/>
          <w:szCs w:val="28"/>
          <w:lang w:val="ru-RU"/>
        </w:rPr>
        <w:t>.</w:t>
      </w:r>
      <w:r w:rsidRPr="00C11964">
        <w:rPr>
          <w:rFonts w:ascii="Times New Roman" w:hAnsi="Times New Roman"/>
          <w:sz w:val="28"/>
          <w:szCs w:val="28"/>
          <w:lang w:val="en-US"/>
        </w:rPr>
        <w:t>de</w:t>
      </w:r>
      <w:r w:rsidRPr="00C11964">
        <w:rPr>
          <w:rFonts w:ascii="Times New Roman" w:hAnsi="Times New Roman"/>
          <w:sz w:val="28"/>
          <w:szCs w:val="28"/>
          <w:lang w:val="ru-RU"/>
        </w:rPr>
        <w:t>/</w:t>
      </w:r>
      <w:r w:rsidRPr="00C11964">
        <w:rPr>
          <w:rFonts w:ascii="Times New Roman" w:hAnsi="Times New Roman"/>
          <w:sz w:val="28"/>
          <w:szCs w:val="28"/>
          <w:lang w:val="en-US"/>
        </w:rPr>
        <w:t>ins</w:t>
      </w:r>
      <w:r w:rsidRPr="00C11964">
        <w:rPr>
          <w:rFonts w:ascii="Times New Roman" w:hAnsi="Times New Roman"/>
          <w:sz w:val="28"/>
          <w:szCs w:val="28"/>
          <w:lang w:val="ru-RU"/>
        </w:rPr>
        <w:t>/</w:t>
      </w:r>
      <w:r w:rsidRPr="00C11964">
        <w:rPr>
          <w:rFonts w:ascii="Times New Roman" w:hAnsi="Times New Roman"/>
          <w:sz w:val="28"/>
          <w:szCs w:val="28"/>
          <w:lang w:val="en-US"/>
        </w:rPr>
        <w:t>hu</w:t>
      </w:r>
      <w:r w:rsidRPr="00C11964">
        <w:rPr>
          <w:rFonts w:ascii="Times New Roman" w:hAnsi="Times New Roman"/>
          <w:sz w:val="28"/>
          <w:szCs w:val="28"/>
          <w:lang w:val="ru-RU"/>
        </w:rPr>
        <w:t>/</w:t>
      </w:r>
      <w:r w:rsidRPr="00C11964">
        <w:rPr>
          <w:rFonts w:ascii="Times New Roman" w:hAnsi="Times New Roman"/>
          <w:sz w:val="28"/>
          <w:szCs w:val="28"/>
          <w:lang w:val="en-US"/>
        </w:rPr>
        <w:t>hu</w:t>
      </w:r>
      <w:r w:rsidRPr="00C11964">
        <w:rPr>
          <w:rFonts w:ascii="Times New Roman" w:hAnsi="Times New Roman"/>
          <w:sz w:val="28"/>
          <w:szCs w:val="28"/>
          <w:lang w:val="ru-RU"/>
        </w:rPr>
        <w:t>/</w:t>
      </w:r>
      <w:r w:rsidRPr="00C11964">
        <w:rPr>
          <w:rFonts w:ascii="Times New Roman" w:hAnsi="Times New Roman"/>
          <w:sz w:val="28"/>
          <w:szCs w:val="28"/>
          <w:lang w:val="en-US"/>
        </w:rPr>
        <w:t>index</w:t>
      </w:r>
      <w:r w:rsidRPr="00C11964">
        <w:rPr>
          <w:rFonts w:ascii="Times New Roman" w:hAnsi="Times New Roman"/>
          <w:sz w:val="28"/>
          <w:szCs w:val="28"/>
          <w:lang w:val="ru-RU"/>
        </w:rPr>
        <w:t>.</w:t>
      </w:r>
      <w:r w:rsidRPr="00C11964">
        <w:rPr>
          <w:rFonts w:ascii="Times New Roman" w:hAnsi="Times New Roman"/>
          <w:sz w:val="28"/>
          <w:szCs w:val="28"/>
          <w:lang w:val="en-US"/>
        </w:rPr>
        <w:t>html</w:t>
      </w:r>
    </w:p>
    <w:p w:rsidR="00E354FD" w:rsidRDefault="00E354FD" w:rsidP="00E354FD">
      <w:pPr>
        <w:ind w:firstLine="426"/>
        <w:rPr>
          <w:rFonts w:ascii="Times New Roman" w:hAnsi="Times New Roman"/>
          <w:sz w:val="28"/>
          <w:szCs w:val="28"/>
          <w:lang w:val="kk-KZ"/>
        </w:rPr>
      </w:pPr>
      <w:r>
        <w:rPr>
          <w:rFonts w:ascii="Times New Roman" w:hAnsi="Times New Roman"/>
          <w:sz w:val="28"/>
          <w:szCs w:val="28"/>
          <w:lang w:val="kk-KZ"/>
        </w:rPr>
        <w:t>16</w:t>
      </w:r>
      <w:r w:rsidR="00853AE6" w:rsidRPr="00853AE6">
        <w:rPr>
          <w:rFonts w:ascii="Times New Roman" w:hAnsi="Times New Roman"/>
          <w:sz w:val="28"/>
          <w:szCs w:val="28"/>
          <w:lang w:val="ru-RU"/>
        </w:rPr>
        <w:t>8</w:t>
      </w:r>
      <w:r w:rsidR="00B54164">
        <w:rPr>
          <w:rFonts w:ascii="Times New Roman" w:hAnsi="Times New Roman"/>
          <w:sz w:val="28"/>
          <w:szCs w:val="28"/>
          <w:lang w:val="ru-RU"/>
        </w:rPr>
        <w:t xml:space="preserve"> </w:t>
      </w:r>
      <w:r w:rsidRPr="00AB6419">
        <w:rPr>
          <w:rFonts w:ascii="Times New Roman" w:hAnsi="Times New Roman"/>
          <w:sz w:val="28"/>
          <w:szCs w:val="28"/>
          <w:lang w:val="kk-KZ"/>
        </w:rPr>
        <w:t xml:space="preserve">Утехина А. Н., Ажмякова Н. Н. Межкультурное воспитание младших школьников в процессе обучения иностранному языку: монография. Ижевск: Изд-во Удм. гос. ун-та, 2004. </w:t>
      </w:r>
      <w:r w:rsidR="00000A72" w:rsidRPr="00000A72">
        <w:rPr>
          <w:rFonts w:ascii="Times New Roman" w:hAnsi="Times New Roman"/>
          <w:sz w:val="28"/>
          <w:szCs w:val="28"/>
          <w:lang w:val="kk-KZ"/>
        </w:rPr>
        <w:t xml:space="preserve">- </w:t>
      </w:r>
      <w:r w:rsidRPr="00AB6419">
        <w:rPr>
          <w:rFonts w:ascii="Times New Roman" w:hAnsi="Times New Roman"/>
          <w:sz w:val="28"/>
          <w:szCs w:val="28"/>
          <w:lang w:val="kk-KZ"/>
        </w:rPr>
        <w:t>158 с.</w:t>
      </w:r>
    </w:p>
    <w:p w:rsidR="003235ED" w:rsidRPr="00D774CE" w:rsidRDefault="003235ED" w:rsidP="003235ED">
      <w:pPr>
        <w:rPr>
          <w:rFonts w:ascii="Times New Roman" w:hAnsi="Times New Roman"/>
          <w:sz w:val="28"/>
          <w:szCs w:val="28"/>
          <w:lang w:val="en-US"/>
        </w:rPr>
      </w:pPr>
      <w:r>
        <w:rPr>
          <w:rFonts w:ascii="Times New Roman" w:hAnsi="Times New Roman"/>
          <w:sz w:val="28"/>
          <w:szCs w:val="28"/>
          <w:lang w:val="kk-KZ"/>
        </w:rPr>
        <w:t>1</w:t>
      </w:r>
      <w:r w:rsidR="00853AE6" w:rsidRPr="00853AE6">
        <w:rPr>
          <w:rFonts w:ascii="Times New Roman" w:hAnsi="Times New Roman"/>
          <w:sz w:val="28"/>
          <w:szCs w:val="28"/>
          <w:lang w:val="kk-KZ"/>
        </w:rPr>
        <w:t>69</w:t>
      </w:r>
      <w:r w:rsidR="00B54164">
        <w:rPr>
          <w:rFonts w:ascii="Times New Roman" w:hAnsi="Times New Roman"/>
          <w:sz w:val="28"/>
          <w:szCs w:val="28"/>
          <w:lang w:val="kk-KZ"/>
        </w:rPr>
        <w:t xml:space="preserve"> </w:t>
      </w:r>
      <w:r w:rsidRPr="00A77F1A">
        <w:rPr>
          <w:rFonts w:ascii="Times New Roman" w:eastAsia="Times New Roman" w:hAnsi="Times New Roman"/>
          <w:sz w:val="28"/>
          <w:szCs w:val="28"/>
          <w:lang w:val="kk-KZ" w:eastAsia="ru-RU"/>
        </w:rPr>
        <w:t>Каримова Г.С., Ишанов П.З., Айтжанова Р.М., Данек Я. Macromedia flash бағдарламасы негізінде ағылшын тілінде интерактивті тапсырмалар жинағын құрастыру ерекшеліктері</w:t>
      </w:r>
      <w:r w:rsidR="00000A72" w:rsidRPr="00000A72">
        <w:rPr>
          <w:rFonts w:ascii="Times New Roman" w:eastAsia="Times New Roman" w:hAnsi="Times New Roman"/>
          <w:sz w:val="28"/>
          <w:szCs w:val="28"/>
          <w:lang w:val="kk-KZ" w:eastAsia="ru-RU"/>
        </w:rPr>
        <w:t xml:space="preserve"> // </w:t>
      </w:r>
      <w:r w:rsidRPr="00A77F1A">
        <w:rPr>
          <w:rFonts w:ascii="Times New Roman" w:hAnsi="Times New Roman"/>
          <w:sz w:val="28"/>
          <w:szCs w:val="28"/>
          <w:lang w:val="kk-KZ"/>
        </w:rPr>
        <w:t>Вестник Карагандинского университет.-</w:t>
      </w:r>
      <w:r w:rsidR="00000A72" w:rsidRPr="0023106A">
        <w:rPr>
          <w:rFonts w:ascii="Times New Roman" w:hAnsi="Times New Roman"/>
          <w:sz w:val="28"/>
          <w:szCs w:val="28"/>
          <w:lang w:val="kk-KZ"/>
        </w:rPr>
        <w:t xml:space="preserve">2022. - </w:t>
      </w:r>
      <w:r w:rsidRPr="00A77F1A">
        <w:rPr>
          <w:rFonts w:ascii="Times New Roman" w:hAnsi="Times New Roman"/>
          <w:sz w:val="28"/>
          <w:szCs w:val="28"/>
          <w:lang w:val="kk-KZ"/>
        </w:rPr>
        <w:t>№ 2(106).- С.150-155</w:t>
      </w:r>
      <w:r w:rsidR="00D774CE">
        <w:rPr>
          <w:rFonts w:ascii="Times New Roman" w:hAnsi="Times New Roman"/>
          <w:sz w:val="28"/>
          <w:szCs w:val="28"/>
          <w:lang w:val="en-US"/>
        </w:rPr>
        <w:t xml:space="preserve">. </w:t>
      </w:r>
    </w:p>
    <w:p w:rsidR="00C253A3" w:rsidRDefault="00C253A3" w:rsidP="00C253A3">
      <w:pPr>
        <w:rPr>
          <w:rFonts w:ascii="Times New Roman" w:hAnsi="Times New Roman"/>
          <w:sz w:val="28"/>
          <w:szCs w:val="28"/>
          <w:lang w:val="kk-KZ"/>
        </w:rPr>
      </w:pPr>
      <w:r>
        <w:rPr>
          <w:rFonts w:ascii="Times New Roman" w:hAnsi="Times New Roman"/>
          <w:sz w:val="28"/>
          <w:szCs w:val="28"/>
          <w:lang w:val="kk-KZ"/>
        </w:rPr>
        <w:t>1</w:t>
      </w:r>
      <w:r w:rsidR="00853AE6">
        <w:rPr>
          <w:rFonts w:ascii="Times New Roman" w:hAnsi="Times New Roman"/>
          <w:sz w:val="28"/>
          <w:szCs w:val="28"/>
          <w:lang w:val="en-US"/>
        </w:rPr>
        <w:t>70</w:t>
      </w:r>
      <w:r w:rsidR="00B54164">
        <w:rPr>
          <w:rFonts w:ascii="Times New Roman" w:hAnsi="Times New Roman"/>
          <w:sz w:val="28"/>
          <w:szCs w:val="28"/>
          <w:lang w:val="kk-KZ"/>
        </w:rPr>
        <w:t xml:space="preserve"> </w:t>
      </w:r>
      <w:r w:rsidRPr="00C253A3">
        <w:rPr>
          <w:rFonts w:ascii="Times New Roman" w:hAnsi="Times New Roman"/>
          <w:sz w:val="28"/>
          <w:szCs w:val="28"/>
          <w:lang w:val="kk-KZ"/>
        </w:rPr>
        <w:t xml:space="preserve">Cruz, E., Sousa, E., Brito, R., Costa, F.A.Understanding the meaning of a digital school from the perspective of primary school teachers </w:t>
      </w:r>
      <w:r w:rsidR="00D774CE">
        <w:rPr>
          <w:rFonts w:ascii="Times New Roman" w:hAnsi="Times New Roman"/>
          <w:sz w:val="28"/>
          <w:szCs w:val="28"/>
          <w:lang w:val="en-US"/>
        </w:rPr>
        <w:t xml:space="preserve">// </w:t>
      </w:r>
      <w:r w:rsidRPr="00C253A3">
        <w:rPr>
          <w:rFonts w:ascii="Times New Roman" w:hAnsi="Times New Roman"/>
          <w:sz w:val="28"/>
          <w:szCs w:val="28"/>
          <w:lang w:val="kk-KZ"/>
        </w:rPr>
        <w:t>Digital Education Review</w:t>
      </w:r>
      <w:r w:rsidR="00531E65">
        <w:rPr>
          <w:rFonts w:ascii="Times New Roman" w:hAnsi="Times New Roman"/>
          <w:sz w:val="28"/>
          <w:szCs w:val="28"/>
          <w:lang w:val="en-US"/>
        </w:rPr>
        <w:t>. – 2023.</w:t>
      </w:r>
      <w:r w:rsidR="00531E65" w:rsidRPr="005034CD">
        <w:rPr>
          <w:rFonts w:ascii="Times New Roman" w:hAnsi="Times New Roman"/>
          <w:sz w:val="28"/>
          <w:szCs w:val="28"/>
          <w:lang w:val="en-US"/>
        </w:rPr>
        <w:t xml:space="preserve">№ </w:t>
      </w:r>
      <w:r w:rsidRPr="00C253A3">
        <w:rPr>
          <w:rFonts w:ascii="Times New Roman" w:hAnsi="Times New Roman"/>
          <w:sz w:val="28"/>
          <w:szCs w:val="28"/>
          <w:lang w:val="kk-KZ"/>
        </w:rPr>
        <w:t>43 (43)</w:t>
      </w:r>
      <w:r w:rsidR="00531E65">
        <w:rPr>
          <w:rFonts w:ascii="Times New Roman" w:hAnsi="Times New Roman"/>
          <w:sz w:val="28"/>
          <w:szCs w:val="28"/>
          <w:lang w:val="kk-KZ"/>
        </w:rPr>
        <w:t>. -</w:t>
      </w:r>
      <w:r w:rsidRPr="00C253A3">
        <w:rPr>
          <w:rFonts w:ascii="Times New Roman" w:hAnsi="Times New Roman"/>
          <w:sz w:val="28"/>
          <w:szCs w:val="28"/>
          <w:lang w:val="kk-KZ"/>
        </w:rPr>
        <w:t xml:space="preserve"> pp. 172-185.</w:t>
      </w:r>
    </w:p>
    <w:p w:rsidR="004F09BA" w:rsidRDefault="004F09BA" w:rsidP="00C253A3">
      <w:pPr>
        <w:rPr>
          <w:rFonts w:ascii="Times New Roman" w:hAnsi="Times New Roman"/>
          <w:sz w:val="28"/>
          <w:szCs w:val="28"/>
          <w:lang w:val="en-US"/>
        </w:rPr>
      </w:pPr>
      <w:r>
        <w:rPr>
          <w:rFonts w:ascii="Times New Roman" w:hAnsi="Times New Roman"/>
          <w:sz w:val="28"/>
          <w:szCs w:val="28"/>
          <w:lang w:val="en-US"/>
        </w:rPr>
        <w:t xml:space="preserve">171 </w:t>
      </w:r>
      <w:r w:rsidR="00420BF2">
        <w:rPr>
          <w:rFonts w:ascii="Times New Roman" w:hAnsi="Times New Roman"/>
          <w:sz w:val="28"/>
          <w:szCs w:val="28"/>
          <w:lang w:val="en-US"/>
        </w:rPr>
        <w:t xml:space="preserve">Karimova G.S., Ishanov P.Z., Danek J. </w:t>
      </w:r>
      <w:r w:rsidR="00420BF2" w:rsidRPr="00420BF2">
        <w:rPr>
          <w:rFonts w:ascii="Times New Roman" w:hAnsi="Times New Roman"/>
          <w:sz w:val="28"/>
          <w:szCs w:val="28"/>
          <w:lang w:val="en-US"/>
        </w:rPr>
        <w:t>Features of creating a collection of interactive tasks in English based on the Macromedia Flash program</w:t>
      </w:r>
      <w:r w:rsidR="00420BF2">
        <w:rPr>
          <w:rFonts w:ascii="Times New Roman" w:hAnsi="Times New Roman"/>
          <w:sz w:val="28"/>
          <w:szCs w:val="28"/>
          <w:lang w:val="en-US"/>
        </w:rPr>
        <w:t xml:space="preserve"> // </w:t>
      </w:r>
      <w:r w:rsidR="00BD406A" w:rsidRPr="00BD406A">
        <w:rPr>
          <w:rFonts w:ascii="Times New Roman" w:hAnsi="Times New Roman"/>
          <w:sz w:val="28"/>
          <w:szCs w:val="28"/>
          <w:lang w:val="en-US"/>
        </w:rPr>
        <w:t>Modern pedagogical technologies in foreign language education: trends, transformations, vectors of development: scientific collection works of the International scientific and practical conference. - 202</w:t>
      </w:r>
      <w:r w:rsidR="00BD406A">
        <w:rPr>
          <w:rFonts w:ascii="Times New Roman" w:hAnsi="Times New Roman"/>
          <w:sz w:val="28"/>
          <w:szCs w:val="28"/>
          <w:lang w:val="en-US"/>
        </w:rPr>
        <w:t>1</w:t>
      </w:r>
      <w:r w:rsidR="00BD406A" w:rsidRPr="00BD406A">
        <w:rPr>
          <w:rFonts w:ascii="Times New Roman" w:hAnsi="Times New Roman"/>
          <w:sz w:val="28"/>
          <w:szCs w:val="28"/>
          <w:lang w:val="en-US"/>
        </w:rPr>
        <w:t xml:space="preserve">. - С.94 </w:t>
      </w:r>
      <w:r w:rsidR="00BD406A">
        <w:rPr>
          <w:rFonts w:ascii="Times New Roman" w:hAnsi="Times New Roman"/>
          <w:sz w:val="28"/>
          <w:szCs w:val="28"/>
          <w:lang w:val="en-US"/>
        </w:rPr>
        <w:t>–</w:t>
      </w:r>
      <w:r w:rsidR="00BD406A" w:rsidRPr="00BD406A">
        <w:rPr>
          <w:rFonts w:ascii="Times New Roman" w:hAnsi="Times New Roman"/>
          <w:sz w:val="28"/>
          <w:szCs w:val="28"/>
          <w:lang w:val="en-US"/>
        </w:rPr>
        <w:t xml:space="preserve"> 98</w:t>
      </w:r>
    </w:p>
    <w:p w:rsidR="00BD406A" w:rsidRPr="00A23DDD" w:rsidRDefault="00BD406A" w:rsidP="00C253A3">
      <w:pPr>
        <w:rPr>
          <w:rFonts w:ascii="Times New Roman" w:hAnsi="Times New Roman"/>
          <w:sz w:val="28"/>
          <w:szCs w:val="28"/>
          <w:lang w:val="ru-RU"/>
        </w:rPr>
      </w:pPr>
      <w:r>
        <w:rPr>
          <w:rFonts w:ascii="Times New Roman" w:hAnsi="Times New Roman"/>
          <w:sz w:val="28"/>
          <w:szCs w:val="28"/>
          <w:lang w:val="en-US"/>
        </w:rPr>
        <w:t xml:space="preserve">172 </w:t>
      </w:r>
      <w:r w:rsidR="008841B8">
        <w:rPr>
          <w:rFonts w:ascii="Times New Roman" w:hAnsi="Times New Roman"/>
          <w:sz w:val="28"/>
          <w:szCs w:val="28"/>
          <w:lang w:val="en-US"/>
        </w:rPr>
        <w:t xml:space="preserve">Karimova G.S., Ishanov P.Z. </w:t>
      </w:r>
      <w:r w:rsidR="008841B8" w:rsidRPr="008841B8">
        <w:rPr>
          <w:rFonts w:ascii="Times New Roman" w:hAnsi="Times New Roman"/>
          <w:sz w:val="28"/>
          <w:szCs w:val="28"/>
          <w:lang w:val="en-US"/>
        </w:rPr>
        <w:t>Problems and prospects of education digitalization in Kazakhstan and abroad</w:t>
      </w:r>
      <w:r w:rsidR="008841B8">
        <w:rPr>
          <w:rFonts w:ascii="Times New Roman" w:hAnsi="Times New Roman"/>
          <w:sz w:val="28"/>
          <w:szCs w:val="28"/>
          <w:lang w:val="en-US"/>
        </w:rPr>
        <w:t xml:space="preserve"> // </w:t>
      </w:r>
      <w:r w:rsidR="008841B8" w:rsidRPr="008841B8">
        <w:rPr>
          <w:rFonts w:ascii="Times New Roman" w:hAnsi="Times New Roman"/>
          <w:sz w:val="28"/>
          <w:szCs w:val="28"/>
          <w:lang w:val="en-US"/>
        </w:rPr>
        <w:t xml:space="preserve">Международная научно – практическая конференция: Современные тенденции развития науки и образования в условиях информационной глобализации. </w:t>
      </w:r>
      <w:r w:rsidR="008841B8" w:rsidRPr="00A23DDD">
        <w:rPr>
          <w:rFonts w:ascii="Times New Roman" w:hAnsi="Times New Roman"/>
          <w:sz w:val="28"/>
          <w:szCs w:val="28"/>
          <w:lang w:val="ru-RU"/>
        </w:rPr>
        <w:t>Караганда, 2020. – С. 332 – 335</w:t>
      </w:r>
    </w:p>
    <w:p w:rsidR="00960E5E" w:rsidRPr="00002170" w:rsidRDefault="00960E5E" w:rsidP="00C253A3">
      <w:pPr>
        <w:rPr>
          <w:rFonts w:ascii="Times New Roman" w:hAnsi="Times New Roman"/>
          <w:sz w:val="28"/>
          <w:szCs w:val="28"/>
          <w:lang w:val="en-US"/>
        </w:rPr>
      </w:pPr>
      <w:r w:rsidRPr="00960E5E">
        <w:rPr>
          <w:rFonts w:ascii="Times New Roman" w:hAnsi="Times New Roman"/>
          <w:sz w:val="28"/>
          <w:szCs w:val="28"/>
          <w:lang w:val="ru-RU"/>
        </w:rPr>
        <w:t xml:space="preserve">173 </w:t>
      </w:r>
      <w:r>
        <w:rPr>
          <w:rFonts w:ascii="Times New Roman" w:hAnsi="Times New Roman"/>
          <w:sz w:val="28"/>
          <w:szCs w:val="28"/>
          <w:lang w:val="kk-KZ"/>
        </w:rPr>
        <w:t xml:space="preserve">Каримова Г. </w:t>
      </w:r>
      <w:r w:rsidRPr="00960E5E">
        <w:rPr>
          <w:rFonts w:ascii="Times New Roman" w:hAnsi="Times New Roman"/>
          <w:sz w:val="28"/>
          <w:szCs w:val="28"/>
          <w:lang w:val="ru-RU"/>
        </w:rPr>
        <w:t>Цифровизация образования как основа формирования иноязычной коммуникативной компетенции учащихся начальных классов В РК</w:t>
      </w:r>
      <w:r>
        <w:rPr>
          <w:rFonts w:ascii="Times New Roman" w:hAnsi="Times New Roman"/>
          <w:sz w:val="28"/>
          <w:szCs w:val="28"/>
          <w:lang w:val="ru-RU"/>
        </w:rPr>
        <w:t xml:space="preserve"> // </w:t>
      </w:r>
      <w:r w:rsidR="00002170" w:rsidRPr="00002170">
        <w:rPr>
          <w:rFonts w:ascii="Times New Roman" w:hAnsi="Times New Roman"/>
          <w:sz w:val="28"/>
          <w:szCs w:val="28"/>
          <w:lang w:val="ru-RU"/>
        </w:rPr>
        <w:t>Материалы Республиканской научно – практической конференции. Караганда</w:t>
      </w:r>
      <w:r w:rsidR="00002170" w:rsidRPr="00002170">
        <w:rPr>
          <w:rFonts w:ascii="Times New Roman" w:hAnsi="Times New Roman"/>
          <w:sz w:val="28"/>
          <w:szCs w:val="28"/>
          <w:lang w:val="en-US"/>
        </w:rPr>
        <w:t xml:space="preserve">, 2020. – </w:t>
      </w:r>
      <w:r w:rsidR="00002170" w:rsidRPr="00002170">
        <w:rPr>
          <w:rFonts w:ascii="Times New Roman" w:hAnsi="Times New Roman"/>
          <w:sz w:val="28"/>
          <w:szCs w:val="28"/>
          <w:lang w:val="ru-RU"/>
        </w:rPr>
        <w:t>С</w:t>
      </w:r>
      <w:r w:rsidR="00002170" w:rsidRPr="00002170">
        <w:rPr>
          <w:rFonts w:ascii="Times New Roman" w:hAnsi="Times New Roman"/>
          <w:sz w:val="28"/>
          <w:szCs w:val="28"/>
          <w:lang w:val="en-US"/>
        </w:rPr>
        <w:t>. 730-734</w:t>
      </w:r>
    </w:p>
    <w:p w:rsidR="00106555" w:rsidRDefault="00E5295F" w:rsidP="00E5295F">
      <w:pPr>
        <w:ind w:firstLine="426"/>
        <w:rPr>
          <w:rFonts w:ascii="Times New Roman" w:hAnsi="Times New Roman"/>
          <w:sz w:val="28"/>
          <w:szCs w:val="28"/>
          <w:lang w:val="kk-KZ"/>
        </w:rPr>
      </w:pPr>
      <w:r>
        <w:rPr>
          <w:rFonts w:ascii="Times New Roman" w:hAnsi="Times New Roman"/>
          <w:sz w:val="28"/>
          <w:szCs w:val="28"/>
          <w:lang w:val="kk-KZ"/>
        </w:rPr>
        <w:t>17</w:t>
      </w:r>
      <w:r w:rsidR="00002170">
        <w:rPr>
          <w:rFonts w:ascii="Times New Roman" w:hAnsi="Times New Roman"/>
          <w:sz w:val="28"/>
          <w:szCs w:val="28"/>
          <w:lang w:val="kk-KZ"/>
        </w:rPr>
        <w:t>4</w:t>
      </w:r>
      <w:r w:rsidR="00B54164">
        <w:rPr>
          <w:rFonts w:ascii="Times New Roman" w:hAnsi="Times New Roman"/>
          <w:sz w:val="28"/>
          <w:szCs w:val="28"/>
          <w:lang w:val="kk-KZ"/>
        </w:rPr>
        <w:t xml:space="preserve"> </w:t>
      </w:r>
      <w:r w:rsidR="00106555" w:rsidRPr="00B92DA2">
        <w:rPr>
          <w:rFonts w:ascii="Times New Roman" w:eastAsia="Times New Roman" w:hAnsi="Times New Roman"/>
          <w:sz w:val="28"/>
          <w:szCs w:val="28"/>
          <w:lang w:val="kk-KZ" w:eastAsia="ru-RU"/>
        </w:rPr>
        <w:t>Galina Marchenko, Svetlana Murzina, Sergey Timofeev</w:t>
      </w:r>
      <w:r w:rsidR="00106555">
        <w:rPr>
          <w:rFonts w:ascii="Times New Roman" w:eastAsia="Times New Roman" w:hAnsi="Times New Roman"/>
          <w:sz w:val="28"/>
          <w:szCs w:val="28"/>
          <w:lang w:val="en-US" w:eastAsia="ru-RU"/>
        </w:rPr>
        <w:t xml:space="preserve">. </w:t>
      </w:r>
      <w:r w:rsidR="00106555" w:rsidRPr="00B92DA2">
        <w:rPr>
          <w:rFonts w:ascii="Times New Roman" w:eastAsia="Times New Roman" w:hAnsi="Times New Roman"/>
          <w:sz w:val="28"/>
          <w:szCs w:val="28"/>
          <w:lang w:val="en-US" w:eastAsia="ru-RU"/>
        </w:rPr>
        <w:t>Digitalization of education: advantages andproblems</w:t>
      </w:r>
      <w:r w:rsidR="00106555">
        <w:rPr>
          <w:rFonts w:ascii="Times New Roman" w:eastAsia="Times New Roman" w:hAnsi="Times New Roman"/>
          <w:sz w:val="28"/>
          <w:szCs w:val="28"/>
          <w:lang w:val="en-US" w:eastAsia="ru-RU"/>
        </w:rPr>
        <w:t xml:space="preserve"> // Interagromash. – 2021. – 12058. – p. 1-8.</w:t>
      </w:r>
    </w:p>
    <w:p w:rsidR="00B92DA2" w:rsidRPr="00A23DDD" w:rsidRDefault="00106555" w:rsidP="003F1D3D">
      <w:pPr>
        <w:ind w:firstLine="426"/>
        <w:rPr>
          <w:rFonts w:ascii="Times New Roman" w:eastAsia="Times New Roman" w:hAnsi="Times New Roman"/>
          <w:sz w:val="28"/>
          <w:szCs w:val="28"/>
          <w:lang w:val="kk-KZ" w:eastAsia="ru-RU"/>
        </w:rPr>
      </w:pPr>
      <w:r>
        <w:rPr>
          <w:rFonts w:ascii="Times New Roman" w:hAnsi="Times New Roman"/>
          <w:sz w:val="28"/>
          <w:szCs w:val="28"/>
          <w:shd w:val="clear" w:color="auto" w:fill="FFFFFF"/>
          <w:lang w:val="kk-KZ"/>
        </w:rPr>
        <w:t xml:space="preserve">175 </w:t>
      </w:r>
      <w:r w:rsidR="002A761E" w:rsidRPr="00BF6F2C">
        <w:rPr>
          <w:rFonts w:ascii="Times New Roman" w:hAnsi="Times New Roman"/>
          <w:sz w:val="28"/>
          <w:szCs w:val="28"/>
          <w:shd w:val="clear" w:color="auto" w:fill="FFFFFF"/>
          <w:lang w:val="kk-KZ"/>
        </w:rPr>
        <w:t xml:space="preserve">Қазақстан Республикасының Президенті Н.Ә.Назарбаевтың </w:t>
      </w:r>
      <w:r w:rsidR="002A761E">
        <w:rPr>
          <w:rFonts w:ascii="Times New Roman" w:hAnsi="Times New Roman"/>
          <w:sz w:val="28"/>
          <w:szCs w:val="28"/>
          <w:shd w:val="clear" w:color="auto" w:fill="FFFFFF"/>
          <w:lang w:val="kk-KZ"/>
        </w:rPr>
        <w:t>«Ж</w:t>
      </w:r>
      <w:r w:rsidR="002A761E" w:rsidRPr="00BF6F2C">
        <w:rPr>
          <w:rFonts w:ascii="Times New Roman" w:hAnsi="Times New Roman"/>
          <w:sz w:val="28"/>
          <w:szCs w:val="28"/>
          <w:shd w:val="clear" w:color="auto" w:fill="FFFFFF"/>
          <w:lang w:val="kk-KZ"/>
        </w:rPr>
        <w:t>аңа әлемдегі жаңа қазақстан</w:t>
      </w:r>
      <w:r w:rsidR="002A761E">
        <w:rPr>
          <w:rFonts w:ascii="Times New Roman" w:hAnsi="Times New Roman"/>
          <w:sz w:val="28"/>
          <w:szCs w:val="28"/>
          <w:shd w:val="clear" w:color="auto" w:fill="FFFFFF"/>
          <w:lang w:val="kk-KZ"/>
        </w:rPr>
        <w:t xml:space="preserve">» </w:t>
      </w:r>
      <w:r w:rsidR="002A761E" w:rsidRPr="00BF6F2C">
        <w:rPr>
          <w:rFonts w:ascii="Times New Roman" w:hAnsi="Times New Roman"/>
          <w:sz w:val="28"/>
          <w:szCs w:val="28"/>
          <w:shd w:val="clear" w:color="auto" w:fill="FFFFFF"/>
          <w:lang w:val="kk-KZ"/>
        </w:rPr>
        <w:t>Қазақстан халқына Жолдауы. 2007 жылғы 28 ақпан.</w:t>
      </w:r>
      <w:r w:rsidR="002A761E" w:rsidRPr="006B48C2">
        <w:rPr>
          <w:rFonts w:ascii="Times New Roman" w:hAnsi="Times New Roman"/>
          <w:sz w:val="28"/>
          <w:szCs w:val="28"/>
          <w:shd w:val="clear" w:color="auto" w:fill="FFFFFF"/>
          <w:lang w:val="kk-KZ"/>
        </w:rPr>
        <w:t xml:space="preserve"> // </w:t>
      </w:r>
      <w:hyperlink r:id="rId105" w:history="1">
        <w:r w:rsidR="002A761E" w:rsidRPr="006B48C2">
          <w:rPr>
            <w:rStyle w:val="a9"/>
            <w:rFonts w:ascii="Times New Roman" w:hAnsi="Times New Roman"/>
            <w:sz w:val="28"/>
            <w:szCs w:val="28"/>
            <w:shd w:val="clear" w:color="auto" w:fill="FFFFFF"/>
            <w:lang w:val="kk-KZ"/>
          </w:rPr>
          <w:t>https://www.akorda.kz/kz/addresses/addresses_of_president/kazakstan-respublikasynyn-prezidenti-nenazarbaevtyn-kazakstan-halkyna-zholdauy-2007-zhylgy-28-akpan</w:t>
        </w:r>
      </w:hyperlink>
    </w:p>
    <w:p w:rsidR="00416738" w:rsidRPr="00647579" w:rsidRDefault="00416738" w:rsidP="00416738">
      <w:pPr>
        <w:ind w:firstLine="426"/>
        <w:rPr>
          <w:rFonts w:ascii="Times New Roman" w:eastAsia="Times New Roman" w:hAnsi="Times New Roman"/>
          <w:sz w:val="28"/>
          <w:szCs w:val="28"/>
          <w:lang w:val="kk-KZ" w:eastAsia="ru-RU"/>
        </w:rPr>
      </w:pPr>
      <w:r w:rsidRPr="006B6505">
        <w:rPr>
          <w:rFonts w:ascii="Times New Roman" w:eastAsia="Times New Roman" w:hAnsi="Times New Roman"/>
          <w:sz w:val="28"/>
          <w:szCs w:val="28"/>
          <w:lang w:val="kk-KZ" w:eastAsia="ru-RU"/>
        </w:rPr>
        <w:t>176. Қазақстан Республикасында мектепке дейінгі, орта, техникалық және кәсіптік білім беруді дамытудың 2023 – 2029 жылдарға арналған тұжырымдамасын бекіту туралы Қазақстан Республикасы Үкіметінің 2023 жылғы 28 наурыздағы № 249 қаулысы</w:t>
      </w:r>
      <w:r w:rsidRPr="00647579">
        <w:rPr>
          <w:rFonts w:ascii="Times New Roman" w:eastAsia="Times New Roman" w:hAnsi="Times New Roman"/>
          <w:sz w:val="28"/>
          <w:szCs w:val="28"/>
          <w:lang w:val="kk-KZ" w:eastAsia="ru-RU"/>
        </w:rPr>
        <w:t xml:space="preserve"> </w:t>
      </w:r>
      <w:hyperlink r:id="rId106" w:history="1">
        <w:r w:rsidRPr="00647579">
          <w:rPr>
            <w:rStyle w:val="a9"/>
            <w:rFonts w:ascii="Times New Roman" w:eastAsia="Times New Roman" w:hAnsi="Times New Roman"/>
            <w:sz w:val="28"/>
            <w:szCs w:val="28"/>
            <w:lang w:val="kk-KZ" w:eastAsia="ru-RU"/>
          </w:rPr>
          <w:t>//https://adilet.zan.kz</w:t>
        </w:r>
      </w:hyperlink>
      <w:r w:rsidRPr="00647579">
        <w:rPr>
          <w:rFonts w:ascii="Times New Roman" w:eastAsia="Times New Roman" w:hAnsi="Times New Roman"/>
          <w:sz w:val="28"/>
          <w:szCs w:val="28"/>
          <w:lang w:val="kk-KZ" w:eastAsia="ru-RU"/>
        </w:rPr>
        <w:t xml:space="preserve"> </w:t>
      </w:r>
    </w:p>
    <w:p w:rsidR="00416738" w:rsidRPr="00A77F1A" w:rsidRDefault="00416738" w:rsidP="00416738">
      <w:pPr>
        <w:rPr>
          <w:rFonts w:ascii="Times New Roman" w:hAnsi="Times New Roman"/>
          <w:sz w:val="28"/>
          <w:szCs w:val="28"/>
          <w:lang w:val="kk-KZ"/>
        </w:rPr>
      </w:pPr>
    </w:p>
    <w:p w:rsidR="00E6189E" w:rsidRPr="00DA7AEF" w:rsidRDefault="00FA2FCA" w:rsidP="006A4C53">
      <w:pPr>
        <w:tabs>
          <w:tab w:val="left" w:pos="0"/>
          <w:tab w:val="left" w:pos="720"/>
        </w:tabs>
        <w:jc w:val="center"/>
        <w:rPr>
          <w:rFonts w:ascii="Times New Roman" w:hAnsi="Times New Roman"/>
          <w:b/>
          <w:sz w:val="28"/>
          <w:szCs w:val="28"/>
          <w:lang w:val="kk-KZ"/>
        </w:rPr>
      </w:pPr>
      <w:r w:rsidRPr="00DA7AEF">
        <w:rPr>
          <w:rFonts w:ascii="Times New Roman" w:hAnsi="Times New Roman"/>
          <w:b/>
          <w:sz w:val="28"/>
          <w:szCs w:val="28"/>
          <w:lang w:val="kk-KZ"/>
        </w:rPr>
        <w:t>ҚОСЫМША</w:t>
      </w:r>
      <w:r w:rsidR="006A4C53" w:rsidRPr="00DA7AEF">
        <w:rPr>
          <w:rFonts w:ascii="Times New Roman" w:hAnsi="Times New Roman"/>
          <w:b/>
          <w:sz w:val="28"/>
          <w:szCs w:val="28"/>
          <w:lang w:val="kk-KZ"/>
        </w:rPr>
        <w:t xml:space="preserve"> А</w:t>
      </w:r>
    </w:p>
    <w:p w:rsidR="009A5ACF" w:rsidRPr="00DA7AEF" w:rsidRDefault="009A5ACF" w:rsidP="006A4C53">
      <w:pPr>
        <w:tabs>
          <w:tab w:val="left" w:pos="0"/>
          <w:tab w:val="left" w:pos="720"/>
        </w:tabs>
        <w:jc w:val="center"/>
        <w:rPr>
          <w:rFonts w:ascii="Times New Roman" w:hAnsi="Times New Roman"/>
          <w:bCs/>
          <w:sz w:val="28"/>
          <w:szCs w:val="28"/>
          <w:lang w:val="kk-KZ"/>
        </w:rPr>
      </w:pPr>
      <w:r w:rsidRPr="00DA7AEF">
        <w:rPr>
          <w:rFonts w:ascii="Times New Roman" w:hAnsi="Times New Roman"/>
          <w:bCs/>
          <w:sz w:val="28"/>
          <w:szCs w:val="28"/>
          <w:lang w:val="kk-KZ"/>
        </w:rPr>
        <w:t>Ғылыми</w:t>
      </w:r>
      <w:r w:rsidR="00B54164">
        <w:rPr>
          <w:rFonts w:ascii="Times New Roman" w:hAnsi="Times New Roman"/>
          <w:bCs/>
          <w:sz w:val="28"/>
          <w:szCs w:val="28"/>
          <w:lang w:val="kk-KZ"/>
        </w:rPr>
        <w:t>-</w:t>
      </w:r>
      <w:r w:rsidRPr="00DA7AEF">
        <w:rPr>
          <w:rFonts w:ascii="Times New Roman" w:hAnsi="Times New Roman"/>
          <w:bCs/>
          <w:sz w:val="28"/>
          <w:szCs w:val="28"/>
          <w:lang w:val="kk-KZ"/>
        </w:rPr>
        <w:t>зерттеу жұмысының нәтижелерін оқу үдерісіне енгізу туралы акт</w:t>
      </w:r>
    </w:p>
    <w:bookmarkEnd w:id="65"/>
    <w:p w:rsidR="009A5ACF" w:rsidRPr="00DA7AEF" w:rsidRDefault="007869A1" w:rsidP="006A4C53">
      <w:pPr>
        <w:tabs>
          <w:tab w:val="left" w:pos="0"/>
          <w:tab w:val="left" w:pos="720"/>
        </w:tabs>
        <w:jc w:val="center"/>
        <w:rPr>
          <w:rFonts w:ascii="Times New Roman" w:hAnsi="Times New Roman"/>
          <w:bCs/>
          <w:sz w:val="28"/>
          <w:szCs w:val="28"/>
          <w:lang w:val="kk-KZ"/>
        </w:rPr>
      </w:pPr>
      <w:r w:rsidRPr="00DA7AEF">
        <w:rPr>
          <w:noProof/>
          <w:lang w:val="ru-RU" w:eastAsia="ru-RU"/>
        </w:rPr>
        <w:drawing>
          <wp:inline distT="0" distB="0" distL="0" distR="0">
            <wp:extent cx="5643880" cy="8419559"/>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44115" cy="8419910"/>
                    </a:xfrm>
                    <a:prstGeom prst="rect">
                      <a:avLst/>
                    </a:prstGeom>
                    <a:noFill/>
                    <a:ln>
                      <a:noFill/>
                    </a:ln>
                  </pic:spPr>
                </pic:pic>
              </a:graphicData>
            </a:graphic>
          </wp:inline>
        </w:drawing>
      </w:r>
    </w:p>
    <w:p w:rsidR="00B54164" w:rsidRDefault="00B54164" w:rsidP="009A2446">
      <w:pPr>
        <w:tabs>
          <w:tab w:val="left" w:pos="0"/>
          <w:tab w:val="left" w:pos="720"/>
        </w:tabs>
        <w:jc w:val="center"/>
        <w:rPr>
          <w:rFonts w:ascii="Times New Roman" w:hAnsi="Times New Roman"/>
          <w:b/>
          <w:sz w:val="28"/>
          <w:szCs w:val="28"/>
          <w:lang w:val="kk-KZ"/>
        </w:rPr>
      </w:pPr>
    </w:p>
    <w:p w:rsidR="00B54164" w:rsidRDefault="00B54164" w:rsidP="009A2446">
      <w:pPr>
        <w:tabs>
          <w:tab w:val="left" w:pos="0"/>
          <w:tab w:val="left" w:pos="720"/>
        </w:tabs>
        <w:jc w:val="center"/>
        <w:rPr>
          <w:rFonts w:ascii="Times New Roman" w:hAnsi="Times New Roman"/>
          <w:b/>
          <w:sz w:val="28"/>
          <w:szCs w:val="28"/>
          <w:lang w:val="kk-KZ"/>
        </w:rPr>
      </w:pPr>
    </w:p>
    <w:p w:rsidR="009A2446" w:rsidRPr="00DA7AEF" w:rsidRDefault="009A2446" w:rsidP="009A2446">
      <w:pPr>
        <w:tabs>
          <w:tab w:val="left" w:pos="0"/>
          <w:tab w:val="left" w:pos="720"/>
        </w:tabs>
        <w:jc w:val="center"/>
        <w:rPr>
          <w:rFonts w:ascii="Times New Roman" w:hAnsi="Times New Roman"/>
          <w:b/>
          <w:sz w:val="28"/>
          <w:szCs w:val="28"/>
          <w:lang w:val="kk-KZ"/>
        </w:rPr>
      </w:pPr>
      <w:r w:rsidRPr="00DA7AEF">
        <w:rPr>
          <w:rFonts w:ascii="Times New Roman" w:hAnsi="Times New Roman"/>
          <w:b/>
          <w:sz w:val="28"/>
          <w:szCs w:val="28"/>
          <w:lang w:val="kk-KZ"/>
        </w:rPr>
        <w:t>ҚОСЫМША Ә</w:t>
      </w:r>
    </w:p>
    <w:p w:rsidR="009A2446" w:rsidRPr="00DA7AEF" w:rsidRDefault="009A2446" w:rsidP="009A2446">
      <w:pPr>
        <w:tabs>
          <w:tab w:val="left" w:pos="0"/>
          <w:tab w:val="left" w:pos="720"/>
        </w:tabs>
        <w:jc w:val="center"/>
        <w:rPr>
          <w:rFonts w:ascii="Times New Roman" w:hAnsi="Times New Roman"/>
          <w:bCs/>
          <w:sz w:val="28"/>
          <w:szCs w:val="28"/>
          <w:lang w:val="kk-KZ"/>
        </w:rPr>
      </w:pPr>
      <w:r w:rsidRPr="00DA7AEF">
        <w:rPr>
          <w:rFonts w:ascii="Times New Roman" w:hAnsi="Times New Roman"/>
          <w:bCs/>
          <w:sz w:val="28"/>
          <w:szCs w:val="28"/>
          <w:lang w:val="kk-KZ"/>
        </w:rPr>
        <w:t>Ғылыми</w:t>
      </w:r>
      <w:r w:rsidR="00B54164">
        <w:rPr>
          <w:rFonts w:ascii="Times New Roman" w:hAnsi="Times New Roman"/>
          <w:bCs/>
          <w:sz w:val="28"/>
          <w:szCs w:val="28"/>
          <w:lang w:val="kk-KZ"/>
        </w:rPr>
        <w:t>-</w:t>
      </w:r>
      <w:r w:rsidRPr="00DA7AEF">
        <w:rPr>
          <w:rFonts w:ascii="Times New Roman" w:hAnsi="Times New Roman"/>
          <w:bCs/>
          <w:sz w:val="28"/>
          <w:szCs w:val="28"/>
          <w:lang w:val="kk-KZ"/>
        </w:rPr>
        <w:t>зерттеу жұмысының нәтижелерін оқу үдерісіне енгізу туралы акт</w:t>
      </w:r>
    </w:p>
    <w:p w:rsidR="009A2446" w:rsidRPr="00DA7AEF" w:rsidRDefault="009A2446" w:rsidP="006A4C53">
      <w:pPr>
        <w:tabs>
          <w:tab w:val="left" w:pos="0"/>
          <w:tab w:val="left" w:pos="720"/>
        </w:tabs>
        <w:jc w:val="center"/>
        <w:rPr>
          <w:rFonts w:ascii="Times New Roman" w:hAnsi="Times New Roman"/>
          <w:b/>
          <w:sz w:val="28"/>
          <w:szCs w:val="28"/>
          <w:lang w:val="kk-KZ"/>
        </w:rPr>
      </w:pPr>
    </w:p>
    <w:p w:rsidR="009A2446" w:rsidRPr="00DA7AEF" w:rsidRDefault="009A2446" w:rsidP="006A4C53">
      <w:pPr>
        <w:tabs>
          <w:tab w:val="left" w:pos="0"/>
          <w:tab w:val="left" w:pos="720"/>
        </w:tabs>
        <w:jc w:val="center"/>
        <w:rPr>
          <w:rFonts w:ascii="Times New Roman" w:hAnsi="Times New Roman"/>
          <w:b/>
          <w:sz w:val="28"/>
          <w:szCs w:val="28"/>
          <w:lang w:val="kk-KZ"/>
        </w:rPr>
      </w:pPr>
      <w:r w:rsidRPr="00DA7AEF">
        <w:rPr>
          <w:noProof/>
          <w:lang w:val="ru-RU" w:eastAsia="ru-RU"/>
        </w:rPr>
        <w:drawing>
          <wp:inline distT="0" distB="0" distL="0" distR="0">
            <wp:extent cx="5700494" cy="8281035"/>
            <wp:effectExtent l="0" t="0" r="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02670" cy="8284196"/>
                    </a:xfrm>
                    <a:prstGeom prst="rect">
                      <a:avLst/>
                    </a:prstGeom>
                    <a:noFill/>
                    <a:ln>
                      <a:noFill/>
                    </a:ln>
                  </pic:spPr>
                </pic:pic>
              </a:graphicData>
            </a:graphic>
          </wp:inline>
        </w:drawing>
      </w:r>
    </w:p>
    <w:p w:rsidR="009A2446" w:rsidRPr="00DA7AEF" w:rsidRDefault="009A2446" w:rsidP="00B758C3">
      <w:pPr>
        <w:tabs>
          <w:tab w:val="left" w:pos="0"/>
          <w:tab w:val="left" w:pos="720"/>
        </w:tabs>
        <w:jc w:val="right"/>
        <w:rPr>
          <w:rFonts w:ascii="Times New Roman" w:hAnsi="Times New Roman"/>
          <w:b/>
          <w:sz w:val="28"/>
          <w:szCs w:val="28"/>
          <w:lang w:val="kk-KZ"/>
        </w:rPr>
      </w:pPr>
    </w:p>
    <w:p w:rsidR="00B54164" w:rsidRDefault="00B54164" w:rsidP="009C6CC5">
      <w:pPr>
        <w:tabs>
          <w:tab w:val="left" w:pos="0"/>
          <w:tab w:val="left" w:pos="720"/>
        </w:tabs>
        <w:jc w:val="center"/>
        <w:rPr>
          <w:rFonts w:ascii="Times New Roman" w:hAnsi="Times New Roman"/>
          <w:b/>
          <w:sz w:val="28"/>
          <w:szCs w:val="28"/>
          <w:lang w:val="kk-KZ"/>
        </w:rPr>
      </w:pPr>
    </w:p>
    <w:p w:rsidR="00FA2FCA" w:rsidRPr="00DA7AEF" w:rsidRDefault="00FA2FCA" w:rsidP="009C6CC5">
      <w:pPr>
        <w:tabs>
          <w:tab w:val="left" w:pos="0"/>
          <w:tab w:val="left" w:pos="720"/>
        </w:tabs>
        <w:jc w:val="center"/>
        <w:rPr>
          <w:rFonts w:ascii="Times New Roman" w:hAnsi="Times New Roman"/>
          <w:b/>
          <w:sz w:val="28"/>
          <w:szCs w:val="28"/>
          <w:lang w:val="kk-KZ"/>
        </w:rPr>
      </w:pPr>
      <w:r w:rsidRPr="00DA7AEF">
        <w:rPr>
          <w:rFonts w:ascii="Times New Roman" w:hAnsi="Times New Roman"/>
          <w:b/>
          <w:sz w:val="28"/>
          <w:szCs w:val="28"/>
          <w:lang w:val="kk-KZ"/>
        </w:rPr>
        <w:t xml:space="preserve">ҚОСЫМША </w:t>
      </w:r>
      <w:r w:rsidR="009C6CC5" w:rsidRPr="00DA7AEF">
        <w:rPr>
          <w:rFonts w:ascii="Times New Roman" w:hAnsi="Times New Roman"/>
          <w:b/>
          <w:sz w:val="28"/>
          <w:szCs w:val="28"/>
          <w:lang w:val="kk-KZ"/>
        </w:rPr>
        <w:t>Б</w:t>
      </w:r>
    </w:p>
    <w:p w:rsidR="009C6CC5" w:rsidRPr="00DA7AEF" w:rsidRDefault="009C6CC5" w:rsidP="009C6CC5">
      <w:pPr>
        <w:tabs>
          <w:tab w:val="left" w:pos="0"/>
          <w:tab w:val="left" w:pos="720"/>
        </w:tabs>
        <w:jc w:val="center"/>
        <w:rPr>
          <w:rFonts w:ascii="Times New Roman" w:hAnsi="Times New Roman"/>
          <w:bCs/>
          <w:sz w:val="28"/>
          <w:szCs w:val="28"/>
          <w:lang w:val="kk-KZ"/>
        </w:rPr>
      </w:pPr>
      <w:r w:rsidRPr="00DA7AEF">
        <w:rPr>
          <w:rFonts w:ascii="Times New Roman" w:hAnsi="Times New Roman"/>
          <w:bCs/>
          <w:sz w:val="28"/>
          <w:szCs w:val="28"/>
          <w:lang w:val="kk-KZ"/>
        </w:rPr>
        <w:t>Ғылыми</w:t>
      </w:r>
      <w:r w:rsidR="00B54164">
        <w:rPr>
          <w:rFonts w:ascii="Times New Roman" w:hAnsi="Times New Roman"/>
          <w:bCs/>
          <w:sz w:val="28"/>
          <w:szCs w:val="28"/>
          <w:lang w:val="kk-KZ"/>
        </w:rPr>
        <w:t>-</w:t>
      </w:r>
      <w:r w:rsidRPr="00DA7AEF">
        <w:rPr>
          <w:rFonts w:ascii="Times New Roman" w:hAnsi="Times New Roman"/>
          <w:bCs/>
          <w:sz w:val="28"/>
          <w:szCs w:val="28"/>
          <w:lang w:val="kk-KZ"/>
        </w:rPr>
        <w:t>зерттеу жұмысының нәтижелерін оқу үдерісіне енгізу туралы акт</w:t>
      </w:r>
    </w:p>
    <w:p w:rsidR="009C6CC5" w:rsidRPr="00DA7AEF" w:rsidRDefault="009C6CC5" w:rsidP="009C6CC5">
      <w:pPr>
        <w:tabs>
          <w:tab w:val="left" w:pos="0"/>
          <w:tab w:val="left" w:pos="720"/>
        </w:tabs>
        <w:jc w:val="center"/>
        <w:rPr>
          <w:rFonts w:ascii="Times New Roman" w:hAnsi="Times New Roman"/>
          <w:b/>
          <w:sz w:val="28"/>
          <w:szCs w:val="28"/>
          <w:lang w:val="kk-KZ"/>
        </w:rPr>
      </w:pPr>
    </w:p>
    <w:p w:rsidR="00FA2FCA" w:rsidRPr="00DA7AEF" w:rsidRDefault="00137421" w:rsidP="003B183B">
      <w:pPr>
        <w:tabs>
          <w:tab w:val="left" w:pos="0"/>
          <w:tab w:val="left" w:pos="720"/>
        </w:tabs>
        <w:ind w:hanging="567"/>
        <w:jc w:val="center"/>
        <w:rPr>
          <w:rFonts w:ascii="Times New Roman" w:hAnsi="Times New Roman"/>
          <w:b/>
          <w:sz w:val="28"/>
          <w:szCs w:val="28"/>
          <w:lang w:val="kk-KZ"/>
        </w:rPr>
      </w:pPr>
      <w:r w:rsidRPr="00DA7AEF">
        <w:rPr>
          <w:noProof/>
          <w:lang w:val="ru-RU" w:eastAsia="ru-RU"/>
        </w:rPr>
        <w:drawing>
          <wp:inline distT="0" distB="0" distL="0" distR="0">
            <wp:extent cx="5320656" cy="780097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23648" cy="7805362"/>
                    </a:xfrm>
                    <a:prstGeom prst="rect">
                      <a:avLst/>
                    </a:prstGeom>
                    <a:noFill/>
                    <a:ln>
                      <a:noFill/>
                    </a:ln>
                  </pic:spPr>
                </pic:pic>
              </a:graphicData>
            </a:graphic>
          </wp:inline>
        </w:drawing>
      </w:r>
    </w:p>
    <w:p w:rsidR="00D27BC7" w:rsidRPr="00DA7AEF" w:rsidRDefault="00D27BC7" w:rsidP="00137421">
      <w:pPr>
        <w:tabs>
          <w:tab w:val="left" w:pos="0"/>
          <w:tab w:val="left" w:pos="720"/>
        </w:tabs>
        <w:jc w:val="center"/>
        <w:rPr>
          <w:rFonts w:ascii="Times New Roman" w:hAnsi="Times New Roman"/>
          <w:b/>
          <w:sz w:val="28"/>
          <w:szCs w:val="28"/>
          <w:lang w:val="kk-KZ"/>
        </w:rPr>
      </w:pPr>
    </w:p>
    <w:p w:rsidR="00842983" w:rsidRPr="00DA7AEF" w:rsidRDefault="00842983" w:rsidP="00B758C3">
      <w:pPr>
        <w:jc w:val="right"/>
        <w:rPr>
          <w:rFonts w:ascii="Times New Roman" w:hAnsi="Times New Roman"/>
          <w:b/>
          <w:sz w:val="28"/>
          <w:szCs w:val="28"/>
          <w:lang w:val="kk-KZ"/>
        </w:rPr>
      </w:pPr>
    </w:p>
    <w:p w:rsidR="00EF2986" w:rsidRPr="00DA7AEF" w:rsidRDefault="00EF2986" w:rsidP="00B758C3">
      <w:pPr>
        <w:rPr>
          <w:rFonts w:ascii="Times New Roman" w:hAnsi="Times New Roman"/>
          <w:b/>
          <w:sz w:val="28"/>
          <w:szCs w:val="28"/>
          <w:lang w:val="kk-KZ"/>
        </w:rPr>
      </w:pPr>
    </w:p>
    <w:p w:rsidR="00B4224D" w:rsidRDefault="00B4224D" w:rsidP="00BD7E0D">
      <w:pPr>
        <w:jc w:val="center"/>
        <w:rPr>
          <w:rFonts w:ascii="Times New Roman" w:hAnsi="Times New Roman"/>
          <w:b/>
          <w:sz w:val="28"/>
          <w:szCs w:val="28"/>
          <w:lang w:val="kk-KZ"/>
        </w:rPr>
      </w:pPr>
      <w:r>
        <w:rPr>
          <w:rFonts w:ascii="Times New Roman" w:hAnsi="Times New Roman"/>
          <w:b/>
          <w:sz w:val="28"/>
          <w:szCs w:val="28"/>
          <w:lang w:val="kk-KZ"/>
        </w:rPr>
        <w:t xml:space="preserve">ҚОСЫМША В </w:t>
      </w:r>
    </w:p>
    <w:p w:rsidR="008F61F2" w:rsidRDefault="008F61F2" w:rsidP="00BD7E0D">
      <w:pPr>
        <w:jc w:val="center"/>
        <w:rPr>
          <w:rFonts w:ascii="Times New Roman" w:hAnsi="Times New Roman"/>
          <w:sz w:val="28"/>
          <w:szCs w:val="28"/>
          <w:lang w:val="kk-KZ"/>
        </w:rPr>
      </w:pPr>
      <w:r w:rsidRPr="008F61F2">
        <w:rPr>
          <w:rFonts w:ascii="Times New Roman" w:hAnsi="Times New Roman"/>
          <w:sz w:val="28"/>
          <w:szCs w:val="28"/>
          <w:lang w:val="kk-KZ"/>
        </w:rPr>
        <w:t>Оқушылардың шетел тілі деңгейін анықтайтын тестінің көрінісі</w:t>
      </w:r>
    </w:p>
    <w:p w:rsidR="008F61F2" w:rsidRPr="008F61F2" w:rsidRDefault="008F61F2" w:rsidP="00BD7E0D">
      <w:pPr>
        <w:jc w:val="center"/>
        <w:rPr>
          <w:rFonts w:ascii="Times New Roman" w:hAnsi="Times New Roman"/>
          <w:b/>
          <w:sz w:val="28"/>
          <w:szCs w:val="28"/>
          <w:lang w:val="kk-KZ"/>
        </w:rPr>
      </w:pPr>
    </w:p>
    <w:p w:rsidR="00F432B5" w:rsidRDefault="00320F6E" w:rsidP="00F432B5">
      <w:pPr>
        <w:ind w:hanging="142"/>
        <w:jc w:val="center"/>
        <w:rPr>
          <w:rFonts w:ascii="Times New Roman" w:hAnsi="Times New Roman"/>
          <w:b/>
          <w:sz w:val="28"/>
          <w:szCs w:val="28"/>
          <w:lang w:val="kk-KZ"/>
        </w:rPr>
      </w:pPr>
      <w:r w:rsidRPr="00320F6E">
        <w:rPr>
          <w:rFonts w:ascii="Times New Roman" w:hAnsi="Times New Roman"/>
          <w:b/>
          <w:noProof/>
          <w:sz w:val="28"/>
          <w:szCs w:val="28"/>
          <w:lang w:val="ru-RU" w:eastAsia="ru-RU"/>
        </w:rPr>
        <w:drawing>
          <wp:inline distT="0" distB="0" distL="0" distR="0">
            <wp:extent cx="5648325" cy="3782060"/>
            <wp:effectExtent l="171450" t="171450" r="180975" b="1993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7520" t="12631" r="-419" b="2355"/>
                    <a:stretch/>
                  </pic:blipFill>
                  <pic:spPr bwMode="auto">
                    <a:xfrm>
                      <a:off x="0" y="0"/>
                      <a:ext cx="5651694" cy="378431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rsidR="00F432B5" w:rsidRDefault="00F432B5" w:rsidP="00F432B5">
      <w:pPr>
        <w:ind w:hanging="142"/>
        <w:jc w:val="center"/>
        <w:rPr>
          <w:rFonts w:ascii="Times New Roman" w:hAnsi="Times New Roman"/>
          <w:b/>
          <w:sz w:val="28"/>
          <w:szCs w:val="28"/>
          <w:lang w:val="kk-KZ"/>
        </w:rPr>
      </w:pPr>
    </w:p>
    <w:p w:rsidR="00B4224D" w:rsidRDefault="00F432B5" w:rsidP="00F432B5">
      <w:pPr>
        <w:ind w:hanging="142"/>
        <w:jc w:val="center"/>
        <w:rPr>
          <w:rFonts w:ascii="Times New Roman" w:hAnsi="Times New Roman"/>
          <w:b/>
          <w:sz w:val="28"/>
          <w:szCs w:val="28"/>
          <w:lang w:val="kk-KZ"/>
        </w:rPr>
      </w:pPr>
      <w:r w:rsidRPr="00F432B5">
        <w:rPr>
          <w:rFonts w:ascii="Times New Roman" w:hAnsi="Times New Roman"/>
          <w:b/>
          <w:noProof/>
          <w:sz w:val="28"/>
          <w:szCs w:val="28"/>
          <w:lang w:val="ru-RU" w:eastAsia="ru-RU"/>
        </w:rPr>
        <w:drawing>
          <wp:inline distT="0" distB="0" distL="0" distR="0">
            <wp:extent cx="5758180" cy="3854450"/>
            <wp:effectExtent l="171450" t="171450" r="166370" b="16510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5914"/>
                    <a:stretch/>
                  </pic:blipFill>
                  <pic:spPr bwMode="auto">
                    <a:xfrm>
                      <a:off x="0" y="0"/>
                      <a:ext cx="5758180" cy="38544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r w:rsidR="00B4224D">
        <w:rPr>
          <w:rFonts w:ascii="Times New Roman" w:hAnsi="Times New Roman"/>
          <w:b/>
          <w:sz w:val="28"/>
          <w:szCs w:val="28"/>
          <w:lang w:val="kk-KZ"/>
        </w:rPr>
        <w:br w:type="page"/>
      </w:r>
    </w:p>
    <w:p w:rsidR="00973BBB" w:rsidRPr="00DA7AEF" w:rsidRDefault="00973BBB" w:rsidP="00BD7E0D">
      <w:pPr>
        <w:jc w:val="center"/>
        <w:rPr>
          <w:rFonts w:ascii="Times New Roman" w:hAnsi="Times New Roman"/>
          <w:b/>
          <w:sz w:val="28"/>
          <w:szCs w:val="28"/>
          <w:lang w:val="kk-KZ"/>
        </w:rPr>
      </w:pPr>
      <w:r w:rsidRPr="00DA7AEF">
        <w:rPr>
          <w:rFonts w:ascii="Times New Roman" w:hAnsi="Times New Roman"/>
          <w:b/>
          <w:sz w:val="28"/>
          <w:szCs w:val="28"/>
          <w:lang w:val="kk-KZ"/>
        </w:rPr>
        <w:t>ҚОСЫМША</w:t>
      </w:r>
      <w:r w:rsidR="00B54164">
        <w:rPr>
          <w:rFonts w:ascii="Times New Roman" w:hAnsi="Times New Roman"/>
          <w:b/>
          <w:sz w:val="28"/>
          <w:szCs w:val="28"/>
          <w:lang w:val="kk-KZ"/>
        </w:rPr>
        <w:t xml:space="preserve"> </w:t>
      </w:r>
      <w:r w:rsidR="00D14C47">
        <w:rPr>
          <w:rFonts w:ascii="Times New Roman" w:hAnsi="Times New Roman"/>
          <w:b/>
          <w:sz w:val="28"/>
          <w:szCs w:val="28"/>
          <w:lang w:val="kk-KZ"/>
        </w:rPr>
        <w:t>Г</w:t>
      </w:r>
    </w:p>
    <w:p w:rsidR="00BD7E0D" w:rsidRPr="00DA7AEF" w:rsidRDefault="00BD7E0D" w:rsidP="00BD7E0D">
      <w:pPr>
        <w:jc w:val="center"/>
        <w:rPr>
          <w:rFonts w:ascii="Times New Roman" w:hAnsi="Times New Roman"/>
          <w:bCs/>
          <w:sz w:val="28"/>
          <w:szCs w:val="28"/>
          <w:lang w:val="kk-KZ"/>
        </w:rPr>
      </w:pPr>
      <w:r w:rsidRPr="00DA7AEF">
        <w:rPr>
          <w:rFonts w:ascii="Times New Roman" w:hAnsi="Times New Roman"/>
          <w:bCs/>
          <w:sz w:val="28"/>
          <w:szCs w:val="28"/>
          <w:lang w:val="kk-KZ"/>
        </w:rPr>
        <w:t>«ЖББМ бастауыш сынып оқушыларын</w:t>
      </w:r>
      <w:r w:rsidR="005B6357" w:rsidRPr="00DA7AEF">
        <w:rPr>
          <w:rFonts w:ascii="Times New Roman" w:hAnsi="Times New Roman"/>
          <w:bCs/>
          <w:sz w:val="28"/>
          <w:szCs w:val="28"/>
          <w:lang w:val="kk-KZ"/>
        </w:rPr>
        <w:t xml:space="preserve">а арналған ағылшын тілі бойынша интерактивті </w:t>
      </w:r>
      <w:r w:rsidR="000E1441" w:rsidRPr="00DA7AEF">
        <w:rPr>
          <w:rFonts w:ascii="Times New Roman" w:hAnsi="Times New Roman"/>
          <w:bCs/>
          <w:sz w:val="28"/>
          <w:szCs w:val="28"/>
          <w:lang w:val="kk-KZ"/>
        </w:rPr>
        <w:t>тапсырмалар жиынтығы</w:t>
      </w:r>
      <w:r w:rsidRPr="00DA7AEF">
        <w:rPr>
          <w:rFonts w:ascii="Times New Roman" w:hAnsi="Times New Roman"/>
          <w:bCs/>
          <w:sz w:val="28"/>
          <w:szCs w:val="28"/>
          <w:lang w:val="kk-KZ"/>
        </w:rPr>
        <w:t>»</w:t>
      </w:r>
      <w:r w:rsidR="00B54164">
        <w:rPr>
          <w:rFonts w:ascii="Times New Roman" w:hAnsi="Times New Roman"/>
          <w:bCs/>
          <w:sz w:val="28"/>
          <w:szCs w:val="28"/>
          <w:lang w:val="kk-KZ"/>
        </w:rPr>
        <w:t xml:space="preserve"> оқу</w:t>
      </w:r>
      <w:r w:rsidR="000E1441" w:rsidRPr="00DA7AEF">
        <w:rPr>
          <w:rFonts w:ascii="Times New Roman" w:hAnsi="Times New Roman"/>
          <w:bCs/>
          <w:sz w:val="28"/>
          <w:szCs w:val="28"/>
          <w:lang w:val="kk-KZ"/>
        </w:rPr>
        <w:t xml:space="preserve"> құралының көрінісі</w:t>
      </w:r>
    </w:p>
    <w:p w:rsidR="000E1441" w:rsidRPr="00DA7AEF" w:rsidRDefault="000E1441" w:rsidP="00BD7E0D">
      <w:pPr>
        <w:jc w:val="center"/>
        <w:rPr>
          <w:rFonts w:ascii="Times New Roman" w:hAnsi="Times New Roman"/>
          <w:b/>
          <w:sz w:val="28"/>
          <w:szCs w:val="28"/>
          <w:lang w:val="kk-KZ"/>
        </w:rPr>
      </w:pPr>
    </w:p>
    <w:p w:rsidR="000A7B28" w:rsidRPr="00DA7AEF" w:rsidRDefault="00437EF7" w:rsidP="002E6940">
      <w:pPr>
        <w:ind w:firstLine="0"/>
        <w:jc w:val="center"/>
        <w:rPr>
          <w:rFonts w:ascii="Times New Roman" w:hAnsi="Times New Roman"/>
          <w:b/>
          <w:sz w:val="28"/>
          <w:szCs w:val="28"/>
          <w:lang w:val="kk-KZ"/>
        </w:rPr>
      </w:pPr>
      <w:r w:rsidRPr="00DA7AEF">
        <w:rPr>
          <w:noProof/>
          <w:lang w:val="ru-RU" w:eastAsia="ru-RU"/>
        </w:rPr>
        <w:drawing>
          <wp:inline distT="0" distB="0" distL="0" distR="0">
            <wp:extent cx="4622800" cy="3427586"/>
            <wp:effectExtent l="171450" t="171450" r="196850" b="1924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srcRect l="15670" t="4112" r="15721" b="5447"/>
                    <a:stretch/>
                  </pic:blipFill>
                  <pic:spPr bwMode="auto">
                    <a:xfrm>
                      <a:off x="0" y="0"/>
                      <a:ext cx="4627750" cy="3431257"/>
                    </a:xfrm>
                    <a:prstGeom prst="rect">
                      <a:avLst/>
                    </a:prstGeom>
                    <a:solidFill>
                      <a:srgbClr val="FFFFFF">
                        <a:shade val="85000"/>
                      </a:srgbClr>
                    </a:solidFill>
                    <a:ln w="190500" cap="rnd" cmpd="sng" algn="ctr">
                      <a:solidFill>
                        <a:srgbClr val="FFFFFF"/>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rsidR="00973BBB" w:rsidRPr="00DA7AEF" w:rsidRDefault="00973BBB" w:rsidP="00771430">
      <w:pPr>
        <w:ind w:firstLine="142"/>
        <w:jc w:val="center"/>
        <w:rPr>
          <w:rFonts w:ascii="Times New Roman" w:hAnsi="Times New Roman"/>
          <w:b/>
          <w:sz w:val="28"/>
          <w:szCs w:val="28"/>
          <w:lang w:val="kk-KZ"/>
        </w:rPr>
      </w:pPr>
      <w:r w:rsidRPr="00DA7AEF">
        <w:rPr>
          <w:noProof/>
          <w:lang w:val="ru-RU" w:eastAsia="ru-RU"/>
        </w:rPr>
        <w:drawing>
          <wp:inline distT="0" distB="0" distL="0" distR="0">
            <wp:extent cx="4754086" cy="3454400"/>
            <wp:effectExtent l="133350" t="114300" r="123190" b="165100"/>
            <wp:docPr id="1554" name="Рисунок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4542" t="3503" r="13602" b="3672"/>
                    <a:stretch/>
                  </pic:blipFill>
                  <pic:spPr bwMode="auto">
                    <a:xfrm>
                      <a:off x="0" y="0"/>
                      <a:ext cx="4767603" cy="346422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973BBB" w:rsidRPr="00DA7AEF" w:rsidRDefault="00973BBB" w:rsidP="00F411B1">
      <w:pPr>
        <w:ind w:firstLine="0"/>
        <w:jc w:val="center"/>
        <w:rPr>
          <w:rFonts w:ascii="Times New Roman" w:hAnsi="Times New Roman"/>
          <w:b/>
          <w:sz w:val="28"/>
          <w:szCs w:val="28"/>
          <w:lang w:val="kk-KZ"/>
        </w:rPr>
      </w:pPr>
    </w:p>
    <w:p w:rsidR="00973BBB" w:rsidRPr="00DA7AEF" w:rsidRDefault="00973BBB" w:rsidP="000E1441">
      <w:pPr>
        <w:ind w:firstLine="0"/>
        <w:jc w:val="center"/>
        <w:rPr>
          <w:rFonts w:ascii="Times New Roman" w:hAnsi="Times New Roman"/>
          <w:b/>
          <w:sz w:val="28"/>
          <w:szCs w:val="28"/>
          <w:lang w:val="kk-KZ"/>
        </w:rPr>
      </w:pPr>
    </w:p>
    <w:p w:rsidR="00866636" w:rsidRPr="00DA7AEF" w:rsidRDefault="00866636" w:rsidP="00B758C3">
      <w:pPr>
        <w:jc w:val="right"/>
        <w:rPr>
          <w:rFonts w:ascii="Times New Roman" w:hAnsi="Times New Roman"/>
          <w:b/>
          <w:sz w:val="28"/>
          <w:szCs w:val="28"/>
          <w:lang w:val="kk-KZ"/>
        </w:rPr>
      </w:pPr>
    </w:p>
    <w:p w:rsidR="00866636" w:rsidRPr="00DA7AEF" w:rsidRDefault="00866636" w:rsidP="00B758C3">
      <w:pPr>
        <w:jc w:val="right"/>
        <w:rPr>
          <w:rFonts w:ascii="Times New Roman" w:hAnsi="Times New Roman"/>
          <w:b/>
          <w:sz w:val="28"/>
          <w:szCs w:val="28"/>
          <w:lang w:val="kk-KZ"/>
        </w:rPr>
      </w:pPr>
    </w:p>
    <w:p w:rsidR="00866636" w:rsidRPr="00DA7AEF" w:rsidRDefault="00866636" w:rsidP="000E1441">
      <w:pPr>
        <w:jc w:val="center"/>
        <w:rPr>
          <w:rFonts w:ascii="Times New Roman" w:hAnsi="Times New Roman"/>
          <w:b/>
          <w:sz w:val="28"/>
          <w:szCs w:val="28"/>
          <w:lang w:val="kk-KZ"/>
        </w:rPr>
      </w:pPr>
      <w:r w:rsidRPr="00DA7AEF">
        <w:rPr>
          <w:rFonts w:ascii="Times New Roman" w:hAnsi="Times New Roman"/>
          <w:b/>
          <w:sz w:val="28"/>
          <w:szCs w:val="28"/>
          <w:lang w:val="kk-KZ"/>
        </w:rPr>
        <w:t>ҚОСЫМША</w:t>
      </w:r>
      <w:r w:rsidR="00B54164">
        <w:rPr>
          <w:rFonts w:ascii="Times New Roman" w:hAnsi="Times New Roman"/>
          <w:b/>
          <w:sz w:val="28"/>
          <w:szCs w:val="28"/>
          <w:lang w:val="kk-KZ"/>
        </w:rPr>
        <w:t xml:space="preserve"> </w:t>
      </w:r>
      <w:r w:rsidR="00D14C47">
        <w:rPr>
          <w:rFonts w:ascii="Times New Roman" w:hAnsi="Times New Roman"/>
          <w:b/>
          <w:sz w:val="28"/>
          <w:szCs w:val="28"/>
          <w:lang w:val="kk-KZ"/>
        </w:rPr>
        <w:t>Ғ</w:t>
      </w:r>
    </w:p>
    <w:p w:rsidR="00386F16" w:rsidRPr="00DA7AEF" w:rsidRDefault="00386F16" w:rsidP="00386F16">
      <w:pPr>
        <w:jc w:val="center"/>
        <w:rPr>
          <w:rFonts w:ascii="Times New Roman" w:hAnsi="Times New Roman"/>
          <w:bCs/>
          <w:sz w:val="28"/>
          <w:szCs w:val="28"/>
          <w:lang w:val="kk-KZ"/>
        </w:rPr>
      </w:pPr>
      <w:r w:rsidRPr="00DA7AEF">
        <w:rPr>
          <w:rFonts w:ascii="Times New Roman" w:hAnsi="Times New Roman"/>
          <w:bCs/>
          <w:sz w:val="28"/>
          <w:szCs w:val="28"/>
          <w:lang w:val="kk-KZ"/>
        </w:rPr>
        <w:t>«ЖББМ бастауыш сынып оқушыларына арналған ағылшын тілі</w:t>
      </w:r>
      <w:r w:rsidR="00525FD0">
        <w:rPr>
          <w:rFonts w:ascii="Times New Roman" w:hAnsi="Times New Roman"/>
          <w:bCs/>
          <w:sz w:val="28"/>
          <w:szCs w:val="28"/>
          <w:lang w:val="kk-KZ"/>
        </w:rPr>
        <w:t>нен жұмыс дәптері</w:t>
      </w:r>
      <w:r w:rsidR="00B54164">
        <w:rPr>
          <w:rFonts w:ascii="Times New Roman" w:hAnsi="Times New Roman"/>
          <w:bCs/>
          <w:sz w:val="28"/>
          <w:szCs w:val="28"/>
          <w:lang w:val="kk-KZ"/>
        </w:rPr>
        <w:t xml:space="preserve">» </w:t>
      </w:r>
      <w:r w:rsidR="00C84FD0">
        <w:rPr>
          <w:rFonts w:ascii="Times New Roman" w:hAnsi="Times New Roman"/>
          <w:bCs/>
          <w:sz w:val="28"/>
          <w:szCs w:val="28"/>
          <w:lang w:val="kk-KZ"/>
        </w:rPr>
        <w:t>атты электронды оқу-</w:t>
      </w:r>
      <w:r w:rsidR="00C84FD0" w:rsidRPr="00DA7AEF">
        <w:rPr>
          <w:rFonts w:ascii="Times New Roman" w:hAnsi="Times New Roman"/>
          <w:bCs/>
          <w:sz w:val="28"/>
          <w:szCs w:val="28"/>
          <w:lang w:val="kk-KZ"/>
        </w:rPr>
        <w:t>әдістемелік құралы</w:t>
      </w:r>
    </w:p>
    <w:p w:rsidR="000E1441" w:rsidRPr="00DA7AEF" w:rsidRDefault="000E1441" w:rsidP="00386F16">
      <w:pPr>
        <w:ind w:firstLine="0"/>
        <w:rPr>
          <w:rFonts w:ascii="Times New Roman" w:hAnsi="Times New Roman"/>
          <w:b/>
          <w:sz w:val="28"/>
          <w:szCs w:val="28"/>
          <w:lang w:val="kk-KZ"/>
        </w:rPr>
      </w:pPr>
    </w:p>
    <w:p w:rsidR="00866636" w:rsidRPr="00DA7AEF" w:rsidRDefault="00866636" w:rsidP="00B758C3">
      <w:pPr>
        <w:jc w:val="right"/>
        <w:rPr>
          <w:rFonts w:ascii="Times New Roman" w:hAnsi="Times New Roman"/>
          <w:b/>
          <w:sz w:val="28"/>
          <w:szCs w:val="28"/>
          <w:lang w:val="kk-KZ"/>
        </w:rPr>
      </w:pPr>
    </w:p>
    <w:p w:rsidR="00866636" w:rsidRPr="00DA7AEF" w:rsidRDefault="004C561B" w:rsidP="00386F16">
      <w:pPr>
        <w:ind w:firstLine="0"/>
        <w:jc w:val="center"/>
        <w:rPr>
          <w:rFonts w:ascii="Times New Roman" w:hAnsi="Times New Roman"/>
          <w:b/>
          <w:sz w:val="28"/>
          <w:szCs w:val="28"/>
          <w:lang w:val="kk-KZ"/>
        </w:rPr>
      </w:pPr>
      <w:r w:rsidRPr="00DA7AEF">
        <w:rPr>
          <w:noProof/>
          <w:lang w:val="ru-RU" w:eastAsia="ru-RU"/>
        </w:rPr>
        <w:drawing>
          <wp:inline distT="0" distB="0" distL="0" distR="0">
            <wp:extent cx="5073015" cy="6983287"/>
            <wp:effectExtent l="171450" t="171450" r="165735" b="1987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31482" t="17083" r="36854" b="5423"/>
                    <a:stretch/>
                  </pic:blipFill>
                  <pic:spPr bwMode="auto">
                    <a:xfrm>
                      <a:off x="0" y="0"/>
                      <a:ext cx="5094182" cy="70124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rsidR="004C787E" w:rsidRPr="00DA7AEF" w:rsidRDefault="004C787E" w:rsidP="00B758C3">
      <w:pPr>
        <w:rPr>
          <w:rFonts w:ascii="Times New Roman" w:hAnsi="Times New Roman"/>
          <w:b/>
          <w:sz w:val="28"/>
          <w:szCs w:val="28"/>
          <w:lang w:val="kk-KZ"/>
        </w:rPr>
      </w:pPr>
      <w:r w:rsidRPr="00DA7AEF">
        <w:rPr>
          <w:rFonts w:ascii="Times New Roman" w:hAnsi="Times New Roman"/>
          <w:b/>
          <w:sz w:val="28"/>
          <w:szCs w:val="28"/>
          <w:lang w:val="kk-KZ"/>
        </w:rPr>
        <w:br w:type="page"/>
      </w:r>
    </w:p>
    <w:p w:rsidR="00866636" w:rsidRDefault="00866636" w:rsidP="00C20093">
      <w:pPr>
        <w:jc w:val="center"/>
        <w:rPr>
          <w:rFonts w:ascii="Times New Roman" w:hAnsi="Times New Roman"/>
          <w:b/>
          <w:sz w:val="28"/>
          <w:szCs w:val="28"/>
          <w:lang w:val="kk-KZ"/>
        </w:rPr>
      </w:pPr>
      <w:r w:rsidRPr="00DA7AEF">
        <w:rPr>
          <w:rFonts w:ascii="Times New Roman" w:hAnsi="Times New Roman"/>
          <w:b/>
          <w:sz w:val="28"/>
          <w:szCs w:val="28"/>
          <w:lang w:val="kk-KZ"/>
        </w:rPr>
        <w:t>ҚОСЫМША</w:t>
      </w:r>
      <w:r w:rsidR="00FA07BB">
        <w:rPr>
          <w:rFonts w:ascii="Times New Roman" w:hAnsi="Times New Roman"/>
          <w:b/>
          <w:sz w:val="28"/>
          <w:szCs w:val="28"/>
          <w:lang w:val="kk-KZ"/>
        </w:rPr>
        <w:t xml:space="preserve"> </w:t>
      </w:r>
      <w:r w:rsidR="00D14C47">
        <w:rPr>
          <w:rFonts w:ascii="Times New Roman" w:hAnsi="Times New Roman"/>
          <w:b/>
          <w:sz w:val="28"/>
          <w:szCs w:val="28"/>
          <w:lang w:val="kk-KZ"/>
        </w:rPr>
        <w:t>Д</w:t>
      </w:r>
    </w:p>
    <w:p w:rsidR="0077577E" w:rsidRDefault="00084D5E" w:rsidP="00C20093">
      <w:pPr>
        <w:jc w:val="center"/>
        <w:rPr>
          <w:rFonts w:ascii="Times New Roman" w:hAnsi="Times New Roman"/>
          <w:iCs/>
          <w:sz w:val="28"/>
          <w:szCs w:val="28"/>
          <w:lang w:val="kk-KZ"/>
        </w:rPr>
      </w:pPr>
      <w:r w:rsidRPr="00DA7AEF">
        <w:rPr>
          <w:rFonts w:ascii="Times New Roman" w:hAnsi="Times New Roman"/>
          <w:iCs/>
          <w:sz w:val="28"/>
          <w:szCs w:val="28"/>
          <w:lang w:val="kk-KZ"/>
        </w:rPr>
        <w:t>«ЖББМ бастауыш сынып оқушыларына ағылшын тілін оқыту бағдарламасы»</w:t>
      </w:r>
      <w:r w:rsidR="00B54164">
        <w:rPr>
          <w:rFonts w:ascii="Times New Roman" w:hAnsi="Times New Roman"/>
          <w:iCs/>
          <w:sz w:val="28"/>
          <w:szCs w:val="28"/>
          <w:lang w:val="kk-KZ"/>
        </w:rPr>
        <w:t xml:space="preserve"> </w:t>
      </w:r>
      <w:r w:rsidR="00FA07BB">
        <w:rPr>
          <w:rFonts w:ascii="Times New Roman" w:hAnsi="Times New Roman"/>
          <w:bCs/>
          <w:sz w:val="28"/>
          <w:szCs w:val="28"/>
          <w:lang w:val="kk-KZ"/>
        </w:rPr>
        <w:t>әдістемелік нұсқаулы</w:t>
      </w:r>
      <w:r w:rsidR="001F3363">
        <w:rPr>
          <w:rFonts w:ascii="Times New Roman" w:hAnsi="Times New Roman"/>
          <w:bCs/>
          <w:sz w:val="28"/>
          <w:szCs w:val="28"/>
          <w:lang w:val="kk-KZ"/>
        </w:rPr>
        <w:t>қтың</w:t>
      </w:r>
      <w:r w:rsidRPr="00DA7AEF">
        <w:rPr>
          <w:rFonts w:ascii="Times New Roman" w:hAnsi="Times New Roman"/>
          <w:bCs/>
          <w:sz w:val="28"/>
          <w:szCs w:val="28"/>
          <w:lang w:val="kk-KZ"/>
        </w:rPr>
        <w:t xml:space="preserve"> көрінісі</w:t>
      </w:r>
    </w:p>
    <w:p w:rsidR="00084D5E" w:rsidRDefault="00084D5E" w:rsidP="00C20093">
      <w:pPr>
        <w:jc w:val="center"/>
        <w:rPr>
          <w:rFonts w:ascii="Times New Roman" w:hAnsi="Times New Roman"/>
          <w:b/>
          <w:sz w:val="28"/>
          <w:szCs w:val="28"/>
          <w:lang w:val="kk-KZ"/>
        </w:rPr>
      </w:pPr>
    </w:p>
    <w:p w:rsidR="001C09E4" w:rsidRDefault="0077577E" w:rsidP="00C20093">
      <w:pPr>
        <w:jc w:val="center"/>
        <w:rPr>
          <w:rFonts w:ascii="Times New Roman" w:hAnsi="Times New Roman"/>
          <w:b/>
          <w:sz w:val="28"/>
          <w:szCs w:val="28"/>
          <w:lang w:val="kk-KZ"/>
        </w:rPr>
      </w:pPr>
      <w:r>
        <w:rPr>
          <w:noProof/>
          <w:lang w:val="ru-RU" w:eastAsia="ru-RU"/>
        </w:rPr>
        <w:drawing>
          <wp:inline distT="0" distB="0" distL="0" distR="0">
            <wp:extent cx="5569798" cy="7818483"/>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2740" t="10404" r="65152" b="9463"/>
                    <a:stretch/>
                  </pic:blipFill>
                  <pic:spPr bwMode="auto">
                    <a:xfrm>
                      <a:off x="0" y="0"/>
                      <a:ext cx="5583970" cy="7838377"/>
                    </a:xfrm>
                    <a:prstGeom prst="rect">
                      <a:avLst/>
                    </a:prstGeom>
                    <a:ln>
                      <a:noFill/>
                    </a:ln>
                    <a:extLst>
                      <a:ext uri="{53640926-AAD7-44D8-BBD7-CCE9431645EC}">
                        <a14:shadowObscured xmlns:a14="http://schemas.microsoft.com/office/drawing/2010/main"/>
                      </a:ext>
                    </a:extLst>
                  </pic:spPr>
                </pic:pic>
              </a:graphicData>
            </a:graphic>
          </wp:inline>
        </w:drawing>
      </w:r>
    </w:p>
    <w:p w:rsidR="0077577E" w:rsidRDefault="0077577E" w:rsidP="00C20093">
      <w:pPr>
        <w:jc w:val="center"/>
        <w:rPr>
          <w:rFonts w:ascii="Times New Roman" w:hAnsi="Times New Roman"/>
          <w:b/>
          <w:sz w:val="28"/>
          <w:szCs w:val="28"/>
          <w:lang w:val="kk-KZ"/>
        </w:rPr>
      </w:pPr>
    </w:p>
    <w:p w:rsidR="0077577E" w:rsidRDefault="0077577E" w:rsidP="00C20093">
      <w:pPr>
        <w:jc w:val="center"/>
        <w:rPr>
          <w:rFonts w:ascii="Times New Roman" w:hAnsi="Times New Roman"/>
          <w:b/>
          <w:sz w:val="28"/>
          <w:szCs w:val="28"/>
          <w:lang w:val="kk-KZ"/>
        </w:rPr>
      </w:pPr>
    </w:p>
    <w:p w:rsidR="0077577E" w:rsidRDefault="0077577E" w:rsidP="00C20093">
      <w:pPr>
        <w:jc w:val="center"/>
        <w:rPr>
          <w:rFonts w:ascii="Times New Roman" w:hAnsi="Times New Roman"/>
          <w:b/>
          <w:sz w:val="28"/>
          <w:szCs w:val="28"/>
          <w:lang w:val="kk-KZ"/>
        </w:rPr>
      </w:pPr>
      <w:r>
        <w:rPr>
          <w:rFonts w:ascii="Times New Roman" w:hAnsi="Times New Roman"/>
          <w:b/>
          <w:sz w:val="28"/>
          <w:szCs w:val="28"/>
          <w:lang w:val="kk-KZ"/>
        </w:rPr>
        <w:t xml:space="preserve">ҚОСЫМША </w:t>
      </w:r>
      <w:r w:rsidR="005D6A36">
        <w:rPr>
          <w:rFonts w:ascii="Times New Roman" w:hAnsi="Times New Roman"/>
          <w:b/>
          <w:sz w:val="28"/>
          <w:szCs w:val="28"/>
          <w:lang w:val="kk-KZ"/>
        </w:rPr>
        <w:t>Е</w:t>
      </w:r>
    </w:p>
    <w:p w:rsidR="0077577E" w:rsidRPr="008815B8" w:rsidRDefault="00FB1174" w:rsidP="00C20093">
      <w:pPr>
        <w:jc w:val="center"/>
        <w:rPr>
          <w:rFonts w:ascii="Times New Roman" w:hAnsi="Times New Roman"/>
          <w:bCs/>
          <w:sz w:val="28"/>
          <w:szCs w:val="28"/>
          <w:lang w:val="kk-KZ"/>
        </w:rPr>
      </w:pPr>
      <w:r w:rsidRPr="008815B8">
        <w:rPr>
          <w:rFonts w:ascii="Times New Roman" w:hAnsi="Times New Roman"/>
          <w:bCs/>
          <w:sz w:val="28"/>
          <w:szCs w:val="28"/>
          <w:lang w:val="kk-KZ"/>
        </w:rPr>
        <w:t xml:space="preserve">Авторлық құқықпен қорғалатын объектілерге құқықтардың </w:t>
      </w:r>
      <w:r w:rsidR="008815B8" w:rsidRPr="008815B8">
        <w:rPr>
          <w:rFonts w:ascii="Times New Roman" w:hAnsi="Times New Roman"/>
          <w:bCs/>
          <w:sz w:val="28"/>
          <w:szCs w:val="28"/>
          <w:lang w:val="kk-KZ"/>
        </w:rPr>
        <w:t xml:space="preserve">мемлекеттік тізілімге мәліметтерді енгізу туралы куәлік </w:t>
      </w:r>
    </w:p>
    <w:p w:rsidR="008815B8" w:rsidRPr="008815B8" w:rsidRDefault="008815B8" w:rsidP="00C20093">
      <w:pPr>
        <w:jc w:val="center"/>
        <w:rPr>
          <w:rFonts w:ascii="Times New Roman" w:hAnsi="Times New Roman"/>
          <w:bCs/>
          <w:sz w:val="28"/>
          <w:szCs w:val="28"/>
          <w:lang w:val="kk-KZ"/>
        </w:rPr>
      </w:pPr>
    </w:p>
    <w:p w:rsidR="00866636" w:rsidRPr="00DA7AEF" w:rsidRDefault="005E284E" w:rsidP="002731A5">
      <w:pPr>
        <w:ind w:firstLine="0"/>
        <w:jc w:val="left"/>
        <w:rPr>
          <w:rFonts w:ascii="Times New Roman" w:hAnsi="Times New Roman"/>
          <w:b/>
          <w:sz w:val="28"/>
          <w:szCs w:val="28"/>
          <w:lang w:val="ru-RU"/>
        </w:rPr>
      </w:pPr>
      <w:r w:rsidRPr="00DA7AEF">
        <w:rPr>
          <w:noProof/>
          <w:lang w:val="ru-RU" w:eastAsia="ru-RU"/>
        </w:rPr>
        <w:drawing>
          <wp:inline distT="0" distB="0" distL="0" distR="0">
            <wp:extent cx="5675715" cy="8006498"/>
            <wp:effectExtent l="0" t="0" r="127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32715" t="17107" r="37180" b="7388"/>
                    <a:stretch/>
                  </pic:blipFill>
                  <pic:spPr bwMode="auto">
                    <a:xfrm>
                      <a:off x="0" y="0"/>
                      <a:ext cx="5684477" cy="8018859"/>
                    </a:xfrm>
                    <a:prstGeom prst="rect">
                      <a:avLst/>
                    </a:prstGeom>
                    <a:ln>
                      <a:noFill/>
                    </a:ln>
                    <a:extLst>
                      <a:ext uri="{53640926-AAD7-44D8-BBD7-CCE9431645EC}">
                        <a14:shadowObscured xmlns:a14="http://schemas.microsoft.com/office/drawing/2010/main"/>
                      </a:ext>
                    </a:extLst>
                  </pic:spPr>
                </pic:pic>
              </a:graphicData>
            </a:graphic>
          </wp:inline>
        </w:drawing>
      </w:r>
    </w:p>
    <w:p w:rsidR="002731A5" w:rsidRPr="00DA7AEF" w:rsidRDefault="002731A5" w:rsidP="00B758C3">
      <w:pPr>
        <w:jc w:val="right"/>
        <w:rPr>
          <w:rFonts w:ascii="Times New Roman" w:hAnsi="Times New Roman"/>
          <w:b/>
          <w:sz w:val="28"/>
          <w:szCs w:val="28"/>
          <w:lang w:val="ru-RU"/>
        </w:rPr>
      </w:pPr>
    </w:p>
    <w:p w:rsidR="00A62BA2" w:rsidRDefault="00A62BA2" w:rsidP="0020710F">
      <w:pPr>
        <w:jc w:val="center"/>
        <w:rPr>
          <w:rFonts w:ascii="Times New Roman" w:hAnsi="Times New Roman"/>
          <w:b/>
          <w:sz w:val="28"/>
          <w:szCs w:val="28"/>
          <w:lang w:val="ru-RU"/>
        </w:rPr>
      </w:pPr>
      <w:r w:rsidRPr="00DA7AEF">
        <w:rPr>
          <w:rFonts w:ascii="Times New Roman" w:hAnsi="Times New Roman"/>
          <w:b/>
          <w:sz w:val="28"/>
          <w:szCs w:val="28"/>
          <w:lang w:val="ru-RU"/>
        </w:rPr>
        <w:t>ҚОСЫМША</w:t>
      </w:r>
      <w:r w:rsidR="00B54164">
        <w:rPr>
          <w:rFonts w:ascii="Times New Roman" w:hAnsi="Times New Roman"/>
          <w:b/>
          <w:sz w:val="28"/>
          <w:szCs w:val="28"/>
          <w:lang w:val="ru-RU"/>
        </w:rPr>
        <w:t xml:space="preserve"> </w:t>
      </w:r>
      <w:r w:rsidR="005D6A36">
        <w:rPr>
          <w:rFonts w:ascii="Times New Roman" w:hAnsi="Times New Roman"/>
          <w:b/>
          <w:sz w:val="28"/>
          <w:szCs w:val="28"/>
          <w:lang w:val="ru-RU"/>
        </w:rPr>
        <w:t>Ж</w:t>
      </w:r>
    </w:p>
    <w:p w:rsidR="0020710F" w:rsidRPr="008815B8" w:rsidRDefault="0020710F" w:rsidP="0020710F">
      <w:pPr>
        <w:jc w:val="center"/>
        <w:rPr>
          <w:rFonts w:ascii="Times New Roman" w:hAnsi="Times New Roman"/>
          <w:bCs/>
          <w:sz w:val="28"/>
          <w:szCs w:val="28"/>
          <w:lang w:val="kk-KZ"/>
        </w:rPr>
      </w:pPr>
      <w:r w:rsidRPr="008815B8">
        <w:rPr>
          <w:rFonts w:ascii="Times New Roman" w:hAnsi="Times New Roman"/>
          <w:bCs/>
          <w:sz w:val="28"/>
          <w:szCs w:val="28"/>
          <w:lang w:val="kk-KZ"/>
        </w:rPr>
        <w:t xml:space="preserve">Авторлық құқықпен қорғалатын объектілерге құқықтардың мемлекеттік тізілімге мәліметтерді енгізу туралы куәлік </w:t>
      </w:r>
    </w:p>
    <w:p w:rsidR="0020710F" w:rsidRPr="008815B8" w:rsidRDefault="0020710F" w:rsidP="0020710F">
      <w:pPr>
        <w:jc w:val="center"/>
        <w:rPr>
          <w:rFonts w:ascii="Times New Roman" w:hAnsi="Times New Roman"/>
          <w:bCs/>
          <w:sz w:val="28"/>
          <w:szCs w:val="28"/>
          <w:lang w:val="kk-KZ"/>
        </w:rPr>
      </w:pPr>
    </w:p>
    <w:p w:rsidR="0020710F" w:rsidRPr="0020710F" w:rsidRDefault="0020710F" w:rsidP="0020710F">
      <w:pPr>
        <w:rPr>
          <w:rFonts w:ascii="Times New Roman" w:hAnsi="Times New Roman"/>
          <w:b/>
          <w:sz w:val="28"/>
          <w:szCs w:val="28"/>
          <w:lang w:val="kk-KZ"/>
        </w:rPr>
      </w:pPr>
    </w:p>
    <w:p w:rsidR="00A62BA2" w:rsidRPr="00DA7AEF" w:rsidRDefault="00686F7C" w:rsidP="00B758C3">
      <w:pPr>
        <w:jc w:val="center"/>
        <w:rPr>
          <w:rFonts w:ascii="Times New Roman" w:hAnsi="Times New Roman"/>
          <w:b/>
          <w:sz w:val="28"/>
          <w:szCs w:val="28"/>
          <w:lang w:val="ru-RU"/>
        </w:rPr>
      </w:pPr>
      <w:r w:rsidRPr="00DA7AEF">
        <w:rPr>
          <w:noProof/>
          <w:lang w:val="ru-RU" w:eastAsia="ru-RU"/>
        </w:rPr>
        <w:drawing>
          <wp:inline distT="0" distB="0" distL="0" distR="0">
            <wp:extent cx="5814060" cy="787416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33351" t="16420" r="34067" b="5131"/>
                    <a:stretch/>
                  </pic:blipFill>
                  <pic:spPr bwMode="auto">
                    <a:xfrm>
                      <a:off x="0" y="0"/>
                      <a:ext cx="5826607" cy="7891152"/>
                    </a:xfrm>
                    <a:prstGeom prst="rect">
                      <a:avLst/>
                    </a:prstGeom>
                    <a:ln>
                      <a:noFill/>
                    </a:ln>
                    <a:extLst>
                      <a:ext uri="{53640926-AAD7-44D8-BBD7-CCE9431645EC}">
                        <a14:shadowObscured xmlns:a14="http://schemas.microsoft.com/office/drawing/2010/main"/>
                      </a:ext>
                    </a:extLst>
                  </pic:spPr>
                </pic:pic>
              </a:graphicData>
            </a:graphic>
          </wp:inline>
        </w:drawing>
      </w:r>
    </w:p>
    <w:p w:rsidR="004615A6" w:rsidRPr="00DA7AEF" w:rsidRDefault="004615A6" w:rsidP="00B758C3">
      <w:pPr>
        <w:jc w:val="center"/>
        <w:rPr>
          <w:rFonts w:ascii="Times New Roman" w:hAnsi="Times New Roman"/>
          <w:b/>
          <w:sz w:val="28"/>
          <w:szCs w:val="28"/>
          <w:lang w:val="ru-RU"/>
        </w:rPr>
      </w:pPr>
    </w:p>
    <w:p w:rsidR="0020710F" w:rsidRDefault="0020710F" w:rsidP="0020710F">
      <w:pPr>
        <w:jc w:val="center"/>
        <w:rPr>
          <w:rFonts w:ascii="Times New Roman" w:hAnsi="Times New Roman"/>
          <w:b/>
          <w:sz w:val="28"/>
          <w:szCs w:val="28"/>
          <w:lang w:val="ru-RU"/>
        </w:rPr>
      </w:pPr>
      <w:r w:rsidRPr="00DA7AEF">
        <w:rPr>
          <w:rFonts w:ascii="Times New Roman" w:hAnsi="Times New Roman"/>
          <w:b/>
          <w:sz w:val="28"/>
          <w:szCs w:val="28"/>
          <w:lang w:val="ru-RU"/>
        </w:rPr>
        <w:t>ҚОСЫМША</w:t>
      </w:r>
      <w:r w:rsidR="00B54164">
        <w:rPr>
          <w:rFonts w:ascii="Times New Roman" w:hAnsi="Times New Roman"/>
          <w:b/>
          <w:sz w:val="28"/>
          <w:szCs w:val="28"/>
          <w:lang w:val="ru-RU"/>
        </w:rPr>
        <w:t xml:space="preserve"> </w:t>
      </w:r>
      <w:r w:rsidR="00DE6430">
        <w:rPr>
          <w:rFonts w:ascii="Times New Roman" w:hAnsi="Times New Roman"/>
          <w:b/>
          <w:sz w:val="28"/>
          <w:szCs w:val="28"/>
          <w:lang w:val="ru-RU"/>
        </w:rPr>
        <w:t>И</w:t>
      </w:r>
    </w:p>
    <w:p w:rsidR="0020710F" w:rsidRPr="008815B8" w:rsidRDefault="0020710F" w:rsidP="0020710F">
      <w:pPr>
        <w:jc w:val="center"/>
        <w:rPr>
          <w:rFonts w:ascii="Times New Roman" w:hAnsi="Times New Roman"/>
          <w:bCs/>
          <w:sz w:val="28"/>
          <w:szCs w:val="28"/>
          <w:lang w:val="kk-KZ"/>
        </w:rPr>
      </w:pPr>
      <w:r w:rsidRPr="008815B8">
        <w:rPr>
          <w:rFonts w:ascii="Times New Roman" w:hAnsi="Times New Roman"/>
          <w:bCs/>
          <w:sz w:val="28"/>
          <w:szCs w:val="28"/>
          <w:lang w:val="kk-KZ"/>
        </w:rPr>
        <w:t xml:space="preserve">Авторлық құқықпен қорғалатын объектілерге құқықтардың мемлекеттік тізілімге мәліметтерді енгізу туралы куәлік </w:t>
      </w:r>
    </w:p>
    <w:p w:rsidR="004615A6" w:rsidRPr="00DA7AEF" w:rsidRDefault="004615A6" w:rsidP="00B758C3">
      <w:pPr>
        <w:jc w:val="center"/>
        <w:rPr>
          <w:rFonts w:ascii="Times New Roman" w:hAnsi="Times New Roman"/>
          <w:b/>
          <w:sz w:val="28"/>
          <w:szCs w:val="28"/>
          <w:lang w:val="ru-RU"/>
        </w:rPr>
      </w:pPr>
    </w:p>
    <w:p w:rsidR="004615A6" w:rsidRPr="00866636" w:rsidRDefault="004615A6" w:rsidP="004615A6">
      <w:pPr>
        <w:ind w:firstLine="0"/>
        <w:jc w:val="center"/>
        <w:rPr>
          <w:rFonts w:ascii="Times New Roman" w:hAnsi="Times New Roman"/>
          <w:b/>
          <w:sz w:val="28"/>
          <w:szCs w:val="28"/>
          <w:lang w:val="ru-RU"/>
        </w:rPr>
      </w:pPr>
      <w:r w:rsidRPr="00DA7AEF">
        <w:rPr>
          <w:noProof/>
          <w:lang w:val="ru-RU" w:eastAsia="ru-RU"/>
        </w:rPr>
        <w:drawing>
          <wp:inline distT="0" distB="0" distL="0" distR="0">
            <wp:extent cx="5414481" cy="77724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32995" t="16879" r="38058" b="9243"/>
                    <a:stretch/>
                  </pic:blipFill>
                  <pic:spPr bwMode="auto">
                    <a:xfrm>
                      <a:off x="0" y="0"/>
                      <a:ext cx="5422381" cy="7783740"/>
                    </a:xfrm>
                    <a:prstGeom prst="rect">
                      <a:avLst/>
                    </a:prstGeom>
                    <a:ln>
                      <a:noFill/>
                    </a:ln>
                    <a:extLst>
                      <a:ext uri="{53640926-AAD7-44D8-BBD7-CCE9431645EC}">
                        <a14:shadowObscured xmlns:a14="http://schemas.microsoft.com/office/drawing/2010/main"/>
                      </a:ext>
                    </a:extLst>
                  </pic:spPr>
                </pic:pic>
              </a:graphicData>
            </a:graphic>
          </wp:inline>
        </w:drawing>
      </w:r>
    </w:p>
    <w:sectPr w:rsidR="004615A6" w:rsidRPr="00866636" w:rsidSect="00665872">
      <w:type w:val="nextColumn"/>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F5BC7" w:rsidRDefault="00BF5BC7" w:rsidP="00916CF4">
      <w:r>
        <w:separator/>
      </w:r>
    </w:p>
  </w:endnote>
  <w:endnote w:type="continuationSeparator" w:id="0">
    <w:p w:rsidR="00BF5BC7" w:rsidRDefault="00BF5BC7" w:rsidP="00916C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Batang">
    <w:altName w:val="@Arial Unicode MS"/>
    <w:charset w:val="81"/>
    <w:family w:val="roman"/>
    <w:pitch w:val="variable"/>
    <w:sig w:usb0="B00002AF" w:usb1="69D77CFB" w:usb2="00000030" w:usb3="00000000" w:csb0="0008009F" w:csb1="00000000"/>
  </w:font>
  <w:font w:name="MS Mincho">
    <w:altName w:val="ＭＳ 明朝"/>
    <w:panose1 w:val="02020609040205080304"/>
    <w:charset w:val="80"/>
    <w:family w:val="roman"/>
    <w:notTrueType/>
    <w:pitch w:val="fixed"/>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467662444"/>
      <w:docPartObj>
        <w:docPartGallery w:val="Page Numbers (Bottom of Page)"/>
        <w:docPartUnique/>
      </w:docPartObj>
    </w:sdtPr>
    <w:sdtEndPr/>
    <w:sdtContent>
      <w:p w:rsidR="00D0525D" w:rsidRPr="00BD2155" w:rsidRDefault="00D0525D">
        <w:pPr>
          <w:pStyle w:val="af6"/>
          <w:jc w:val="center"/>
          <w:rPr>
            <w:rFonts w:ascii="Times New Roman" w:hAnsi="Times New Roman" w:cs="Times New Roman"/>
          </w:rPr>
        </w:pPr>
        <w:r w:rsidRPr="00BD2155">
          <w:rPr>
            <w:rFonts w:ascii="Times New Roman" w:hAnsi="Times New Roman" w:cs="Times New Roman"/>
          </w:rPr>
          <w:fldChar w:fldCharType="begin"/>
        </w:r>
        <w:r w:rsidRPr="00BD2155">
          <w:rPr>
            <w:rFonts w:ascii="Times New Roman" w:hAnsi="Times New Roman" w:cs="Times New Roman"/>
          </w:rPr>
          <w:instrText>PAGE   \* MERGEFORMAT</w:instrText>
        </w:r>
        <w:r w:rsidRPr="00BD2155">
          <w:rPr>
            <w:rFonts w:ascii="Times New Roman" w:hAnsi="Times New Roman" w:cs="Times New Roman"/>
          </w:rPr>
          <w:fldChar w:fldCharType="separate"/>
        </w:r>
        <w:r w:rsidR="00DB6F1F">
          <w:rPr>
            <w:rFonts w:ascii="Times New Roman" w:hAnsi="Times New Roman" w:cs="Times New Roman"/>
            <w:noProof/>
          </w:rPr>
          <w:t>21</w:t>
        </w:r>
        <w:r w:rsidRPr="00BD2155">
          <w:rPr>
            <w:rFonts w:ascii="Times New Roman" w:hAnsi="Times New Roman" w:cs="Times New Roman"/>
          </w:rPr>
          <w:fldChar w:fldCharType="end"/>
        </w:r>
      </w:p>
    </w:sdtContent>
  </w:sdt>
  <w:p w:rsidR="00D0525D" w:rsidRDefault="00D0525D">
    <w:pPr>
      <w:pStyle w:val="af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F5BC7" w:rsidRDefault="00BF5BC7" w:rsidP="00916CF4">
      <w:r>
        <w:separator/>
      </w:r>
    </w:p>
  </w:footnote>
  <w:footnote w:type="continuationSeparator" w:id="0">
    <w:p w:rsidR="00BF5BC7" w:rsidRDefault="00BF5BC7" w:rsidP="00916CF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0525D" w:rsidRDefault="00D0525D" w:rsidP="0011124C">
    <w:pPr>
      <w:pStyle w:val="af4"/>
      <w:tabs>
        <w:tab w:val="clear" w:pos="4677"/>
        <w:tab w:val="clear" w:pos="9355"/>
        <w:tab w:val="left" w:pos="1468"/>
      </w:tabs>
      <w:ind w:firstLin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6B256B5"/>
    <w:multiLevelType w:val="hybridMultilevel"/>
    <w:tmpl w:val="5C00CC8E"/>
    <w:lvl w:ilvl="0" w:tplc="5F7A2D18">
      <w:start w:val="3"/>
      <w:numFmt w:val="bullet"/>
      <w:lvlText w:val="-"/>
      <w:lvlJc w:val="left"/>
      <w:pPr>
        <w:ind w:left="927" w:hanging="360"/>
      </w:pPr>
      <w:rPr>
        <w:rFonts w:ascii="Times New Roman" w:eastAsia="Calibri" w:hAnsi="Times New Roman" w:cs="Times New Roman"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1" w15:restartNumberingAfterBreak="0">
    <w:nsid w:val="17287F02"/>
    <w:multiLevelType w:val="hybridMultilevel"/>
    <w:tmpl w:val="B808A3FC"/>
    <w:lvl w:ilvl="0" w:tplc="22F690E2">
      <w:start w:val="1"/>
      <w:numFmt w:val="decimal"/>
      <w:lvlText w:val="%1."/>
      <w:lvlJc w:val="left"/>
      <w:pPr>
        <w:tabs>
          <w:tab w:val="num" w:pos="1425"/>
        </w:tabs>
        <w:ind w:left="1425" w:hanging="885"/>
      </w:pPr>
    </w:lvl>
    <w:lvl w:ilvl="1" w:tplc="04190019">
      <w:start w:val="1"/>
      <w:numFmt w:val="lowerLetter"/>
      <w:lvlText w:val="%2."/>
      <w:lvlJc w:val="left"/>
      <w:pPr>
        <w:tabs>
          <w:tab w:val="num" w:pos="1620"/>
        </w:tabs>
        <w:ind w:left="1620" w:hanging="360"/>
      </w:pPr>
    </w:lvl>
    <w:lvl w:ilvl="2" w:tplc="0419001B">
      <w:start w:val="1"/>
      <w:numFmt w:val="lowerRoman"/>
      <w:lvlText w:val="%3."/>
      <w:lvlJc w:val="right"/>
      <w:pPr>
        <w:tabs>
          <w:tab w:val="num" w:pos="2340"/>
        </w:tabs>
        <w:ind w:left="2340" w:hanging="180"/>
      </w:pPr>
    </w:lvl>
    <w:lvl w:ilvl="3" w:tplc="0419000F">
      <w:start w:val="1"/>
      <w:numFmt w:val="decimal"/>
      <w:lvlText w:val="%4."/>
      <w:lvlJc w:val="left"/>
      <w:pPr>
        <w:tabs>
          <w:tab w:val="num" w:pos="3060"/>
        </w:tabs>
        <w:ind w:left="3060" w:hanging="360"/>
      </w:pPr>
    </w:lvl>
    <w:lvl w:ilvl="4" w:tplc="04190019">
      <w:start w:val="1"/>
      <w:numFmt w:val="lowerLetter"/>
      <w:lvlText w:val="%5."/>
      <w:lvlJc w:val="left"/>
      <w:pPr>
        <w:tabs>
          <w:tab w:val="num" w:pos="3780"/>
        </w:tabs>
        <w:ind w:left="3780" w:hanging="360"/>
      </w:pPr>
    </w:lvl>
    <w:lvl w:ilvl="5" w:tplc="0419001B">
      <w:start w:val="1"/>
      <w:numFmt w:val="lowerRoman"/>
      <w:lvlText w:val="%6."/>
      <w:lvlJc w:val="right"/>
      <w:pPr>
        <w:tabs>
          <w:tab w:val="num" w:pos="4500"/>
        </w:tabs>
        <w:ind w:left="4500" w:hanging="180"/>
      </w:pPr>
    </w:lvl>
    <w:lvl w:ilvl="6" w:tplc="0419000F">
      <w:start w:val="1"/>
      <w:numFmt w:val="decimal"/>
      <w:lvlText w:val="%7."/>
      <w:lvlJc w:val="left"/>
      <w:pPr>
        <w:tabs>
          <w:tab w:val="num" w:pos="5220"/>
        </w:tabs>
        <w:ind w:left="5220" w:hanging="360"/>
      </w:pPr>
    </w:lvl>
    <w:lvl w:ilvl="7" w:tplc="04190019">
      <w:start w:val="1"/>
      <w:numFmt w:val="lowerLetter"/>
      <w:lvlText w:val="%8."/>
      <w:lvlJc w:val="left"/>
      <w:pPr>
        <w:tabs>
          <w:tab w:val="num" w:pos="5940"/>
        </w:tabs>
        <w:ind w:left="5940" w:hanging="360"/>
      </w:pPr>
    </w:lvl>
    <w:lvl w:ilvl="8" w:tplc="0419001B">
      <w:start w:val="1"/>
      <w:numFmt w:val="lowerRoman"/>
      <w:lvlText w:val="%9."/>
      <w:lvlJc w:val="right"/>
      <w:pPr>
        <w:tabs>
          <w:tab w:val="num" w:pos="6660"/>
        </w:tabs>
        <w:ind w:left="6660" w:hanging="180"/>
      </w:pPr>
    </w:lvl>
  </w:abstractNum>
  <w:abstractNum w:abstractNumId="2" w15:restartNumberingAfterBreak="0">
    <w:nsid w:val="173B7A0B"/>
    <w:multiLevelType w:val="hybridMultilevel"/>
    <w:tmpl w:val="79EE1C66"/>
    <w:lvl w:ilvl="0" w:tplc="CB6438DC">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5C5905DE"/>
    <w:multiLevelType w:val="hybridMultilevel"/>
    <w:tmpl w:val="87AEC398"/>
    <w:lvl w:ilvl="0" w:tplc="C90EA160">
      <w:start w:val="3"/>
      <w:numFmt w:val="bullet"/>
      <w:lvlText w:val="-"/>
      <w:lvlJc w:val="left"/>
      <w:pPr>
        <w:ind w:left="5039" w:hanging="360"/>
      </w:pPr>
      <w:rPr>
        <w:rFonts w:ascii="Times New Roman" w:eastAsia="Times New Roman" w:hAnsi="Times New Roman" w:cs="Times New Roman" w:hint="default"/>
        <w:sz w:val="28"/>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 w15:restartNumberingAfterBreak="0">
    <w:nsid w:val="7A0443A0"/>
    <w:multiLevelType w:val="hybridMultilevel"/>
    <w:tmpl w:val="351AB856"/>
    <w:lvl w:ilvl="0" w:tplc="6694AC44">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704B"/>
    <w:rsid w:val="0000037B"/>
    <w:rsid w:val="0000097F"/>
    <w:rsid w:val="00000A72"/>
    <w:rsid w:val="00000FA5"/>
    <w:rsid w:val="000012EB"/>
    <w:rsid w:val="000015A9"/>
    <w:rsid w:val="00001B34"/>
    <w:rsid w:val="00002170"/>
    <w:rsid w:val="000021E9"/>
    <w:rsid w:val="00002621"/>
    <w:rsid w:val="00002630"/>
    <w:rsid w:val="0000298F"/>
    <w:rsid w:val="00002A9D"/>
    <w:rsid w:val="00002E76"/>
    <w:rsid w:val="00003052"/>
    <w:rsid w:val="0000338F"/>
    <w:rsid w:val="000039A3"/>
    <w:rsid w:val="00004252"/>
    <w:rsid w:val="000048A7"/>
    <w:rsid w:val="000050CD"/>
    <w:rsid w:val="000053DB"/>
    <w:rsid w:val="0000632E"/>
    <w:rsid w:val="00007144"/>
    <w:rsid w:val="00007AAE"/>
    <w:rsid w:val="00007CDD"/>
    <w:rsid w:val="00007FE7"/>
    <w:rsid w:val="00010437"/>
    <w:rsid w:val="000108D7"/>
    <w:rsid w:val="000111D4"/>
    <w:rsid w:val="00011930"/>
    <w:rsid w:val="00011D86"/>
    <w:rsid w:val="00011D99"/>
    <w:rsid w:val="00012B43"/>
    <w:rsid w:val="00012E08"/>
    <w:rsid w:val="00012EC8"/>
    <w:rsid w:val="000130AC"/>
    <w:rsid w:val="00013610"/>
    <w:rsid w:val="000136BE"/>
    <w:rsid w:val="000138B0"/>
    <w:rsid w:val="00013D9F"/>
    <w:rsid w:val="00013EA9"/>
    <w:rsid w:val="00014775"/>
    <w:rsid w:val="00014B0B"/>
    <w:rsid w:val="00015326"/>
    <w:rsid w:val="00015534"/>
    <w:rsid w:val="00015705"/>
    <w:rsid w:val="00015F61"/>
    <w:rsid w:val="0001600E"/>
    <w:rsid w:val="00016B03"/>
    <w:rsid w:val="00016BBC"/>
    <w:rsid w:val="00017557"/>
    <w:rsid w:val="000204EB"/>
    <w:rsid w:val="0002073C"/>
    <w:rsid w:val="00020A4E"/>
    <w:rsid w:val="00020C90"/>
    <w:rsid w:val="00021590"/>
    <w:rsid w:val="00021753"/>
    <w:rsid w:val="0002186D"/>
    <w:rsid w:val="000221FB"/>
    <w:rsid w:val="00022301"/>
    <w:rsid w:val="00022A36"/>
    <w:rsid w:val="00023DAE"/>
    <w:rsid w:val="0002408D"/>
    <w:rsid w:val="00024D04"/>
    <w:rsid w:val="000259C4"/>
    <w:rsid w:val="00025B82"/>
    <w:rsid w:val="00026209"/>
    <w:rsid w:val="000265E8"/>
    <w:rsid w:val="000273AC"/>
    <w:rsid w:val="000274D9"/>
    <w:rsid w:val="000274FD"/>
    <w:rsid w:val="00027B6E"/>
    <w:rsid w:val="00027B7C"/>
    <w:rsid w:val="000307D2"/>
    <w:rsid w:val="00030A78"/>
    <w:rsid w:val="000311CC"/>
    <w:rsid w:val="000316AA"/>
    <w:rsid w:val="0003234F"/>
    <w:rsid w:val="0003270A"/>
    <w:rsid w:val="0003270C"/>
    <w:rsid w:val="00032903"/>
    <w:rsid w:val="00032E78"/>
    <w:rsid w:val="000349C7"/>
    <w:rsid w:val="00034B43"/>
    <w:rsid w:val="000355C4"/>
    <w:rsid w:val="000358C6"/>
    <w:rsid w:val="00035DE0"/>
    <w:rsid w:val="00036125"/>
    <w:rsid w:val="000365D5"/>
    <w:rsid w:val="0003775F"/>
    <w:rsid w:val="00037A87"/>
    <w:rsid w:val="00037AD5"/>
    <w:rsid w:val="0004051C"/>
    <w:rsid w:val="00040553"/>
    <w:rsid w:val="0004106A"/>
    <w:rsid w:val="00041AB4"/>
    <w:rsid w:val="00041B3C"/>
    <w:rsid w:val="00041DAA"/>
    <w:rsid w:val="00041DF8"/>
    <w:rsid w:val="00042889"/>
    <w:rsid w:val="000438CB"/>
    <w:rsid w:val="00043EC8"/>
    <w:rsid w:val="00043EDA"/>
    <w:rsid w:val="00044ABA"/>
    <w:rsid w:val="00044FE7"/>
    <w:rsid w:val="00045A56"/>
    <w:rsid w:val="0004610B"/>
    <w:rsid w:val="00047009"/>
    <w:rsid w:val="00047CAC"/>
    <w:rsid w:val="000501BA"/>
    <w:rsid w:val="000505A9"/>
    <w:rsid w:val="000515AA"/>
    <w:rsid w:val="0005182B"/>
    <w:rsid w:val="00051D6F"/>
    <w:rsid w:val="00052238"/>
    <w:rsid w:val="000522C4"/>
    <w:rsid w:val="00052A2A"/>
    <w:rsid w:val="0005328B"/>
    <w:rsid w:val="000535C7"/>
    <w:rsid w:val="000535CD"/>
    <w:rsid w:val="0005374D"/>
    <w:rsid w:val="000538EE"/>
    <w:rsid w:val="0005622F"/>
    <w:rsid w:val="00056252"/>
    <w:rsid w:val="00056277"/>
    <w:rsid w:val="000567C5"/>
    <w:rsid w:val="000568DF"/>
    <w:rsid w:val="000568FF"/>
    <w:rsid w:val="00056CEF"/>
    <w:rsid w:val="00057794"/>
    <w:rsid w:val="000579D1"/>
    <w:rsid w:val="0006051D"/>
    <w:rsid w:val="0006053A"/>
    <w:rsid w:val="00060841"/>
    <w:rsid w:val="000609F0"/>
    <w:rsid w:val="00060F44"/>
    <w:rsid w:val="0006115E"/>
    <w:rsid w:val="0006156A"/>
    <w:rsid w:val="0006207A"/>
    <w:rsid w:val="000627D8"/>
    <w:rsid w:val="00062B58"/>
    <w:rsid w:val="00062CE2"/>
    <w:rsid w:val="00063BDC"/>
    <w:rsid w:val="00063E4A"/>
    <w:rsid w:val="00064133"/>
    <w:rsid w:val="000645C0"/>
    <w:rsid w:val="000646CF"/>
    <w:rsid w:val="0006484F"/>
    <w:rsid w:val="00064B89"/>
    <w:rsid w:val="00064C11"/>
    <w:rsid w:val="000658FC"/>
    <w:rsid w:val="00066091"/>
    <w:rsid w:val="00066250"/>
    <w:rsid w:val="000668DC"/>
    <w:rsid w:val="00067078"/>
    <w:rsid w:val="0006785E"/>
    <w:rsid w:val="00067CEC"/>
    <w:rsid w:val="00067DC6"/>
    <w:rsid w:val="00067F3C"/>
    <w:rsid w:val="00070563"/>
    <w:rsid w:val="00070789"/>
    <w:rsid w:val="000707B0"/>
    <w:rsid w:val="00070826"/>
    <w:rsid w:val="00070C53"/>
    <w:rsid w:val="000716AF"/>
    <w:rsid w:val="00071990"/>
    <w:rsid w:val="00072072"/>
    <w:rsid w:val="000722E7"/>
    <w:rsid w:val="000723E8"/>
    <w:rsid w:val="000729A7"/>
    <w:rsid w:val="00073353"/>
    <w:rsid w:val="00073D4C"/>
    <w:rsid w:val="00073E1D"/>
    <w:rsid w:val="000746F4"/>
    <w:rsid w:val="00075330"/>
    <w:rsid w:val="00076212"/>
    <w:rsid w:val="0007634F"/>
    <w:rsid w:val="000767A0"/>
    <w:rsid w:val="000768CF"/>
    <w:rsid w:val="00076A9D"/>
    <w:rsid w:val="00076B81"/>
    <w:rsid w:val="00076CF4"/>
    <w:rsid w:val="00076DEA"/>
    <w:rsid w:val="00076EC6"/>
    <w:rsid w:val="00076F3D"/>
    <w:rsid w:val="000774A4"/>
    <w:rsid w:val="0007779A"/>
    <w:rsid w:val="00077C4E"/>
    <w:rsid w:val="00080A01"/>
    <w:rsid w:val="00081181"/>
    <w:rsid w:val="00081600"/>
    <w:rsid w:val="000818CE"/>
    <w:rsid w:val="000821BF"/>
    <w:rsid w:val="000825A6"/>
    <w:rsid w:val="000826B8"/>
    <w:rsid w:val="00082935"/>
    <w:rsid w:val="00082A4C"/>
    <w:rsid w:val="00082BD5"/>
    <w:rsid w:val="00083134"/>
    <w:rsid w:val="0008319B"/>
    <w:rsid w:val="00083363"/>
    <w:rsid w:val="00083A58"/>
    <w:rsid w:val="00083D40"/>
    <w:rsid w:val="00083F01"/>
    <w:rsid w:val="00083FA4"/>
    <w:rsid w:val="00083FB3"/>
    <w:rsid w:val="00084390"/>
    <w:rsid w:val="00084D5E"/>
    <w:rsid w:val="000856AE"/>
    <w:rsid w:val="00085B76"/>
    <w:rsid w:val="0008654F"/>
    <w:rsid w:val="00086F2E"/>
    <w:rsid w:val="000875AF"/>
    <w:rsid w:val="00087FC5"/>
    <w:rsid w:val="000900A2"/>
    <w:rsid w:val="00090562"/>
    <w:rsid w:val="0009102A"/>
    <w:rsid w:val="00091771"/>
    <w:rsid w:val="0009196D"/>
    <w:rsid w:val="00091A37"/>
    <w:rsid w:val="00092801"/>
    <w:rsid w:val="00092DA3"/>
    <w:rsid w:val="00093ADB"/>
    <w:rsid w:val="00094833"/>
    <w:rsid w:val="00095226"/>
    <w:rsid w:val="00095369"/>
    <w:rsid w:val="00095F8D"/>
    <w:rsid w:val="00096395"/>
    <w:rsid w:val="00096509"/>
    <w:rsid w:val="0009658D"/>
    <w:rsid w:val="00096865"/>
    <w:rsid w:val="00096F94"/>
    <w:rsid w:val="0009729A"/>
    <w:rsid w:val="000978DB"/>
    <w:rsid w:val="000A0206"/>
    <w:rsid w:val="000A0988"/>
    <w:rsid w:val="000A09A1"/>
    <w:rsid w:val="000A0AF8"/>
    <w:rsid w:val="000A0C9F"/>
    <w:rsid w:val="000A15B7"/>
    <w:rsid w:val="000A2B40"/>
    <w:rsid w:val="000A2D11"/>
    <w:rsid w:val="000A3070"/>
    <w:rsid w:val="000A3182"/>
    <w:rsid w:val="000A32F6"/>
    <w:rsid w:val="000A3440"/>
    <w:rsid w:val="000A3B16"/>
    <w:rsid w:val="000A4DCF"/>
    <w:rsid w:val="000A564C"/>
    <w:rsid w:val="000A5CC5"/>
    <w:rsid w:val="000A5E55"/>
    <w:rsid w:val="000A5E77"/>
    <w:rsid w:val="000A603A"/>
    <w:rsid w:val="000A6341"/>
    <w:rsid w:val="000A6414"/>
    <w:rsid w:val="000A7061"/>
    <w:rsid w:val="000A7619"/>
    <w:rsid w:val="000A7676"/>
    <w:rsid w:val="000A7B28"/>
    <w:rsid w:val="000A7E39"/>
    <w:rsid w:val="000B00B9"/>
    <w:rsid w:val="000B0F12"/>
    <w:rsid w:val="000B0F29"/>
    <w:rsid w:val="000B14A1"/>
    <w:rsid w:val="000B22FF"/>
    <w:rsid w:val="000B2A17"/>
    <w:rsid w:val="000B2A5F"/>
    <w:rsid w:val="000B2DD8"/>
    <w:rsid w:val="000B3520"/>
    <w:rsid w:val="000B395F"/>
    <w:rsid w:val="000B3A6D"/>
    <w:rsid w:val="000B3A9D"/>
    <w:rsid w:val="000B4210"/>
    <w:rsid w:val="000B4573"/>
    <w:rsid w:val="000B4990"/>
    <w:rsid w:val="000B4C3F"/>
    <w:rsid w:val="000B6462"/>
    <w:rsid w:val="000B64FD"/>
    <w:rsid w:val="000B6DD9"/>
    <w:rsid w:val="000B7131"/>
    <w:rsid w:val="000B7C42"/>
    <w:rsid w:val="000C035A"/>
    <w:rsid w:val="000C163B"/>
    <w:rsid w:val="000C1A5E"/>
    <w:rsid w:val="000C2CE3"/>
    <w:rsid w:val="000C2E3B"/>
    <w:rsid w:val="000C2EEF"/>
    <w:rsid w:val="000C2F38"/>
    <w:rsid w:val="000C30EF"/>
    <w:rsid w:val="000C3494"/>
    <w:rsid w:val="000C4323"/>
    <w:rsid w:val="000C4490"/>
    <w:rsid w:val="000C4C0F"/>
    <w:rsid w:val="000C4EA0"/>
    <w:rsid w:val="000C5581"/>
    <w:rsid w:val="000C59B4"/>
    <w:rsid w:val="000C5A47"/>
    <w:rsid w:val="000C5B52"/>
    <w:rsid w:val="000C668D"/>
    <w:rsid w:val="000C6769"/>
    <w:rsid w:val="000C6A39"/>
    <w:rsid w:val="000C6FE9"/>
    <w:rsid w:val="000C71AA"/>
    <w:rsid w:val="000C7ACD"/>
    <w:rsid w:val="000C7B37"/>
    <w:rsid w:val="000D0577"/>
    <w:rsid w:val="000D09C5"/>
    <w:rsid w:val="000D2281"/>
    <w:rsid w:val="000D22D0"/>
    <w:rsid w:val="000D330F"/>
    <w:rsid w:val="000D34E9"/>
    <w:rsid w:val="000D4100"/>
    <w:rsid w:val="000D41F7"/>
    <w:rsid w:val="000D4B63"/>
    <w:rsid w:val="000D4DDF"/>
    <w:rsid w:val="000D5AD5"/>
    <w:rsid w:val="000D5EEF"/>
    <w:rsid w:val="000D6425"/>
    <w:rsid w:val="000D6E0C"/>
    <w:rsid w:val="000D72D9"/>
    <w:rsid w:val="000E0208"/>
    <w:rsid w:val="000E0750"/>
    <w:rsid w:val="000E0B15"/>
    <w:rsid w:val="000E0D78"/>
    <w:rsid w:val="000E1441"/>
    <w:rsid w:val="000E1480"/>
    <w:rsid w:val="000E1F54"/>
    <w:rsid w:val="000E29F4"/>
    <w:rsid w:val="000E2F08"/>
    <w:rsid w:val="000E426A"/>
    <w:rsid w:val="000E43CD"/>
    <w:rsid w:val="000E4D9E"/>
    <w:rsid w:val="000E4F22"/>
    <w:rsid w:val="000E502E"/>
    <w:rsid w:val="000E5189"/>
    <w:rsid w:val="000E591E"/>
    <w:rsid w:val="000E5AC6"/>
    <w:rsid w:val="000E6D15"/>
    <w:rsid w:val="000E7222"/>
    <w:rsid w:val="000E741C"/>
    <w:rsid w:val="000E7F68"/>
    <w:rsid w:val="000F0541"/>
    <w:rsid w:val="000F07EE"/>
    <w:rsid w:val="000F097B"/>
    <w:rsid w:val="000F2ECD"/>
    <w:rsid w:val="000F37A5"/>
    <w:rsid w:val="000F3A12"/>
    <w:rsid w:val="000F4840"/>
    <w:rsid w:val="000F4BF6"/>
    <w:rsid w:val="000F5959"/>
    <w:rsid w:val="000F6A18"/>
    <w:rsid w:val="000F6B8D"/>
    <w:rsid w:val="000F6F18"/>
    <w:rsid w:val="000F701A"/>
    <w:rsid w:val="000F77EE"/>
    <w:rsid w:val="0010022A"/>
    <w:rsid w:val="0010103B"/>
    <w:rsid w:val="0010135E"/>
    <w:rsid w:val="0010187C"/>
    <w:rsid w:val="0010246C"/>
    <w:rsid w:val="00102A52"/>
    <w:rsid w:val="00102DD9"/>
    <w:rsid w:val="00103928"/>
    <w:rsid w:val="00103943"/>
    <w:rsid w:val="00104071"/>
    <w:rsid w:val="001045BC"/>
    <w:rsid w:val="00104AC3"/>
    <w:rsid w:val="001053CD"/>
    <w:rsid w:val="00105652"/>
    <w:rsid w:val="001060EA"/>
    <w:rsid w:val="0010614F"/>
    <w:rsid w:val="0010645E"/>
    <w:rsid w:val="00106555"/>
    <w:rsid w:val="0010670F"/>
    <w:rsid w:val="00106F40"/>
    <w:rsid w:val="0010727F"/>
    <w:rsid w:val="00107A02"/>
    <w:rsid w:val="00107C58"/>
    <w:rsid w:val="001101D6"/>
    <w:rsid w:val="0011124C"/>
    <w:rsid w:val="00111311"/>
    <w:rsid w:val="001115B1"/>
    <w:rsid w:val="001116C5"/>
    <w:rsid w:val="0011196B"/>
    <w:rsid w:val="001125B3"/>
    <w:rsid w:val="00113527"/>
    <w:rsid w:val="00113B5F"/>
    <w:rsid w:val="00113CFD"/>
    <w:rsid w:val="00114765"/>
    <w:rsid w:val="00114899"/>
    <w:rsid w:val="00114B09"/>
    <w:rsid w:val="00114C03"/>
    <w:rsid w:val="00115656"/>
    <w:rsid w:val="00116EA4"/>
    <w:rsid w:val="001170C6"/>
    <w:rsid w:val="00117A4C"/>
    <w:rsid w:val="00117C77"/>
    <w:rsid w:val="00117E77"/>
    <w:rsid w:val="0012053F"/>
    <w:rsid w:val="001209FE"/>
    <w:rsid w:val="00120CE8"/>
    <w:rsid w:val="001218BF"/>
    <w:rsid w:val="00121B3C"/>
    <w:rsid w:val="001224EB"/>
    <w:rsid w:val="0012271F"/>
    <w:rsid w:val="001229E9"/>
    <w:rsid w:val="00122F6A"/>
    <w:rsid w:val="001233FC"/>
    <w:rsid w:val="00123664"/>
    <w:rsid w:val="001236B4"/>
    <w:rsid w:val="0012378F"/>
    <w:rsid w:val="00123994"/>
    <w:rsid w:val="00123BE3"/>
    <w:rsid w:val="00123F5D"/>
    <w:rsid w:val="00123F69"/>
    <w:rsid w:val="001243BC"/>
    <w:rsid w:val="00124AF2"/>
    <w:rsid w:val="00124FFF"/>
    <w:rsid w:val="00125F9A"/>
    <w:rsid w:val="00125FB8"/>
    <w:rsid w:val="00126D10"/>
    <w:rsid w:val="001273A4"/>
    <w:rsid w:val="00127B61"/>
    <w:rsid w:val="00127BFD"/>
    <w:rsid w:val="00130D44"/>
    <w:rsid w:val="00131D4D"/>
    <w:rsid w:val="00132587"/>
    <w:rsid w:val="00133B44"/>
    <w:rsid w:val="00133CDF"/>
    <w:rsid w:val="00133CF1"/>
    <w:rsid w:val="00134A44"/>
    <w:rsid w:val="001354CA"/>
    <w:rsid w:val="001356DB"/>
    <w:rsid w:val="00136291"/>
    <w:rsid w:val="0013677C"/>
    <w:rsid w:val="00136C61"/>
    <w:rsid w:val="00137162"/>
    <w:rsid w:val="00137294"/>
    <w:rsid w:val="00137365"/>
    <w:rsid w:val="00137421"/>
    <w:rsid w:val="0013744F"/>
    <w:rsid w:val="001378C3"/>
    <w:rsid w:val="00137C10"/>
    <w:rsid w:val="001401AE"/>
    <w:rsid w:val="0014038B"/>
    <w:rsid w:val="0014041A"/>
    <w:rsid w:val="001408E4"/>
    <w:rsid w:val="0014186D"/>
    <w:rsid w:val="00141E60"/>
    <w:rsid w:val="0014214B"/>
    <w:rsid w:val="0014248E"/>
    <w:rsid w:val="00142AAE"/>
    <w:rsid w:val="00142E74"/>
    <w:rsid w:val="001431E2"/>
    <w:rsid w:val="00143FA9"/>
    <w:rsid w:val="00144234"/>
    <w:rsid w:val="001442A3"/>
    <w:rsid w:val="0014450B"/>
    <w:rsid w:val="00144E3D"/>
    <w:rsid w:val="00144EAA"/>
    <w:rsid w:val="0014513C"/>
    <w:rsid w:val="001453B3"/>
    <w:rsid w:val="001457DB"/>
    <w:rsid w:val="00145D27"/>
    <w:rsid w:val="00146058"/>
    <w:rsid w:val="00146223"/>
    <w:rsid w:val="00146315"/>
    <w:rsid w:val="0014667B"/>
    <w:rsid w:val="001468B2"/>
    <w:rsid w:val="0014729D"/>
    <w:rsid w:val="00150196"/>
    <w:rsid w:val="00150459"/>
    <w:rsid w:val="0015094F"/>
    <w:rsid w:val="00151279"/>
    <w:rsid w:val="001526F7"/>
    <w:rsid w:val="00152D9F"/>
    <w:rsid w:val="00154536"/>
    <w:rsid w:val="0015465B"/>
    <w:rsid w:val="00154915"/>
    <w:rsid w:val="00154976"/>
    <w:rsid w:val="00156B73"/>
    <w:rsid w:val="00156D64"/>
    <w:rsid w:val="00156DE7"/>
    <w:rsid w:val="001570D0"/>
    <w:rsid w:val="00160A7C"/>
    <w:rsid w:val="00160D40"/>
    <w:rsid w:val="00160D70"/>
    <w:rsid w:val="00161377"/>
    <w:rsid w:val="0016171D"/>
    <w:rsid w:val="00161DD8"/>
    <w:rsid w:val="00161E52"/>
    <w:rsid w:val="00162239"/>
    <w:rsid w:val="00162741"/>
    <w:rsid w:val="00163CF2"/>
    <w:rsid w:val="00164254"/>
    <w:rsid w:val="001642EA"/>
    <w:rsid w:val="00164552"/>
    <w:rsid w:val="001645AA"/>
    <w:rsid w:val="00164641"/>
    <w:rsid w:val="00164F7B"/>
    <w:rsid w:val="001658E9"/>
    <w:rsid w:val="00165FAC"/>
    <w:rsid w:val="00165FFA"/>
    <w:rsid w:val="00166987"/>
    <w:rsid w:val="0016707B"/>
    <w:rsid w:val="0016745C"/>
    <w:rsid w:val="001679AC"/>
    <w:rsid w:val="001700DB"/>
    <w:rsid w:val="001715E6"/>
    <w:rsid w:val="00171772"/>
    <w:rsid w:val="00172F1B"/>
    <w:rsid w:val="00173BCF"/>
    <w:rsid w:val="001746BD"/>
    <w:rsid w:val="001747A9"/>
    <w:rsid w:val="00175531"/>
    <w:rsid w:val="001760C4"/>
    <w:rsid w:val="00176967"/>
    <w:rsid w:val="0017717F"/>
    <w:rsid w:val="00177A47"/>
    <w:rsid w:val="00177B0C"/>
    <w:rsid w:val="00180617"/>
    <w:rsid w:val="00181ED4"/>
    <w:rsid w:val="00182B28"/>
    <w:rsid w:val="00183379"/>
    <w:rsid w:val="001838B5"/>
    <w:rsid w:val="00183941"/>
    <w:rsid w:val="00183CBA"/>
    <w:rsid w:val="001844DE"/>
    <w:rsid w:val="00184985"/>
    <w:rsid w:val="00184D8E"/>
    <w:rsid w:val="0018556A"/>
    <w:rsid w:val="00185905"/>
    <w:rsid w:val="00185985"/>
    <w:rsid w:val="001859AF"/>
    <w:rsid w:val="00185C54"/>
    <w:rsid w:val="00185ED8"/>
    <w:rsid w:val="00186102"/>
    <w:rsid w:val="00186497"/>
    <w:rsid w:val="00187126"/>
    <w:rsid w:val="001877AF"/>
    <w:rsid w:val="00190251"/>
    <w:rsid w:val="001915A3"/>
    <w:rsid w:val="00191962"/>
    <w:rsid w:val="00191A0F"/>
    <w:rsid w:val="00191C91"/>
    <w:rsid w:val="00191DD1"/>
    <w:rsid w:val="00192155"/>
    <w:rsid w:val="00192940"/>
    <w:rsid w:val="001930A2"/>
    <w:rsid w:val="00193384"/>
    <w:rsid w:val="0019347C"/>
    <w:rsid w:val="001938CB"/>
    <w:rsid w:val="00193A66"/>
    <w:rsid w:val="00193CD3"/>
    <w:rsid w:val="0019423F"/>
    <w:rsid w:val="0019478E"/>
    <w:rsid w:val="00194B97"/>
    <w:rsid w:val="00194CA1"/>
    <w:rsid w:val="0019532B"/>
    <w:rsid w:val="00195478"/>
    <w:rsid w:val="00195652"/>
    <w:rsid w:val="001956F7"/>
    <w:rsid w:val="001960C9"/>
    <w:rsid w:val="0019675B"/>
    <w:rsid w:val="00196954"/>
    <w:rsid w:val="00196CFA"/>
    <w:rsid w:val="00196DBA"/>
    <w:rsid w:val="001973CB"/>
    <w:rsid w:val="00197509"/>
    <w:rsid w:val="001A0B49"/>
    <w:rsid w:val="001A0B90"/>
    <w:rsid w:val="001A0F61"/>
    <w:rsid w:val="001A1211"/>
    <w:rsid w:val="001A1A9C"/>
    <w:rsid w:val="001A243C"/>
    <w:rsid w:val="001A2F00"/>
    <w:rsid w:val="001A38A2"/>
    <w:rsid w:val="001A3A13"/>
    <w:rsid w:val="001A3A39"/>
    <w:rsid w:val="001A3CAF"/>
    <w:rsid w:val="001A40C1"/>
    <w:rsid w:val="001A4E93"/>
    <w:rsid w:val="001A4F13"/>
    <w:rsid w:val="001A4F76"/>
    <w:rsid w:val="001A5F09"/>
    <w:rsid w:val="001A61B1"/>
    <w:rsid w:val="001A6461"/>
    <w:rsid w:val="001A6D43"/>
    <w:rsid w:val="001A78E5"/>
    <w:rsid w:val="001A7AF9"/>
    <w:rsid w:val="001A7D4E"/>
    <w:rsid w:val="001B0110"/>
    <w:rsid w:val="001B04F6"/>
    <w:rsid w:val="001B0849"/>
    <w:rsid w:val="001B0BED"/>
    <w:rsid w:val="001B0EB6"/>
    <w:rsid w:val="001B253B"/>
    <w:rsid w:val="001B28DC"/>
    <w:rsid w:val="001B2948"/>
    <w:rsid w:val="001B2A32"/>
    <w:rsid w:val="001B2ED7"/>
    <w:rsid w:val="001B3BF8"/>
    <w:rsid w:val="001B4178"/>
    <w:rsid w:val="001B441C"/>
    <w:rsid w:val="001B4472"/>
    <w:rsid w:val="001B49E3"/>
    <w:rsid w:val="001B4A94"/>
    <w:rsid w:val="001B4DF1"/>
    <w:rsid w:val="001B4F6B"/>
    <w:rsid w:val="001B5ECB"/>
    <w:rsid w:val="001B5F23"/>
    <w:rsid w:val="001B5F83"/>
    <w:rsid w:val="001B5FC8"/>
    <w:rsid w:val="001B6136"/>
    <w:rsid w:val="001B66AB"/>
    <w:rsid w:val="001B6962"/>
    <w:rsid w:val="001B6D24"/>
    <w:rsid w:val="001B6F06"/>
    <w:rsid w:val="001B7071"/>
    <w:rsid w:val="001B7082"/>
    <w:rsid w:val="001B731A"/>
    <w:rsid w:val="001B73F2"/>
    <w:rsid w:val="001B7B35"/>
    <w:rsid w:val="001C039A"/>
    <w:rsid w:val="001C0912"/>
    <w:rsid w:val="001C09E4"/>
    <w:rsid w:val="001C0C03"/>
    <w:rsid w:val="001C12FE"/>
    <w:rsid w:val="001C1A7C"/>
    <w:rsid w:val="001C1B28"/>
    <w:rsid w:val="001C1D7B"/>
    <w:rsid w:val="001C22B7"/>
    <w:rsid w:val="001C28CE"/>
    <w:rsid w:val="001C2E5E"/>
    <w:rsid w:val="001C319F"/>
    <w:rsid w:val="001C438E"/>
    <w:rsid w:val="001C468E"/>
    <w:rsid w:val="001C4BE0"/>
    <w:rsid w:val="001C4C03"/>
    <w:rsid w:val="001C5504"/>
    <w:rsid w:val="001C587D"/>
    <w:rsid w:val="001C65DF"/>
    <w:rsid w:val="001C66FF"/>
    <w:rsid w:val="001C6EDB"/>
    <w:rsid w:val="001C7660"/>
    <w:rsid w:val="001C7977"/>
    <w:rsid w:val="001C7C8A"/>
    <w:rsid w:val="001C7DB2"/>
    <w:rsid w:val="001D0348"/>
    <w:rsid w:val="001D130D"/>
    <w:rsid w:val="001D187D"/>
    <w:rsid w:val="001D1E79"/>
    <w:rsid w:val="001D1FCB"/>
    <w:rsid w:val="001D27B8"/>
    <w:rsid w:val="001D2C89"/>
    <w:rsid w:val="001D2CC0"/>
    <w:rsid w:val="001D313B"/>
    <w:rsid w:val="001D3A98"/>
    <w:rsid w:val="001D3F4F"/>
    <w:rsid w:val="001D4CA6"/>
    <w:rsid w:val="001D5423"/>
    <w:rsid w:val="001D54B4"/>
    <w:rsid w:val="001D55C5"/>
    <w:rsid w:val="001D5882"/>
    <w:rsid w:val="001D5954"/>
    <w:rsid w:val="001D6495"/>
    <w:rsid w:val="001D651F"/>
    <w:rsid w:val="001D6AA8"/>
    <w:rsid w:val="001D6AB7"/>
    <w:rsid w:val="001D6D54"/>
    <w:rsid w:val="001D7223"/>
    <w:rsid w:val="001D72AF"/>
    <w:rsid w:val="001D797F"/>
    <w:rsid w:val="001E08E0"/>
    <w:rsid w:val="001E0A8A"/>
    <w:rsid w:val="001E0E33"/>
    <w:rsid w:val="001E1169"/>
    <w:rsid w:val="001E1CD1"/>
    <w:rsid w:val="001E2295"/>
    <w:rsid w:val="001E24A1"/>
    <w:rsid w:val="001E35D6"/>
    <w:rsid w:val="001E4978"/>
    <w:rsid w:val="001E4A68"/>
    <w:rsid w:val="001E50BE"/>
    <w:rsid w:val="001E54CA"/>
    <w:rsid w:val="001E5F7B"/>
    <w:rsid w:val="001E6E00"/>
    <w:rsid w:val="001E7DEB"/>
    <w:rsid w:val="001E7EF2"/>
    <w:rsid w:val="001F00BC"/>
    <w:rsid w:val="001F0254"/>
    <w:rsid w:val="001F1965"/>
    <w:rsid w:val="001F1E41"/>
    <w:rsid w:val="001F1FDD"/>
    <w:rsid w:val="001F2246"/>
    <w:rsid w:val="001F2257"/>
    <w:rsid w:val="001F306A"/>
    <w:rsid w:val="001F3363"/>
    <w:rsid w:val="001F3381"/>
    <w:rsid w:val="001F3741"/>
    <w:rsid w:val="001F3C4D"/>
    <w:rsid w:val="001F409A"/>
    <w:rsid w:val="001F4500"/>
    <w:rsid w:val="001F5195"/>
    <w:rsid w:val="001F5694"/>
    <w:rsid w:val="001F58D1"/>
    <w:rsid w:val="001F5C7A"/>
    <w:rsid w:val="001F5CDE"/>
    <w:rsid w:val="001F6F2B"/>
    <w:rsid w:val="0020039A"/>
    <w:rsid w:val="002004AA"/>
    <w:rsid w:val="0020163B"/>
    <w:rsid w:val="002016F8"/>
    <w:rsid w:val="00201C83"/>
    <w:rsid w:val="002020A8"/>
    <w:rsid w:val="0020231F"/>
    <w:rsid w:val="002029DF"/>
    <w:rsid w:val="002042BA"/>
    <w:rsid w:val="00204AC7"/>
    <w:rsid w:val="002052F3"/>
    <w:rsid w:val="00205746"/>
    <w:rsid w:val="00205D69"/>
    <w:rsid w:val="00206039"/>
    <w:rsid w:val="002069AF"/>
    <w:rsid w:val="002069FD"/>
    <w:rsid w:val="00206EC1"/>
    <w:rsid w:val="0020710F"/>
    <w:rsid w:val="00207A38"/>
    <w:rsid w:val="00207D58"/>
    <w:rsid w:val="00207E01"/>
    <w:rsid w:val="00207F79"/>
    <w:rsid w:val="00210BE8"/>
    <w:rsid w:val="00210E79"/>
    <w:rsid w:val="0021140B"/>
    <w:rsid w:val="002115EC"/>
    <w:rsid w:val="00211920"/>
    <w:rsid w:val="002123E7"/>
    <w:rsid w:val="002126A3"/>
    <w:rsid w:val="00212715"/>
    <w:rsid w:val="00212CF3"/>
    <w:rsid w:val="00212E8E"/>
    <w:rsid w:val="00212F89"/>
    <w:rsid w:val="0021371D"/>
    <w:rsid w:val="002141A5"/>
    <w:rsid w:val="002141A8"/>
    <w:rsid w:val="00214230"/>
    <w:rsid w:val="00214B77"/>
    <w:rsid w:val="00214F57"/>
    <w:rsid w:val="00214F62"/>
    <w:rsid w:val="002156B1"/>
    <w:rsid w:val="00215BDD"/>
    <w:rsid w:val="00216740"/>
    <w:rsid w:val="002168AC"/>
    <w:rsid w:val="00216D5F"/>
    <w:rsid w:val="00220612"/>
    <w:rsid w:val="00220979"/>
    <w:rsid w:val="00221229"/>
    <w:rsid w:val="00222021"/>
    <w:rsid w:val="00222369"/>
    <w:rsid w:val="002224B0"/>
    <w:rsid w:val="00222584"/>
    <w:rsid w:val="00222882"/>
    <w:rsid w:val="00222BCB"/>
    <w:rsid w:val="00223033"/>
    <w:rsid w:val="002235FC"/>
    <w:rsid w:val="0022376A"/>
    <w:rsid w:val="00225BD3"/>
    <w:rsid w:val="00225E31"/>
    <w:rsid w:val="002269C7"/>
    <w:rsid w:val="00227023"/>
    <w:rsid w:val="00230038"/>
    <w:rsid w:val="00230337"/>
    <w:rsid w:val="002305C9"/>
    <w:rsid w:val="0023106A"/>
    <w:rsid w:val="0023173B"/>
    <w:rsid w:val="00231FE4"/>
    <w:rsid w:val="002324FE"/>
    <w:rsid w:val="002325E0"/>
    <w:rsid w:val="0023263C"/>
    <w:rsid w:val="002329DD"/>
    <w:rsid w:val="00233227"/>
    <w:rsid w:val="00233B73"/>
    <w:rsid w:val="00233C64"/>
    <w:rsid w:val="0023442A"/>
    <w:rsid w:val="00234B81"/>
    <w:rsid w:val="002369F4"/>
    <w:rsid w:val="00237B71"/>
    <w:rsid w:val="002410DE"/>
    <w:rsid w:val="002411EE"/>
    <w:rsid w:val="00241256"/>
    <w:rsid w:val="0024192B"/>
    <w:rsid w:val="00242320"/>
    <w:rsid w:val="00242457"/>
    <w:rsid w:val="002428A8"/>
    <w:rsid w:val="0024375F"/>
    <w:rsid w:val="00243E76"/>
    <w:rsid w:val="00244B89"/>
    <w:rsid w:val="00244D36"/>
    <w:rsid w:val="0024537D"/>
    <w:rsid w:val="0024558C"/>
    <w:rsid w:val="00245AA3"/>
    <w:rsid w:val="00245BFD"/>
    <w:rsid w:val="00247681"/>
    <w:rsid w:val="00247A7D"/>
    <w:rsid w:val="00247C69"/>
    <w:rsid w:val="00247FF6"/>
    <w:rsid w:val="00250BF4"/>
    <w:rsid w:val="00250EBC"/>
    <w:rsid w:val="00251324"/>
    <w:rsid w:val="00251499"/>
    <w:rsid w:val="002516B5"/>
    <w:rsid w:val="002519FF"/>
    <w:rsid w:val="00252B3A"/>
    <w:rsid w:val="00252F62"/>
    <w:rsid w:val="00253171"/>
    <w:rsid w:val="00253248"/>
    <w:rsid w:val="00253609"/>
    <w:rsid w:val="00253905"/>
    <w:rsid w:val="00253D2A"/>
    <w:rsid w:val="002552A1"/>
    <w:rsid w:val="00255349"/>
    <w:rsid w:val="0025781C"/>
    <w:rsid w:val="00257A1E"/>
    <w:rsid w:val="00257C8C"/>
    <w:rsid w:val="00257D7B"/>
    <w:rsid w:val="00260163"/>
    <w:rsid w:val="002606EB"/>
    <w:rsid w:val="0026080F"/>
    <w:rsid w:val="00260938"/>
    <w:rsid w:val="00260980"/>
    <w:rsid w:val="00260A1A"/>
    <w:rsid w:val="00260F9B"/>
    <w:rsid w:val="002612FB"/>
    <w:rsid w:val="0026148E"/>
    <w:rsid w:val="0026282A"/>
    <w:rsid w:val="0026313B"/>
    <w:rsid w:val="002631B0"/>
    <w:rsid w:val="002637A3"/>
    <w:rsid w:val="00263B39"/>
    <w:rsid w:val="0026428E"/>
    <w:rsid w:val="002643AA"/>
    <w:rsid w:val="00264A02"/>
    <w:rsid w:val="00264E55"/>
    <w:rsid w:val="0026535B"/>
    <w:rsid w:val="002654DF"/>
    <w:rsid w:val="00265D4C"/>
    <w:rsid w:val="00266496"/>
    <w:rsid w:val="00266B89"/>
    <w:rsid w:val="00266F92"/>
    <w:rsid w:val="0026704C"/>
    <w:rsid w:val="00267C1B"/>
    <w:rsid w:val="0027007C"/>
    <w:rsid w:val="0027087E"/>
    <w:rsid w:val="002708C9"/>
    <w:rsid w:val="00270ACE"/>
    <w:rsid w:val="00270B2F"/>
    <w:rsid w:val="0027124A"/>
    <w:rsid w:val="002713F7"/>
    <w:rsid w:val="002716AD"/>
    <w:rsid w:val="00271DEC"/>
    <w:rsid w:val="00271F88"/>
    <w:rsid w:val="00272C6C"/>
    <w:rsid w:val="00272D03"/>
    <w:rsid w:val="002731A5"/>
    <w:rsid w:val="002733F7"/>
    <w:rsid w:val="00273D54"/>
    <w:rsid w:val="0027427C"/>
    <w:rsid w:val="00274570"/>
    <w:rsid w:val="0027486E"/>
    <w:rsid w:val="00274E10"/>
    <w:rsid w:val="002764C7"/>
    <w:rsid w:val="00276E3A"/>
    <w:rsid w:val="00276E88"/>
    <w:rsid w:val="00277313"/>
    <w:rsid w:val="00277D98"/>
    <w:rsid w:val="00277E9A"/>
    <w:rsid w:val="00281483"/>
    <w:rsid w:val="00281A49"/>
    <w:rsid w:val="00281AE4"/>
    <w:rsid w:val="002820E5"/>
    <w:rsid w:val="0028244C"/>
    <w:rsid w:val="0028275D"/>
    <w:rsid w:val="002828AA"/>
    <w:rsid w:val="00282BDF"/>
    <w:rsid w:val="00282CE7"/>
    <w:rsid w:val="00282FE5"/>
    <w:rsid w:val="00283244"/>
    <w:rsid w:val="0028574C"/>
    <w:rsid w:val="0028582D"/>
    <w:rsid w:val="00285F55"/>
    <w:rsid w:val="00286506"/>
    <w:rsid w:val="00286795"/>
    <w:rsid w:val="00286961"/>
    <w:rsid w:val="0028705A"/>
    <w:rsid w:val="00287804"/>
    <w:rsid w:val="0028794C"/>
    <w:rsid w:val="002902F4"/>
    <w:rsid w:val="00290674"/>
    <w:rsid w:val="0029099A"/>
    <w:rsid w:val="00291335"/>
    <w:rsid w:val="00291350"/>
    <w:rsid w:val="00291362"/>
    <w:rsid w:val="002917A1"/>
    <w:rsid w:val="00292A76"/>
    <w:rsid w:val="0029390C"/>
    <w:rsid w:val="002946BB"/>
    <w:rsid w:val="002947CD"/>
    <w:rsid w:val="00294F27"/>
    <w:rsid w:val="00295132"/>
    <w:rsid w:val="002953B1"/>
    <w:rsid w:val="00295979"/>
    <w:rsid w:val="00295A5C"/>
    <w:rsid w:val="00296748"/>
    <w:rsid w:val="00296D4B"/>
    <w:rsid w:val="002971D0"/>
    <w:rsid w:val="002A00B5"/>
    <w:rsid w:val="002A047C"/>
    <w:rsid w:val="002A0556"/>
    <w:rsid w:val="002A06AF"/>
    <w:rsid w:val="002A0730"/>
    <w:rsid w:val="002A1CCC"/>
    <w:rsid w:val="002A1ED3"/>
    <w:rsid w:val="002A2006"/>
    <w:rsid w:val="002A391F"/>
    <w:rsid w:val="002A3FFC"/>
    <w:rsid w:val="002A48B8"/>
    <w:rsid w:val="002A499F"/>
    <w:rsid w:val="002A4E0E"/>
    <w:rsid w:val="002A4F31"/>
    <w:rsid w:val="002A4FB9"/>
    <w:rsid w:val="002A52BC"/>
    <w:rsid w:val="002A56E8"/>
    <w:rsid w:val="002A57CB"/>
    <w:rsid w:val="002A5FB9"/>
    <w:rsid w:val="002A61D5"/>
    <w:rsid w:val="002A6304"/>
    <w:rsid w:val="002A6859"/>
    <w:rsid w:val="002A6C32"/>
    <w:rsid w:val="002A6FA1"/>
    <w:rsid w:val="002A6FDF"/>
    <w:rsid w:val="002A7594"/>
    <w:rsid w:val="002A761E"/>
    <w:rsid w:val="002A7A33"/>
    <w:rsid w:val="002B0F6E"/>
    <w:rsid w:val="002B1D2B"/>
    <w:rsid w:val="002B43A2"/>
    <w:rsid w:val="002B43C0"/>
    <w:rsid w:val="002B43DC"/>
    <w:rsid w:val="002B454C"/>
    <w:rsid w:val="002B51CA"/>
    <w:rsid w:val="002B5493"/>
    <w:rsid w:val="002B54A8"/>
    <w:rsid w:val="002B552D"/>
    <w:rsid w:val="002B5700"/>
    <w:rsid w:val="002B65EA"/>
    <w:rsid w:val="002B66E5"/>
    <w:rsid w:val="002B6C7F"/>
    <w:rsid w:val="002B79C8"/>
    <w:rsid w:val="002B7F08"/>
    <w:rsid w:val="002C03BC"/>
    <w:rsid w:val="002C0536"/>
    <w:rsid w:val="002C083C"/>
    <w:rsid w:val="002C0F36"/>
    <w:rsid w:val="002C2404"/>
    <w:rsid w:val="002C3468"/>
    <w:rsid w:val="002C39CB"/>
    <w:rsid w:val="002C39F0"/>
    <w:rsid w:val="002C3C03"/>
    <w:rsid w:val="002C45EC"/>
    <w:rsid w:val="002C4DD1"/>
    <w:rsid w:val="002C586F"/>
    <w:rsid w:val="002C5BE2"/>
    <w:rsid w:val="002C6102"/>
    <w:rsid w:val="002C6168"/>
    <w:rsid w:val="002C6D43"/>
    <w:rsid w:val="002C7972"/>
    <w:rsid w:val="002C7A34"/>
    <w:rsid w:val="002D0850"/>
    <w:rsid w:val="002D0C00"/>
    <w:rsid w:val="002D1489"/>
    <w:rsid w:val="002D1995"/>
    <w:rsid w:val="002D246F"/>
    <w:rsid w:val="002D34C0"/>
    <w:rsid w:val="002D3BDB"/>
    <w:rsid w:val="002D3E9F"/>
    <w:rsid w:val="002D43DB"/>
    <w:rsid w:val="002D46A9"/>
    <w:rsid w:val="002D5BEF"/>
    <w:rsid w:val="002D5CB8"/>
    <w:rsid w:val="002D6272"/>
    <w:rsid w:val="002D6D39"/>
    <w:rsid w:val="002D6DC6"/>
    <w:rsid w:val="002D7575"/>
    <w:rsid w:val="002D7E40"/>
    <w:rsid w:val="002E0080"/>
    <w:rsid w:val="002E0222"/>
    <w:rsid w:val="002E065D"/>
    <w:rsid w:val="002E094C"/>
    <w:rsid w:val="002E0D3A"/>
    <w:rsid w:val="002E0F5C"/>
    <w:rsid w:val="002E1148"/>
    <w:rsid w:val="002E175B"/>
    <w:rsid w:val="002E393A"/>
    <w:rsid w:val="002E3EE9"/>
    <w:rsid w:val="002E5A0F"/>
    <w:rsid w:val="002E5BCE"/>
    <w:rsid w:val="002E65ED"/>
    <w:rsid w:val="002E6940"/>
    <w:rsid w:val="002E6C47"/>
    <w:rsid w:val="002E6CD0"/>
    <w:rsid w:val="002E78EB"/>
    <w:rsid w:val="002E7FB4"/>
    <w:rsid w:val="002F1D86"/>
    <w:rsid w:val="002F21ED"/>
    <w:rsid w:val="002F2705"/>
    <w:rsid w:val="002F387F"/>
    <w:rsid w:val="002F3AB2"/>
    <w:rsid w:val="002F3D2D"/>
    <w:rsid w:val="002F46C1"/>
    <w:rsid w:val="002F4781"/>
    <w:rsid w:val="002F5880"/>
    <w:rsid w:val="002F5888"/>
    <w:rsid w:val="002F5B55"/>
    <w:rsid w:val="002F5FD0"/>
    <w:rsid w:val="002F6191"/>
    <w:rsid w:val="002F7BBF"/>
    <w:rsid w:val="002F7D5C"/>
    <w:rsid w:val="00300C26"/>
    <w:rsid w:val="00300E18"/>
    <w:rsid w:val="00301113"/>
    <w:rsid w:val="00301A5B"/>
    <w:rsid w:val="00301F49"/>
    <w:rsid w:val="003024EE"/>
    <w:rsid w:val="0030257D"/>
    <w:rsid w:val="00302C64"/>
    <w:rsid w:val="003030FF"/>
    <w:rsid w:val="003031F2"/>
    <w:rsid w:val="00303A57"/>
    <w:rsid w:val="00303B95"/>
    <w:rsid w:val="003043DB"/>
    <w:rsid w:val="00305332"/>
    <w:rsid w:val="00305AA1"/>
    <w:rsid w:val="00306653"/>
    <w:rsid w:val="00306E91"/>
    <w:rsid w:val="003078C0"/>
    <w:rsid w:val="00307B17"/>
    <w:rsid w:val="00310062"/>
    <w:rsid w:val="003101F9"/>
    <w:rsid w:val="00310E5F"/>
    <w:rsid w:val="003113D8"/>
    <w:rsid w:val="003115E0"/>
    <w:rsid w:val="0031249B"/>
    <w:rsid w:val="0031265D"/>
    <w:rsid w:val="003129D7"/>
    <w:rsid w:val="0031371E"/>
    <w:rsid w:val="0031433D"/>
    <w:rsid w:val="003144C0"/>
    <w:rsid w:val="003148EF"/>
    <w:rsid w:val="00314EA9"/>
    <w:rsid w:val="00314EC3"/>
    <w:rsid w:val="00315902"/>
    <w:rsid w:val="00316396"/>
    <w:rsid w:val="003163A6"/>
    <w:rsid w:val="00316554"/>
    <w:rsid w:val="003165D3"/>
    <w:rsid w:val="00316A0B"/>
    <w:rsid w:val="00317094"/>
    <w:rsid w:val="003170B4"/>
    <w:rsid w:val="00317484"/>
    <w:rsid w:val="00317860"/>
    <w:rsid w:val="00317886"/>
    <w:rsid w:val="0032034E"/>
    <w:rsid w:val="0032043A"/>
    <w:rsid w:val="00320839"/>
    <w:rsid w:val="00320F6E"/>
    <w:rsid w:val="00321212"/>
    <w:rsid w:val="003213D0"/>
    <w:rsid w:val="00321D1F"/>
    <w:rsid w:val="00321DB1"/>
    <w:rsid w:val="0032220D"/>
    <w:rsid w:val="00322710"/>
    <w:rsid w:val="0032327B"/>
    <w:rsid w:val="003232BE"/>
    <w:rsid w:val="0032340A"/>
    <w:rsid w:val="003235ED"/>
    <w:rsid w:val="0032375B"/>
    <w:rsid w:val="00324462"/>
    <w:rsid w:val="00324577"/>
    <w:rsid w:val="00324747"/>
    <w:rsid w:val="00324969"/>
    <w:rsid w:val="003249C2"/>
    <w:rsid w:val="00325301"/>
    <w:rsid w:val="00326053"/>
    <w:rsid w:val="00327C21"/>
    <w:rsid w:val="003304AF"/>
    <w:rsid w:val="00331922"/>
    <w:rsid w:val="00331A00"/>
    <w:rsid w:val="00331AAC"/>
    <w:rsid w:val="00332409"/>
    <w:rsid w:val="00333661"/>
    <w:rsid w:val="003341C0"/>
    <w:rsid w:val="003348C9"/>
    <w:rsid w:val="003349E5"/>
    <w:rsid w:val="00336964"/>
    <w:rsid w:val="00336F4A"/>
    <w:rsid w:val="00337211"/>
    <w:rsid w:val="0033762C"/>
    <w:rsid w:val="003376AB"/>
    <w:rsid w:val="0033772F"/>
    <w:rsid w:val="0034028F"/>
    <w:rsid w:val="003409F7"/>
    <w:rsid w:val="00340E6D"/>
    <w:rsid w:val="00341715"/>
    <w:rsid w:val="0034222A"/>
    <w:rsid w:val="00342247"/>
    <w:rsid w:val="00342982"/>
    <w:rsid w:val="00342B58"/>
    <w:rsid w:val="0034340B"/>
    <w:rsid w:val="003434C2"/>
    <w:rsid w:val="00343664"/>
    <w:rsid w:val="003444B6"/>
    <w:rsid w:val="003447D5"/>
    <w:rsid w:val="003448E2"/>
    <w:rsid w:val="00344EBE"/>
    <w:rsid w:val="00347171"/>
    <w:rsid w:val="0034723F"/>
    <w:rsid w:val="0034732B"/>
    <w:rsid w:val="00347649"/>
    <w:rsid w:val="003509DC"/>
    <w:rsid w:val="00350FE1"/>
    <w:rsid w:val="00351EBB"/>
    <w:rsid w:val="0035202E"/>
    <w:rsid w:val="003525CB"/>
    <w:rsid w:val="00352D30"/>
    <w:rsid w:val="00352E60"/>
    <w:rsid w:val="003536BD"/>
    <w:rsid w:val="003541D2"/>
    <w:rsid w:val="00354244"/>
    <w:rsid w:val="003545D9"/>
    <w:rsid w:val="00354747"/>
    <w:rsid w:val="00354948"/>
    <w:rsid w:val="00354A4E"/>
    <w:rsid w:val="00354B85"/>
    <w:rsid w:val="00354C2D"/>
    <w:rsid w:val="00354F8E"/>
    <w:rsid w:val="003556DD"/>
    <w:rsid w:val="00355ADD"/>
    <w:rsid w:val="00355BA5"/>
    <w:rsid w:val="00356E6A"/>
    <w:rsid w:val="00356F7E"/>
    <w:rsid w:val="00357237"/>
    <w:rsid w:val="003574A2"/>
    <w:rsid w:val="003613E6"/>
    <w:rsid w:val="00361574"/>
    <w:rsid w:val="00361E02"/>
    <w:rsid w:val="00361FF3"/>
    <w:rsid w:val="00363B68"/>
    <w:rsid w:val="003648C5"/>
    <w:rsid w:val="00364C43"/>
    <w:rsid w:val="00364CA6"/>
    <w:rsid w:val="00364EE1"/>
    <w:rsid w:val="003662E3"/>
    <w:rsid w:val="00366A75"/>
    <w:rsid w:val="00367DF9"/>
    <w:rsid w:val="003703A0"/>
    <w:rsid w:val="003706CB"/>
    <w:rsid w:val="00370ABC"/>
    <w:rsid w:val="00370AD4"/>
    <w:rsid w:val="00370C91"/>
    <w:rsid w:val="00370CD4"/>
    <w:rsid w:val="00371496"/>
    <w:rsid w:val="00371523"/>
    <w:rsid w:val="003722ED"/>
    <w:rsid w:val="00372554"/>
    <w:rsid w:val="0037270B"/>
    <w:rsid w:val="003729B2"/>
    <w:rsid w:val="00372CF2"/>
    <w:rsid w:val="00373101"/>
    <w:rsid w:val="003732D0"/>
    <w:rsid w:val="00374C9E"/>
    <w:rsid w:val="003753EA"/>
    <w:rsid w:val="003760DC"/>
    <w:rsid w:val="00376306"/>
    <w:rsid w:val="0037633D"/>
    <w:rsid w:val="00376354"/>
    <w:rsid w:val="00377943"/>
    <w:rsid w:val="00377E43"/>
    <w:rsid w:val="00380533"/>
    <w:rsid w:val="00380578"/>
    <w:rsid w:val="00380708"/>
    <w:rsid w:val="00381643"/>
    <w:rsid w:val="00381D71"/>
    <w:rsid w:val="00381F62"/>
    <w:rsid w:val="003821B7"/>
    <w:rsid w:val="00382DDC"/>
    <w:rsid w:val="00382E06"/>
    <w:rsid w:val="00382F92"/>
    <w:rsid w:val="00383BD1"/>
    <w:rsid w:val="00384031"/>
    <w:rsid w:val="003849B3"/>
    <w:rsid w:val="003859B9"/>
    <w:rsid w:val="00386472"/>
    <w:rsid w:val="00386F16"/>
    <w:rsid w:val="003871AA"/>
    <w:rsid w:val="00387311"/>
    <w:rsid w:val="0038767C"/>
    <w:rsid w:val="00387E43"/>
    <w:rsid w:val="003906C6"/>
    <w:rsid w:val="00391114"/>
    <w:rsid w:val="003913BB"/>
    <w:rsid w:val="00391A86"/>
    <w:rsid w:val="00392187"/>
    <w:rsid w:val="003921EA"/>
    <w:rsid w:val="0039222B"/>
    <w:rsid w:val="00392B81"/>
    <w:rsid w:val="00392D86"/>
    <w:rsid w:val="00392DE8"/>
    <w:rsid w:val="00392E9E"/>
    <w:rsid w:val="0039318F"/>
    <w:rsid w:val="00393D6F"/>
    <w:rsid w:val="003943C1"/>
    <w:rsid w:val="0039447D"/>
    <w:rsid w:val="003946B2"/>
    <w:rsid w:val="00394986"/>
    <w:rsid w:val="00394EFB"/>
    <w:rsid w:val="003952E5"/>
    <w:rsid w:val="0039589C"/>
    <w:rsid w:val="00395EB2"/>
    <w:rsid w:val="00395EBC"/>
    <w:rsid w:val="00395FFF"/>
    <w:rsid w:val="0039689D"/>
    <w:rsid w:val="003A076D"/>
    <w:rsid w:val="003A0B8D"/>
    <w:rsid w:val="003A106C"/>
    <w:rsid w:val="003A28C0"/>
    <w:rsid w:val="003A3929"/>
    <w:rsid w:val="003A39B4"/>
    <w:rsid w:val="003A452D"/>
    <w:rsid w:val="003A4976"/>
    <w:rsid w:val="003A6216"/>
    <w:rsid w:val="003A6366"/>
    <w:rsid w:val="003A6B04"/>
    <w:rsid w:val="003A7302"/>
    <w:rsid w:val="003A7B58"/>
    <w:rsid w:val="003B01DE"/>
    <w:rsid w:val="003B076F"/>
    <w:rsid w:val="003B09EF"/>
    <w:rsid w:val="003B1288"/>
    <w:rsid w:val="003B183B"/>
    <w:rsid w:val="003B1DE7"/>
    <w:rsid w:val="003B2116"/>
    <w:rsid w:val="003B253C"/>
    <w:rsid w:val="003B2DA5"/>
    <w:rsid w:val="003B2EED"/>
    <w:rsid w:val="003B3334"/>
    <w:rsid w:val="003B35B7"/>
    <w:rsid w:val="003B39E3"/>
    <w:rsid w:val="003B4323"/>
    <w:rsid w:val="003B45F0"/>
    <w:rsid w:val="003B4EE3"/>
    <w:rsid w:val="003B579E"/>
    <w:rsid w:val="003B59DF"/>
    <w:rsid w:val="003B5E6B"/>
    <w:rsid w:val="003B6A54"/>
    <w:rsid w:val="003B6F2E"/>
    <w:rsid w:val="003B726B"/>
    <w:rsid w:val="003B7610"/>
    <w:rsid w:val="003B7A28"/>
    <w:rsid w:val="003B7CB5"/>
    <w:rsid w:val="003B7EED"/>
    <w:rsid w:val="003C00B4"/>
    <w:rsid w:val="003C01F0"/>
    <w:rsid w:val="003C1789"/>
    <w:rsid w:val="003C24B9"/>
    <w:rsid w:val="003C29B6"/>
    <w:rsid w:val="003C2C13"/>
    <w:rsid w:val="003C2D67"/>
    <w:rsid w:val="003C36E4"/>
    <w:rsid w:val="003C3F09"/>
    <w:rsid w:val="003C45A8"/>
    <w:rsid w:val="003C4BF8"/>
    <w:rsid w:val="003C4EAB"/>
    <w:rsid w:val="003C53DA"/>
    <w:rsid w:val="003C59DB"/>
    <w:rsid w:val="003C5E3B"/>
    <w:rsid w:val="003C6D5B"/>
    <w:rsid w:val="003C7738"/>
    <w:rsid w:val="003D00D0"/>
    <w:rsid w:val="003D025C"/>
    <w:rsid w:val="003D0CAC"/>
    <w:rsid w:val="003D107D"/>
    <w:rsid w:val="003D10E4"/>
    <w:rsid w:val="003D11FA"/>
    <w:rsid w:val="003D157E"/>
    <w:rsid w:val="003D1943"/>
    <w:rsid w:val="003D1F3C"/>
    <w:rsid w:val="003D369A"/>
    <w:rsid w:val="003D3CE1"/>
    <w:rsid w:val="003D4017"/>
    <w:rsid w:val="003D4280"/>
    <w:rsid w:val="003D4330"/>
    <w:rsid w:val="003D4797"/>
    <w:rsid w:val="003D4FEC"/>
    <w:rsid w:val="003D5593"/>
    <w:rsid w:val="003D5664"/>
    <w:rsid w:val="003D57E8"/>
    <w:rsid w:val="003D5A74"/>
    <w:rsid w:val="003D5EAA"/>
    <w:rsid w:val="003D6965"/>
    <w:rsid w:val="003D74BA"/>
    <w:rsid w:val="003D7EFC"/>
    <w:rsid w:val="003E0092"/>
    <w:rsid w:val="003E0B28"/>
    <w:rsid w:val="003E0D24"/>
    <w:rsid w:val="003E1720"/>
    <w:rsid w:val="003E183D"/>
    <w:rsid w:val="003E1C51"/>
    <w:rsid w:val="003E20F1"/>
    <w:rsid w:val="003E2AD1"/>
    <w:rsid w:val="003E2BA5"/>
    <w:rsid w:val="003E34BA"/>
    <w:rsid w:val="003E37AD"/>
    <w:rsid w:val="003E3E68"/>
    <w:rsid w:val="003E3FE5"/>
    <w:rsid w:val="003E411C"/>
    <w:rsid w:val="003E4157"/>
    <w:rsid w:val="003E461C"/>
    <w:rsid w:val="003E5245"/>
    <w:rsid w:val="003E53FA"/>
    <w:rsid w:val="003E5C31"/>
    <w:rsid w:val="003E6304"/>
    <w:rsid w:val="003E63A9"/>
    <w:rsid w:val="003E6F02"/>
    <w:rsid w:val="003E798B"/>
    <w:rsid w:val="003E7C1B"/>
    <w:rsid w:val="003E7FED"/>
    <w:rsid w:val="003F0404"/>
    <w:rsid w:val="003F0B8A"/>
    <w:rsid w:val="003F1211"/>
    <w:rsid w:val="003F1518"/>
    <w:rsid w:val="003F16EF"/>
    <w:rsid w:val="003F1D3D"/>
    <w:rsid w:val="003F230E"/>
    <w:rsid w:val="003F293E"/>
    <w:rsid w:val="003F2DF5"/>
    <w:rsid w:val="003F3294"/>
    <w:rsid w:val="003F33A7"/>
    <w:rsid w:val="003F34C2"/>
    <w:rsid w:val="003F3C8C"/>
    <w:rsid w:val="003F4B99"/>
    <w:rsid w:val="003F4BA4"/>
    <w:rsid w:val="003F4EC7"/>
    <w:rsid w:val="003F54BA"/>
    <w:rsid w:val="003F5A26"/>
    <w:rsid w:val="003F5C30"/>
    <w:rsid w:val="003F685D"/>
    <w:rsid w:val="003F6F38"/>
    <w:rsid w:val="003F72F8"/>
    <w:rsid w:val="003F737B"/>
    <w:rsid w:val="0040033B"/>
    <w:rsid w:val="0040068E"/>
    <w:rsid w:val="00400A6A"/>
    <w:rsid w:val="00401641"/>
    <w:rsid w:val="00401833"/>
    <w:rsid w:val="00401D1D"/>
    <w:rsid w:val="00401F14"/>
    <w:rsid w:val="00401F53"/>
    <w:rsid w:val="00403264"/>
    <w:rsid w:val="00403589"/>
    <w:rsid w:val="004047D0"/>
    <w:rsid w:val="00405475"/>
    <w:rsid w:val="00405635"/>
    <w:rsid w:val="004056BD"/>
    <w:rsid w:val="004061D4"/>
    <w:rsid w:val="004063F7"/>
    <w:rsid w:val="00406A3E"/>
    <w:rsid w:val="00406D0D"/>
    <w:rsid w:val="00406DEF"/>
    <w:rsid w:val="00406EC5"/>
    <w:rsid w:val="0041150A"/>
    <w:rsid w:val="00411BD1"/>
    <w:rsid w:val="004143E1"/>
    <w:rsid w:val="004150C6"/>
    <w:rsid w:val="0041535B"/>
    <w:rsid w:val="004159D6"/>
    <w:rsid w:val="00415D17"/>
    <w:rsid w:val="00416146"/>
    <w:rsid w:val="00416738"/>
    <w:rsid w:val="0041685B"/>
    <w:rsid w:val="00416966"/>
    <w:rsid w:val="00417988"/>
    <w:rsid w:val="0042041A"/>
    <w:rsid w:val="0042052C"/>
    <w:rsid w:val="00420549"/>
    <w:rsid w:val="004205A0"/>
    <w:rsid w:val="00420BF2"/>
    <w:rsid w:val="00421112"/>
    <w:rsid w:val="00421339"/>
    <w:rsid w:val="00421E7D"/>
    <w:rsid w:val="004222A8"/>
    <w:rsid w:val="00422D7D"/>
    <w:rsid w:val="00423102"/>
    <w:rsid w:val="00423211"/>
    <w:rsid w:val="004234EF"/>
    <w:rsid w:val="0042361A"/>
    <w:rsid w:val="004241AF"/>
    <w:rsid w:val="00424EC8"/>
    <w:rsid w:val="00424FE7"/>
    <w:rsid w:val="0042519E"/>
    <w:rsid w:val="004258C5"/>
    <w:rsid w:val="004259C3"/>
    <w:rsid w:val="00425D81"/>
    <w:rsid w:val="00426412"/>
    <w:rsid w:val="00426E8A"/>
    <w:rsid w:val="00427592"/>
    <w:rsid w:val="00427724"/>
    <w:rsid w:val="0042780F"/>
    <w:rsid w:val="00427946"/>
    <w:rsid w:val="00427E87"/>
    <w:rsid w:val="00427F80"/>
    <w:rsid w:val="00430149"/>
    <w:rsid w:val="00430324"/>
    <w:rsid w:val="00430391"/>
    <w:rsid w:val="00430442"/>
    <w:rsid w:val="0043098F"/>
    <w:rsid w:val="00430CE9"/>
    <w:rsid w:val="004310C7"/>
    <w:rsid w:val="004312F6"/>
    <w:rsid w:val="004317BF"/>
    <w:rsid w:val="00432313"/>
    <w:rsid w:val="004323A5"/>
    <w:rsid w:val="00432432"/>
    <w:rsid w:val="00433020"/>
    <w:rsid w:val="00433477"/>
    <w:rsid w:val="004339AE"/>
    <w:rsid w:val="00433C87"/>
    <w:rsid w:val="00434D72"/>
    <w:rsid w:val="00435E0C"/>
    <w:rsid w:val="00435F10"/>
    <w:rsid w:val="00437EF7"/>
    <w:rsid w:val="004406ED"/>
    <w:rsid w:val="00440850"/>
    <w:rsid w:val="004408F4"/>
    <w:rsid w:val="0044109C"/>
    <w:rsid w:val="00441680"/>
    <w:rsid w:val="004428E8"/>
    <w:rsid w:val="0044392D"/>
    <w:rsid w:val="00443F79"/>
    <w:rsid w:val="0044488E"/>
    <w:rsid w:val="004448CE"/>
    <w:rsid w:val="00444EEE"/>
    <w:rsid w:val="00445302"/>
    <w:rsid w:val="00445358"/>
    <w:rsid w:val="00445B30"/>
    <w:rsid w:val="00445C5D"/>
    <w:rsid w:val="00446ACF"/>
    <w:rsid w:val="00446FAE"/>
    <w:rsid w:val="00447255"/>
    <w:rsid w:val="004476E1"/>
    <w:rsid w:val="00447D6B"/>
    <w:rsid w:val="00447DF9"/>
    <w:rsid w:val="00447ED4"/>
    <w:rsid w:val="0045007A"/>
    <w:rsid w:val="004501CC"/>
    <w:rsid w:val="004518C3"/>
    <w:rsid w:val="004519F8"/>
    <w:rsid w:val="00452945"/>
    <w:rsid w:val="004539A8"/>
    <w:rsid w:val="00454267"/>
    <w:rsid w:val="004545D6"/>
    <w:rsid w:val="004547D4"/>
    <w:rsid w:val="004551A8"/>
    <w:rsid w:val="004552F5"/>
    <w:rsid w:val="004556B8"/>
    <w:rsid w:val="00455917"/>
    <w:rsid w:val="00455F0B"/>
    <w:rsid w:val="004561E3"/>
    <w:rsid w:val="0045689A"/>
    <w:rsid w:val="0045699E"/>
    <w:rsid w:val="00456CAC"/>
    <w:rsid w:val="00456D81"/>
    <w:rsid w:val="00456DCA"/>
    <w:rsid w:val="00457052"/>
    <w:rsid w:val="00457D39"/>
    <w:rsid w:val="00460089"/>
    <w:rsid w:val="004603BA"/>
    <w:rsid w:val="00460608"/>
    <w:rsid w:val="00460E3F"/>
    <w:rsid w:val="004615A6"/>
    <w:rsid w:val="0046200A"/>
    <w:rsid w:val="00462601"/>
    <w:rsid w:val="00463005"/>
    <w:rsid w:val="004635EC"/>
    <w:rsid w:val="004636A8"/>
    <w:rsid w:val="00464175"/>
    <w:rsid w:val="00464179"/>
    <w:rsid w:val="00465453"/>
    <w:rsid w:val="004657C6"/>
    <w:rsid w:val="00465B82"/>
    <w:rsid w:val="00465D41"/>
    <w:rsid w:val="004661C0"/>
    <w:rsid w:val="004663EE"/>
    <w:rsid w:val="00466412"/>
    <w:rsid w:val="004664C1"/>
    <w:rsid w:val="00466631"/>
    <w:rsid w:val="00466857"/>
    <w:rsid w:val="00466AFE"/>
    <w:rsid w:val="004670D3"/>
    <w:rsid w:val="004676FC"/>
    <w:rsid w:val="00467924"/>
    <w:rsid w:val="00467F6C"/>
    <w:rsid w:val="004701B1"/>
    <w:rsid w:val="00470382"/>
    <w:rsid w:val="00470559"/>
    <w:rsid w:val="004706C8"/>
    <w:rsid w:val="00470B50"/>
    <w:rsid w:val="00470D70"/>
    <w:rsid w:val="00470FC9"/>
    <w:rsid w:val="00472A86"/>
    <w:rsid w:val="00472C07"/>
    <w:rsid w:val="0047350A"/>
    <w:rsid w:val="00473F3B"/>
    <w:rsid w:val="004754D5"/>
    <w:rsid w:val="00475C65"/>
    <w:rsid w:val="00475C70"/>
    <w:rsid w:val="00476113"/>
    <w:rsid w:val="004762A8"/>
    <w:rsid w:val="0047656E"/>
    <w:rsid w:val="0047681E"/>
    <w:rsid w:val="00476F13"/>
    <w:rsid w:val="0047778F"/>
    <w:rsid w:val="004801D3"/>
    <w:rsid w:val="00480261"/>
    <w:rsid w:val="00481D89"/>
    <w:rsid w:val="00482C31"/>
    <w:rsid w:val="0048312B"/>
    <w:rsid w:val="00483D1F"/>
    <w:rsid w:val="00484799"/>
    <w:rsid w:val="00484FAC"/>
    <w:rsid w:val="0048560C"/>
    <w:rsid w:val="0048620B"/>
    <w:rsid w:val="004866E6"/>
    <w:rsid w:val="00486973"/>
    <w:rsid w:val="00486C85"/>
    <w:rsid w:val="00486F09"/>
    <w:rsid w:val="00487A49"/>
    <w:rsid w:val="00490241"/>
    <w:rsid w:val="0049035A"/>
    <w:rsid w:val="004915B6"/>
    <w:rsid w:val="00491AB8"/>
    <w:rsid w:val="00491FE9"/>
    <w:rsid w:val="004924C4"/>
    <w:rsid w:val="00492C57"/>
    <w:rsid w:val="004931C3"/>
    <w:rsid w:val="00493299"/>
    <w:rsid w:val="0049330B"/>
    <w:rsid w:val="00493339"/>
    <w:rsid w:val="00493545"/>
    <w:rsid w:val="004936CA"/>
    <w:rsid w:val="004937B6"/>
    <w:rsid w:val="00493859"/>
    <w:rsid w:val="00493975"/>
    <w:rsid w:val="00493B81"/>
    <w:rsid w:val="00493D41"/>
    <w:rsid w:val="004942B2"/>
    <w:rsid w:val="0049455F"/>
    <w:rsid w:val="0049490D"/>
    <w:rsid w:val="00494FE9"/>
    <w:rsid w:val="004956D2"/>
    <w:rsid w:val="00495A74"/>
    <w:rsid w:val="004960CA"/>
    <w:rsid w:val="0049669A"/>
    <w:rsid w:val="00496E0E"/>
    <w:rsid w:val="004973B3"/>
    <w:rsid w:val="0049791F"/>
    <w:rsid w:val="00497F6D"/>
    <w:rsid w:val="004A1343"/>
    <w:rsid w:val="004A1A48"/>
    <w:rsid w:val="004A217F"/>
    <w:rsid w:val="004A26CB"/>
    <w:rsid w:val="004A2A5C"/>
    <w:rsid w:val="004A306E"/>
    <w:rsid w:val="004A37D3"/>
    <w:rsid w:val="004A3D42"/>
    <w:rsid w:val="004A3D93"/>
    <w:rsid w:val="004A478E"/>
    <w:rsid w:val="004A502C"/>
    <w:rsid w:val="004A544E"/>
    <w:rsid w:val="004A5E98"/>
    <w:rsid w:val="004A62A6"/>
    <w:rsid w:val="004A6351"/>
    <w:rsid w:val="004A6431"/>
    <w:rsid w:val="004A648F"/>
    <w:rsid w:val="004A64FC"/>
    <w:rsid w:val="004A677A"/>
    <w:rsid w:val="004A6E98"/>
    <w:rsid w:val="004A718A"/>
    <w:rsid w:val="004A79B8"/>
    <w:rsid w:val="004A7C32"/>
    <w:rsid w:val="004B0358"/>
    <w:rsid w:val="004B14E6"/>
    <w:rsid w:val="004B15FA"/>
    <w:rsid w:val="004B21BB"/>
    <w:rsid w:val="004B266E"/>
    <w:rsid w:val="004B30FE"/>
    <w:rsid w:val="004B3377"/>
    <w:rsid w:val="004B3433"/>
    <w:rsid w:val="004B41E5"/>
    <w:rsid w:val="004B42EA"/>
    <w:rsid w:val="004B4A5D"/>
    <w:rsid w:val="004B5061"/>
    <w:rsid w:val="004B5C39"/>
    <w:rsid w:val="004B5E47"/>
    <w:rsid w:val="004B5EF8"/>
    <w:rsid w:val="004B6483"/>
    <w:rsid w:val="004B6A56"/>
    <w:rsid w:val="004C0084"/>
    <w:rsid w:val="004C07F4"/>
    <w:rsid w:val="004C10FE"/>
    <w:rsid w:val="004C1938"/>
    <w:rsid w:val="004C1CF1"/>
    <w:rsid w:val="004C2775"/>
    <w:rsid w:val="004C2F54"/>
    <w:rsid w:val="004C3C68"/>
    <w:rsid w:val="004C3C8B"/>
    <w:rsid w:val="004C4720"/>
    <w:rsid w:val="004C4962"/>
    <w:rsid w:val="004C49F5"/>
    <w:rsid w:val="004C4BBC"/>
    <w:rsid w:val="004C54EE"/>
    <w:rsid w:val="004C561B"/>
    <w:rsid w:val="004C57F6"/>
    <w:rsid w:val="004C6564"/>
    <w:rsid w:val="004C704B"/>
    <w:rsid w:val="004C787E"/>
    <w:rsid w:val="004C7A5A"/>
    <w:rsid w:val="004D0200"/>
    <w:rsid w:val="004D0DC7"/>
    <w:rsid w:val="004D1CC5"/>
    <w:rsid w:val="004D1E46"/>
    <w:rsid w:val="004D20D1"/>
    <w:rsid w:val="004D2376"/>
    <w:rsid w:val="004D2478"/>
    <w:rsid w:val="004D3556"/>
    <w:rsid w:val="004D3808"/>
    <w:rsid w:val="004D4BA3"/>
    <w:rsid w:val="004D4D60"/>
    <w:rsid w:val="004D5272"/>
    <w:rsid w:val="004D610C"/>
    <w:rsid w:val="004D6708"/>
    <w:rsid w:val="004E0082"/>
    <w:rsid w:val="004E0CAF"/>
    <w:rsid w:val="004E1FD5"/>
    <w:rsid w:val="004E2C56"/>
    <w:rsid w:val="004E2E38"/>
    <w:rsid w:val="004E306D"/>
    <w:rsid w:val="004E309D"/>
    <w:rsid w:val="004E4224"/>
    <w:rsid w:val="004E477A"/>
    <w:rsid w:val="004E4916"/>
    <w:rsid w:val="004E50A8"/>
    <w:rsid w:val="004E58CF"/>
    <w:rsid w:val="004E5C0C"/>
    <w:rsid w:val="004E605E"/>
    <w:rsid w:val="004E61DF"/>
    <w:rsid w:val="004E7B56"/>
    <w:rsid w:val="004E7BF7"/>
    <w:rsid w:val="004E7C91"/>
    <w:rsid w:val="004E7F0F"/>
    <w:rsid w:val="004F0337"/>
    <w:rsid w:val="004F09BA"/>
    <w:rsid w:val="004F109E"/>
    <w:rsid w:val="004F131F"/>
    <w:rsid w:val="004F14E9"/>
    <w:rsid w:val="004F1675"/>
    <w:rsid w:val="004F1A30"/>
    <w:rsid w:val="004F1F06"/>
    <w:rsid w:val="004F2BA4"/>
    <w:rsid w:val="004F34C1"/>
    <w:rsid w:val="004F36A4"/>
    <w:rsid w:val="004F4520"/>
    <w:rsid w:val="004F4E10"/>
    <w:rsid w:val="004F5159"/>
    <w:rsid w:val="004F51D2"/>
    <w:rsid w:val="004F53C6"/>
    <w:rsid w:val="004F5DA8"/>
    <w:rsid w:val="004F5DEB"/>
    <w:rsid w:val="004F6052"/>
    <w:rsid w:val="004F657B"/>
    <w:rsid w:val="004F6CD9"/>
    <w:rsid w:val="004F7224"/>
    <w:rsid w:val="004F783C"/>
    <w:rsid w:val="004F7A5B"/>
    <w:rsid w:val="004F7B5D"/>
    <w:rsid w:val="00500014"/>
    <w:rsid w:val="005001D3"/>
    <w:rsid w:val="005001DC"/>
    <w:rsid w:val="00500E2B"/>
    <w:rsid w:val="00501CAB"/>
    <w:rsid w:val="005028F8"/>
    <w:rsid w:val="00502C78"/>
    <w:rsid w:val="00502E4C"/>
    <w:rsid w:val="005034CD"/>
    <w:rsid w:val="00503732"/>
    <w:rsid w:val="005046AB"/>
    <w:rsid w:val="00504AB5"/>
    <w:rsid w:val="005050E2"/>
    <w:rsid w:val="00505BFB"/>
    <w:rsid w:val="00506DD2"/>
    <w:rsid w:val="00506FE2"/>
    <w:rsid w:val="005072AA"/>
    <w:rsid w:val="00507CB5"/>
    <w:rsid w:val="00507D61"/>
    <w:rsid w:val="005103A0"/>
    <w:rsid w:val="0051046A"/>
    <w:rsid w:val="005105DA"/>
    <w:rsid w:val="005108C1"/>
    <w:rsid w:val="00510A11"/>
    <w:rsid w:val="00510C37"/>
    <w:rsid w:val="005111C4"/>
    <w:rsid w:val="005118F2"/>
    <w:rsid w:val="005119EC"/>
    <w:rsid w:val="00511D4D"/>
    <w:rsid w:val="005124AE"/>
    <w:rsid w:val="005124C7"/>
    <w:rsid w:val="0051250F"/>
    <w:rsid w:val="005133C5"/>
    <w:rsid w:val="00514248"/>
    <w:rsid w:val="00514394"/>
    <w:rsid w:val="00514987"/>
    <w:rsid w:val="0051509F"/>
    <w:rsid w:val="005151B9"/>
    <w:rsid w:val="005158F1"/>
    <w:rsid w:val="00515A90"/>
    <w:rsid w:val="00515B63"/>
    <w:rsid w:val="00515BB7"/>
    <w:rsid w:val="0051696C"/>
    <w:rsid w:val="005169C6"/>
    <w:rsid w:val="00516F93"/>
    <w:rsid w:val="0051702E"/>
    <w:rsid w:val="00517570"/>
    <w:rsid w:val="00517591"/>
    <w:rsid w:val="0051795D"/>
    <w:rsid w:val="00521190"/>
    <w:rsid w:val="005211AE"/>
    <w:rsid w:val="00521A58"/>
    <w:rsid w:val="00521C26"/>
    <w:rsid w:val="005221D1"/>
    <w:rsid w:val="00522229"/>
    <w:rsid w:val="0052286A"/>
    <w:rsid w:val="00522B1E"/>
    <w:rsid w:val="00522EEC"/>
    <w:rsid w:val="00523511"/>
    <w:rsid w:val="00524CD3"/>
    <w:rsid w:val="005256CC"/>
    <w:rsid w:val="00525F9B"/>
    <w:rsid w:val="00525FD0"/>
    <w:rsid w:val="0052636A"/>
    <w:rsid w:val="005268AA"/>
    <w:rsid w:val="00527161"/>
    <w:rsid w:val="0052734F"/>
    <w:rsid w:val="0052780E"/>
    <w:rsid w:val="0053034F"/>
    <w:rsid w:val="00530715"/>
    <w:rsid w:val="00530A97"/>
    <w:rsid w:val="00531E65"/>
    <w:rsid w:val="0053246B"/>
    <w:rsid w:val="0053280E"/>
    <w:rsid w:val="00532CBF"/>
    <w:rsid w:val="00532E5D"/>
    <w:rsid w:val="00533114"/>
    <w:rsid w:val="0053405E"/>
    <w:rsid w:val="00534076"/>
    <w:rsid w:val="00534679"/>
    <w:rsid w:val="00534827"/>
    <w:rsid w:val="00534AE6"/>
    <w:rsid w:val="00534AE9"/>
    <w:rsid w:val="00534EBB"/>
    <w:rsid w:val="005357B2"/>
    <w:rsid w:val="00535813"/>
    <w:rsid w:val="00535F0E"/>
    <w:rsid w:val="005362F5"/>
    <w:rsid w:val="00536E80"/>
    <w:rsid w:val="0054057B"/>
    <w:rsid w:val="005418EA"/>
    <w:rsid w:val="0054218F"/>
    <w:rsid w:val="00542634"/>
    <w:rsid w:val="00542751"/>
    <w:rsid w:val="00542BB9"/>
    <w:rsid w:val="00542F90"/>
    <w:rsid w:val="005431D9"/>
    <w:rsid w:val="00543527"/>
    <w:rsid w:val="00543A41"/>
    <w:rsid w:val="005444AD"/>
    <w:rsid w:val="005448A7"/>
    <w:rsid w:val="00545D70"/>
    <w:rsid w:val="00546412"/>
    <w:rsid w:val="00546995"/>
    <w:rsid w:val="00547B4A"/>
    <w:rsid w:val="00550CE8"/>
    <w:rsid w:val="00550DD5"/>
    <w:rsid w:val="00551744"/>
    <w:rsid w:val="005527CA"/>
    <w:rsid w:val="00552806"/>
    <w:rsid w:val="00552C96"/>
    <w:rsid w:val="00552DA8"/>
    <w:rsid w:val="005530FA"/>
    <w:rsid w:val="00553D24"/>
    <w:rsid w:val="00554B88"/>
    <w:rsid w:val="00554C58"/>
    <w:rsid w:val="00554F14"/>
    <w:rsid w:val="00555106"/>
    <w:rsid w:val="005554B3"/>
    <w:rsid w:val="00555B64"/>
    <w:rsid w:val="00555C36"/>
    <w:rsid w:val="00555D2D"/>
    <w:rsid w:val="00556238"/>
    <w:rsid w:val="0055718D"/>
    <w:rsid w:val="005577A5"/>
    <w:rsid w:val="0055790D"/>
    <w:rsid w:val="00557938"/>
    <w:rsid w:val="00557D66"/>
    <w:rsid w:val="00557F35"/>
    <w:rsid w:val="005603F7"/>
    <w:rsid w:val="0056092B"/>
    <w:rsid w:val="00562375"/>
    <w:rsid w:val="005631B4"/>
    <w:rsid w:val="005634E2"/>
    <w:rsid w:val="0056377C"/>
    <w:rsid w:val="00563ADF"/>
    <w:rsid w:val="00563F5B"/>
    <w:rsid w:val="00564797"/>
    <w:rsid w:val="00564D6E"/>
    <w:rsid w:val="0056512D"/>
    <w:rsid w:val="00565139"/>
    <w:rsid w:val="0056578C"/>
    <w:rsid w:val="0056594F"/>
    <w:rsid w:val="005663D9"/>
    <w:rsid w:val="005664F6"/>
    <w:rsid w:val="00566669"/>
    <w:rsid w:val="00566689"/>
    <w:rsid w:val="00567375"/>
    <w:rsid w:val="0056782F"/>
    <w:rsid w:val="005679A0"/>
    <w:rsid w:val="00567E44"/>
    <w:rsid w:val="00567EC3"/>
    <w:rsid w:val="005700DB"/>
    <w:rsid w:val="005708B7"/>
    <w:rsid w:val="00571F22"/>
    <w:rsid w:val="00572F83"/>
    <w:rsid w:val="0057309E"/>
    <w:rsid w:val="00573266"/>
    <w:rsid w:val="00573766"/>
    <w:rsid w:val="00573A3E"/>
    <w:rsid w:val="00573C7C"/>
    <w:rsid w:val="005746BA"/>
    <w:rsid w:val="00575280"/>
    <w:rsid w:val="0057576B"/>
    <w:rsid w:val="00576940"/>
    <w:rsid w:val="00576AE2"/>
    <w:rsid w:val="0057778A"/>
    <w:rsid w:val="00577891"/>
    <w:rsid w:val="00580DE5"/>
    <w:rsid w:val="00581940"/>
    <w:rsid w:val="00581A15"/>
    <w:rsid w:val="00581D9D"/>
    <w:rsid w:val="0058212B"/>
    <w:rsid w:val="00582156"/>
    <w:rsid w:val="00582CFB"/>
    <w:rsid w:val="00583095"/>
    <w:rsid w:val="005831D5"/>
    <w:rsid w:val="005837E3"/>
    <w:rsid w:val="00583BFB"/>
    <w:rsid w:val="005841B2"/>
    <w:rsid w:val="0058441C"/>
    <w:rsid w:val="005844B9"/>
    <w:rsid w:val="005844C7"/>
    <w:rsid w:val="005867BC"/>
    <w:rsid w:val="00586EC9"/>
    <w:rsid w:val="0058792A"/>
    <w:rsid w:val="00587994"/>
    <w:rsid w:val="00590E34"/>
    <w:rsid w:val="0059180E"/>
    <w:rsid w:val="00591BEF"/>
    <w:rsid w:val="005929EF"/>
    <w:rsid w:val="00592D97"/>
    <w:rsid w:val="005932BC"/>
    <w:rsid w:val="005934A3"/>
    <w:rsid w:val="00593846"/>
    <w:rsid w:val="00593B55"/>
    <w:rsid w:val="00593E18"/>
    <w:rsid w:val="00593FCA"/>
    <w:rsid w:val="0059472B"/>
    <w:rsid w:val="005947C8"/>
    <w:rsid w:val="005955BB"/>
    <w:rsid w:val="00595FF0"/>
    <w:rsid w:val="00596BCD"/>
    <w:rsid w:val="00596C52"/>
    <w:rsid w:val="00596D5A"/>
    <w:rsid w:val="0059705A"/>
    <w:rsid w:val="00597492"/>
    <w:rsid w:val="005975BF"/>
    <w:rsid w:val="00597E8A"/>
    <w:rsid w:val="005A0E29"/>
    <w:rsid w:val="005A144B"/>
    <w:rsid w:val="005A15FD"/>
    <w:rsid w:val="005A25F3"/>
    <w:rsid w:val="005A32FA"/>
    <w:rsid w:val="005A42AF"/>
    <w:rsid w:val="005A519C"/>
    <w:rsid w:val="005A60AD"/>
    <w:rsid w:val="005A6986"/>
    <w:rsid w:val="005A6A9A"/>
    <w:rsid w:val="005A6B4C"/>
    <w:rsid w:val="005A6EB9"/>
    <w:rsid w:val="005A7388"/>
    <w:rsid w:val="005A7D03"/>
    <w:rsid w:val="005B01FA"/>
    <w:rsid w:val="005B0525"/>
    <w:rsid w:val="005B0749"/>
    <w:rsid w:val="005B0867"/>
    <w:rsid w:val="005B0E88"/>
    <w:rsid w:val="005B11E1"/>
    <w:rsid w:val="005B123B"/>
    <w:rsid w:val="005B18F2"/>
    <w:rsid w:val="005B1DF5"/>
    <w:rsid w:val="005B1EA5"/>
    <w:rsid w:val="005B227A"/>
    <w:rsid w:val="005B3B67"/>
    <w:rsid w:val="005B3BC1"/>
    <w:rsid w:val="005B3BD1"/>
    <w:rsid w:val="005B3FAC"/>
    <w:rsid w:val="005B43D1"/>
    <w:rsid w:val="005B4496"/>
    <w:rsid w:val="005B486F"/>
    <w:rsid w:val="005B488A"/>
    <w:rsid w:val="005B4B48"/>
    <w:rsid w:val="005B4EB0"/>
    <w:rsid w:val="005B5A99"/>
    <w:rsid w:val="005B5AA7"/>
    <w:rsid w:val="005B5EC5"/>
    <w:rsid w:val="005B6357"/>
    <w:rsid w:val="005B666C"/>
    <w:rsid w:val="005B66BD"/>
    <w:rsid w:val="005B6766"/>
    <w:rsid w:val="005B77AB"/>
    <w:rsid w:val="005C001E"/>
    <w:rsid w:val="005C064D"/>
    <w:rsid w:val="005C0D49"/>
    <w:rsid w:val="005C1083"/>
    <w:rsid w:val="005C135A"/>
    <w:rsid w:val="005C1513"/>
    <w:rsid w:val="005C1547"/>
    <w:rsid w:val="005C1600"/>
    <w:rsid w:val="005C1B7C"/>
    <w:rsid w:val="005C1DE2"/>
    <w:rsid w:val="005C2786"/>
    <w:rsid w:val="005C29D9"/>
    <w:rsid w:val="005C2D17"/>
    <w:rsid w:val="005C3279"/>
    <w:rsid w:val="005C41FA"/>
    <w:rsid w:val="005C431F"/>
    <w:rsid w:val="005C473D"/>
    <w:rsid w:val="005C5872"/>
    <w:rsid w:val="005C5AEE"/>
    <w:rsid w:val="005C6116"/>
    <w:rsid w:val="005C6442"/>
    <w:rsid w:val="005C730E"/>
    <w:rsid w:val="005C7C44"/>
    <w:rsid w:val="005C7DCF"/>
    <w:rsid w:val="005D023D"/>
    <w:rsid w:val="005D053B"/>
    <w:rsid w:val="005D0877"/>
    <w:rsid w:val="005D1388"/>
    <w:rsid w:val="005D1966"/>
    <w:rsid w:val="005D2521"/>
    <w:rsid w:val="005D2D02"/>
    <w:rsid w:val="005D2D91"/>
    <w:rsid w:val="005D2E9B"/>
    <w:rsid w:val="005D2FCE"/>
    <w:rsid w:val="005D3934"/>
    <w:rsid w:val="005D446B"/>
    <w:rsid w:val="005D45E2"/>
    <w:rsid w:val="005D46E1"/>
    <w:rsid w:val="005D4A3B"/>
    <w:rsid w:val="005D53C2"/>
    <w:rsid w:val="005D5490"/>
    <w:rsid w:val="005D587B"/>
    <w:rsid w:val="005D5988"/>
    <w:rsid w:val="005D610C"/>
    <w:rsid w:val="005D6A36"/>
    <w:rsid w:val="005E079D"/>
    <w:rsid w:val="005E1407"/>
    <w:rsid w:val="005E1773"/>
    <w:rsid w:val="005E17D7"/>
    <w:rsid w:val="005E1FBB"/>
    <w:rsid w:val="005E214D"/>
    <w:rsid w:val="005E2641"/>
    <w:rsid w:val="005E284E"/>
    <w:rsid w:val="005E2D0B"/>
    <w:rsid w:val="005E31DD"/>
    <w:rsid w:val="005E32F2"/>
    <w:rsid w:val="005E3900"/>
    <w:rsid w:val="005E4468"/>
    <w:rsid w:val="005E45D8"/>
    <w:rsid w:val="005E564D"/>
    <w:rsid w:val="005E5AA4"/>
    <w:rsid w:val="005E5F4E"/>
    <w:rsid w:val="005E6FA6"/>
    <w:rsid w:val="005E7922"/>
    <w:rsid w:val="005E7E71"/>
    <w:rsid w:val="005E7FCB"/>
    <w:rsid w:val="005F03CF"/>
    <w:rsid w:val="005F0FE0"/>
    <w:rsid w:val="005F1592"/>
    <w:rsid w:val="005F1860"/>
    <w:rsid w:val="005F1BBB"/>
    <w:rsid w:val="005F1EB7"/>
    <w:rsid w:val="005F266F"/>
    <w:rsid w:val="005F2F08"/>
    <w:rsid w:val="005F332F"/>
    <w:rsid w:val="005F3524"/>
    <w:rsid w:val="005F37E8"/>
    <w:rsid w:val="005F42AE"/>
    <w:rsid w:val="005F46D3"/>
    <w:rsid w:val="005F4865"/>
    <w:rsid w:val="005F57FF"/>
    <w:rsid w:val="005F632A"/>
    <w:rsid w:val="005F68E3"/>
    <w:rsid w:val="005F6B5A"/>
    <w:rsid w:val="0060014F"/>
    <w:rsid w:val="00600196"/>
    <w:rsid w:val="0060025F"/>
    <w:rsid w:val="00601D1B"/>
    <w:rsid w:val="0060201A"/>
    <w:rsid w:val="006022B6"/>
    <w:rsid w:val="00602EA7"/>
    <w:rsid w:val="00603FF0"/>
    <w:rsid w:val="00604705"/>
    <w:rsid w:val="006054A9"/>
    <w:rsid w:val="00605637"/>
    <w:rsid w:val="0060570A"/>
    <w:rsid w:val="00605E1E"/>
    <w:rsid w:val="00605F7A"/>
    <w:rsid w:val="00607015"/>
    <w:rsid w:val="006070E6"/>
    <w:rsid w:val="00607300"/>
    <w:rsid w:val="0060739F"/>
    <w:rsid w:val="00610377"/>
    <w:rsid w:val="006109B9"/>
    <w:rsid w:val="00610F28"/>
    <w:rsid w:val="006110C7"/>
    <w:rsid w:val="006112B1"/>
    <w:rsid w:val="00611F67"/>
    <w:rsid w:val="00612197"/>
    <w:rsid w:val="0061263F"/>
    <w:rsid w:val="00612762"/>
    <w:rsid w:val="00612CD8"/>
    <w:rsid w:val="00612D7B"/>
    <w:rsid w:val="00612F5C"/>
    <w:rsid w:val="00613319"/>
    <w:rsid w:val="0061333A"/>
    <w:rsid w:val="00613E5C"/>
    <w:rsid w:val="00613EAB"/>
    <w:rsid w:val="00613F70"/>
    <w:rsid w:val="006143B2"/>
    <w:rsid w:val="006144CD"/>
    <w:rsid w:val="00614E8A"/>
    <w:rsid w:val="00615318"/>
    <w:rsid w:val="00615EB8"/>
    <w:rsid w:val="00616292"/>
    <w:rsid w:val="006169B8"/>
    <w:rsid w:val="00616FDB"/>
    <w:rsid w:val="00620679"/>
    <w:rsid w:val="00620A2B"/>
    <w:rsid w:val="00620F33"/>
    <w:rsid w:val="00620FA7"/>
    <w:rsid w:val="00621108"/>
    <w:rsid w:val="006217C0"/>
    <w:rsid w:val="006217F6"/>
    <w:rsid w:val="00621FDF"/>
    <w:rsid w:val="006220CE"/>
    <w:rsid w:val="00622164"/>
    <w:rsid w:val="00623585"/>
    <w:rsid w:val="006235A5"/>
    <w:rsid w:val="00624064"/>
    <w:rsid w:val="006241C1"/>
    <w:rsid w:val="00624571"/>
    <w:rsid w:val="006246DB"/>
    <w:rsid w:val="006246DE"/>
    <w:rsid w:val="00624D53"/>
    <w:rsid w:val="006253F4"/>
    <w:rsid w:val="006255C4"/>
    <w:rsid w:val="00626235"/>
    <w:rsid w:val="006268C8"/>
    <w:rsid w:val="00627567"/>
    <w:rsid w:val="0062785B"/>
    <w:rsid w:val="00627A73"/>
    <w:rsid w:val="00627B63"/>
    <w:rsid w:val="00627BAC"/>
    <w:rsid w:val="00630B31"/>
    <w:rsid w:val="00631198"/>
    <w:rsid w:val="0063129C"/>
    <w:rsid w:val="006324A3"/>
    <w:rsid w:val="006326EA"/>
    <w:rsid w:val="00632AB7"/>
    <w:rsid w:val="00633297"/>
    <w:rsid w:val="00633B0B"/>
    <w:rsid w:val="00633C61"/>
    <w:rsid w:val="00633F01"/>
    <w:rsid w:val="00633F48"/>
    <w:rsid w:val="006342AF"/>
    <w:rsid w:val="00634BBC"/>
    <w:rsid w:val="00634FE4"/>
    <w:rsid w:val="006357AB"/>
    <w:rsid w:val="00635918"/>
    <w:rsid w:val="006371BA"/>
    <w:rsid w:val="00637484"/>
    <w:rsid w:val="006400AA"/>
    <w:rsid w:val="006400F5"/>
    <w:rsid w:val="00640391"/>
    <w:rsid w:val="006403FD"/>
    <w:rsid w:val="006406A5"/>
    <w:rsid w:val="00641ACA"/>
    <w:rsid w:val="00641C13"/>
    <w:rsid w:val="00641CD5"/>
    <w:rsid w:val="00642216"/>
    <w:rsid w:val="00642423"/>
    <w:rsid w:val="006432D9"/>
    <w:rsid w:val="006433BE"/>
    <w:rsid w:val="00643A6C"/>
    <w:rsid w:val="00643EA2"/>
    <w:rsid w:val="00644228"/>
    <w:rsid w:val="00644C7A"/>
    <w:rsid w:val="006464D8"/>
    <w:rsid w:val="0064676F"/>
    <w:rsid w:val="00646819"/>
    <w:rsid w:val="00646FC2"/>
    <w:rsid w:val="006473BE"/>
    <w:rsid w:val="00647816"/>
    <w:rsid w:val="00647E00"/>
    <w:rsid w:val="00650B62"/>
    <w:rsid w:val="00650D09"/>
    <w:rsid w:val="00651BD3"/>
    <w:rsid w:val="00652334"/>
    <w:rsid w:val="006526BE"/>
    <w:rsid w:val="00652F70"/>
    <w:rsid w:val="0065334E"/>
    <w:rsid w:val="006534D9"/>
    <w:rsid w:val="00653770"/>
    <w:rsid w:val="00653B3A"/>
    <w:rsid w:val="00653CCA"/>
    <w:rsid w:val="00654637"/>
    <w:rsid w:val="00654C48"/>
    <w:rsid w:val="00654C65"/>
    <w:rsid w:val="00655672"/>
    <w:rsid w:val="00655BC7"/>
    <w:rsid w:val="0065600F"/>
    <w:rsid w:val="006562CB"/>
    <w:rsid w:val="00656CD3"/>
    <w:rsid w:val="00656CEF"/>
    <w:rsid w:val="00656D82"/>
    <w:rsid w:val="0065715A"/>
    <w:rsid w:val="00660683"/>
    <w:rsid w:val="00660768"/>
    <w:rsid w:val="0066127E"/>
    <w:rsid w:val="00661685"/>
    <w:rsid w:val="0066240A"/>
    <w:rsid w:val="00662667"/>
    <w:rsid w:val="00662AA3"/>
    <w:rsid w:val="00662E26"/>
    <w:rsid w:val="0066312C"/>
    <w:rsid w:val="006636CD"/>
    <w:rsid w:val="00663811"/>
    <w:rsid w:val="00663EDF"/>
    <w:rsid w:val="0066407C"/>
    <w:rsid w:val="006643C8"/>
    <w:rsid w:val="00664BB1"/>
    <w:rsid w:val="00664DA8"/>
    <w:rsid w:val="00664F6F"/>
    <w:rsid w:val="00665109"/>
    <w:rsid w:val="00665872"/>
    <w:rsid w:val="00665903"/>
    <w:rsid w:val="00665C92"/>
    <w:rsid w:val="00666B7C"/>
    <w:rsid w:val="00666F64"/>
    <w:rsid w:val="00667449"/>
    <w:rsid w:val="006679E8"/>
    <w:rsid w:val="006701C6"/>
    <w:rsid w:val="00670286"/>
    <w:rsid w:val="0067048E"/>
    <w:rsid w:val="006705D4"/>
    <w:rsid w:val="00670B91"/>
    <w:rsid w:val="00671D14"/>
    <w:rsid w:val="00671D1E"/>
    <w:rsid w:val="006723F9"/>
    <w:rsid w:val="00672662"/>
    <w:rsid w:val="006742F5"/>
    <w:rsid w:val="00674363"/>
    <w:rsid w:val="0067456D"/>
    <w:rsid w:val="006746A9"/>
    <w:rsid w:val="006748F9"/>
    <w:rsid w:val="00674994"/>
    <w:rsid w:val="006751AF"/>
    <w:rsid w:val="00676449"/>
    <w:rsid w:val="00676612"/>
    <w:rsid w:val="00677031"/>
    <w:rsid w:val="0068100B"/>
    <w:rsid w:val="0068184A"/>
    <w:rsid w:val="00681E36"/>
    <w:rsid w:val="00682231"/>
    <w:rsid w:val="00682F89"/>
    <w:rsid w:val="0068324F"/>
    <w:rsid w:val="006839B3"/>
    <w:rsid w:val="00684058"/>
    <w:rsid w:val="00684EF7"/>
    <w:rsid w:val="00685142"/>
    <w:rsid w:val="00685689"/>
    <w:rsid w:val="0068642B"/>
    <w:rsid w:val="00686826"/>
    <w:rsid w:val="00686A84"/>
    <w:rsid w:val="00686AA8"/>
    <w:rsid w:val="00686DCD"/>
    <w:rsid w:val="00686F10"/>
    <w:rsid w:val="00686F7C"/>
    <w:rsid w:val="0068744C"/>
    <w:rsid w:val="00690107"/>
    <w:rsid w:val="0069030D"/>
    <w:rsid w:val="006909CC"/>
    <w:rsid w:val="00690BA8"/>
    <w:rsid w:val="00690CBB"/>
    <w:rsid w:val="00690DE8"/>
    <w:rsid w:val="006913AF"/>
    <w:rsid w:val="00691429"/>
    <w:rsid w:val="006914B4"/>
    <w:rsid w:val="006917F4"/>
    <w:rsid w:val="00691C8C"/>
    <w:rsid w:val="006921A1"/>
    <w:rsid w:val="00692245"/>
    <w:rsid w:val="00692308"/>
    <w:rsid w:val="0069312C"/>
    <w:rsid w:val="0069324E"/>
    <w:rsid w:val="006934B7"/>
    <w:rsid w:val="00693A46"/>
    <w:rsid w:val="00694AF0"/>
    <w:rsid w:val="006957C8"/>
    <w:rsid w:val="006957F4"/>
    <w:rsid w:val="00695EC2"/>
    <w:rsid w:val="00695F59"/>
    <w:rsid w:val="006961EA"/>
    <w:rsid w:val="006964A2"/>
    <w:rsid w:val="00696811"/>
    <w:rsid w:val="00696A53"/>
    <w:rsid w:val="00696D1E"/>
    <w:rsid w:val="00696DB8"/>
    <w:rsid w:val="00696E90"/>
    <w:rsid w:val="00697409"/>
    <w:rsid w:val="00697776"/>
    <w:rsid w:val="00697D06"/>
    <w:rsid w:val="006A07B1"/>
    <w:rsid w:val="006A0E3C"/>
    <w:rsid w:val="006A1444"/>
    <w:rsid w:val="006A1C1F"/>
    <w:rsid w:val="006A1CCA"/>
    <w:rsid w:val="006A2660"/>
    <w:rsid w:val="006A292B"/>
    <w:rsid w:val="006A32BB"/>
    <w:rsid w:val="006A437C"/>
    <w:rsid w:val="006A4B3C"/>
    <w:rsid w:val="006A4C53"/>
    <w:rsid w:val="006A574A"/>
    <w:rsid w:val="006A5B8E"/>
    <w:rsid w:val="006A6225"/>
    <w:rsid w:val="006A65F6"/>
    <w:rsid w:val="006A6DE8"/>
    <w:rsid w:val="006A7020"/>
    <w:rsid w:val="006A75A1"/>
    <w:rsid w:val="006A7DA8"/>
    <w:rsid w:val="006B013A"/>
    <w:rsid w:val="006B0379"/>
    <w:rsid w:val="006B03BB"/>
    <w:rsid w:val="006B0756"/>
    <w:rsid w:val="006B0D65"/>
    <w:rsid w:val="006B0E9F"/>
    <w:rsid w:val="006B103B"/>
    <w:rsid w:val="006B11D2"/>
    <w:rsid w:val="006B13F0"/>
    <w:rsid w:val="006B1C8A"/>
    <w:rsid w:val="006B2F4C"/>
    <w:rsid w:val="006B31B9"/>
    <w:rsid w:val="006B3984"/>
    <w:rsid w:val="006B3CBF"/>
    <w:rsid w:val="006B42CB"/>
    <w:rsid w:val="006B48C2"/>
    <w:rsid w:val="006B4909"/>
    <w:rsid w:val="006B4AB1"/>
    <w:rsid w:val="006B634C"/>
    <w:rsid w:val="006B6ADF"/>
    <w:rsid w:val="006B701D"/>
    <w:rsid w:val="006C0F0E"/>
    <w:rsid w:val="006C15B0"/>
    <w:rsid w:val="006C188A"/>
    <w:rsid w:val="006C19A2"/>
    <w:rsid w:val="006C19A9"/>
    <w:rsid w:val="006C1FB1"/>
    <w:rsid w:val="006C2AA9"/>
    <w:rsid w:val="006C3779"/>
    <w:rsid w:val="006C37F6"/>
    <w:rsid w:val="006C3DD7"/>
    <w:rsid w:val="006C46C2"/>
    <w:rsid w:val="006C48B3"/>
    <w:rsid w:val="006C4B7F"/>
    <w:rsid w:val="006C4CD2"/>
    <w:rsid w:val="006C5153"/>
    <w:rsid w:val="006C5C2F"/>
    <w:rsid w:val="006C63FF"/>
    <w:rsid w:val="006C6BBC"/>
    <w:rsid w:val="006C6C63"/>
    <w:rsid w:val="006C72BC"/>
    <w:rsid w:val="006C7475"/>
    <w:rsid w:val="006C76CD"/>
    <w:rsid w:val="006C78AC"/>
    <w:rsid w:val="006C7A60"/>
    <w:rsid w:val="006D0007"/>
    <w:rsid w:val="006D0093"/>
    <w:rsid w:val="006D0A87"/>
    <w:rsid w:val="006D0A9A"/>
    <w:rsid w:val="006D0ACA"/>
    <w:rsid w:val="006D12B1"/>
    <w:rsid w:val="006D1497"/>
    <w:rsid w:val="006D14E4"/>
    <w:rsid w:val="006D190E"/>
    <w:rsid w:val="006D1E1B"/>
    <w:rsid w:val="006D22B9"/>
    <w:rsid w:val="006D2FB5"/>
    <w:rsid w:val="006D3876"/>
    <w:rsid w:val="006D3D97"/>
    <w:rsid w:val="006D400B"/>
    <w:rsid w:val="006D4259"/>
    <w:rsid w:val="006D4463"/>
    <w:rsid w:val="006D4665"/>
    <w:rsid w:val="006D4854"/>
    <w:rsid w:val="006D4B36"/>
    <w:rsid w:val="006D4B7B"/>
    <w:rsid w:val="006D4B7E"/>
    <w:rsid w:val="006D4F7B"/>
    <w:rsid w:val="006D4FFD"/>
    <w:rsid w:val="006D5CAC"/>
    <w:rsid w:val="006D5D87"/>
    <w:rsid w:val="006D6076"/>
    <w:rsid w:val="006D6210"/>
    <w:rsid w:val="006D708C"/>
    <w:rsid w:val="006D7576"/>
    <w:rsid w:val="006D7CF6"/>
    <w:rsid w:val="006D7F60"/>
    <w:rsid w:val="006E0CB7"/>
    <w:rsid w:val="006E0DE2"/>
    <w:rsid w:val="006E1683"/>
    <w:rsid w:val="006E1807"/>
    <w:rsid w:val="006E2A49"/>
    <w:rsid w:val="006E316A"/>
    <w:rsid w:val="006E3734"/>
    <w:rsid w:val="006E4C2A"/>
    <w:rsid w:val="006E4D43"/>
    <w:rsid w:val="006E56A3"/>
    <w:rsid w:val="006E57A3"/>
    <w:rsid w:val="006E57C6"/>
    <w:rsid w:val="006E5FCA"/>
    <w:rsid w:val="006E6B38"/>
    <w:rsid w:val="006E703D"/>
    <w:rsid w:val="006E799D"/>
    <w:rsid w:val="006E7DF7"/>
    <w:rsid w:val="006F092A"/>
    <w:rsid w:val="006F0FF1"/>
    <w:rsid w:val="006F11B1"/>
    <w:rsid w:val="006F2108"/>
    <w:rsid w:val="006F25D2"/>
    <w:rsid w:val="006F2A42"/>
    <w:rsid w:val="006F2F1B"/>
    <w:rsid w:val="006F3110"/>
    <w:rsid w:val="006F31F0"/>
    <w:rsid w:val="006F3516"/>
    <w:rsid w:val="006F3768"/>
    <w:rsid w:val="006F3A15"/>
    <w:rsid w:val="006F3B8C"/>
    <w:rsid w:val="006F402C"/>
    <w:rsid w:val="006F414C"/>
    <w:rsid w:val="006F4EF2"/>
    <w:rsid w:val="006F581E"/>
    <w:rsid w:val="006F5FE7"/>
    <w:rsid w:val="006F628F"/>
    <w:rsid w:val="006F648F"/>
    <w:rsid w:val="006F6530"/>
    <w:rsid w:val="006F6DD9"/>
    <w:rsid w:val="006F75C6"/>
    <w:rsid w:val="00700006"/>
    <w:rsid w:val="00700C1A"/>
    <w:rsid w:val="00700C94"/>
    <w:rsid w:val="0070187E"/>
    <w:rsid w:val="007019CE"/>
    <w:rsid w:val="007027F6"/>
    <w:rsid w:val="00702B83"/>
    <w:rsid w:val="0070324D"/>
    <w:rsid w:val="00704045"/>
    <w:rsid w:val="00704B9D"/>
    <w:rsid w:val="00705042"/>
    <w:rsid w:val="007067F4"/>
    <w:rsid w:val="00707CEC"/>
    <w:rsid w:val="00710423"/>
    <w:rsid w:val="007109A9"/>
    <w:rsid w:val="007115A2"/>
    <w:rsid w:val="00711CE0"/>
    <w:rsid w:val="00712459"/>
    <w:rsid w:val="0071300B"/>
    <w:rsid w:val="00713538"/>
    <w:rsid w:val="00713BAE"/>
    <w:rsid w:val="00714508"/>
    <w:rsid w:val="007145B3"/>
    <w:rsid w:val="00714C5F"/>
    <w:rsid w:val="00714DA3"/>
    <w:rsid w:val="007152F2"/>
    <w:rsid w:val="0071542E"/>
    <w:rsid w:val="00715CB7"/>
    <w:rsid w:val="007162BA"/>
    <w:rsid w:val="007165B8"/>
    <w:rsid w:val="00716689"/>
    <w:rsid w:val="00717F5D"/>
    <w:rsid w:val="007200F4"/>
    <w:rsid w:val="00720274"/>
    <w:rsid w:val="00721277"/>
    <w:rsid w:val="00722C76"/>
    <w:rsid w:val="0072321C"/>
    <w:rsid w:val="007233F8"/>
    <w:rsid w:val="007234B8"/>
    <w:rsid w:val="007237FC"/>
    <w:rsid w:val="00723FA0"/>
    <w:rsid w:val="00724B06"/>
    <w:rsid w:val="007255B7"/>
    <w:rsid w:val="00726169"/>
    <w:rsid w:val="00726B1A"/>
    <w:rsid w:val="00727193"/>
    <w:rsid w:val="007272E3"/>
    <w:rsid w:val="007274D1"/>
    <w:rsid w:val="00727C98"/>
    <w:rsid w:val="0073033E"/>
    <w:rsid w:val="00730611"/>
    <w:rsid w:val="00730922"/>
    <w:rsid w:val="00730FB2"/>
    <w:rsid w:val="007313F7"/>
    <w:rsid w:val="0073147B"/>
    <w:rsid w:val="007314B0"/>
    <w:rsid w:val="007322F4"/>
    <w:rsid w:val="007327D7"/>
    <w:rsid w:val="00732DB3"/>
    <w:rsid w:val="007330B5"/>
    <w:rsid w:val="0073315B"/>
    <w:rsid w:val="007334F5"/>
    <w:rsid w:val="00733554"/>
    <w:rsid w:val="00734841"/>
    <w:rsid w:val="0073534C"/>
    <w:rsid w:val="007354BB"/>
    <w:rsid w:val="007357F4"/>
    <w:rsid w:val="0073607A"/>
    <w:rsid w:val="00736321"/>
    <w:rsid w:val="00736537"/>
    <w:rsid w:val="007375CA"/>
    <w:rsid w:val="00737748"/>
    <w:rsid w:val="00737777"/>
    <w:rsid w:val="007379C4"/>
    <w:rsid w:val="00737AC9"/>
    <w:rsid w:val="00737C30"/>
    <w:rsid w:val="00737C95"/>
    <w:rsid w:val="007400A3"/>
    <w:rsid w:val="007405E4"/>
    <w:rsid w:val="00741023"/>
    <w:rsid w:val="00741320"/>
    <w:rsid w:val="007416F6"/>
    <w:rsid w:val="00741839"/>
    <w:rsid w:val="007427AC"/>
    <w:rsid w:val="00742C0F"/>
    <w:rsid w:val="00742EAA"/>
    <w:rsid w:val="00743099"/>
    <w:rsid w:val="00743937"/>
    <w:rsid w:val="00743A46"/>
    <w:rsid w:val="00743C95"/>
    <w:rsid w:val="00744068"/>
    <w:rsid w:val="00744082"/>
    <w:rsid w:val="00744B6F"/>
    <w:rsid w:val="00744E7C"/>
    <w:rsid w:val="00744FB7"/>
    <w:rsid w:val="00745B6C"/>
    <w:rsid w:val="00746341"/>
    <w:rsid w:val="00747705"/>
    <w:rsid w:val="00747D50"/>
    <w:rsid w:val="0075015E"/>
    <w:rsid w:val="00750ACB"/>
    <w:rsid w:val="00750C4E"/>
    <w:rsid w:val="00750D9D"/>
    <w:rsid w:val="007513B1"/>
    <w:rsid w:val="007525E3"/>
    <w:rsid w:val="00752BD8"/>
    <w:rsid w:val="00753A55"/>
    <w:rsid w:val="0075444A"/>
    <w:rsid w:val="0075449A"/>
    <w:rsid w:val="007546EC"/>
    <w:rsid w:val="007553CA"/>
    <w:rsid w:val="007559C5"/>
    <w:rsid w:val="00757002"/>
    <w:rsid w:val="00757855"/>
    <w:rsid w:val="0075793B"/>
    <w:rsid w:val="00757B0E"/>
    <w:rsid w:val="00757CAC"/>
    <w:rsid w:val="00757D0B"/>
    <w:rsid w:val="00760423"/>
    <w:rsid w:val="00760894"/>
    <w:rsid w:val="00760BFD"/>
    <w:rsid w:val="00760E4F"/>
    <w:rsid w:val="0076104E"/>
    <w:rsid w:val="00761477"/>
    <w:rsid w:val="00761711"/>
    <w:rsid w:val="00761C38"/>
    <w:rsid w:val="00761F2E"/>
    <w:rsid w:val="0076328E"/>
    <w:rsid w:val="007637A0"/>
    <w:rsid w:val="007637E5"/>
    <w:rsid w:val="00764D74"/>
    <w:rsid w:val="0076540D"/>
    <w:rsid w:val="007658CF"/>
    <w:rsid w:val="00765BF1"/>
    <w:rsid w:val="00765C1A"/>
    <w:rsid w:val="00765DB7"/>
    <w:rsid w:val="00765EF9"/>
    <w:rsid w:val="00766455"/>
    <w:rsid w:val="00766AC5"/>
    <w:rsid w:val="007704DC"/>
    <w:rsid w:val="00770FD3"/>
    <w:rsid w:val="00771430"/>
    <w:rsid w:val="0077153D"/>
    <w:rsid w:val="007717FB"/>
    <w:rsid w:val="0077190B"/>
    <w:rsid w:val="00771CB6"/>
    <w:rsid w:val="00771F37"/>
    <w:rsid w:val="00772677"/>
    <w:rsid w:val="007739EB"/>
    <w:rsid w:val="00773E41"/>
    <w:rsid w:val="00773ED7"/>
    <w:rsid w:val="007740CE"/>
    <w:rsid w:val="00774646"/>
    <w:rsid w:val="0077476B"/>
    <w:rsid w:val="00774885"/>
    <w:rsid w:val="00774ED9"/>
    <w:rsid w:val="007756DA"/>
    <w:rsid w:val="0077577E"/>
    <w:rsid w:val="00775AB0"/>
    <w:rsid w:val="00776857"/>
    <w:rsid w:val="00776EEB"/>
    <w:rsid w:val="00777BCA"/>
    <w:rsid w:val="00780AE9"/>
    <w:rsid w:val="00780FF0"/>
    <w:rsid w:val="007811FA"/>
    <w:rsid w:val="00781FF2"/>
    <w:rsid w:val="00782369"/>
    <w:rsid w:val="00782707"/>
    <w:rsid w:val="00782AC0"/>
    <w:rsid w:val="00782F77"/>
    <w:rsid w:val="00782F7D"/>
    <w:rsid w:val="0078362E"/>
    <w:rsid w:val="0078428B"/>
    <w:rsid w:val="007848DF"/>
    <w:rsid w:val="00784FBE"/>
    <w:rsid w:val="007863F8"/>
    <w:rsid w:val="007869A1"/>
    <w:rsid w:val="00786E53"/>
    <w:rsid w:val="00786FCA"/>
    <w:rsid w:val="00787520"/>
    <w:rsid w:val="0078776B"/>
    <w:rsid w:val="00790700"/>
    <w:rsid w:val="00790B2D"/>
    <w:rsid w:val="00790EF1"/>
    <w:rsid w:val="00791018"/>
    <w:rsid w:val="00791DD2"/>
    <w:rsid w:val="00792774"/>
    <w:rsid w:val="007929D0"/>
    <w:rsid w:val="007938B4"/>
    <w:rsid w:val="00793D31"/>
    <w:rsid w:val="0079436A"/>
    <w:rsid w:val="00794757"/>
    <w:rsid w:val="0079498A"/>
    <w:rsid w:val="007951FF"/>
    <w:rsid w:val="00795B95"/>
    <w:rsid w:val="00796110"/>
    <w:rsid w:val="00797BE8"/>
    <w:rsid w:val="007A0260"/>
    <w:rsid w:val="007A0764"/>
    <w:rsid w:val="007A0F10"/>
    <w:rsid w:val="007A0F8B"/>
    <w:rsid w:val="007A18C7"/>
    <w:rsid w:val="007A1DAB"/>
    <w:rsid w:val="007A2FE8"/>
    <w:rsid w:val="007A3138"/>
    <w:rsid w:val="007A3678"/>
    <w:rsid w:val="007A387E"/>
    <w:rsid w:val="007A3AE6"/>
    <w:rsid w:val="007A47EE"/>
    <w:rsid w:val="007A4A55"/>
    <w:rsid w:val="007A57DA"/>
    <w:rsid w:val="007A5FF7"/>
    <w:rsid w:val="007A607C"/>
    <w:rsid w:val="007A6A9F"/>
    <w:rsid w:val="007A6B69"/>
    <w:rsid w:val="007B0654"/>
    <w:rsid w:val="007B0FD6"/>
    <w:rsid w:val="007B1364"/>
    <w:rsid w:val="007B14F0"/>
    <w:rsid w:val="007B1502"/>
    <w:rsid w:val="007B1716"/>
    <w:rsid w:val="007B18C2"/>
    <w:rsid w:val="007B1901"/>
    <w:rsid w:val="007B2A21"/>
    <w:rsid w:val="007B2BC6"/>
    <w:rsid w:val="007B353A"/>
    <w:rsid w:val="007B3584"/>
    <w:rsid w:val="007B3C00"/>
    <w:rsid w:val="007B40D1"/>
    <w:rsid w:val="007B4748"/>
    <w:rsid w:val="007B4C93"/>
    <w:rsid w:val="007B6153"/>
    <w:rsid w:val="007B65D8"/>
    <w:rsid w:val="007B68C3"/>
    <w:rsid w:val="007B77BB"/>
    <w:rsid w:val="007B798A"/>
    <w:rsid w:val="007B7BE4"/>
    <w:rsid w:val="007B7DFE"/>
    <w:rsid w:val="007C011F"/>
    <w:rsid w:val="007C03AF"/>
    <w:rsid w:val="007C0641"/>
    <w:rsid w:val="007C09C9"/>
    <w:rsid w:val="007C0EA7"/>
    <w:rsid w:val="007C1437"/>
    <w:rsid w:val="007C19EB"/>
    <w:rsid w:val="007C1EBF"/>
    <w:rsid w:val="007C216C"/>
    <w:rsid w:val="007C222B"/>
    <w:rsid w:val="007C2E29"/>
    <w:rsid w:val="007C4C5E"/>
    <w:rsid w:val="007C4E6C"/>
    <w:rsid w:val="007C5584"/>
    <w:rsid w:val="007C6548"/>
    <w:rsid w:val="007C66DC"/>
    <w:rsid w:val="007C6876"/>
    <w:rsid w:val="007C68C7"/>
    <w:rsid w:val="007C6A55"/>
    <w:rsid w:val="007C71D8"/>
    <w:rsid w:val="007C7BA9"/>
    <w:rsid w:val="007D020C"/>
    <w:rsid w:val="007D03A7"/>
    <w:rsid w:val="007D04EE"/>
    <w:rsid w:val="007D051F"/>
    <w:rsid w:val="007D13E0"/>
    <w:rsid w:val="007D166C"/>
    <w:rsid w:val="007D1A14"/>
    <w:rsid w:val="007D1C75"/>
    <w:rsid w:val="007D3319"/>
    <w:rsid w:val="007D35AB"/>
    <w:rsid w:val="007D3CF6"/>
    <w:rsid w:val="007D431F"/>
    <w:rsid w:val="007D45C9"/>
    <w:rsid w:val="007D493A"/>
    <w:rsid w:val="007D544E"/>
    <w:rsid w:val="007D5D76"/>
    <w:rsid w:val="007D5F13"/>
    <w:rsid w:val="007D6602"/>
    <w:rsid w:val="007D68AF"/>
    <w:rsid w:val="007D6A11"/>
    <w:rsid w:val="007D6A28"/>
    <w:rsid w:val="007D6CF2"/>
    <w:rsid w:val="007D7143"/>
    <w:rsid w:val="007D7376"/>
    <w:rsid w:val="007D77C0"/>
    <w:rsid w:val="007D781B"/>
    <w:rsid w:val="007D7B46"/>
    <w:rsid w:val="007E02C0"/>
    <w:rsid w:val="007E0537"/>
    <w:rsid w:val="007E0E5A"/>
    <w:rsid w:val="007E176C"/>
    <w:rsid w:val="007E1A7D"/>
    <w:rsid w:val="007E204D"/>
    <w:rsid w:val="007E2244"/>
    <w:rsid w:val="007E28A8"/>
    <w:rsid w:val="007E3CAD"/>
    <w:rsid w:val="007E3D0D"/>
    <w:rsid w:val="007E3D32"/>
    <w:rsid w:val="007E3DA5"/>
    <w:rsid w:val="007E50FD"/>
    <w:rsid w:val="007E55A1"/>
    <w:rsid w:val="007E5D9F"/>
    <w:rsid w:val="007E5EC0"/>
    <w:rsid w:val="007E60F8"/>
    <w:rsid w:val="007E635D"/>
    <w:rsid w:val="007E68CF"/>
    <w:rsid w:val="007E6A92"/>
    <w:rsid w:val="007E7148"/>
    <w:rsid w:val="007E7B89"/>
    <w:rsid w:val="007F01AD"/>
    <w:rsid w:val="007F03D4"/>
    <w:rsid w:val="007F0B72"/>
    <w:rsid w:val="007F18A9"/>
    <w:rsid w:val="007F21DF"/>
    <w:rsid w:val="007F22C0"/>
    <w:rsid w:val="007F237D"/>
    <w:rsid w:val="007F2477"/>
    <w:rsid w:val="007F2549"/>
    <w:rsid w:val="007F278C"/>
    <w:rsid w:val="007F2856"/>
    <w:rsid w:val="007F2D6A"/>
    <w:rsid w:val="007F2FA9"/>
    <w:rsid w:val="007F35A9"/>
    <w:rsid w:val="007F37F5"/>
    <w:rsid w:val="007F39A3"/>
    <w:rsid w:val="007F4028"/>
    <w:rsid w:val="007F605D"/>
    <w:rsid w:val="007F776B"/>
    <w:rsid w:val="00800447"/>
    <w:rsid w:val="00801CDA"/>
    <w:rsid w:val="008025F2"/>
    <w:rsid w:val="00802BBD"/>
    <w:rsid w:val="00802E81"/>
    <w:rsid w:val="00803090"/>
    <w:rsid w:val="008034C3"/>
    <w:rsid w:val="008034CD"/>
    <w:rsid w:val="008043D9"/>
    <w:rsid w:val="008050F7"/>
    <w:rsid w:val="008054D9"/>
    <w:rsid w:val="00805A02"/>
    <w:rsid w:val="00805AFE"/>
    <w:rsid w:val="00805B06"/>
    <w:rsid w:val="00805C47"/>
    <w:rsid w:val="00805DC6"/>
    <w:rsid w:val="00805E77"/>
    <w:rsid w:val="008066C8"/>
    <w:rsid w:val="00806A79"/>
    <w:rsid w:val="00806DD4"/>
    <w:rsid w:val="00806E8E"/>
    <w:rsid w:val="00810625"/>
    <w:rsid w:val="00810813"/>
    <w:rsid w:val="008112AB"/>
    <w:rsid w:val="00811F3C"/>
    <w:rsid w:val="008121B6"/>
    <w:rsid w:val="00812A27"/>
    <w:rsid w:val="00813535"/>
    <w:rsid w:val="008136D0"/>
    <w:rsid w:val="00813CE3"/>
    <w:rsid w:val="008140C3"/>
    <w:rsid w:val="00814779"/>
    <w:rsid w:val="008154C8"/>
    <w:rsid w:val="008159D9"/>
    <w:rsid w:val="00816005"/>
    <w:rsid w:val="00816182"/>
    <w:rsid w:val="00816248"/>
    <w:rsid w:val="00816D79"/>
    <w:rsid w:val="00816F0A"/>
    <w:rsid w:val="00817911"/>
    <w:rsid w:val="0082092A"/>
    <w:rsid w:val="00820BEC"/>
    <w:rsid w:val="00820F44"/>
    <w:rsid w:val="008213D9"/>
    <w:rsid w:val="00821609"/>
    <w:rsid w:val="00821916"/>
    <w:rsid w:val="00821AC0"/>
    <w:rsid w:val="0082295B"/>
    <w:rsid w:val="00822C42"/>
    <w:rsid w:val="00823695"/>
    <w:rsid w:val="00823B31"/>
    <w:rsid w:val="00824370"/>
    <w:rsid w:val="008248E6"/>
    <w:rsid w:val="00824929"/>
    <w:rsid w:val="00825314"/>
    <w:rsid w:val="00825334"/>
    <w:rsid w:val="00825833"/>
    <w:rsid w:val="00827937"/>
    <w:rsid w:val="00830161"/>
    <w:rsid w:val="00830873"/>
    <w:rsid w:val="0083093F"/>
    <w:rsid w:val="00831AC9"/>
    <w:rsid w:val="00831BF1"/>
    <w:rsid w:val="00832171"/>
    <w:rsid w:val="0083227C"/>
    <w:rsid w:val="00832A69"/>
    <w:rsid w:val="00832EA3"/>
    <w:rsid w:val="00833084"/>
    <w:rsid w:val="008331DD"/>
    <w:rsid w:val="00833233"/>
    <w:rsid w:val="00833554"/>
    <w:rsid w:val="008342D4"/>
    <w:rsid w:val="008346D3"/>
    <w:rsid w:val="00834826"/>
    <w:rsid w:val="0083524D"/>
    <w:rsid w:val="00835979"/>
    <w:rsid w:val="00835ED6"/>
    <w:rsid w:val="008365BE"/>
    <w:rsid w:val="00837324"/>
    <w:rsid w:val="00840BAA"/>
    <w:rsid w:val="00841617"/>
    <w:rsid w:val="0084169D"/>
    <w:rsid w:val="008416BC"/>
    <w:rsid w:val="00842853"/>
    <w:rsid w:val="00842983"/>
    <w:rsid w:val="00843333"/>
    <w:rsid w:val="008434E8"/>
    <w:rsid w:val="0084364E"/>
    <w:rsid w:val="00843907"/>
    <w:rsid w:val="00843CB6"/>
    <w:rsid w:val="00845035"/>
    <w:rsid w:val="008455DC"/>
    <w:rsid w:val="008459F3"/>
    <w:rsid w:val="00845B15"/>
    <w:rsid w:val="00845E7B"/>
    <w:rsid w:val="00846B5B"/>
    <w:rsid w:val="008473E7"/>
    <w:rsid w:val="00847558"/>
    <w:rsid w:val="00850596"/>
    <w:rsid w:val="00851A51"/>
    <w:rsid w:val="00851B68"/>
    <w:rsid w:val="00851D1A"/>
    <w:rsid w:val="00851E38"/>
    <w:rsid w:val="00852CF3"/>
    <w:rsid w:val="00852D2B"/>
    <w:rsid w:val="00852EE6"/>
    <w:rsid w:val="008532EA"/>
    <w:rsid w:val="00853441"/>
    <w:rsid w:val="00853AE6"/>
    <w:rsid w:val="00854B52"/>
    <w:rsid w:val="00854D66"/>
    <w:rsid w:val="00854DBD"/>
    <w:rsid w:val="00855DD2"/>
    <w:rsid w:val="00856614"/>
    <w:rsid w:val="008566BF"/>
    <w:rsid w:val="00856B3A"/>
    <w:rsid w:val="00856D61"/>
    <w:rsid w:val="00856D85"/>
    <w:rsid w:val="00857581"/>
    <w:rsid w:val="00857BC7"/>
    <w:rsid w:val="00860202"/>
    <w:rsid w:val="00860340"/>
    <w:rsid w:val="00860555"/>
    <w:rsid w:val="00861740"/>
    <w:rsid w:val="00861805"/>
    <w:rsid w:val="00861DC9"/>
    <w:rsid w:val="00862019"/>
    <w:rsid w:val="008626A2"/>
    <w:rsid w:val="00862A9D"/>
    <w:rsid w:val="00863254"/>
    <w:rsid w:val="00863711"/>
    <w:rsid w:val="008637FD"/>
    <w:rsid w:val="00863840"/>
    <w:rsid w:val="00863969"/>
    <w:rsid w:val="00863CA9"/>
    <w:rsid w:val="00863CAF"/>
    <w:rsid w:val="00865C2C"/>
    <w:rsid w:val="00865F7A"/>
    <w:rsid w:val="0086654C"/>
    <w:rsid w:val="00866636"/>
    <w:rsid w:val="008669EE"/>
    <w:rsid w:val="00870622"/>
    <w:rsid w:val="00870A24"/>
    <w:rsid w:val="00870D14"/>
    <w:rsid w:val="0087112E"/>
    <w:rsid w:val="008714B1"/>
    <w:rsid w:val="008714FE"/>
    <w:rsid w:val="00871CCB"/>
    <w:rsid w:val="00871D00"/>
    <w:rsid w:val="00871FA0"/>
    <w:rsid w:val="008721C7"/>
    <w:rsid w:val="00872A09"/>
    <w:rsid w:val="00872CC9"/>
    <w:rsid w:val="00873257"/>
    <w:rsid w:val="008732A4"/>
    <w:rsid w:val="00874153"/>
    <w:rsid w:val="0087416C"/>
    <w:rsid w:val="00874724"/>
    <w:rsid w:val="008748E7"/>
    <w:rsid w:val="008759E1"/>
    <w:rsid w:val="00875AA9"/>
    <w:rsid w:val="00875EA5"/>
    <w:rsid w:val="008765C9"/>
    <w:rsid w:val="008769C2"/>
    <w:rsid w:val="00876C4D"/>
    <w:rsid w:val="00877784"/>
    <w:rsid w:val="00877A5A"/>
    <w:rsid w:val="00877F90"/>
    <w:rsid w:val="00880390"/>
    <w:rsid w:val="00880521"/>
    <w:rsid w:val="008815B8"/>
    <w:rsid w:val="008817DE"/>
    <w:rsid w:val="008832B0"/>
    <w:rsid w:val="008833CF"/>
    <w:rsid w:val="008834A9"/>
    <w:rsid w:val="00883FDE"/>
    <w:rsid w:val="00884123"/>
    <w:rsid w:val="008841B8"/>
    <w:rsid w:val="0088452A"/>
    <w:rsid w:val="008851E3"/>
    <w:rsid w:val="00885E31"/>
    <w:rsid w:val="00885FE9"/>
    <w:rsid w:val="0088694F"/>
    <w:rsid w:val="00886B7C"/>
    <w:rsid w:val="0088758F"/>
    <w:rsid w:val="00887C61"/>
    <w:rsid w:val="0089002D"/>
    <w:rsid w:val="008901D1"/>
    <w:rsid w:val="008902A7"/>
    <w:rsid w:val="00890B5F"/>
    <w:rsid w:val="0089130C"/>
    <w:rsid w:val="00891FE2"/>
    <w:rsid w:val="0089235C"/>
    <w:rsid w:val="008928CE"/>
    <w:rsid w:val="00892A23"/>
    <w:rsid w:val="008938A0"/>
    <w:rsid w:val="00893C2D"/>
    <w:rsid w:val="008940C9"/>
    <w:rsid w:val="00894270"/>
    <w:rsid w:val="00894E64"/>
    <w:rsid w:val="00894F62"/>
    <w:rsid w:val="00896006"/>
    <w:rsid w:val="00896AEF"/>
    <w:rsid w:val="0089716A"/>
    <w:rsid w:val="00897202"/>
    <w:rsid w:val="00897637"/>
    <w:rsid w:val="00897B3F"/>
    <w:rsid w:val="00897CF9"/>
    <w:rsid w:val="00897F90"/>
    <w:rsid w:val="008A044F"/>
    <w:rsid w:val="008A05A6"/>
    <w:rsid w:val="008A070C"/>
    <w:rsid w:val="008A084F"/>
    <w:rsid w:val="008A0AFB"/>
    <w:rsid w:val="008A11F4"/>
    <w:rsid w:val="008A1959"/>
    <w:rsid w:val="008A1F0C"/>
    <w:rsid w:val="008A20CE"/>
    <w:rsid w:val="008A25F6"/>
    <w:rsid w:val="008A33A9"/>
    <w:rsid w:val="008A35FF"/>
    <w:rsid w:val="008A36E6"/>
    <w:rsid w:val="008A378B"/>
    <w:rsid w:val="008A3BCD"/>
    <w:rsid w:val="008A480D"/>
    <w:rsid w:val="008A575B"/>
    <w:rsid w:val="008A5B76"/>
    <w:rsid w:val="008A645F"/>
    <w:rsid w:val="008A696E"/>
    <w:rsid w:val="008A6B01"/>
    <w:rsid w:val="008A6BA2"/>
    <w:rsid w:val="008A70CB"/>
    <w:rsid w:val="008B0366"/>
    <w:rsid w:val="008B0463"/>
    <w:rsid w:val="008B08B2"/>
    <w:rsid w:val="008B0F8F"/>
    <w:rsid w:val="008B13A4"/>
    <w:rsid w:val="008B15F3"/>
    <w:rsid w:val="008B1725"/>
    <w:rsid w:val="008B1873"/>
    <w:rsid w:val="008B1ED8"/>
    <w:rsid w:val="008B1FF6"/>
    <w:rsid w:val="008B22C4"/>
    <w:rsid w:val="008B231B"/>
    <w:rsid w:val="008B36F9"/>
    <w:rsid w:val="008B4000"/>
    <w:rsid w:val="008B42C1"/>
    <w:rsid w:val="008B4772"/>
    <w:rsid w:val="008B4A7F"/>
    <w:rsid w:val="008B4CDA"/>
    <w:rsid w:val="008B4D22"/>
    <w:rsid w:val="008B515D"/>
    <w:rsid w:val="008B54E4"/>
    <w:rsid w:val="008B58FE"/>
    <w:rsid w:val="008B5AF5"/>
    <w:rsid w:val="008B60A3"/>
    <w:rsid w:val="008B67C2"/>
    <w:rsid w:val="008B6822"/>
    <w:rsid w:val="008B68CD"/>
    <w:rsid w:val="008B68DA"/>
    <w:rsid w:val="008B6FB1"/>
    <w:rsid w:val="008B6FD9"/>
    <w:rsid w:val="008B7480"/>
    <w:rsid w:val="008B78F0"/>
    <w:rsid w:val="008B7BDC"/>
    <w:rsid w:val="008B7DB3"/>
    <w:rsid w:val="008C0183"/>
    <w:rsid w:val="008C02C4"/>
    <w:rsid w:val="008C1248"/>
    <w:rsid w:val="008C16E3"/>
    <w:rsid w:val="008C1C6F"/>
    <w:rsid w:val="008C1DD6"/>
    <w:rsid w:val="008C1ED0"/>
    <w:rsid w:val="008C1FEC"/>
    <w:rsid w:val="008C2313"/>
    <w:rsid w:val="008C29C6"/>
    <w:rsid w:val="008C32E1"/>
    <w:rsid w:val="008C3507"/>
    <w:rsid w:val="008C3A44"/>
    <w:rsid w:val="008C3D4D"/>
    <w:rsid w:val="008C40F1"/>
    <w:rsid w:val="008C45FA"/>
    <w:rsid w:val="008C4A4C"/>
    <w:rsid w:val="008C4C55"/>
    <w:rsid w:val="008C53F6"/>
    <w:rsid w:val="008C56B1"/>
    <w:rsid w:val="008C5DA8"/>
    <w:rsid w:val="008C5DBE"/>
    <w:rsid w:val="008C5EA2"/>
    <w:rsid w:val="008C60EA"/>
    <w:rsid w:val="008C68B1"/>
    <w:rsid w:val="008C6E15"/>
    <w:rsid w:val="008C6E40"/>
    <w:rsid w:val="008C733A"/>
    <w:rsid w:val="008C7458"/>
    <w:rsid w:val="008C7D4A"/>
    <w:rsid w:val="008C7FD3"/>
    <w:rsid w:val="008D05E6"/>
    <w:rsid w:val="008D1384"/>
    <w:rsid w:val="008D14FC"/>
    <w:rsid w:val="008D1CA2"/>
    <w:rsid w:val="008D238D"/>
    <w:rsid w:val="008D24CF"/>
    <w:rsid w:val="008D2622"/>
    <w:rsid w:val="008D291C"/>
    <w:rsid w:val="008D2C07"/>
    <w:rsid w:val="008D3345"/>
    <w:rsid w:val="008D355E"/>
    <w:rsid w:val="008D3A67"/>
    <w:rsid w:val="008D3FED"/>
    <w:rsid w:val="008D41FB"/>
    <w:rsid w:val="008D5549"/>
    <w:rsid w:val="008D55B6"/>
    <w:rsid w:val="008D567B"/>
    <w:rsid w:val="008D58B5"/>
    <w:rsid w:val="008D5A48"/>
    <w:rsid w:val="008D5C90"/>
    <w:rsid w:val="008D63D7"/>
    <w:rsid w:val="008D643C"/>
    <w:rsid w:val="008D68BF"/>
    <w:rsid w:val="008D7107"/>
    <w:rsid w:val="008D7281"/>
    <w:rsid w:val="008D77A7"/>
    <w:rsid w:val="008D7BA1"/>
    <w:rsid w:val="008E06CD"/>
    <w:rsid w:val="008E082D"/>
    <w:rsid w:val="008E0E39"/>
    <w:rsid w:val="008E14F6"/>
    <w:rsid w:val="008E1629"/>
    <w:rsid w:val="008E1C15"/>
    <w:rsid w:val="008E1C32"/>
    <w:rsid w:val="008E1C73"/>
    <w:rsid w:val="008E1EC3"/>
    <w:rsid w:val="008E22E8"/>
    <w:rsid w:val="008E2503"/>
    <w:rsid w:val="008E3691"/>
    <w:rsid w:val="008E36B4"/>
    <w:rsid w:val="008E38BA"/>
    <w:rsid w:val="008E3C9D"/>
    <w:rsid w:val="008E4EA5"/>
    <w:rsid w:val="008E502C"/>
    <w:rsid w:val="008E629D"/>
    <w:rsid w:val="008E6859"/>
    <w:rsid w:val="008E6B59"/>
    <w:rsid w:val="008E7C20"/>
    <w:rsid w:val="008F0623"/>
    <w:rsid w:val="008F07C7"/>
    <w:rsid w:val="008F0DE7"/>
    <w:rsid w:val="008F10CF"/>
    <w:rsid w:val="008F11E2"/>
    <w:rsid w:val="008F1609"/>
    <w:rsid w:val="008F1A72"/>
    <w:rsid w:val="008F1D74"/>
    <w:rsid w:val="008F1FB8"/>
    <w:rsid w:val="008F3224"/>
    <w:rsid w:val="008F333F"/>
    <w:rsid w:val="008F3446"/>
    <w:rsid w:val="008F3784"/>
    <w:rsid w:val="008F387F"/>
    <w:rsid w:val="008F490A"/>
    <w:rsid w:val="008F4BFC"/>
    <w:rsid w:val="008F61F2"/>
    <w:rsid w:val="008F6405"/>
    <w:rsid w:val="008F6637"/>
    <w:rsid w:val="008F6A8C"/>
    <w:rsid w:val="008F6C1F"/>
    <w:rsid w:val="00900094"/>
    <w:rsid w:val="00900272"/>
    <w:rsid w:val="009006ED"/>
    <w:rsid w:val="009008C5"/>
    <w:rsid w:val="00900D73"/>
    <w:rsid w:val="00902655"/>
    <w:rsid w:val="009031D6"/>
    <w:rsid w:val="009032AD"/>
    <w:rsid w:val="00903EE2"/>
    <w:rsid w:val="00904400"/>
    <w:rsid w:val="00904CE1"/>
    <w:rsid w:val="009050FE"/>
    <w:rsid w:val="00905895"/>
    <w:rsid w:val="009059E2"/>
    <w:rsid w:val="00906BF2"/>
    <w:rsid w:val="00907050"/>
    <w:rsid w:val="00907757"/>
    <w:rsid w:val="00910452"/>
    <w:rsid w:val="00910838"/>
    <w:rsid w:val="009110E1"/>
    <w:rsid w:val="009122A9"/>
    <w:rsid w:val="00912A9C"/>
    <w:rsid w:val="0091334E"/>
    <w:rsid w:val="009134C7"/>
    <w:rsid w:val="00913ED2"/>
    <w:rsid w:val="00913F45"/>
    <w:rsid w:val="009141A9"/>
    <w:rsid w:val="009146A4"/>
    <w:rsid w:val="00915735"/>
    <w:rsid w:val="00915998"/>
    <w:rsid w:val="00915EFD"/>
    <w:rsid w:val="00916CF4"/>
    <w:rsid w:val="00916D5B"/>
    <w:rsid w:val="00917518"/>
    <w:rsid w:val="0091753B"/>
    <w:rsid w:val="00917B3A"/>
    <w:rsid w:val="00917C41"/>
    <w:rsid w:val="0092042D"/>
    <w:rsid w:val="009205C6"/>
    <w:rsid w:val="0092153E"/>
    <w:rsid w:val="009223C2"/>
    <w:rsid w:val="00922409"/>
    <w:rsid w:val="00922ADD"/>
    <w:rsid w:val="00922C9A"/>
    <w:rsid w:val="00922E92"/>
    <w:rsid w:val="00923796"/>
    <w:rsid w:val="00923864"/>
    <w:rsid w:val="009238E1"/>
    <w:rsid w:val="00923A92"/>
    <w:rsid w:val="00923F84"/>
    <w:rsid w:val="00924179"/>
    <w:rsid w:val="00924567"/>
    <w:rsid w:val="009247DF"/>
    <w:rsid w:val="00924DC9"/>
    <w:rsid w:val="00924ED5"/>
    <w:rsid w:val="009255F7"/>
    <w:rsid w:val="00926D51"/>
    <w:rsid w:val="0092716D"/>
    <w:rsid w:val="009300F5"/>
    <w:rsid w:val="0093030B"/>
    <w:rsid w:val="009309EF"/>
    <w:rsid w:val="00930E0A"/>
    <w:rsid w:val="00931361"/>
    <w:rsid w:val="00931944"/>
    <w:rsid w:val="0093199D"/>
    <w:rsid w:val="00931FD3"/>
    <w:rsid w:val="00932F6B"/>
    <w:rsid w:val="00933B3B"/>
    <w:rsid w:val="0093564F"/>
    <w:rsid w:val="00935780"/>
    <w:rsid w:val="00935B9C"/>
    <w:rsid w:val="0093643B"/>
    <w:rsid w:val="009364F3"/>
    <w:rsid w:val="0093679A"/>
    <w:rsid w:val="00936ED5"/>
    <w:rsid w:val="009372EB"/>
    <w:rsid w:val="00940320"/>
    <w:rsid w:val="009414E9"/>
    <w:rsid w:val="00941896"/>
    <w:rsid w:val="00941D53"/>
    <w:rsid w:val="00941EFA"/>
    <w:rsid w:val="00941FA9"/>
    <w:rsid w:val="009422A6"/>
    <w:rsid w:val="009422D7"/>
    <w:rsid w:val="00942BF8"/>
    <w:rsid w:val="00943C7F"/>
    <w:rsid w:val="00943C86"/>
    <w:rsid w:val="00943EB6"/>
    <w:rsid w:val="00944272"/>
    <w:rsid w:val="00945136"/>
    <w:rsid w:val="00945335"/>
    <w:rsid w:val="0094550D"/>
    <w:rsid w:val="0094563F"/>
    <w:rsid w:val="00945B4F"/>
    <w:rsid w:val="0094616D"/>
    <w:rsid w:val="009461B4"/>
    <w:rsid w:val="0094640E"/>
    <w:rsid w:val="00946954"/>
    <w:rsid w:val="00946BF3"/>
    <w:rsid w:val="00946BF5"/>
    <w:rsid w:val="0094779A"/>
    <w:rsid w:val="00952AF8"/>
    <w:rsid w:val="0095429D"/>
    <w:rsid w:val="00954E04"/>
    <w:rsid w:val="0095518B"/>
    <w:rsid w:val="009553D2"/>
    <w:rsid w:val="00955554"/>
    <w:rsid w:val="00955818"/>
    <w:rsid w:val="00955836"/>
    <w:rsid w:val="00956265"/>
    <w:rsid w:val="009562A9"/>
    <w:rsid w:val="0095631B"/>
    <w:rsid w:val="0095718E"/>
    <w:rsid w:val="00957387"/>
    <w:rsid w:val="0095788A"/>
    <w:rsid w:val="00960032"/>
    <w:rsid w:val="00960780"/>
    <w:rsid w:val="00960E0E"/>
    <w:rsid w:val="00960E5E"/>
    <w:rsid w:val="009612D2"/>
    <w:rsid w:val="009616E6"/>
    <w:rsid w:val="0096180B"/>
    <w:rsid w:val="00961FC5"/>
    <w:rsid w:val="009626FE"/>
    <w:rsid w:val="009645C1"/>
    <w:rsid w:val="009647B1"/>
    <w:rsid w:val="009659DB"/>
    <w:rsid w:val="0096601C"/>
    <w:rsid w:val="0096695B"/>
    <w:rsid w:val="00966B1F"/>
    <w:rsid w:val="0096787E"/>
    <w:rsid w:val="00970097"/>
    <w:rsid w:val="009705C7"/>
    <w:rsid w:val="0097088C"/>
    <w:rsid w:val="00971136"/>
    <w:rsid w:val="00971194"/>
    <w:rsid w:val="00972D5C"/>
    <w:rsid w:val="0097328B"/>
    <w:rsid w:val="009732B7"/>
    <w:rsid w:val="0097330F"/>
    <w:rsid w:val="00973604"/>
    <w:rsid w:val="00973BBB"/>
    <w:rsid w:val="0097410F"/>
    <w:rsid w:val="00974345"/>
    <w:rsid w:val="00974461"/>
    <w:rsid w:val="00974668"/>
    <w:rsid w:val="0097486C"/>
    <w:rsid w:val="00974A5A"/>
    <w:rsid w:val="00975087"/>
    <w:rsid w:val="009752EA"/>
    <w:rsid w:val="00975303"/>
    <w:rsid w:val="00975A01"/>
    <w:rsid w:val="009763D2"/>
    <w:rsid w:val="00976451"/>
    <w:rsid w:val="00976466"/>
    <w:rsid w:val="00976810"/>
    <w:rsid w:val="0097690E"/>
    <w:rsid w:val="00976FF2"/>
    <w:rsid w:val="009776FC"/>
    <w:rsid w:val="00977CB2"/>
    <w:rsid w:val="00980390"/>
    <w:rsid w:val="0098163A"/>
    <w:rsid w:val="00982914"/>
    <w:rsid w:val="00982D5A"/>
    <w:rsid w:val="00983AF6"/>
    <w:rsid w:val="00983C9C"/>
    <w:rsid w:val="00984746"/>
    <w:rsid w:val="00984798"/>
    <w:rsid w:val="00985420"/>
    <w:rsid w:val="00985788"/>
    <w:rsid w:val="009857AF"/>
    <w:rsid w:val="00985F2C"/>
    <w:rsid w:val="0098605C"/>
    <w:rsid w:val="009863B2"/>
    <w:rsid w:val="0098663E"/>
    <w:rsid w:val="00986D35"/>
    <w:rsid w:val="00986FE2"/>
    <w:rsid w:val="009875DC"/>
    <w:rsid w:val="00990A85"/>
    <w:rsid w:val="00990B33"/>
    <w:rsid w:val="00991905"/>
    <w:rsid w:val="00992387"/>
    <w:rsid w:val="00993FAD"/>
    <w:rsid w:val="009952CE"/>
    <w:rsid w:val="00995C02"/>
    <w:rsid w:val="009962CE"/>
    <w:rsid w:val="009965EC"/>
    <w:rsid w:val="00996EFE"/>
    <w:rsid w:val="00996F27"/>
    <w:rsid w:val="009973F3"/>
    <w:rsid w:val="00997976"/>
    <w:rsid w:val="00997ABF"/>
    <w:rsid w:val="009A0438"/>
    <w:rsid w:val="009A0773"/>
    <w:rsid w:val="009A07A0"/>
    <w:rsid w:val="009A0AA3"/>
    <w:rsid w:val="009A13A7"/>
    <w:rsid w:val="009A15F1"/>
    <w:rsid w:val="009A2446"/>
    <w:rsid w:val="009A2F4A"/>
    <w:rsid w:val="009A31EC"/>
    <w:rsid w:val="009A3246"/>
    <w:rsid w:val="009A3477"/>
    <w:rsid w:val="009A3DC3"/>
    <w:rsid w:val="009A3F9F"/>
    <w:rsid w:val="009A4501"/>
    <w:rsid w:val="009A4533"/>
    <w:rsid w:val="009A5A5F"/>
    <w:rsid w:val="009A5ACF"/>
    <w:rsid w:val="009A5E06"/>
    <w:rsid w:val="009A6612"/>
    <w:rsid w:val="009A6964"/>
    <w:rsid w:val="009A6F1C"/>
    <w:rsid w:val="009A718D"/>
    <w:rsid w:val="009A721E"/>
    <w:rsid w:val="009A76BD"/>
    <w:rsid w:val="009A7C68"/>
    <w:rsid w:val="009B00D2"/>
    <w:rsid w:val="009B026D"/>
    <w:rsid w:val="009B1861"/>
    <w:rsid w:val="009B1F9D"/>
    <w:rsid w:val="009B215C"/>
    <w:rsid w:val="009B22B4"/>
    <w:rsid w:val="009B288A"/>
    <w:rsid w:val="009B2A61"/>
    <w:rsid w:val="009B2B79"/>
    <w:rsid w:val="009B323F"/>
    <w:rsid w:val="009B333E"/>
    <w:rsid w:val="009B41E5"/>
    <w:rsid w:val="009B45FB"/>
    <w:rsid w:val="009B49BB"/>
    <w:rsid w:val="009B4A59"/>
    <w:rsid w:val="009B4A94"/>
    <w:rsid w:val="009B5E4A"/>
    <w:rsid w:val="009B5EAA"/>
    <w:rsid w:val="009B6880"/>
    <w:rsid w:val="009B71FD"/>
    <w:rsid w:val="009B7595"/>
    <w:rsid w:val="009B773F"/>
    <w:rsid w:val="009B774D"/>
    <w:rsid w:val="009B7765"/>
    <w:rsid w:val="009B790B"/>
    <w:rsid w:val="009B7D3C"/>
    <w:rsid w:val="009C08AE"/>
    <w:rsid w:val="009C09F7"/>
    <w:rsid w:val="009C194E"/>
    <w:rsid w:val="009C1C38"/>
    <w:rsid w:val="009C2300"/>
    <w:rsid w:val="009C2365"/>
    <w:rsid w:val="009C3248"/>
    <w:rsid w:val="009C40C6"/>
    <w:rsid w:val="009C41CC"/>
    <w:rsid w:val="009C4860"/>
    <w:rsid w:val="009C4920"/>
    <w:rsid w:val="009C5005"/>
    <w:rsid w:val="009C6780"/>
    <w:rsid w:val="009C6CC5"/>
    <w:rsid w:val="009C6F59"/>
    <w:rsid w:val="009C702C"/>
    <w:rsid w:val="009C7053"/>
    <w:rsid w:val="009D034B"/>
    <w:rsid w:val="009D0FCF"/>
    <w:rsid w:val="009D18E9"/>
    <w:rsid w:val="009D23F1"/>
    <w:rsid w:val="009D296A"/>
    <w:rsid w:val="009D2BC7"/>
    <w:rsid w:val="009D3BBF"/>
    <w:rsid w:val="009D3DC6"/>
    <w:rsid w:val="009D46C7"/>
    <w:rsid w:val="009D4A5A"/>
    <w:rsid w:val="009D4B95"/>
    <w:rsid w:val="009D4EFB"/>
    <w:rsid w:val="009D5000"/>
    <w:rsid w:val="009D502E"/>
    <w:rsid w:val="009D578E"/>
    <w:rsid w:val="009D5823"/>
    <w:rsid w:val="009D58B2"/>
    <w:rsid w:val="009D58C8"/>
    <w:rsid w:val="009D5E53"/>
    <w:rsid w:val="009D677C"/>
    <w:rsid w:val="009D767A"/>
    <w:rsid w:val="009D7698"/>
    <w:rsid w:val="009D7C28"/>
    <w:rsid w:val="009E05C1"/>
    <w:rsid w:val="009E0633"/>
    <w:rsid w:val="009E0BFE"/>
    <w:rsid w:val="009E13D9"/>
    <w:rsid w:val="009E1457"/>
    <w:rsid w:val="009E17BE"/>
    <w:rsid w:val="009E1CCA"/>
    <w:rsid w:val="009E20E6"/>
    <w:rsid w:val="009E2D94"/>
    <w:rsid w:val="009E2F38"/>
    <w:rsid w:val="009E2F66"/>
    <w:rsid w:val="009E45FC"/>
    <w:rsid w:val="009E4AC5"/>
    <w:rsid w:val="009E52A5"/>
    <w:rsid w:val="009E545E"/>
    <w:rsid w:val="009E5A6C"/>
    <w:rsid w:val="009E6B10"/>
    <w:rsid w:val="009E6CDA"/>
    <w:rsid w:val="009E783A"/>
    <w:rsid w:val="009E7B13"/>
    <w:rsid w:val="009F0F30"/>
    <w:rsid w:val="009F0FC9"/>
    <w:rsid w:val="009F13F0"/>
    <w:rsid w:val="009F14C6"/>
    <w:rsid w:val="009F174E"/>
    <w:rsid w:val="009F1BBD"/>
    <w:rsid w:val="009F2370"/>
    <w:rsid w:val="009F26E3"/>
    <w:rsid w:val="009F2969"/>
    <w:rsid w:val="009F2D0F"/>
    <w:rsid w:val="009F301A"/>
    <w:rsid w:val="009F3BD9"/>
    <w:rsid w:val="009F3E62"/>
    <w:rsid w:val="009F4819"/>
    <w:rsid w:val="009F58CE"/>
    <w:rsid w:val="009F62CE"/>
    <w:rsid w:val="009F6537"/>
    <w:rsid w:val="009F6983"/>
    <w:rsid w:val="009F6AA1"/>
    <w:rsid w:val="009F6F2F"/>
    <w:rsid w:val="009F739C"/>
    <w:rsid w:val="009F7D77"/>
    <w:rsid w:val="00A00BDE"/>
    <w:rsid w:val="00A00DB8"/>
    <w:rsid w:val="00A01972"/>
    <w:rsid w:val="00A02625"/>
    <w:rsid w:val="00A02FFA"/>
    <w:rsid w:val="00A04014"/>
    <w:rsid w:val="00A048F2"/>
    <w:rsid w:val="00A04B13"/>
    <w:rsid w:val="00A0508F"/>
    <w:rsid w:val="00A054CC"/>
    <w:rsid w:val="00A06578"/>
    <w:rsid w:val="00A072D8"/>
    <w:rsid w:val="00A07735"/>
    <w:rsid w:val="00A101B9"/>
    <w:rsid w:val="00A10A7A"/>
    <w:rsid w:val="00A113CC"/>
    <w:rsid w:val="00A11628"/>
    <w:rsid w:val="00A11863"/>
    <w:rsid w:val="00A120BB"/>
    <w:rsid w:val="00A12AA6"/>
    <w:rsid w:val="00A12AF4"/>
    <w:rsid w:val="00A12B8A"/>
    <w:rsid w:val="00A12C7B"/>
    <w:rsid w:val="00A13AB3"/>
    <w:rsid w:val="00A14D16"/>
    <w:rsid w:val="00A155A8"/>
    <w:rsid w:val="00A15C05"/>
    <w:rsid w:val="00A15C68"/>
    <w:rsid w:val="00A15CF1"/>
    <w:rsid w:val="00A15D8B"/>
    <w:rsid w:val="00A15F5C"/>
    <w:rsid w:val="00A16F3A"/>
    <w:rsid w:val="00A1765A"/>
    <w:rsid w:val="00A17841"/>
    <w:rsid w:val="00A17EC5"/>
    <w:rsid w:val="00A17F03"/>
    <w:rsid w:val="00A20190"/>
    <w:rsid w:val="00A202A3"/>
    <w:rsid w:val="00A20532"/>
    <w:rsid w:val="00A20775"/>
    <w:rsid w:val="00A207C2"/>
    <w:rsid w:val="00A20962"/>
    <w:rsid w:val="00A20B89"/>
    <w:rsid w:val="00A20BD9"/>
    <w:rsid w:val="00A21AC2"/>
    <w:rsid w:val="00A2225D"/>
    <w:rsid w:val="00A22CB3"/>
    <w:rsid w:val="00A23655"/>
    <w:rsid w:val="00A23C44"/>
    <w:rsid w:val="00A23C58"/>
    <w:rsid w:val="00A23D86"/>
    <w:rsid w:val="00A23DDD"/>
    <w:rsid w:val="00A24A88"/>
    <w:rsid w:val="00A2500C"/>
    <w:rsid w:val="00A2521C"/>
    <w:rsid w:val="00A25AFD"/>
    <w:rsid w:val="00A25DA8"/>
    <w:rsid w:val="00A262A4"/>
    <w:rsid w:val="00A262CF"/>
    <w:rsid w:val="00A26EED"/>
    <w:rsid w:val="00A27543"/>
    <w:rsid w:val="00A27F54"/>
    <w:rsid w:val="00A30192"/>
    <w:rsid w:val="00A3040E"/>
    <w:rsid w:val="00A30BDB"/>
    <w:rsid w:val="00A30CB1"/>
    <w:rsid w:val="00A3105D"/>
    <w:rsid w:val="00A312A7"/>
    <w:rsid w:val="00A312BD"/>
    <w:rsid w:val="00A31B11"/>
    <w:rsid w:val="00A32049"/>
    <w:rsid w:val="00A320A9"/>
    <w:rsid w:val="00A321EF"/>
    <w:rsid w:val="00A322D6"/>
    <w:rsid w:val="00A32536"/>
    <w:rsid w:val="00A33A70"/>
    <w:rsid w:val="00A33AAD"/>
    <w:rsid w:val="00A33B1D"/>
    <w:rsid w:val="00A33D06"/>
    <w:rsid w:val="00A3470C"/>
    <w:rsid w:val="00A34F07"/>
    <w:rsid w:val="00A35014"/>
    <w:rsid w:val="00A356F5"/>
    <w:rsid w:val="00A35CCE"/>
    <w:rsid w:val="00A362A8"/>
    <w:rsid w:val="00A36BCC"/>
    <w:rsid w:val="00A36DA5"/>
    <w:rsid w:val="00A36EEA"/>
    <w:rsid w:val="00A37EED"/>
    <w:rsid w:val="00A40434"/>
    <w:rsid w:val="00A40A8D"/>
    <w:rsid w:val="00A413B1"/>
    <w:rsid w:val="00A426E9"/>
    <w:rsid w:val="00A43E83"/>
    <w:rsid w:val="00A4406E"/>
    <w:rsid w:val="00A4426C"/>
    <w:rsid w:val="00A44903"/>
    <w:rsid w:val="00A45049"/>
    <w:rsid w:val="00A45BA1"/>
    <w:rsid w:val="00A46344"/>
    <w:rsid w:val="00A46875"/>
    <w:rsid w:val="00A471AC"/>
    <w:rsid w:val="00A47332"/>
    <w:rsid w:val="00A4772D"/>
    <w:rsid w:val="00A477A5"/>
    <w:rsid w:val="00A47D96"/>
    <w:rsid w:val="00A508B1"/>
    <w:rsid w:val="00A50937"/>
    <w:rsid w:val="00A50B35"/>
    <w:rsid w:val="00A50B72"/>
    <w:rsid w:val="00A5117B"/>
    <w:rsid w:val="00A518A1"/>
    <w:rsid w:val="00A51A94"/>
    <w:rsid w:val="00A51FD7"/>
    <w:rsid w:val="00A525B4"/>
    <w:rsid w:val="00A529C8"/>
    <w:rsid w:val="00A52AD3"/>
    <w:rsid w:val="00A55279"/>
    <w:rsid w:val="00A55922"/>
    <w:rsid w:val="00A57CCE"/>
    <w:rsid w:val="00A60BBD"/>
    <w:rsid w:val="00A60D38"/>
    <w:rsid w:val="00A61692"/>
    <w:rsid w:val="00A61D74"/>
    <w:rsid w:val="00A62BA2"/>
    <w:rsid w:val="00A631D4"/>
    <w:rsid w:val="00A63988"/>
    <w:rsid w:val="00A63EE7"/>
    <w:rsid w:val="00A64887"/>
    <w:rsid w:val="00A64AC6"/>
    <w:rsid w:val="00A6535C"/>
    <w:rsid w:val="00A65936"/>
    <w:rsid w:val="00A65BB3"/>
    <w:rsid w:val="00A66385"/>
    <w:rsid w:val="00A66432"/>
    <w:rsid w:val="00A66FAB"/>
    <w:rsid w:val="00A67469"/>
    <w:rsid w:val="00A67581"/>
    <w:rsid w:val="00A678A4"/>
    <w:rsid w:val="00A70068"/>
    <w:rsid w:val="00A70A2C"/>
    <w:rsid w:val="00A71134"/>
    <w:rsid w:val="00A721FF"/>
    <w:rsid w:val="00A72B38"/>
    <w:rsid w:val="00A73245"/>
    <w:rsid w:val="00A736C9"/>
    <w:rsid w:val="00A738A2"/>
    <w:rsid w:val="00A739D7"/>
    <w:rsid w:val="00A73C42"/>
    <w:rsid w:val="00A749E6"/>
    <w:rsid w:val="00A74FCA"/>
    <w:rsid w:val="00A75254"/>
    <w:rsid w:val="00A75944"/>
    <w:rsid w:val="00A7693B"/>
    <w:rsid w:val="00A76F29"/>
    <w:rsid w:val="00A770FA"/>
    <w:rsid w:val="00A772CD"/>
    <w:rsid w:val="00A77B91"/>
    <w:rsid w:val="00A77D96"/>
    <w:rsid w:val="00A8001A"/>
    <w:rsid w:val="00A804CA"/>
    <w:rsid w:val="00A80AB5"/>
    <w:rsid w:val="00A80F09"/>
    <w:rsid w:val="00A81D0F"/>
    <w:rsid w:val="00A82691"/>
    <w:rsid w:val="00A827D7"/>
    <w:rsid w:val="00A82FF2"/>
    <w:rsid w:val="00A832A6"/>
    <w:rsid w:val="00A837CD"/>
    <w:rsid w:val="00A85F40"/>
    <w:rsid w:val="00A8776A"/>
    <w:rsid w:val="00A91BF9"/>
    <w:rsid w:val="00A92DAF"/>
    <w:rsid w:val="00A93AC1"/>
    <w:rsid w:val="00A93AE4"/>
    <w:rsid w:val="00A94AA1"/>
    <w:rsid w:val="00A9537F"/>
    <w:rsid w:val="00A95851"/>
    <w:rsid w:val="00A960C2"/>
    <w:rsid w:val="00A96DAA"/>
    <w:rsid w:val="00A973F6"/>
    <w:rsid w:val="00AA0735"/>
    <w:rsid w:val="00AA0BDA"/>
    <w:rsid w:val="00AA13D1"/>
    <w:rsid w:val="00AA1537"/>
    <w:rsid w:val="00AA1AD4"/>
    <w:rsid w:val="00AA1BE0"/>
    <w:rsid w:val="00AA1C0C"/>
    <w:rsid w:val="00AA1D43"/>
    <w:rsid w:val="00AA1EE7"/>
    <w:rsid w:val="00AA222A"/>
    <w:rsid w:val="00AA25D1"/>
    <w:rsid w:val="00AA2660"/>
    <w:rsid w:val="00AA2AA7"/>
    <w:rsid w:val="00AA2C82"/>
    <w:rsid w:val="00AA2D94"/>
    <w:rsid w:val="00AA2F49"/>
    <w:rsid w:val="00AA33EE"/>
    <w:rsid w:val="00AA351E"/>
    <w:rsid w:val="00AA3F9B"/>
    <w:rsid w:val="00AA4008"/>
    <w:rsid w:val="00AA4BC4"/>
    <w:rsid w:val="00AA4F11"/>
    <w:rsid w:val="00AA566A"/>
    <w:rsid w:val="00AA56DE"/>
    <w:rsid w:val="00AA6BD8"/>
    <w:rsid w:val="00AA71B0"/>
    <w:rsid w:val="00AA734A"/>
    <w:rsid w:val="00AA7BDD"/>
    <w:rsid w:val="00AA7CBB"/>
    <w:rsid w:val="00AA7D98"/>
    <w:rsid w:val="00AB0242"/>
    <w:rsid w:val="00AB02D8"/>
    <w:rsid w:val="00AB06F7"/>
    <w:rsid w:val="00AB081A"/>
    <w:rsid w:val="00AB09CD"/>
    <w:rsid w:val="00AB18AA"/>
    <w:rsid w:val="00AB1F56"/>
    <w:rsid w:val="00AB23F3"/>
    <w:rsid w:val="00AB3082"/>
    <w:rsid w:val="00AB316C"/>
    <w:rsid w:val="00AB3C0D"/>
    <w:rsid w:val="00AB42AC"/>
    <w:rsid w:val="00AB4840"/>
    <w:rsid w:val="00AB5037"/>
    <w:rsid w:val="00AB616A"/>
    <w:rsid w:val="00AB68C3"/>
    <w:rsid w:val="00AB69C9"/>
    <w:rsid w:val="00AB6DD4"/>
    <w:rsid w:val="00AB7166"/>
    <w:rsid w:val="00AB75CE"/>
    <w:rsid w:val="00AB772F"/>
    <w:rsid w:val="00AB7E24"/>
    <w:rsid w:val="00AB7E3A"/>
    <w:rsid w:val="00AC019F"/>
    <w:rsid w:val="00AC0598"/>
    <w:rsid w:val="00AC09A7"/>
    <w:rsid w:val="00AC0FDA"/>
    <w:rsid w:val="00AC112D"/>
    <w:rsid w:val="00AC1A41"/>
    <w:rsid w:val="00AC1C9D"/>
    <w:rsid w:val="00AC2002"/>
    <w:rsid w:val="00AC2298"/>
    <w:rsid w:val="00AC22F2"/>
    <w:rsid w:val="00AC2819"/>
    <w:rsid w:val="00AC2869"/>
    <w:rsid w:val="00AC3F93"/>
    <w:rsid w:val="00AC447B"/>
    <w:rsid w:val="00AC5D75"/>
    <w:rsid w:val="00AC5E6A"/>
    <w:rsid w:val="00AC628F"/>
    <w:rsid w:val="00AC63FB"/>
    <w:rsid w:val="00AC6412"/>
    <w:rsid w:val="00AC7217"/>
    <w:rsid w:val="00AD002D"/>
    <w:rsid w:val="00AD036A"/>
    <w:rsid w:val="00AD0901"/>
    <w:rsid w:val="00AD0983"/>
    <w:rsid w:val="00AD0BA0"/>
    <w:rsid w:val="00AD19C7"/>
    <w:rsid w:val="00AD1F36"/>
    <w:rsid w:val="00AD1F47"/>
    <w:rsid w:val="00AD2186"/>
    <w:rsid w:val="00AD2202"/>
    <w:rsid w:val="00AD4183"/>
    <w:rsid w:val="00AD45EA"/>
    <w:rsid w:val="00AD498E"/>
    <w:rsid w:val="00AD4BBD"/>
    <w:rsid w:val="00AD4F41"/>
    <w:rsid w:val="00AD523E"/>
    <w:rsid w:val="00AD526A"/>
    <w:rsid w:val="00AD5A31"/>
    <w:rsid w:val="00AD5A67"/>
    <w:rsid w:val="00AD5CA0"/>
    <w:rsid w:val="00AD6667"/>
    <w:rsid w:val="00AD6756"/>
    <w:rsid w:val="00AD6EF2"/>
    <w:rsid w:val="00AD70D0"/>
    <w:rsid w:val="00AD7184"/>
    <w:rsid w:val="00AD7C0F"/>
    <w:rsid w:val="00AD7C9F"/>
    <w:rsid w:val="00AD7E75"/>
    <w:rsid w:val="00AE04E3"/>
    <w:rsid w:val="00AE1733"/>
    <w:rsid w:val="00AE1883"/>
    <w:rsid w:val="00AE1C24"/>
    <w:rsid w:val="00AE34B7"/>
    <w:rsid w:val="00AE3584"/>
    <w:rsid w:val="00AE3BB5"/>
    <w:rsid w:val="00AE3C2E"/>
    <w:rsid w:val="00AE48A8"/>
    <w:rsid w:val="00AE67E6"/>
    <w:rsid w:val="00AE69A1"/>
    <w:rsid w:val="00AE7674"/>
    <w:rsid w:val="00AE7731"/>
    <w:rsid w:val="00AE7DDB"/>
    <w:rsid w:val="00AF0AC6"/>
    <w:rsid w:val="00AF0D57"/>
    <w:rsid w:val="00AF1182"/>
    <w:rsid w:val="00AF1665"/>
    <w:rsid w:val="00AF1EBF"/>
    <w:rsid w:val="00AF1EF0"/>
    <w:rsid w:val="00AF1F40"/>
    <w:rsid w:val="00AF2574"/>
    <w:rsid w:val="00AF3736"/>
    <w:rsid w:val="00AF4D58"/>
    <w:rsid w:val="00AF505B"/>
    <w:rsid w:val="00AF5125"/>
    <w:rsid w:val="00AF51A8"/>
    <w:rsid w:val="00AF5C6A"/>
    <w:rsid w:val="00AF6EB5"/>
    <w:rsid w:val="00AF7A18"/>
    <w:rsid w:val="00AF7EC5"/>
    <w:rsid w:val="00B00335"/>
    <w:rsid w:val="00B00C16"/>
    <w:rsid w:val="00B01153"/>
    <w:rsid w:val="00B016C5"/>
    <w:rsid w:val="00B016D8"/>
    <w:rsid w:val="00B01B76"/>
    <w:rsid w:val="00B01F67"/>
    <w:rsid w:val="00B03162"/>
    <w:rsid w:val="00B03428"/>
    <w:rsid w:val="00B0371D"/>
    <w:rsid w:val="00B03CCA"/>
    <w:rsid w:val="00B03E8C"/>
    <w:rsid w:val="00B04166"/>
    <w:rsid w:val="00B04248"/>
    <w:rsid w:val="00B055B6"/>
    <w:rsid w:val="00B05783"/>
    <w:rsid w:val="00B0663F"/>
    <w:rsid w:val="00B06997"/>
    <w:rsid w:val="00B069A8"/>
    <w:rsid w:val="00B07283"/>
    <w:rsid w:val="00B07326"/>
    <w:rsid w:val="00B07ED4"/>
    <w:rsid w:val="00B10B3D"/>
    <w:rsid w:val="00B10F03"/>
    <w:rsid w:val="00B1113E"/>
    <w:rsid w:val="00B11226"/>
    <w:rsid w:val="00B126DF"/>
    <w:rsid w:val="00B12A8E"/>
    <w:rsid w:val="00B12BE4"/>
    <w:rsid w:val="00B12C38"/>
    <w:rsid w:val="00B12E05"/>
    <w:rsid w:val="00B13758"/>
    <w:rsid w:val="00B13994"/>
    <w:rsid w:val="00B13DC8"/>
    <w:rsid w:val="00B1400D"/>
    <w:rsid w:val="00B140FB"/>
    <w:rsid w:val="00B14A77"/>
    <w:rsid w:val="00B14ABF"/>
    <w:rsid w:val="00B150ED"/>
    <w:rsid w:val="00B1586D"/>
    <w:rsid w:val="00B159A0"/>
    <w:rsid w:val="00B16AAE"/>
    <w:rsid w:val="00B16B70"/>
    <w:rsid w:val="00B16B82"/>
    <w:rsid w:val="00B17264"/>
    <w:rsid w:val="00B176AA"/>
    <w:rsid w:val="00B17964"/>
    <w:rsid w:val="00B20090"/>
    <w:rsid w:val="00B2065A"/>
    <w:rsid w:val="00B215F0"/>
    <w:rsid w:val="00B21869"/>
    <w:rsid w:val="00B21DFC"/>
    <w:rsid w:val="00B21E4A"/>
    <w:rsid w:val="00B21EC8"/>
    <w:rsid w:val="00B22B22"/>
    <w:rsid w:val="00B22CBC"/>
    <w:rsid w:val="00B23136"/>
    <w:rsid w:val="00B23510"/>
    <w:rsid w:val="00B23889"/>
    <w:rsid w:val="00B23A74"/>
    <w:rsid w:val="00B23C1E"/>
    <w:rsid w:val="00B23E81"/>
    <w:rsid w:val="00B2497E"/>
    <w:rsid w:val="00B24A9F"/>
    <w:rsid w:val="00B24B97"/>
    <w:rsid w:val="00B25398"/>
    <w:rsid w:val="00B25E4A"/>
    <w:rsid w:val="00B264AD"/>
    <w:rsid w:val="00B267C7"/>
    <w:rsid w:val="00B27D9D"/>
    <w:rsid w:val="00B27E00"/>
    <w:rsid w:val="00B27E83"/>
    <w:rsid w:val="00B308FA"/>
    <w:rsid w:val="00B30C51"/>
    <w:rsid w:val="00B311AE"/>
    <w:rsid w:val="00B31562"/>
    <w:rsid w:val="00B31595"/>
    <w:rsid w:val="00B315A4"/>
    <w:rsid w:val="00B31B86"/>
    <w:rsid w:val="00B31BCC"/>
    <w:rsid w:val="00B3232F"/>
    <w:rsid w:val="00B324FC"/>
    <w:rsid w:val="00B32EB2"/>
    <w:rsid w:val="00B32F9D"/>
    <w:rsid w:val="00B33212"/>
    <w:rsid w:val="00B3338E"/>
    <w:rsid w:val="00B336C7"/>
    <w:rsid w:val="00B337E2"/>
    <w:rsid w:val="00B33BBA"/>
    <w:rsid w:val="00B33D0B"/>
    <w:rsid w:val="00B34074"/>
    <w:rsid w:val="00B341ED"/>
    <w:rsid w:val="00B341F4"/>
    <w:rsid w:val="00B34597"/>
    <w:rsid w:val="00B34714"/>
    <w:rsid w:val="00B35E62"/>
    <w:rsid w:val="00B36FC6"/>
    <w:rsid w:val="00B379B9"/>
    <w:rsid w:val="00B405AD"/>
    <w:rsid w:val="00B406AD"/>
    <w:rsid w:val="00B40C80"/>
    <w:rsid w:val="00B40F4B"/>
    <w:rsid w:val="00B41334"/>
    <w:rsid w:val="00B4224D"/>
    <w:rsid w:val="00B42B92"/>
    <w:rsid w:val="00B433AE"/>
    <w:rsid w:val="00B4413C"/>
    <w:rsid w:val="00B44237"/>
    <w:rsid w:val="00B442B1"/>
    <w:rsid w:val="00B44585"/>
    <w:rsid w:val="00B4490D"/>
    <w:rsid w:val="00B44A1B"/>
    <w:rsid w:val="00B44AB2"/>
    <w:rsid w:val="00B4586D"/>
    <w:rsid w:val="00B4596E"/>
    <w:rsid w:val="00B45AB8"/>
    <w:rsid w:val="00B4662C"/>
    <w:rsid w:val="00B468C8"/>
    <w:rsid w:val="00B4741E"/>
    <w:rsid w:val="00B47CFF"/>
    <w:rsid w:val="00B50A4D"/>
    <w:rsid w:val="00B510EC"/>
    <w:rsid w:val="00B51563"/>
    <w:rsid w:val="00B5158B"/>
    <w:rsid w:val="00B51AF8"/>
    <w:rsid w:val="00B52DEB"/>
    <w:rsid w:val="00B54164"/>
    <w:rsid w:val="00B54E01"/>
    <w:rsid w:val="00B55863"/>
    <w:rsid w:val="00B55A0A"/>
    <w:rsid w:val="00B55C80"/>
    <w:rsid w:val="00B55E22"/>
    <w:rsid w:val="00B560A8"/>
    <w:rsid w:val="00B569FE"/>
    <w:rsid w:val="00B56A41"/>
    <w:rsid w:val="00B56BA1"/>
    <w:rsid w:val="00B57075"/>
    <w:rsid w:val="00B60A0D"/>
    <w:rsid w:val="00B60B7C"/>
    <w:rsid w:val="00B60D0F"/>
    <w:rsid w:val="00B60F52"/>
    <w:rsid w:val="00B63A1B"/>
    <w:rsid w:val="00B647A9"/>
    <w:rsid w:val="00B64C05"/>
    <w:rsid w:val="00B64E4B"/>
    <w:rsid w:val="00B667AA"/>
    <w:rsid w:val="00B66AF9"/>
    <w:rsid w:val="00B66D06"/>
    <w:rsid w:val="00B66E65"/>
    <w:rsid w:val="00B6778C"/>
    <w:rsid w:val="00B677ED"/>
    <w:rsid w:val="00B67C1F"/>
    <w:rsid w:val="00B70E3A"/>
    <w:rsid w:val="00B711E3"/>
    <w:rsid w:val="00B71369"/>
    <w:rsid w:val="00B7140D"/>
    <w:rsid w:val="00B71636"/>
    <w:rsid w:val="00B721FA"/>
    <w:rsid w:val="00B72707"/>
    <w:rsid w:val="00B72BF8"/>
    <w:rsid w:val="00B732DB"/>
    <w:rsid w:val="00B733F2"/>
    <w:rsid w:val="00B73D70"/>
    <w:rsid w:val="00B7473D"/>
    <w:rsid w:val="00B74D96"/>
    <w:rsid w:val="00B758C3"/>
    <w:rsid w:val="00B7683E"/>
    <w:rsid w:val="00B778E6"/>
    <w:rsid w:val="00B77D71"/>
    <w:rsid w:val="00B77E51"/>
    <w:rsid w:val="00B77ECF"/>
    <w:rsid w:val="00B80281"/>
    <w:rsid w:val="00B81304"/>
    <w:rsid w:val="00B814BD"/>
    <w:rsid w:val="00B81537"/>
    <w:rsid w:val="00B81549"/>
    <w:rsid w:val="00B8170B"/>
    <w:rsid w:val="00B81C17"/>
    <w:rsid w:val="00B81C62"/>
    <w:rsid w:val="00B81ED0"/>
    <w:rsid w:val="00B82260"/>
    <w:rsid w:val="00B82387"/>
    <w:rsid w:val="00B829EA"/>
    <w:rsid w:val="00B82C90"/>
    <w:rsid w:val="00B830B1"/>
    <w:rsid w:val="00B83457"/>
    <w:rsid w:val="00B834AD"/>
    <w:rsid w:val="00B83AD2"/>
    <w:rsid w:val="00B83CE8"/>
    <w:rsid w:val="00B840F2"/>
    <w:rsid w:val="00B843F6"/>
    <w:rsid w:val="00B848D4"/>
    <w:rsid w:val="00B84ECA"/>
    <w:rsid w:val="00B85DA8"/>
    <w:rsid w:val="00B85DC0"/>
    <w:rsid w:val="00B8715F"/>
    <w:rsid w:val="00B874C3"/>
    <w:rsid w:val="00B87840"/>
    <w:rsid w:val="00B87959"/>
    <w:rsid w:val="00B87F9F"/>
    <w:rsid w:val="00B914DC"/>
    <w:rsid w:val="00B91B20"/>
    <w:rsid w:val="00B922B5"/>
    <w:rsid w:val="00B922F4"/>
    <w:rsid w:val="00B9267E"/>
    <w:rsid w:val="00B92CF8"/>
    <w:rsid w:val="00B92DA2"/>
    <w:rsid w:val="00B94769"/>
    <w:rsid w:val="00B9549A"/>
    <w:rsid w:val="00B95D45"/>
    <w:rsid w:val="00B95F97"/>
    <w:rsid w:val="00B96784"/>
    <w:rsid w:val="00B9703C"/>
    <w:rsid w:val="00B9751F"/>
    <w:rsid w:val="00B9774B"/>
    <w:rsid w:val="00BA0112"/>
    <w:rsid w:val="00BA0184"/>
    <w:rsid w:val="00BA09F6"/>
    <w:rsid w:val="00BA0CFA"/>
    <w:rsid w:val="00BA1CDA"/>
    <w:rsid w:val="00BA25FB"/>
    <w:rsid w:val="00BA2802"/>
    <w:rsid w:val="00BA31A9"/>
    <w:rsid w:val="00BA39FA"/>
    <w:rsid w:val="00BA42E1"/>
    <w:rsid w:val="00BA45BC"/>
    <w:rsid w:val="00BA46CD"/>
    <w:rsid w:val="00BA48F7"/>
    <w:rsid w:val="00BA4C69"/>
    <w:rsid w:val="00BA4E97"/>
    <w:rsid w:val="00BA4F55"/>
    <w:rsid w:val="00BA4F9B"/>
    <w:rsid w:val="00BA54D3"/>
    <w:rsid w:val="00BA5C6C"/>
    <w:rsid w:val="00BA5C7D"/>
    <w:rsid w:val="00BA5DD8"/>
    <w:rsid w:val="00BA5E44"/>
    <w:rsid w:val="00BA678D"/>
    <w:rsid w:val="00BA6D48"/>
    <w:rsid w:val="00BA6E28"/>
    <w:rsid w:val="00BA7324"/>
    <w:rsid w:val="00BA7412"/>
    <w:rsid w:val="00BB05C8"/>
    <w:rsid w:val="00BB15D1"/>
    <w:rsid w:val="00BB192B"/>
    <w:rsid w:val="00BB1E84"/>
    <w:rsid w:val="00BB1EAD"/>
    <w:rsid w:val="00BB20D7"/>
    <w:rsid w:val="00BB2715"/>
    <w:rsid w:val="00BB27A5"/>
    <w:rsid w:val="00BB2816"/>
    <w:rsid w:val="00BB3836"/>
    <w:rsid w:val="00BB4A94"/>
    <w:rsid w:val="00BB5032"/>
    <w:rsid w:val="00BB5A66"/>
    <w:rsid w:val="00BB5F09"/>
    <w:rsid w:val="00BB62C0"/>
    <w:rsid w:val="00BB6803"/>
    <w:rsid w:val="00BB767D"/>
    <w:rsid w:val="00BB7B9D"/>
    <w:rsid w:val="00BC117C"/>
    <w:rsid w:val="00BC14D4"/>
    <w:rsid w:val="00BC1521"/>
    <w:rsid w:val="00BC15AF"/>
    <w:rsid w:val="00BC1DD2"/>
    <w:rsid w:val="00BC235B"/>
    <w:rsid w:val="00BC2A09"/>
    <w:rsid w:val="00BC2A72"/>
    <w:rsid w:val="00BC35A6"/>
    <w:rsid w:val="00BC39DB"/>
    <w:rsid w:val="00BC3DD8"/>
    <w:rsid w:val="00BC4016"/>
    <w:rsid w:val="00BC47F0"/>
    <w:rsid w:val="00BC4B3A"/>
    <w:rsid w:val="00BC4EBA"/>
    <w:rsid w:val="00BC50FB"/>
    <w:rsid w:val="00BC514B"/>
    <w:rsid w:val="00BC51DE"/>
    <w:rsid w:val="00BC53B0"/>
    <w:rsid w:val="00BC5E04"/>
    <w:rsid w:val="00BC6C6D"/>
    <w:rsid w:val="00BC6D6F"/>
    <w:rsid w:val="00BC7190"/>
    <w:rsid w:val="00BC75A3"/>
    <w:rsid w:val="00BC79A2"/>
    <w:rsid w:val="00BC7F52"/>
    <w:rsid w:val="00BD04CD"/>
    <w:rsid w:val="00BD0B8C"/>
    <w:rsid w:val="00BD0E3F"/>
    <w:rsid w:val="00BD0F85"/>
    <w:rsid w:val="00BD1689"/>
    <w:rsid w:val="00BD187F"/>
    <w:rsid w:val="00BD18BB"/>
    <w:rsid w:val="00BD1D40"/>
    <w:rsid w:val="00BD1E9F"/>
    <w:rsid w:val="00BD2155"/>
    <w:rsid w:val="00BD23D1"/>
    <w:rsid w:val="00BD2A68"/>
    <w:rsid w:val="00BD3131"/>
    <w:rsid w:val="00BD3909"/>
    <w:rsid w:val="00BD39CB"/>
    <w:rsid w:val="00BD3B54"/>
    <w:rsid w:val="00BD3D46"/>
    <w:rsid w:val="00BD406A"/>
    <w:rsid w:val="00BD40EB"/>
    <w:rsid w:val="00BD470A"/>
    <w:rsid w:val="00BD4A88"/>
    <w:rsid w:val="00BD4E9D"/>
    <w:rsid w:val="00BD6287"/>
    <w:rsid w:val="00BD6770"/>
    <w:rsid w:val="00BD6871"/>
    <w:rsid w:val="00BD6A51"/>
    <w:rsid w:val="00BD6A85"/>
    <w:rsid w:val="00BD6FA2"/>
    <w:rsid w:val="00BD7086"/>
    <w:rsid w:val="00BD7418"/>
    <w:rsid w:val="00BD75A7"/>
    <w:rsid w:val="00BD7803"/>
    <w:rsid w:val="00BD7E0D"/>
    <w:rsid w:val="00BD7EF1"/>
    <w:rsid w:val="00BE01A2"/>
    <w:rsid w:val="00BE066F"/>
    <w:rsid w:val="00BE2476"/>
    <w:rsid w:val="00BE2D77"/>
    <w:rsid w:val="00BE37D9"/>
    <w:rsid w:val="00BE4276"/>
    <w:rsid w:val="00BE43A4"/>
    <w:rsid w:val="00BE47E2"/>
    <w:rsid w:val="00BE58D4"/>
    <w:rsid w:val="00BE5FA7"/>
    <w:rsid w:val="00BE6EE7"/>
    <w:rsid w:val="00BE75A8"/>
    <w:rsid w:val="00BE799C"/>
    <w:rsid w:val="00BF00E3"/>
    <w:rsid w:val="00BF0EC0"/>
    <w:rsid w:val="00BF197C"/>
    <w:rsid w:val="00BF2513"/>
    <w:rsid w:val="00BF27CC"/>
    <w:rsid w:val="00BF2E3F"/>
    <w:rsid w:val="00BF2F8D"/>
    <w:rsid w:val="00BF303F"/>
    <w:rsid w:val="00BF3D09"/>
    <w:rsid w:val="00BF422C"/>
    <w:rsid w:val="00BF4813"/>
    <w:rsid w:val="00BF4AB1"/>
    <w:rsid w:val="00BF4B82"/>
    <w:rsid w:val="00BF4C86"/>
    <w:rsid w:val="00BF5177"/>
    <w:rsid w:val="00BF55E1"/>
    <w:rsid w:val="00BF5BC7"/>
    <w:rsid w:val="00BF6321"/>
    <w:rsid w:val="00BF65F6"/>
    <w:rsid w:val="00BF6AF7"/>
    <w:rsid w:val="00BF7160"/>
    <w:rsid w:val="00BF7C14"/>
    <w:rsid w:val="00C00724"/>
    <w:rsid w:val="00C007F0"/>
    <w:rsid w:val="00C00D8E"/>
    <w:rsid w:val="00C00DC0"/>
    <w:rsid w:val="00C01037"/>
    <w:rsid w:val="00C01771"/>
    <w:rsid w:val="00C01902"/>
    <w:rsid w:val="00C01EFE"/>
    <w:rsid w:val="00C02B24"/>
    <w:rsid w:val="00C02DED"/>
    <w:rsid w:val="00C03398"/>
    <w:rsid w:val="00C03983"/>
    <w:rsid w:val="00C03BFF"/>
    <w:rsid w:val="00C03C25"/>
    <w:rsid w:val="00C03D70"/>
    <w:rsid w:val="00C03F25"/>
    <w:rsid w:val="00C04043"/>
    <w:rsid w:val="00C064A3"/>
    <w:rsid w:val="00C06A95"/>
    <w:rsid w:val="00C07032"/>
    <w:rsid w:val="00C070D5"/>
    <w:rsid w:val="00C078DB"/>
    <w:rsid w:val="00C10D23"/>
    <w:rsid w:val="00C11259"/>
    <w:rsid w:val="00C11767"/>
    <w:rsid w:val="00C11CF0"/>
    <w:rsid w:val="00C11DC5"/>
    <w:rsid w:val="00C12176"/>
    <w:rsid w:val="00C122AA"/>
    <w:rsid w:val="00C12AEA"/>
    <w:rsid w:val="00C12BCD"/>
    <w:rsid w:val="00C13F25"/>
    <w:rsid w:val="00C1456C"/>
    <w:rsid w:val="00C146E2"/>
    <w:rsid w:val="00C14787"/>
    <w:rsid w:val="00C147E9"/>
    <w:rsid w:val="00C14A6D"/>
    <w:rsid w:val="00C14FC5"/>
    <w:rsid w:val="00C154B2"/>
    <w:rsid w:val="00C15C70"/>
    <w:rsid w:val="00C15E6B"/>
    <w:rsid w:val="00C15F71"/>
    <w:rsid w:val="00C15FE8"/>
    <w:rsid w:val="00C16F15"/>
    <w:rsid w:val="00C20093"/>
    <w:rsid w:val="00C204A0"/>
    <w:rsid w:val="00C20608"/>
    <w:rsid w:val="00C20798"/>
    <w:rsid w:val="00C20A52"/>
    <w:rsid w:val="00C20E82"/>
    <w:rsid w:val="00C211BE"/>
    <w:rsid w:val="00C213D0"/>
    <w:rsid w:val="00C2140F"/>
    <w:rsid w:val="00C21750"/>
    <w:rsid w:val="00C226E2"/>
    <w:rsid w:val="00C22891"/>
    <w:rsid w:val="00C228FA"/>
    <w:rsid w:val="00C22B32"/>
    <w:rsid w:val="00C233F0"/>
    <w:rsid w:val="00C2398E"/>
    <w:rsid w:val="00C23A4B"/>
    <w:rsid w:val="00C23B42"/>
    <w:rsid w:val="00C23E13"/>
    <w:rsid w:val="00C2431A"/>
    <w:rsid w:val="00C24581"/>
    <w:rsid w:val="00C253A3"/>
    <w:rsid w:val="00C25481"/>
    <w:rsid w:val="00C257D9"/>
    <w:rsid w:val="00C25B0D"/>
    <w:rsid w:val="00C25CA8"/>
    <w:rsid w:val="00C25F49"/>
    <w:rsid w:val="00C2628C"/>
    <w:rsid w:val="00C2661F"/>
    <w:rsid w:val="00C26743"/>
    <w:rsid w:val="00C27631"/>
    <w:rsid w:val="00C27AC4"/>
    <w:rsid w:val="00C27D81"/>
    <w:rsid w:val="00C30352"/>
    <w:rsid w:val="00C30A1D"/>
    <w:rsid w:val="00C30B7F"/>
    <w:rsid w:val="00C3107A"/>
    <w:rsid w:val="00C31506"/>
    <w:rsid w:val="00C3183D"/>
    <w:rsid w:val="00C31BB8"/>
    <w:rsid w:val="00C32355"/>
    <w:rsid w:val="00C326DB"/>
    <w:rsid w:val="00C3273F"/>
    <w:rsid w:val="00C3329D"/>
    <w:rsid w:val="00C33564"/>
    <w:rsid w:val="00C340C4"/>
    <w:rsid w:val="00C3434B"/>
    <w:rsid w:val="00C345C4"/>
    <w:rsid w:val="00C35248"/>
    <w:rsid w:val="00C35660"/>
    <w:rsid w:val="00C357A8"/>
    <w:rsid w:val="00C35D2D"/>
    <w:rsid w:val="00C3603E"/>
    <w:rsid w:val="00C360C8"/>
    <w:rsid w:val="00C366B6"/>
    <w:rsid w:val="00C36A0D"/>
    <w:rsid w:val="00C36E0E"/>
    <w:rsid w:val="00C374C1"/>
    <w:rsid w:val="00C3797E"/>
    <w:rsid w:val="00C40837"/>
    <w:rsid w:val="00C4095C"/>
    <w:rsid w:val="00C40E5C"/>
    <w:rsid w:val="00C40EA8"/>
    <w:rsid w:val="00C42043"/>
    <w:rsid w:val="00C421FE"/>
    <w:rsid w:val="00C42234"/>
    <w:rsid w:val="00C42396"/>
    <w:rsid w:val="00C43115"/>
    <w:rsid w:val="00C431C7"/>
    <w:rsid w:val="00C4322C"/>
    <w:rsid w:val="00C438E0"/>
    <w:rsid w:val="00C43D89"/>
    <w:rsid w:val="00C43EED"/>
    <w:rsid w:val="00C441FD"/>
    <w:rsid w:val="00C4445D"/>
    <w:rsid w:val="00C44AA2"/>
    <w:rsid w:val="00C44D31"/>
    <w:rsid w:val="00C44D42"/>
    <w:rsid w:val="00C45C77"/>
    <w:rsid w:val="00C4641A"/>
    <w:rsid w:val="00C46892"/>
    <w:rsid w:val="00C46927"/>
    <w:rsid w:val="00C4735E"/>
    <w:rsid w:val="00C47434"/>
    <w:rsid w:val="00C47685"/>
    <w:rsid w:val="00C47B2F"/>
    <w:rsid w:val="00C50E93"/>
    <w:rsid w:val="00C50EF8"/>
    <w:rsid w:val="00C5228F"/>
    <w:rsid w:val="00C52921"/>
    <w:rsid w:val="00C52DDC"/>
    <w:rsid w:val="00C52EDC"/>
    <w:rsid w:val="00C539E4"/>
    <w:rsid w:val="00C53B32"/>
    <w:rsid w:val="00C54184"/>
    <w:rsid w:val="00C542AC"/>
    <w:rsid w:val="00C54407"/>
    <w:rsid w:val="00C54451"/>
    <w:rsid w:val="00C54627"/>
    <w:rsid w:val="00C54DAC"/>
    <w:rsid w:val="00C55041"/>
    <w:rsid w:val="00C551DF"/>
    <w:rsid w:val="00C5525B"/>
    <w:rsid w:val="00C559D4"/>
    <w:rsid w:val="00C55A01"/>
    <w:rsid w:val="00C55DA0"/>
    <w:rsid w:val="00C55E45"/>
    <w:rsid w:val="00C56329"/>
    <w:rsid w:val="00C56E26"/>
    <w:rsid w:val="00C574EC"/>
    <w:rsid w:val="00C57A7A"/>
    <w:rsid w:val="00C57C05"/>
    <w:rsid w:val="00C6039C"/>
    <w:rsid w:val="00C60F37"/>
    <w:rsid w:val="00C60FDA"/>
    <w:rsid w:val="00C61167"/>
    <w:rsid w:val="00C613DD"/>
    <w:rsid w:val="00C615B8"/>
    <w:rsid w:val="00C62471"/>
    <w:rsid w:val="00C629A0"/>
    <w:rsid w:val="00C629E3"/>
    <w:rsid w:val="00C62CF5"/>
    <w:rsid w:val="00C64390"/>
    <w:rsid w:val="00C64667"/>
    <w:rsid w:val="00C64A7E"/>
    <w:rsid w:val="00C65611"/>
    <w:rsid w:val="00C65743"/>
    <w:rsid w:val="00C661F5"/>
    <w:rsid w:val="00C663E3"/>
    <w:rsid w:val="00C66816"/>
    <w:rsid w:val="00C66B88"/>
    <w:rsid w:val="00C66EDA"/>
    <w:rsid w:val="00C66F30"/>
    <w:rsid w:val="00C66F74"/>
    <w:rsid w:val="00C673EB"/>
    <w:rsid w:val="00C674FA"/>
    <w:rsid w:val="00C70271"/>
    <w:rsid w:val="00C70D3C"/>
    <w:rsid w:val="00C7122A"/>
    <w:rsid w:val="00C71296"/>
    <w:rsid w:val="00C719E6"/>
    <w:rsid w:val="00C71AC9"/>
    <w:rsid w:val="00C71CCE"/>
    <w:rsid w:val="00C72764"/>
    <w:rsid w:val="00C727AC"/>
    <w:rsid w:val="00C72C29"/>
    <w:rsid w:val="00C72C99"/>
    <w:rsid w:val="00C73219"/>
    <w:rsid w:val="00C73488"/>
    <w:rsid w:val="00C738AF"/>
    <w:rsid w:val="00C73BEA"/>
    <w:rsid w:val="00C7429A"/>
    <w:rsid w:val="00C7430D"/>
    <w:rsid w:val="00C74E77"/>
    <w:rsid w:val="00C750C6"/>
    <w:rsid w:val="00C7554D"/>
    <w:rsid w:val="00C75A72"/>
    <w:rsid w:val="00C76007"/>
    <w:rsid w:val="00C764B6"/>
    <w:rsid w:val="00C7668B"/>
    <w:rsid w:val="00C768D7"/>
    <w:rsid w:val="00C76A91"/>
    <w:rsid w:val="00C774C2"/>
    <w:rsid w:val="00C775C1"/>
    <w:rsid w:val="00C775EF"/>
    <w:rsid w:val="00C77A88"/>
    <w:rsid w:val="00C80239"/>
    <w:rsid w:val="00C810F3"/>
    <w:rsid w:val="00C81209"/>
    <w:rsid w:val="00C813D6"/>
    <w:rsid w:val="00C81D59"/>
    <w:rsid w:val="00C82017"/>
    <w:rsid w:val="00C82816"/>
    <w:rsid w:val="00C82CF0"/>
    <w:rsid w:val="00C82E28"/>
    <w:rsid w:val="00C82F50"/>
    <w:rsid w:val="00C83C55"/>
    <w:rsid w:val="00C83D6C"/>
    <w:rsid w:val="00C84CEA"/>
    <w:rsid w:val="00C84F37"/>
    <w:rsid w:val="00C84FD0"/>
    <w:rsid w:val="00C85321"/>
    <w:rsid w:val="00C85E14"/>
    <w:rsid w:val="00C8619B"/>
    <w:rsid w:val="00C8628B"/>
    <w:rsid w:val="00C864C3"/>
    <w:rsid w:val="00C86746"/>
    <w:rsid w:val="00C86841"/>
    <w:rsid w:val="00C868B7"/>
    <w:rsid w:val="00C86F25"/>
    <w:rsid w:val="00C87874"/>
    <w:rsid w:val="00C901EF"/>
    <w:rsid w:val="00C91290"/>
    <w:rsid w:val="00C9150F"/>
    <w:rsid w:val="00C9167B"/>
    <w:rsid w:val="00C92D6C"/>
    <w:rsid w:val="00C950A3"/>
    <w:rsid w:val="00C956B9"/>
    <w:rsid w:val="00C95A07"/>
    <w:rsid w:val="00C97514"/>
    <w:rsid w:val="00C9763A"/>
    <w:rsid w:val="00CA0083"/>
    <w:rsid w:val="00CA0FA3"/>
    <w:rsid w:val="00CA125C"/>
    <w:rsid w:val="00CA1336"/>
    <w:rsid w:val="00CA140F"/>
    <w:rsid w:val="00CA1821"/>
    <w:rsid w:val="00CA1855"/>
    <w:rsid w:val="00CA1E58"/>
    <w:rsid w:val="00CA2083"/>
    <w:rsid w:val="00CA241E"/>
    <w:rsid w:val="00CA2E2F"/>
    <w:rsid w:val="00CA361F"/>
    <w:rsid w:val="00CA3868"/>
    <w:rsid w:val="00CA3945"/>
    <w:rsid w:val="00CA3978"/>
    <w:rsid w:val="00CA3B33"/>
    <w:rsid w:val="00CA3E19"/>
    <w:rsid w:val="00CA4D32"/>
    <w:rsid w:val="00CA59C6"/>
    <w:rsid w:val="00CA64C0"/>
    <w:rsid w:val="00CA6923"/>
    <w:rsid w:val="00CA6CE7"/>
    <w:rsid w:val="00CA6ED9"/>
    <w:rsid w:val="00CA7550"/>
    <w:rsid w:val="00CA77AE"/>
    <w:rsid w:val="00CA7D5D"/>
    <w:rsid w:val="00CB04E8"/>
    <w:rsid w:val="00CB1415"/>
    <w:rsid w:val="00CB1BEA"/>
    <w:rsid w:val="00CB249A"/>
    <w:rsid w:val="00CB2E13"/>
    <w:rsid w:val="00CB36B7"/>
    <w:rsid w:val="00CB4A0B"/>
    <w:rsid w:val="00CB4C6C"/>
    <w:rsid w:val="00CB5517"/>
    <w:rsid w:val="00CB55B9"/>
    <w:rsid w:val="00CB5757"/>
    <w:rsid w:val="00CB5FD7"/>
    <w:rsid w:val="00CB6365"/>
    <w:rsid w:val="00CB6DE6"/>
    <w:rsid w:val="00CB71B8"/>
    <w:rsid w:val="00CB7207"/>
    <w:rsid w:val="00CB729B"/>
    <w:rsid w:val="00CB76E7"/>
    <w:rsid w:val="00CC077B"/>
    <w:rsid w:val="00CC0981"/>
    <w:rsid w:val="00CC0A9F"/>
    <w:rsid w:val="00CC0BEB"/>
    <w:rsid w:val="00CC139B"/>
    <w:rsid w:val="00CC18D8"/>
    <w:rsid w:val="00CC1B4D"/>
    <w:rsid w:val="00CC1D44"/>
    <w:rsid w:val="00CC25CD"/>
    <w:rsid w:val="00CC263A"/>
    <w:rsid w:val="00CC2817"/>
    <w:rsid w:val="00CC2DE4"/>
    <w:rsid w:val="00CC2F7F"/>
    <w:rsid w:val="00CC3019"/>
    <w:rsid w:val="00CC37E9"/>
    <w:rsid w:val="00CC3F13"/>
    <w:rsid w:val="00CC437B"/>
    <w:rsid w:val="00CC4744"/>
    <w:rsid w:val="00CC58CC"/>
    <w:rsid w:val="00CC6248"/>
    <w:rsid w:val="00CC62CA"/>
    <w:rsid w:val="00CC6576"/>
    <w:rsid w:val="00CC65BD"/>
    <w:rsid w:val="00CC6716"/>
    <w:rsid w:val="00CC6A02"/>
    <w:rsid w:val="00CC6C87"/>
    <w:rsid w:val="00CC72F2"/>
    <w:rsid w:val="00CD007D"/>
    <w:rsid w:val="00CD15FF"/>
    <w:rsid w:val="00CD1873"/>
    <w:rsid w:val="00CD1F81"/>
    <w:rsid w:val="00CD2614"/>
    <w:rsid w:val="00CD2A73"/>
    <w:rsid w:val="00CD2A85"/>
    <w:rsid w:val="00CD30D2"/>
    <w:rsid w:val="00CD310E"/>
    <w:rsid w:val="00CD31C2"/>
    <w:rsid w:val="00CD37D5"/>
    <w:rsid w:val="00CD46F7"/>
    <w:rsid w:val="00CD547B"/>
    <w:rsid w:val="00CD5CA3"/>
    <w:rsid w:val="00CD60E6"/>
    <w:rsid w:val="00CD6838"/>
    <w:rsid w:val="00CD6996"/>
    <w:rsid w:val="00CD6FBE"/>
    <w:rsid w:val="00CD7266"/>
    <w:rsid w:val="00CD740D"/>
    <w:rsid w:val="00CD7476"/>
    <w:rsid w:val="00CD78C1"/>
    <w:rsid w:val="00CD7DA1"/>
    <w:rsid w:val="00CD7DBB"/>
    <w:rsid w:val="00CD7DCD"/>
    <w:rsid w:val="00CE122D"/>
    <w:rsid w:val="00CE14E5"/>
    <w:rsid w:val="00CE16B2"/>
    <w:rsid w:val="00CE19F3"/>
    <w:rsid w:val="00CE275A"/>
    <w:rsid w:val="00CE2C7A"/>
    <w:rsid w:val="00CE2CF4"/>
    <w:rsid w:val="00CE2D52"/>
    <w:rsid w:val="00CE2DF8"/>
    <w:rsid w:val="00CE36A4"/>
    <w:rsid w:val="00CE375C"/>
    <w:rsid w:val="00CE3B72"/>
    <w:rsid w:val="00CE3CEE"/>
    <w:rsid w:val="00CE6240"/>
    <w:rsid w:val="00CE6D3D"/>
    <w:rsid w:val="00CE7108"/>
    <w:rsid w:val="00CE79A5"/>
    <w:rsid w:val="00CE7D74"/>
    <w:rsid w:val="00CF0213"/>
    <w:rsid w:val="00CF0301"/>
    <w:rsid w:val="00CF07A3"/>
    <w:rsid w:val="00CF0955"/>
    <w:rsid w:val="00CF0BF4"/>
    <w:rsid w:val="00CF0E09"/>
    <w:rsid w:val="00CF196E"/>
    <w:rsid w:val="00CF1BEC"/>
    <w:rsid w:val="00CF287D"/>
    <w:rsid w:val="00CF2FFD"/>
    <w:rsid w:val="00CF3395"/>
    <w:rsid w:val="00CF3A0B"/>
    <w:rsid w:val="00CF3F4F"/>
    <w:rsid w:val="00CF455E"/>
    <w:rsid w:val="00CF490D"/>
    <w:rsid w:val="00CF5A8C"/>
    <w:rsid w:val="00CF5FF9"/>
    <w:rsid w:val="00CF67A9"/>
    <w:rsid w:val="00CF696D"/>
    <w:rsid w:val="00CF7865"/>
    <w:rsid w:val="00CF7BDD"/>
    <w:rsid w:val="00CF7D9F"/>
    <w:rsid w:val="00D0050B"/>
    <w:rsid w:val="00D0092E"/>
    <w:rsid w:val="00D00D72"/>
    <w:rsid w:val="00D00DB0"/>
    <w:rsid w:val="00D014B3"/>
    <w:rsid w:val="00D019C6"/>
    <w:rsid w:val="00D03F8D"/>
    <w:rsid w:val="00D043EC"/>
    <w:rsid w:val="00D04494"/>
    <w:rsid w:val="00D051F6"/>
    <w:rsid w:val="00D05245"/>
    <w:rsid w:val="00D0525D"/>
    <w:rsid w:val="00D06307"/>
    <w:rsid w:val="00D07380"/>
    <w:rsid w:val="00D07833"/>
    <w:rsid w:val="00D07CF8"/>
    <w:rsid w:val="00D10469"/>
    <w:rsid w:val="00D1046C"/>
    <w:rsid w:val="00D10608"/>
    <w:rsid w:val="00D10A9A"/>
    <w:rsid w:val="00D10D8F"/>
    <w:rsid w:val="00D11370"/>
    <w:rsid w:val="00D11C1B"/>
    <w:rsid w:val="00D125EC"/>
    <w:rsid w:val="00D12E0F"/>
    <w:rsid w:val="00D13939"/>
    <w:rsid w:val="00D13C2E"/>
    <w:rsid w:val="00D14247"/>
    <w:rsid w:val="00D14C47"/>
    <w:rsid w:val="00D15270"/>
    <w:rsid w:val="00D15FDA"/>
    <w:rsid w:val="00D162EA"/>
    <w:rsid w:val="00D16305"/>
    <w:rsid w:val="00D163AC"/>
    <w:rsid w:val="00D16715"/>
    <w:rsid w:val="00D1674B"/>
    <w:rsid w:val="00D174C3"/>
    <w:rsid w:val="00D1776F"/>
    <w:rsid w:val="00D178F5"/>
    <w:rsid w:val="00D2030D"/>
    <w:rsid w:val="00D20A40"/>
    <w:rsid w:val="00D21018"/>
    <w:rsid w:val="00D219E0"/>
    <w:rsid w:val="00D22025"/>
    <w:rsid w:val="00D221A1"/>
    <w:rsid w:val="00D22F69"/>
    <w:rsid w:val="00D23254"/>
    <w:rsid w:val="00D234BA"/>
    <w:rsid w:val="00D23D41"/>
    <w:rsid w:val="00D255CF"/>
    <w:rsid w:val="00D25DF3"/>
    <w:rsid w:val="00D26074"/>
    <w:rsid w:val="00D2628F"/>
    <w:rsid w:val="00D26AB9"/>
    <w:rsid w:val="00D27899"/>
    <w:rsid w:val="00D27BBD"/>
    <w:rsid w:val="00D27BC7"/>
    <w:rsid w:val="00D3083E"/>
    <w:rsid w:val="00D30A32"/>
    <w:rsid w:val="00D30D8B"/>
    <w:rsid w:val="00D30DE6"/>
    <w:rsid w:val="00D313BB"/>
    <w:rsid w:val="00D3180D"/>
    <w:rsid w:val="00D31D7D"/>
    <w:rsid w:val="00D31E70"/>
    <w:rsid w:val="00D3206E"/>
    <w:rsid w:val="00D32619"/>
    <w:rsid w:val="00D32B4C"/>
    <w:rsid w:val="00D334E0"/>
    <w:rsid w:val="00D33E9D"/>
    <w:rsid w:val="00D3494A"/>
    <w:rsid w:val="00D34E8C"/>
    <w:rsid w:val="00D34E91"/>
    <w:rsid w:val="00D3525F"/>
    <w:rsid w:val="00D35875"/>
    <w:rsid w:val="00D36AD8"/>
    <w:rsid w:val="00D378C0"/>
    <w:rsid w:val="00D4045C"/>
    <w:rsid w:val="00D41EE1"/>
    <w:rsid w:val="00D41FD5"/>
    <w:rsid w:val="00D42027"/>
    <w:rsid w:val="00D420AB"/>
    <w:rsid w:val="00D436BE"/>
    <w:rsid w:val="00D438BB"/>
    <w:rsid w:val="00D43EDC"/>
    <w:rsid w:val="00D4412A"/>
    <w:rsid w:val="00D44A43"/>
    <w:rsid w:val="00D453A6"/>
    <w:rsid w:val="00D45A35"/>
    <w:rsid w:val="00D46250"/>
    <w:rsid w:val="00D468D0"/>
    <w:rsid w:val="00D46AFA"/>
    <w:rsid w:val="00D46D6E"/>
    <w:rsid w:val="00D47026"/>
    <w:rsid w:val="00D4732C"/>
    <w:rsid w:val="00D50940"/>
    <w:rsid w:val="00D50C98"/>
    <w:rsid w:val="00D511C5"/>
    <w:rsid w:val="00D512BA"/>
    <w:rsid w:val="00D514FD"/>
    <w:rsid w:val="00D51EC2"/>
    <w:rsid w:val="00D51FE3"/>
    <w:rsid w:val="00D52356"/>
    <w:rsid w:val="00D529D5"/>
    <w:rsid w:val="00D52D1A"/>
    <w:rsid w:val="00D5316F"/>
    <w:rsid w:val="00D535E1"/>
    <w:rsid w:val="00D5385E"/>
    <w:rsid w:val="00D5410A"/>
    <w:rsid w:val="00D54460"/>
    <w:rsid w:val="00D54D14"/>
    <w:rsid w:val="00D54D58"/>
    <w:rsid w:val="00D55E1F"/>
    <w:rsid w:val="00D560A9"/>
    <w:rsid w:val="00D5662F"/>
    <w:rsid w:val="00D566AC"/>
    <w:rsid w:val="00D57CA7"/>
    <w:rsid w:val="00D6029D"/>
    <w:rsid w:val="00D60509"/>
    <w:rsid w:val="00D60604"/>
    <w:rsid w:val="00D60832"/>
    <w:rsid w:val="00D60F78"/>
    <w:rsid w:val="00D618F9"/>
    <w:rsid w:val="00D621A8"/>
    <w:rsid w:val="00D62885"/>
    <w:rsid w:val="00D63000"/>
    <w:rsid w:val="00D6300F"/>
    <w:rsid w:val="00D63862"/>
    <w:rsid w:val="00D644EA"/>
    <w:rsid w:val="00D646CD"/>
    <w:rsid w:val="00D65050"/>
    <w:rsid w:val="00D65058"/>
    <w:rsid w:val="00D65411"/>
    <w:rsid w:val="00D65CB5"/>
    <w:rsid w:val="00D65F35"/>
    <w:rsid w:val="00D66842"/>
    <w:rsid w:val="00D67050"/>
    <w:rsid w:val="00D677A0"/>
    <w:rsid w:val="00D6797C"/>
    <w:rsid w:val="00D67B62"/>
    <w:rsid w:val="00D71B0B"/>
    <w:rsid w:val="00D726F5"/>
    <w:rsid w:val="00D72947"/>
    <w:rsid w:val="00D72CE1"/>
    <w:rsid w:val="00D72D4E"/>
    <w:rsid w:val="00D72E0C"/>
    <w:rsid w:val="00D735FD"/>
    <w:rsid w:val="00D7361D"/>
    <w:rsid w:val="00D737A1"/>
    <w:rsid w:val="00D7392F"/>
    <w:rsid w:val="00D73C12"/>
    <w:rsid w:val="00D7491C"/>
    <w:rsid w:val="00D76103"/>
    <w:rsid w:val="00D76E64"/>
    <w:rsid w:val="00D76FE2"/>
    <w:rsid w:val="00D76FFF"/>
    <w:rsid w:val="00D774CE"/>
    <w:rsid w:val="00D77588"/>
    <w:rsid w:val="00D8009A"/>
    <w:rsid w:val="00D80115"/>
    <w:rsid w:val="00D8085F"/>
    <w:rsid w:val="00D80A45"/>
    <w:rsid w:val="00D80AEB"/>
    <w:rsid w:val="00D81281"/>
    <w:rsid w:val="00D8137A"/>
    <w:rsid w:val="00D81DA6"/>
    <w:rsid w:val="00D82482"/>
    <w:rsid w:val="00D82C9A"/>
    <w:rsid w:val="00D8328D"/>
    <w:rsid w:val="00D8333F"/>
    <w:rsid w:val="00D83870"/>
    <w:rsid w:val="00D85027"/>
    <w:rsid w:val="00D856E3"/>
    <w:rsid w:val="00D856E5"/>
    <w:rsid w:val="00D8573F"/>
    <w:rsid w:val="00D85A77"/>
    <w:rsid w:val="00D861F8"/>
    <w:rsid w:val="00D862B2"/>
    <w:rsid w:val="00D8694C"/>
    <w:rsid w:val="00D86997"/>
    <w:rsid w:val="00D87724"/>
    <w:rsid w:val="00D879E1"/>
    <w:rsid w:val="00D87C6E"/>
    <w:rsid w:val="00D90DC5"/>
    <w:rsid w:val="00D91BAD"/>
    <w:rsid w:val="00D92ABB"/>
    <w:rsid w:val="00D92AFE"/>
    <w:rsid w:val="00D932F2"/>
    <w:rsid w:val="00D94256"/>
    <w:rsid w:val="00D94B48"/>
    <w:rsid w:val="00D953CD"/>
    <w:rsid w:val="00D953E4"/>
    <w:rsid w:val="00D95797"/>
    <w:rsid w:val="00D96359"/>
    <w:rsid w:val="00D96A40"/>
    <w:rsid w:val="00D971D7"/>
    <w:rsid w:val="00D97CD0"/>
    <w:rsid w:val="00D97EF4"/>
    <w:rsid w:val="00DA0D56"/>
    <w:rsid w:val="00DA0FCE"/>
    <w:rsid w:val="00DA11EE"/>
    <w:rsid w:val="00DA123A"/>
    <w:rsid w:val="00DA1450"/>
    <w:rsid w:val="00DA157D"/>
    <w:rsid w:val="00DA1C67"/>
    <w:rsid w:val="00DA2095"/>
    <w:rsid w:val="00DA295D"/>
    <w:rsid w:val="00DA2D31"/>
    <w:rsid w:val="00DA2E9B"/>
    <w:rsid w:val="00DA3CEA"/>
    <w:rsid w:val="00DA48EA"/>
    <w:rsid w:val="00DA595F"/>
    <w:rsid w:val="00DA5B6B"/>
    <w:rsid w:val="00DA5D5C"/>
    <w:rsid w:val="00DA63F8"/>
    <w:rsid w:val="00DA6B74"/>
    <w:rsid w:val="00DA6E49"/>
    <w:rsid w:val="00DA738D"/>
    <w:rsid w:val="00DA752B"/>
    <w:rsid w:val="00DA77E2"/>
    <w:rsid w:val="00DA7960"/>
    <w:rsid w:val="00DA7AEF"/>
    <w:rsid w:val="00DA7B14"/>
    <w:rsid w:val="00DB03B5"/>
    <w:rsid w:val="00DB093E"/>
    <w:rsid w:val="00DB115E"/>
    <w:rsid w:val="00DB1620"/>
    <w:rsid w:val="00DB169E"/>
    <w:rsid w:val="00DB1868"/>
    <w:rsid w:val="00DB27B2"/>
    <w:rsid w:val="00DB30EF"/>
    <w:rsid w:val="00DB391D"/>
    <w:rsid w:val="00DB3B50"/>
    <w:rsid w:val="00DB3B6C"/>
    <w:rsid w:val="00DB4AD7"/>
    <w:rsid w:val="00DB4D11"/>
    <w:rsid w:val="00DB5A71"/>
    <w:rsid w:val="00DB69B9"/>
    <w:rsid w:val="00DB6AC0"/>
    <w:rsid w:val="00DB6F1F"/>
    <w:rsid w:val="00DB772A"/>
    <w:rsid w:val="00DB7CEC"/>
    <w:rsid w:val="00DC0287"/>
    <w:rsid w:val="00DC0495"/>
    <w:rsid w:val="00DC09D0"/>
    <w:rsid w:val="00DC0EC3"/>
    <w:rsid w:val="00DC19E5"/>
    <w:rsid w:val="00DC20B8"/>
    <w:rsid w:val="00DC2314"/>
    <w:rsid w:val="00DC265A"/>
    <w:rsid w:val="00DC29FC"/>
    <w:rsid w:val="00DC31DD"/>
    <w:rsid w:val="00DC3FF5"/>
    <w:rsid w:val="00DC4113"/>
    <w:rsid w:val="00DC503E"/>
    <w:rsid w:val="00DC51CB"/>
    <w:rsid w:val="00DC547C"/>
    <w:rsid w:val="00DC5566"/>
    <w:rsid w:val="00DC55A2"/>
    <w:rsid w:val="00DC5CCF"/>
    <w:rsid w:val="00DC5D41"/>
    <w:rsid w:val="00DC7F73"/>
    <w:rsid w:val="00DD061F"/>
    <w:rsid w:val="00DD2080"/>
    <w:rsid w:val="00DD24C4"/>
    <w:rsid w:val="00DD27BA"/>
    <w:rsid w:val="00DD2F78"/>
    <w:rsid w:val="00DD350D"/>
    <w:rsid w:val="00DD356E"/>
    <w:rsid w:val="00DD3CE2"/>
    <w:rsid w:val="00DD442F"/>
    <w:rsid w:val="00DD4663"/>
    <w:rsid w:val="00DD49DB"/>
    <w:rsid w:val="00DD49DF"/>
    <w:rsid w:val="00DD4C56"/>
    <w:rsid w:val="00DD522A"/>
    <w:rsid w:val="00DD593F"/>
    <w:rsid w:val="00DD612A"/>
    <w:rsid w:val="00DD645E"/>
    <w:rsid w:val="00DD72C0"/>
    <w:rsid w:val="00DD72FF"/>
    <w:rsid w:val="00DD7EB9"/>
    <w:rsid w:val="00DE0015"/>
    <w:rsid w:val="00DE103E"/>
    <w:rsid w:val="00DE1077"/>
    <w:rsid w:val="00DE10E8"/>
    <w:rsid w:val="00DE14CF"/>
    <w:rsid w:val="00DE158D"/>
    <w:rsid w:val="00DE19BF"/>
    <w:rsid w:val="00DE1B4F"/>
    <w:rsid w:val="00DE4682"/>
    <w:rsid w:val="00DE4C66"/>
    <w:rsid w:val="00DE5125"/>
    <w:rsid w:val="00DE52DC"/>
    <w:rsid w:val="00DE5BC5"/>
    <w:rsid w:val="00DE5E73"/>
    <w:rsid w:val="00DE5EA9"/>
    <w:rsid w:val="00DE6430"/>
    <w:rsid w:val="00DE6613"/>
    <w:rsid w:val="00DE6CE8"/>
    <w:rsid w:val="00DF01C4"/>
    <w:rsid w:val="00DF0FA5"/>
    <w:rsid w:val="00DF0FD2"/>
    <w:rsid w:val="00DF10EA"/>
    <w:rsid w:val="00DF19BC"/>
    <w:rsid w:val="00DF1CB5"/>
    <w:rsid w:val="00DF1FA2"/>
    <w:rsid w:val="00DF223C"/>
    <w:rsid w:val="00DF2537"/>
    <w:rsid w:val="00DF2C70"/>
    <w:rsid w:val="00DF39DA"/>
    <w:rsid w:val="00DF3C39"/>
    <w:rsid w:val="00DF4176"/>
    <w:rsid w:val="00DF4FEA"/>
    <w:rsid w:val="00DF5857"/>
    <w:rsid w:val="00DF5925"/>
    <w:rsid w:val="00DF5EE8"/>
    <w:rsid w:val="00DF62C2"/>
    <w:rsid w:val="00DF6439"/>
    <w:rsid w:val="00DF69FA"/>
    <w:rsid w:val="00DF6F11"/>
    <w:rsid w:val="00DF791F"/>
    <w:rsid w:val="00E006AE"/>
    <w:rsid w:val="00E00BD3"/>
    <w:rsid w:val="00E00CE4"/>
    <w:rsid w:val="00E00FDD"/>
    <w:rsid w:val="00E01171"/>
    <w:rsid w:val="00E011F7"/>
    <w:rsid w:val="00E01483"/>
    <w:rsid w:val="00E018E1"/>
    <w:rsid w:val="00E01CBE"/>
    <w:rsid w:val="00E031C7"/>
    <w:rsid w:val="00E03901"/>
    <w:rsid w:val="00E04384"/>
    <w:rsid w:val="00E04538"/>
    <w:rsid w:val="00E046C2"/>
    <w:rsid w:val="00E04825"/>
    <w:rsid w:val="00E04B50"/>
    <w:rsid w:val="00E05190"/>
    <w:rsid w:val="00E051D2"/>
    <w:rsid w:val="00E05627"/>
    <w:rsid w:val="00E0641C"/>
    <w:rsid w:val="00E0676F"/>
    <w:rsid w:val="00E06A22"/>
    <w:rsid w:val="00E06D53"/>
    <w:rsid w:val="00E072B8"/>
    <w:rsid w:val="00E07491"/>
    <w:rsid w:val="00E0770B"/>
    <w:rsid w:val="00E077F7"/>
    <w:rsid w:val="00E07C01"/>
    <w:rsid w:val="00E07F80"/>
    <w:rsid w:val="00E10FC5"/>
    <w:rsid w:val="00E110FD"/>
    <w:rsid w:val="00E1116E"/>
    <w:rsid w:val="00E111FF"/>
    <w:rsid w:val="00E1223F"/>
    <w:rsid w:val="00E133E7"/>
    <w:rsid w:val="00E1383E"/>
    <w:rsid w:val="00E13BB1"/>
    <w:rsid w:val="00E13F37"/>
    <w:rsid w:val="00E1402E"/>
    <w:rsid w:val="00E14A68"/>
    <w:rsid w:val="00E15358"/>
    <w:rsid w:val="00E15505"/>
    <w:rsid w:val="00E1571F"/>
    <w:rsid w:val="00E158C3"/>
    <w:rsid w:val="00E15FF4"/>
    <w:rsid w:val="00E164CD"/>
    <w:rsid w:val="00E16E15"/>
    <w:rsid w:val="00E16EEE"/>
    <w:rsid w:val="00E17866"/>
    <w:rsid w:val="00E17C30"/>
    <w:rsid w:val="00E208FE"/>
    <w:rsid w:val="00E21706"/>
    <w:rsid w:val="00E22281"/>
    <w:rsid w:val="00E223DE"/>
    <w:rsid w:val="00E22ACE"/>
    <w:rsid w:val="00E22DA4"/>
    <w:rsid w:val="00E2324E"/>
    <w:rsid w:val="00E2357A"/>
    <w:rsid w:val="00E23785"/>
    <w:rsid w:val="00E23914"/>
    <w:rsid w:val="00E23A9A"/>
    <w:rsid w:val="00E23AE3"/>
    <w:rsid w:val="00E23CF8"/>
    <w:rsid w:val="00E23F3A"/>
    <w:rsid w:val="00E24270"/>
    <w:rsid w:val="00E24B58"/>
    <w:rsid w:val="00E25298"/>
    <w:rsid w:val="00E252D2"/>
    <w:rsid w:val="00E257D7"/>
    <w:rsid w:val="00E25866"/>
    <w:rsid w:val="00E25E7D"/>
    <w:rsid w:val="00E26683"/>
    <w:rsid w:val="00E26771"/>
    <w:rsid w:val="00E26937"/>
    <w:rsid w:val="00E27952"/>
    <w:rsid w:val="00E31090"/>
    <w:rsid w:val="00E3171F"/>
    <w:rsid w:val="00E3185B"/>
    <w:rsid w:val="00E319A7"/>
    <w:rsid w:val="00E31ACF"/>
    <w:rsid w:val="00E322AE"/>
    <w:rsid w:val="00E32506"/>
    <w:rsid w:val="00E32F40"/>
    <w:rsid w:val="00E32FF0"/>
    <w:rsid w:val="00E3302E"/>
    <w:rsid w:val="00E3313F"/>
    <w:rsid w:val="00E3494C"/>
    <w:rsid w:val="00E34AD8"/>
    <w:rsid w:val="00E34B1C"/>
    <w:rsid w:val="00E34EB1"/>
    <w:rsid w:val="00E34EE4"/>
    <w:rsid w:val="00E354FD"/>
    <w:rsid w:val="00E35F5C"/>
    <w:rsid w:val="00E360C7"/>
    <w:rsid w:val="00E3669A"/>
    <w:rsid w:val="00E36943"/>
    <w:rsid w:val="00E36B0D"/>
    <w:rsid w:val="00E36BE8"/>
    <w:rsid w:val="00E36FF5"/>
    <w:rsid w:val="00E370E2"/>
    <w:rsid w:val="00E375EC"/>
    <w:rsid w:val="00E40015"/>
    <w:rsid w:val="00E405EF"/>
    <w:rsid w:val="00E40BCB"/>
    <w:rsid w:val="00E40E48"/>
    <w:rsid w:val="00E41AF6"/>
    <w:rsid w:val="00E41B5D"/>
    <w:rsid w:val="00E42884"/>
    <w:rsid w:val="00E43878"/>
    <w:rsid w:val="00E43CA8"/>
    <w:rsid w:val="00E43FE5"/>
    <w:rsid w:val="00E441AD"/>
    <w:rsid w:val="00E441F7"/>
    <w:rsid w:val="00E44D0B"/>
    <w:rsid w:val="00E44ED3"/>
    <w:rsid w:val="00E44F4B"/>
    <w:rsid w:val="00E450EC"/>
    <w:rsid w:val="00E451BA"/>
    <w:rsid w:val="00E4525F"/>
    <w:rsid w:val="00E45A21"/>
    <w:rsid w:val="00E4613E"/>
    <w:rsid w:val="00E46BC3"/>
    <w:rsid w:val="00E47554"/>
    <w:rsid w:val="00E47793"/>
    <w:rsid w:val="00E5159F"/>
    <w:rsid w:val="00E519A7"/>
    <w:rsid w:val="00E52081"/>
    <w:rsid w:val="00E52369"/>
    <w:rsid w:val="00E526A4"/>
    <w:rsid w:val="00E5282B"/>
    <w:rsid w:val="00E5295F"/>
    <w:rsid w:val="00E531CE"/>
    <w:rsid w:val="00E53E72"/>
    <w:rsid w:val="00E55644"/>
    <w:rsid w:val="00E5586A"/>
    <w:rsid w:val="00E55B51"/>
    <w:rsid w:val="00E55E4E"/>
    <w:rsid w:val="00E55F9B"/>
    <w:rsid w:val="00E56ADC"/>
    <w:rsid w:val="00E5782D"/>
    <w:rsid w:val="00E57A3C"/>
    <w:rsid w:val="00E57DD7"/>
    <w:rsid w:val="00E60D0A"/>
    <w:rsid w:val="00E60F91"/>
    <w:rsid w:val="00E61503"/>
    <w:rsid w:val="00E6189E"/>
    <w:rsid w:val="00E624A9"/>
    <w:rsid w:val="00E628FB"/>
    <w:rsid w:val="00E62A7F"/>
    <w:rsid w:val="00E62A94"/>
    <w:rsid w:val="00E630EA"/>
    <w:rsid w:val="00E63533"/>
    <w:rsid w:val="00E63D2C"/>
    <w:rsid w:val="00E63FC8"/>
    <w:rsid w:val="00E64C11"/>
    <w:rsid w:val="00E64CEF"/>
    <w:rsid w:val="00E650EE"/>
    <w:rsid w:val="00E651B3"/>
    <w:rsid w:val="00E652C0"/>
    <w:rsid w:val="00E66157"/>
    <w:rsid w:val="00E67127"/>
    <w:rsid w:val="00E67BE1"/>
    <w:rsid w:val="00E702BF"/>
    <w:rsid w:val="00E7050C"/>
    <w:rsid w:val="00E7055D"/>
    <w:rsid w:val="00E714EF"/>
    <w:rsid w:val="00E71602"/>
    <w:rsid w:val="00E71740"/>
    <w:rsid w:val="00E717FD"/>
    <w:rsid w:val="00E71866"/>
    <w:rsid w:val="00E71868"/>
    <w:rsid w:val="00E71936"/>
    <w:rsid w:val="00E720CA"/>
    <w:rsid w:val="00E72638"/>
    <w:rsid w:val="00E72EB3"/>
    <w:rsid w:val="00E73140"/>
    <w:rsid w:val="00E738F6"/>
    <w:rsid w:val="00E73988"/>
    <w:rsid w:val="00E73EBE"/>
    <w:rsid w:val="00E74221"/>
    <w:rsid w:val="00E74594"/>
    <w:rsid w:val="00E745AD"/>
    <w:rsid w:val="00E74B79"/>
    <w:rsid w:val="00E7529C"/>
    <w:rsid w:val="00E75665"/>
    <w:rsid w:val="00E765E0"/>
    <w:rsid w:val="00E76BC1"/>
    <w:rsid w:val="00E76BEA"/>
    <w:rsid w:val="00E76C56"/>
    <w:rsid w:val="00E76F71"/>
    <w:rsid w:val="00E77133"/>
    <w:rsid w:val="00E80188"/>
    <w:rsid w:val="00E80436"/>
    <w:rsid w:val="00E8053C"/>
    <w:rsid w:val="00E80879"/>
    <w:rsid w:val="00E816CD"/>
    <w:rsid w:val="00E81875"/>
    <w:rsid w:val="00E81DCE"/>
    <w:rsid w:val="00E81E62"/>
    <w:rsid w:val="00E82236"/>
    <w:rsid w:val="00E82352"/>
    <w:rsid w:val="00E825F5"/>
    <w:rsid w:val="00E82E2A"/>
    <w:rsid w:val="00E82E94"/>
    <w:rsid w:val="00E84F58"/>
    <w:rsid w:val="00E853E6"/>
    <w:rsid w:val="00E863F3"/>
    <w:rsid w:val="00E864AD"/>
    <w:rsid w:val="00E869DA"/>
    <w:rsid w:val="00E86A5A"/>
    <w:rsid w:val="00E86D77"/>
    <w:rsid w:val="00E86F8F"/>
    <w:rsid w:val="00E871D5"/>
    <w:rsid w:val="00E87B90"/>
    <w:rsid w:val="00E9025A"/>
    <w:rsid w:val="00E9044C"/>
    <w:rsid w:val="00E90707"/>
    <w:rsid w:val="00E909CF"/>
    <w:rsid w:val="00E90D2B"/>
    <w:rsid w:val="00E90E38"/>
    <w:rsid w:val="00E91519"/>
    <w:rsid w:val="00E9184B"/>
    <w:rsid w:val="00E91C4F"/>
    <w:rsid w:val="00E91F53"/>
    <w:rsid w:val="00E92E24"/>
    <w:rsid w:val="00E93202"/>
    <w:rsid w:val="00E9457F"/>
    <w:rsid w:val="00E94FF2"/>
    <w:rsid w:val="00E95C67"/>
    <w:rsid w:val="00E96478"/>
    <w:rsid w:val="00E96587"/>
    <w:rsid w:val="00E96905"/>
    <w:rsid w:val="00E9695A"/>
    <w:rsid w:val="00E977F7"/>
    <w:rsid w:val="00E97CF5"/>
    <w:rsid w:val="00EA02EC"/>
    <w:rsid w:val="00EA0420"/>
    <w:rsid w:val="00EA0698"/>
    <w:rsid w:val="00EA0E6D"/>
    <w:rsid w:val="00EA1234"/>
    <w:rsid w:val="00EA17C3"/>
    <w:rsid w:val="00EA205B"/>
    <w:rsid w:val="00EA2418"/>
    <w:rsid w:val="00EA2E82"/>
    <w:rsid w:val="00EA2F86"/>
    <w:rsid w:val="00EA3350"/>
    <w:rsid w:val="00EA3484"/>
    <w:rsid w:val="00EA38C4"/>
    <w:rsid w:val="00EA3D72"/>
    <w:rsid w:val="00EA405B"/>
    <w:rsid w:val="00EA48F2"/>
    <w:rsid w:val="00EA4DBF"/>
    <w:rsid w:val="00EA567B"/>
    <w:rsid w:val="00EA6101"/>
    <w:rsid w:val="00EA66E7"/>
    <w:rsid w:val="00EA6E14"/>
    <w:rsid w:val="00EA76F6"/>
    <w:rsid w:val="00EB0134"/>
    <w:rsid w:val="00EB0200"/>
    <w:rsid w:val="00EB0427"/>
    <w:rsid w:val="00EB0485"/>
    <w:rsid w:val="00EB06CB"/>
    <w:rsid w:val="00EB0A98"/>
    <w:rsid w:val="00EB0E67"/>
    <w:rsid w:val="00EB157F"/>
    <w:rsid w:val="00EB2462"/>
    <w:rsid w:val="00EB27D7"/>
    <w:rsid w:val="00EB27F7"/>
    <w:rsid w:val="00EB356B"/>
    <w:rsid w:val="00EB3944"/>
    <w:rsid w:val="00EB3C0E"/>
    <w:rsid w:val="00EB3F9B"/>
    <w:rsid w:val="00EB4BB7"/>
    <w:rsid w:val="00EB545C"/>
    <w:rsid w:val="00EB5B7C"/>
    <w:rsid w:val="00EB6643"/>
    <w:rsid w:val="00EB6A8A"/>
    <w:rsid w:val="00EB6EB5"/>
    <w:rsid w:val="00EB7436"/>
    <w:rsid w:val="00EB7835"/>
    <w:rsid w:val="00EC0027"/>
    <w:rsid w:val="00EC0EBF"/>
    <w:rsid w:val="00EC1913"/>
    <w:rsid w:val="00EC1C02"/>
    <w:rsid w:val="00EC1E59"/>
    <w:rsid w:val="00EC21F6"/>
    <w:rsid w:val="00EC370B"/>
    <w:rsid w:val="00EC4096"/>
    <w:rsid w:val="00EC41BC"/>
    <w:rsid w:val="00EC4679"/>
    <w:rsid w:val="00EC4CEE"/>
    <w:rsid w:val="00EC4DF9"/>
    <w:rsid w:val="00EC57A0"/>
    <w:rsid w:val="00EC5F35"/>
    <w:rsid w:val="00EC62D1"/>
    <w:rsid w:val="00EC70F5"/>
    <w:rsid w:val="00ED0526"/>
    <w:rsid w:val="00ED0EE5"/>
    <w:rsid w:val="00ED144F"/>
    <w:rsid w:val="00ED1A61"/>
    <w:rsid w:val="00ED257A"/>
    <w:rsid w:val="00ED3133"/>
    <w:rsid w:val="00ED41FE"/>
    <w:rsid w:val="00ED42BB"/>
    <w:rsid w:val="00ED4904"/>
    <w:rsid w:val="00ED4E5E"/>
    <w:rsid w:val="00ED51C7"/>
    <w:rsid w:val="00ED5641"/>
    <w:rsid w:val="00ED5753"/>
    <w:rsid w:val="00ED58A5"/>
    <w:rsid w:val="00ED5D30"/>
    <w:rsid w:val="00ED637C"/>
    <w:rsid w:val="00ED67C4"/>
    <w:rsid w:val="00ED6C5F"/>
    <w:rsid w:val="00ED74B8"/>
    <w:rsid w:val="00EE0EEF"/>
    <w:rsid w:val="00EE1AE1"/>
    <w:rsid w:val="00EE215C"/>
    <w:rsid w:val="00EE2A8B"/>
    <w:rsid w:val="00EE31C2"/>
    <w:rsid w:val="00EE4873"/>
    <w:rsid w:val="00EE5509"/>
    <w:rsid w:val="00EE565F"/>
    <w:rsid w:val="00EE5D61"/>
    <w:rsid w:val="00EE5EA8"/>
    <w:rsid w:val="00EE6515"/>
    <w:rsid w:val="00EE6ACC"/>
    <w:rsid w:val="00EE6E0A"/>
    <w:rsid w:val="00EE6ECE"/>
    <w:rsid w:val="00EE7953"/>
    <w:rsid w:val="00EF00E1"/>
    <w:rsid w:val="00EF01DF"/>
    <w:rsid w:val="00EF027D"/>
    <w:rsid w:val="00EF088F"/>
    <w:rsid w:val="00EF15D5"/>
    <w:rsid w:val="00EF1B30"/>
    <w:rsid w:val="00EF2022"/>
    <w:rsid w:val="00EF2986"/>
    <w:rsid w:val="00EF319E"/>
    <w:rsid w:val="00EF3415"/>
    <w:rsid w:val="00EF4241"/>
    <w:rsid w:val="00EF45AA"/>
    <w:rsid w:val="00EF4C8E"/>
    <w:rsid w:val="00EF4DDA"/>
    <w:rsid w:val="00EF4DEF"/>
    <w:rsid w:val="00EF4E92"/>
    <w:rsid w:val="00EF5379"/>
    <w:rsid w:val="00EF5D91"/>
    <w:rsid w:val="00EF6C52"/>
    <w:rsid w:val="00EF6EF4"/>
    <w:rsid w:val="00EF743C"/>
    <w:rsid w:val="00EF7CCA"/>
    <w:rsid w:val="00EF7CF8"/>
    <w:rsid w:val="00F00B97"/>
    <w:rsid w:val="00F00C31"/>
    <w:rsid w:val="00F00D6D"/>
    <w:rsid w:val="00F022CF"/>
    <w:rsid w:val="00F029B3"/>
    <w:rsid w:val="00F0329F"/>
    <w:rsid w:val="00F0390E"/>
    <w:rsid w:val="00F03A82"/>
    <w:rsid w:val="00F03C67"/>
    <w:rsid w:val="00F04FD5"/>
    <w:rsid w:val="00F050B7"/>
    <w:rsid w:val="00F055BC"/>
    <w:rsid w:val="00F05647"/>
    <w:rsid w:val="00F06275"/>
    <w:rsid w:val="00F06A44"/>
    <w:rsid w:val="00F06B1D"/>
    <w:rsid w:val="00F0709D"/>
    <w:rsid w:val="00F07254"/>
    <w:rsid w:val="00F10001"/>
    <w:rsid w:val="00F101DD"/>
    <w:rsid w:val="00F1045B"/>
    <w:rsid w:val="00F10D47"/>
    <w:rsid w:val="00F11BA6"/>
    <w:rsid w:val="00F122C2"/>
    <w:rsid w:val="00F12375"/>
    <w:rsid w:val="00F12D42"/>
    <w:rsid w:val="00F135AF"/>
    <w:rsid w:val="00F1393D"/>
    <w:rsid w:val="00F13D32"/>
    <w:rsid w:val="00F13DA0"/>
    <w:rsid w:val="00F13F10"/>
    <w:rsid w:val="00F14025"/>
    <w:rsid w:val="00F1487E"/>
    <w:rsid w:val="00F14A14"/>
    <w:rsid w:val="00F14F25"/>
    <w:rsid w:val="00F15EF1"/>
    <w:rsid w:val="00F16A00"/>
    <w:rsid w:val="00F16A94"/>
    <w:rsid w:val="00F1702D"/>
    <w:rsid w:val="00F173E3"/>
    <w:rsid w:val="00F174C9"/>
    <w:rsid w:val="00F17953"/>
    <w:rsid w:val="00F17A28"/>
    <w:rsid w:val="00F17A6D"/>
    <w:rsid w:val="00F17AC0"/>
    <w:rsid w:val="00F17FED"/>
    <w:rsid w:val="00F2058E"/>
    <w:rsid w:val="00F215D7"/>
    <w:rsid w:val="00F21965"/>
    <w:rsid w:val="00F21A56"/>
    <w:rsid w:val="00F2223E"/>
    <w:rsid w:val="00F2230E"/>
    <w:rsid w:val="00F23DF9"/>
    <w:rsid w:val="00F244C6"/>
    <w:rsid w:val="00F24542"/>
    <w:rsid w:val="00F24829"/>
    <w:rsid w:val="00F2516C"/>
    <w:rsid w:val="00F253F0"/>
    <w:rsid w:val="00F25716"/>
    <w:rsid w:val="00F25BA3"/>
    <w:rsid w:val="00F25E83"/>
    <w:rsid w:val="00F26097"/>
    <w:rsid w:val="00F260BE"/>
    <w:rsid w:val="00F2612B"/>
    <w:rsid w:val="00F264B7"/>
    <w:rsid w:val="00F26537"/>
    <w:rsid w:val="00F265DF"/>
    <w:rsid w:val="00F2685A"/>
    <w:rsid w:val="00F26BF8"/>
    <w:rsid w:val="00F26C77"/>
    <w:rsid w:val="00F2706A"/>
    <w:rsid w:val="00F27148"/>
    <w:rsid w:val="00F2752D"/>
    <w:rsid w:val="00F276E7"/>
    <w:rsid w:val="00F30855"/>
    <w:rsid w:val="00F31149"/>
    <w:rsid w:val="00F3151D"/>
    <w:rsid w:val="00F31B39"/>
    <w:rsid w:val="00F3241A"/>
    <w:rsid w:val="00F32467"/>
    <w:rsid w:val="00F330A0"/>
    <w:rsid w:val="00F33BFC"/>
    <w:rsid w:val="00F33E77"/>
    <w:rsid w:val="00F34E14"/>
    <w:rsid w:val="00F34E95"/>
    <w:rsid w:val="00F35047"/>
    <w:rsid w:val="00F352F8"/>
    <w:rsid w:val="00F35ADF"/>
    <w:rsid w:val="00F35C52"/>
    <w:rsid w:val="00F3691F"/>
    <w:rsid w:val="00F369B7"/>
    <w:rsid w:val="00F3704A"/>
    <w:rsid w:val="00F37E32"/>
    <w:rsid w:val="00F4035A"/>
    <w:rsid w:val="00F40CC9"/>
    <w:rsid w:val="00F40FD8"/>
    <w:rsid w:val="00F4116F"/>
    <w:rsid w:val="00F411B1"/>
    <w:rsid w:val="00F41295"/>
    <w:rsid w:val="00F41674"/>
    <w:rsid w:val="00F4184C"/>
    <w:rsid w:val="00F41BD6"/>
    <w:rsid w:val="00F432B5"/>
    <w:rsid w:val="00F433C8"/>
    <w:rsid w:val="00F43528"/>
    <w:rsid w:val="00F43603"/>
    <w:rsid w:val="00F43CF7"/>
    <w:rsid w:val="00F44925"/>
    <w:rsid w:val="00F449A3"/>
    <w:rsid w:val="00F45068"/>
    <w:rsid w:val="00F45C34"/>
    <w:rsid w:val="00F46120"/>
    <w:rsid w:val="00F4650D"/>
    <w:rsid w:val="00F473DB"/>
    <w:rsid w:val="00F4777B"/>
    <w:rsid w:val="00F47B1A"/>
    <w:rsid w:val="00F5036A"/>
    <w:rsid w:val="00F503A1"/>
    <w:rsid w:val="00F503E0"/>
    <w:rsid w:val="00F51168"/>
    <w:rsid w:val="00F5162D"/>
    <w:rsid w:val="00F522BF"/>
    <w:rsid w:val="00F529DC"/>
    <w:rsid w:val="00F52DEB"/>
    <w:rsid w:val="00F53AEF"/>
    <w:rsid w:val="00F54001"/>
    <w:rsid w:val="00F543CB"/>
    <w:rsid w:val="00F544DB"/>
    <w:rsid w:val="00F54967"/>
    <w:rsid w:val="00F55320"/>
    <w:rsid w:val="00F558EE"/>
    <w:rsid w:val="00F55AD3"/>
    <w:rsid w:val="00F55D25"/>
    <w:rsid w:val="00F5669F"/>
    <w:rsid w:val="00F56A48"/>
    <w:rsid w:val="00F56A5C"/>
    <w:rsid w:val="00F56BD4"/>
    <w:rsid w:val="00F57069"/>
    <w:rsid w:val="00F57995"/>
    <w:rsid w:val="00F57D8A"/>
    <w:rsid w:val="00F6000E"/>
    <w:rsid w:val="00F601BA"/>
    <w:rsid w:val="00F60BD4"/>
    <w:rsid w:val="00F611B3"/>
    <w:rsid w:val="00F611D6"/>
    <w:rsid w:val="00F615D1"/>
    <w:rsid w:val="00F61B2D"/>
    <w:rsid w:val="00F61D14"/>
    <w:rsid w:val="00F61EA2"/>
    <w:rsid w:val="00F622DC"/>
    <w:rsid w:val="00F62BB0"/>
    <w:rsid w:val="00F62EFB"/>
    <w:rsid w:val="00F62F7F"/>
    <w:rsid w:val="00F64655"/>
    <w:rsid w:val="00F64A37"/>
    <w:rsid w:val="00F64BBD"/>
    <w:rsid w:val="00F65215"/>
    <w:rsid w:val="00F653E0"/>
    <w:rsid w:val="00F66417"/>
    <w:rsid w:val="00F67B3F"/>
    <w:rsid w:val="00F67CCD"/>
    <w:rsid w:val="00F70879"/>
    <w:rsid w:val="00F70F0F"/>
    <w:rsid w:val="00F71406"/>
    <w:rsid w:val="00F71699"/>
    <w:rsid w:val="00F7170B"/>
    <w:rsid w:val="00F724DE"/>
    <w:rsid w:val="00F72883"/>
    <w:rsid w:val="00F7393C"/>
    <w:rsid w:val="00F73E46"/>
    <w:rsid w:val="00F741E6"/>
    <w:rsid w:val="00F74926"/>
    <w:rsid w:val="00F75121"/>
    <w:rsid w:val="00F75534"/>
    <w:rsid w:val="00F7571D"/>
    <w:rsid w:val="00F7668A"/>
    <w:rsid w:val="00F76C27"/>
    <w:rsid w:val="00F770A4"/>
    <w:rsid w:val="00F77587"/>
    <w:rsid w:val="00F77D5C"/>
    <w:rsid w:val="00F81ABD"/>
    <w:rsid w:val="00F81FE5"/>
    <w:rsid w:val="00F8279A"/>
    <w:rsid w:val="00F8377D"/>
    <w:rsid w:val="00F84205"/>
    <w:rsid w:val="00F8439C"/>
    <w:rsid w:val="00F847AE"/>
    <w:rsid w:val="00F849AE"/>
    <w:rsid w:val="00F84A10"/>
    <w:rsid w:val="00F86093"/>
    <w:rsid w:val="00F860BD"/>
    <w:rsid w:val="00F86419"/>
    <w:rsid w:val="00F86902"/>
    <w:rsid w:val="00F869FA"/>
    <w:rsid w:val="00F87293"/>
    <w:rsid w:val="00F8738D"/>
    <w:rsid w:val="00F87A58"/>
    <w:rsid w:val="00F905BD"/>
    <w:rsid w:val="00F90708"/>
    <w:rsid w:val="00F92FA0"/>
    <w:rsid w:val="00F93426"/>
    <w:rsid w:val="00F94736"/>
    <w:rsid w:val="00F94B69"/>
    <w:rsid w:val="00F951C6"/>
    <w:rsid w:val="00F9539C"/>
    <w:rsid w:val="00F953CD"/>
    <w:rsid w:val="00F955D4"/>
    <w:rsid w:val="00F95654"/>
    <w:rsid w:val="00F96379"/>
    <w:rsid w:val="00F96423"/>
    <w:rsid w:val="00F97605"/>
    <w:rsid w:val="00F979FC"/>
    <w:rsid w:val="00FA07BB"/>
    <w:rsid w:val="00FA0D57"/>
    <w:rsid w:val="00FA1018"/>
    <w:rsid w:val="00FA1F21"/>
    <w:rsid w:val="00FA234B"/>
    <w:rsid w:val="00FA2671"/>
    <w:rsid w:val="00FA2A31"/>
    <w:rsid w:val="00FA2FCA"/>
    <w:rsid w:val="00FA30E8"/>
    <w:rsid w:val="00FA328C"/>
    <w:rsid w:val="00FA3596"/>
    <w:rsid w:val="00FA3AA6"/>
    <w:rsid w:val="00FA3F2D"/>
    <w:rsid w:val="00FA4358"/>
    <w:rsid w:val="00FA59E6"/>
    <w:rsid w:val="00FA68DC"/>
    <w:rsid w:val="00FA6E85"/>
    <w:rsid w:val="00FA7041"/>
    <w:rsid w:val="00FA72D0"/>
    <w:rsid w:val="00FB0373"/>
    <w:rsid w:val="00FB052D"/>
    <w:rsid w:val="00FB0A32"/>
    <w:rsid w:val="00FB0D5F"/>
    <w:rsid w:val="00FB0E9C"/>
    <w:rsid w:val="00FB1174"/>
    <w:rsid w:val="00FB19E1"/>
    <w:rsid w:val="00FB2855"/>
    <w:rsid w:val="00FB2D56"/>
    <w:rsid w:val="00FB321B"/>
    <w:rsid w:val="00FB380E"/>
    <w:rsid w:val="00FB3A79"/>
    <w:rsid w:val="00FB3CC3"/>
    <w:rsid w:val="00FB41CF"/>
    <w:rsid w:val="00FB4445"/>
    <w:rsid w:val="00FB4787"/>
    <w:rsid w:val="00FB50E9"/>
    <w:rsid w:val="00FB587B"/>
    <w:rsid w:val="00FB5AA8"/>
    <w:rsid w:val="00FB667A"/>
    <w:rsid w:val="00FB6703"/>
    <w:rsid w:val="00FB6CB1"/>
    <w:rsid w:val="00FB70D6"/>
    <w:rsid w:val="00FB737B"/>
    <w:rsid w:val="00FB7C76"/>
    <w:rsid w:val="00FC043B"/>
    <w:rsid w:val="00FC0BED"/>
    <w:rsid w:val="00FC0DB1"/>
    <w:rsid w:val="00FC1AC1"/>
    <w:rsid w:val="00FC2376"/>
    <w:rsid w:val="00FC2FD4"/>
    <w:rsid w:val="00FC386A"/>
    <w:rsid w:val="00FC4688"/>
    <w:rsid w:val="00FC5027"/>
    <w:rsid w:val="00FC6337"/>
    <w:rsid w:val="00FC700D"/>
    <w:rsid w:val="00FC7056"/>
    <w:rsid w:val="00FC726D"/>
    <w:rsid w:val="00FC765A"/>
    <w:rsid w:val="00FD0331"/>
    <w:rsid w:val="00FD0A64"/>
    <w:rsid w:val="00FD15E3"/>
    <w:rsid w:val="00FD1713"/>
    <w:rsid w:val="00FD1A30"/>
    <w:rsid w:val="00FD2653"/>
    <w:rsid w:val="00FD2C92"/>
    <w:rsid w:val="00FD2E29"/>
    <w:rsid w:val="00FD30CF"/>
    <w:rsid w:val="00FD326D"/>
    <w:rsid w:val="00FD38F9"/>
    <w:rsid w:val="00FD3E07"/>
    <w:rsid w:val="00FD3F67"/>
    <w:rsid w:val="00FD418D"/>
    <w:rsid w:val="00FD4E6E"/>
    <w:rsid w:val="00FD5005"/>
    <w:rsid w:val="00FD51A4"/>
    <w:rsid w:val="00FD556A"/>
    <w:rsid w:val="00FD5FE4"/>
    <w:rsid w:val="00FD6539"/>
    <w:rsid w:val="00FD6D5E"/>
    <w:rsid w:val="00FD7BED"/>
    <w:rsid w:val="00FD7F96"/>
    <w:rsid w:val="00FD7FC1"/>
    <w:rsid w:val="00FE063A"/>
    <w:rsid w:val="00FE0758"/>
    <w:rsid w:val="00FE0BB7"/>
    <w:rsid w:val="00FE0F18"/>
    <w:rsid w:val="00FE3263"/>
    <w:rsid w:val="00FE32C1"/>
    <w:rsid w:val="00FE432C"/>
    <w:rsid w:val="00FE44F9"/>
    <w:rsid w:val="00FE4E92"/>
    <w:rsid w:val="00FE4F7B"/>
    <w:rsid w:val="00FE525F"/>
    <w:rsid w:val="00FE57B2"/>
    <w:rsid w:val="00FE5861"/>
    <w:rsid w:val="00FE5D06"/>
    <w:rsid w:val="00FE6CDD"/>
    <w:rsid w:val="00FE7782"/>
    <w:rsid w:val="00FE7922"/>
    <w:rsid w:val="00FE7A4C"/>
    <w:rsid w:val="00FE7CBA"/>
    <w:rsid w:val="00FF02E7"/>
    <w:rsid w:val="00FF0BF2"/>
    <w:rsid w:val="00FF23EB"/>
    <w:rsid w:val="00FF25F8"/>
    <w:rsid w:val="00FF29FC"/>
    <w:rsid w:val="00FF2A66"/>
    <w:rsid w:val="00FF2D39"/>
    <w:rsid w:val="00FF35C9"/>
    <w:rsid w:val="00FF384A"/>
    <w:rsid w:val="00FF3BF1"/>
    <w:rsid w:val="00FF3EC0"/>
    <w:rsid w:val="00FF44A7"/>
    <w:rsid w:val="00FF47BB"/>
    <w:rsid w:val="00FF5282"/>
    <w:rsid w:val="00FF55FB"/>
    <w:rsid w:val="00FF6236"/>
    <w:rsid w:val="00FF686B"/>
    <w:rsid w:val="00FF6908"/>
    <w:rsid w:val="00FF6D3E"/>
    <w:rsid w:val="00FF716D"/>
    <w:rsid w:val="00FF7766"/>
    <w:rsid w:val="00FF7937"/>
    <w:rsid w:val="00FF7C6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F774B753-5F5E-4DBA-8F27-8FD9179E61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SimSun" w:hAnsi="Calibri" w:cs="Times New Roman"/>
        <w:sz w:val="22"/>
        <w:szCs w:val="22"/>
        <w:lang w:val="en-US" w:eastAsia="zh-CN" w:bidi="ar-SA"/>
      </w:rPr>
    </w:rPrDefault>
    <w:pPrDefault>
      <w:pPr>
        <w:ind w:firstLine="454"/>
        <w:jc w:val="both"/>
      </w:pPr>
    </w:pPrDefault>
  </w:docDefaults>
  <w:latentStyles w:defLockedState="0" w:defUIPriority="99" w:defSemiHidden="0" w:defUnhideWhenUsed="0" w:defQFormat="0" w:count="371">
    <w:lsdException w:name="Normal" w:uiPriority="0" w:qFormat="1"/>
    <w:lsdException w:name="heading 1" w:locked="1" w:uiPriority="0" w:qFormat="1"/>
    <w:lsdException w:name="heading 2" w:locked="1" w:semiHidden="1" w:uiPriority="9" w:unhideWhenUsed="1" w:qFormat="1"/>
    <w:lsdException w:name="heading 3" w:locked="1" w:semiHidden="1" w:uiPriority="9" w:unhideWhenUsed="1" w:qFormat="1"/>
    <w:lsdException w:name="heading 4" w:locked="1" w:semiHidden="1" w:uiPriority="9" w:unhideWhenUsed="1" w:qFormat="1"/>
    <w:lsdException w:name="heading 5" w:locked="1" w:semiHidden="1" w:uiPriority="0" w:unhideWhenUsed="1" w:qFormat="1"/>
    <w:lsdException w:name="heading 6" w:locked="1" w:semiHidden="1" w:uiPriority="0" w:unhideWhenUsed="1" w:qFormat="1"/>
    <w:lsdException w:name="heading 7" w:locked="1" w:semiHidden="1" w:uiPriority="9"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840F2"/>
    <w:rPr>
      <w:lang w:val="en-GB"/>
    </w:rPr>
  </w:style>
  <w:style w:type="paragraph" w:styleId="1">
    <w:name w:val="heading 1"/>
    <w:basedOn w:val="a"/>
    <w:next w:val="a"/>
    <w:link w:val="10"/>
    <w:qFormat/>
    <w:locked/>
    <w:rsid w:val="007357F4"/>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locked/>
    <w:rsid w:val="00FA2FCA"/>
    <w:pPr>
      <w:keepNext/>
      <w:keepLines/>
      <w:spacing w:before="40"/>
      <w:outlineLvl w:val="1"/>
    </w:pPr>
    <w:rPr>
      <w:rFonts w:asciiTheme="majorHAnsi" w:eastAsiaTheme="majorEastAsia" w:hAnsiTheme="majorHAnsi" w:cstheme="majorBidi"/>
      <w:color w:val="365F91" w:themeColor="accent1" w:themeShade="BF"/>
      <w:sz w:val="26"/>
      <w:szCs w:val="26"/>
      <w:lang w:val="ru-RU" w:eastAsia="en-US"/>
    </w:rPr>
  </w:style>
  <w:style w:type="paragraph" w:styleId="3">
    <w:name w:val="heading 3"/>
    <w:basedOn w:val="a"/>
    <w:next w:val="a"/>
    <w:link w:val="30"/>
    <w:uiPriority w:val="9"/>
    <w:unhideWhenUsed/>
    <w:qFormat/>
    <w:locked/>
    <w:rsid w:val="00FA2FCA"/>
    <w:pPr>
      <w:keepNext/>
      <w:keepLines/>
      <w:spacing w:before="40"/>
      <w:outlineLvl w:val="2"/>
    </w:pPr>
    <w:rPr>
      <w:rFonts w:asciiTheme="majorHAnsi" w:eastAsiaTheme="majorEastAsia" w:hAnsiTheme="majorHAnsi" w:cstheme="majorBidi"/>
      <w:color w:val="243F60" w:themeColor="accent1" w:themeShade="7F"/>
      <w:sz w:val="24"/>
      <w:szCs w:val="24"/>
      <w:lang w:val="ru-RU" w:eastAsia="en-US"/>
    </w:rPr>
  </w:style>
  <w:style w:type="paragraph" w:styleId="4">
    <w:name w:val="heading 4"/>
    <w:basedOn w:val="a"/>
    <w:next w:val="a"/>
    <w:link w:val="40"/>
    <w:uiPriority w:val="9"/>
    <w:semiHidden/>
    <w:unhideWhenUsed/>
    <w:qFormat/>
    <w:locked/>
    <w:rsid w:val="00427F80"/>
    <w:pPr>
      <w:keepNext/>
      <w:spacing w:before="240" w:after="60"/>
      <w:outlineLvl w:val="3"/>
    </w:pPr>
    <w:rPr>
      <w:rFonts w:eastAsia="Times New Roman"/>
      <w:b/>
      <w:bCs/>
      <w:sz w:val="28"/>
      <w:szCs w:val="28"/>
      <w:lang w:val="ru-RU" w:eastAsia="en-US"/>
    </w:rPr>
  </w:style>
  <w:style w:type="paragraph" w:styleId="7">
    <w:name w:val="heading 7"/>
    <w:basedOn w:val="a"/>
    <w:next w:val="a"/>
    <w:link w:val="70"/>
    <w:uiPriority w:val="9"/>
    <w:semiHidden/>
    <w:unhideWhenUsed/>
    <w:qFormat/>
    <w:locked/>
    <w:rsid w:val="00FA2FCA"/>
    <w:pPr>
      <w:keepNext/>
      <w:keepLines/>
      <w:spacing w:before="40"/>
      <w:outlineLvl w:val="6"/>
    </w:pPr>
    <w:rPr>
      <w:rFonts w:asciiTheme="majorHAnsi" w:eastAsiaTheme="majorEastAsia" w:hAnsiTheme="majorHAnsi" w:cstheme="majorBidi"/>
      <w:i/>
      <w:iCs/>
      <w:color w:val="243F60" w:themeColor="accent1" w:themeShade="7F"/>
      <w:lang w:val="ru-RU"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357F4"/>
    <w:rPr>
      <w:rFonts w:asciiTheme="majorHAnsi" w:eastAsiaTheme="majorEastAsia" w:hAnsiTheme="majorHAnsi" w:cstheme="majorBidi"/>
      <w:color w:val="365F91" w:themeColor="accent1" w:themeShade="BF"/>
      <w:sz w:val="32"/>
      <w:szCs w:val="32"/>
      <w:lang w:val="en-GB"/>
    </w:rPr>
  </w:style>
  <w:style w:type="character" w:customStyle="1" w:styleId="20">
    <w:name w:val="Заголовок 2 Знак"/>
    <w:basedOn w:val="a0"/>
    <w:link w:val="2"/>
    <w:uiPriority w:val="9"/>
    <w:rsid w:val="00FA2FCA"/>
    <w:rPr>
      <w:rFonts w:asciiTheme="majorHAnsi" w:eastAsiaTheme="majorEastAsia" w:hAnsiTheme="majorHAnsi" w:cstheme="majorBidi"/>
      <w:color w:val="365F91" w:themeColor="accent1" w:themeShade="BF"/>
      <w:sz w:val="26"/>
      <w:szCs w:val="26"/>
      <w:lang w:val="ru-RU" w:eastAsia="en-US"/>
    </w:rPr>
  </w:style>
  <w:style w:type="paragraph" w:styleId="a3">
    <w:name w:val="List Paragraph"/>
    <w:basedOn w:val="a"/>
    <w:link w:val="a4"/>
    <w:uiPriority w:val="34"/>
    <w:qFormat/>
    <w:rsid w:val="007D6CF2"/>
    <w:pPr>
      <w:ind w:left="720"/>
      <w:contextualSpacing/>
    </w:pPr>
  </w:style>
  <w:style w:type="character" w:customStyle="1" w:styleId="a4">
    <w:name w:val="Абзац списка Знак"/>
    <w:link w:val="a3"/>
    <w:uiPriority w:val="34"/>
    <w:rsid w:val="007357F4"/>
    <w:rPr>
      <w:lang w:val="en-GB"/>
    </w:rPr>
  </w:style>
  <w:style w:type="paragraph" w:customStyle="1" w:styleId="Default">
    <w:name w:val="Default"/>
    <w:qFormat/>
    <w:rsid w:val="007357F4"/>
    <w:pPr>
      <w:autoSpaceDE w:val="0"/>
      <w:autoSpaceDN w:val="0"/>
      <w:adjustRightInd w:val="0"/>
    </w:pPr>
    <w:rPr>
      <w:rFonts w:ascii="Times New Roman" w:eastAsiaTheme="minorHAnsi" w:hAnsi="Times New Roman"/>
      <w:color w:val="000000"/>
      <w:sz w:val="24"/>
      <w:szCs w:val="24"/>
      <w:lang w:val="ru-RU" w:eastAsia="en-US"/>
    </w:rPr>
  </w:style>
  <w:style w:type="table" w:styleId="a5">
    <w:name w:val="Table Grid"/>
    <w:basedOn w:val="a1"/>
    <w:uiPriority w:val="59"/>
    <w:rsid w:val="007357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1">
    <w:name w:val="Обычный4"/>
    <w:qFormat/>
    <w:rsid w:val="00943EB6"/>
    <w:pPr>
      <w:widowControl w:val="0"/>
      <w:snapToGrid w:val="0"/>
    </w:pPr>
    <w:rPr>
      <w:rFonts w:ascii="Arial" w:eastAsia="Times New Roman" w:hAnsi="Arial"/>
      <w:sz w:val="20"/>
      <w:szCs w:val="20"/>
      <w:lang w:val="ru-RU" w:eastAsia="ru-RU"/>
    </w:rPr>
  </w:style>
  <w:style w:type="character" w:customStyle="1" w:styleId="hps">
    <w:name w:val="hps"/>
    <w:basedOn w:val="a0"/>
    <w:rsid w:val="00943EB6"/>
    <w:rPr>
      <w:sz w:val="22"/>
      <w:szCs w:val="22"/>
      <w:lang w:val="ru-RU" w:eastAsia="en-US" w:bidi="ar-SA"/>
    </w:rPr>
  </w:style>
  <w:style w:type="paragraph" w:styleId="21">
    <w:name w:val="Body Text Indent 2"/>
    <w:aliases w:val="Body Text Indent 2"/>
    <w:basedOn w:val="a"/>
    <w:link w:val="22"/>
    <w:rsid w:val="00943EB6"/>
    <w:pPr>
      <w:spacing w:after="120" w:line="480" w:lineRule="auto"/>
      <w:ind w:left="283"/>
    </w:pPr>
    <w:rPr>
      <w:rFonts w:ascii="Times New Roman" w:eastAsia="Times New Roman" w:hAnsi="Times New Roman"/>
      <w:sz w:val="24"/>
      <w:szCs w:val="24"/>
      <w:lang w:val="ru-RU" w:eastAsia="ru-RU"/>
    </w:rPr>
  </w:style>
  <w:style w:type="character" w:customStyle="1" w:styleId="22">
    <w:name w:val="Основной текст с отступом 2 Знак"/>
    <w:aliases w:val="Body Text Indent 2 Знак"/>
    <w:basedOn w:val="a0"/>
    <w:link w:val="21"/>
    <w:rsid w:val="00943EB6"/>
    <w:rPr>
      <w:rFonts w:ascii="Times New Roman" w:eastAsia="Times New Roman" w:hAnsi="Times New Roman"/>
      <w:sz w:val="24"/>
      <w:szCs w:val="24"/>
      <w:lang w:val="ru-RU" w:eastAsia="ru-RU"/>
    </w:rPr>
  </w:style>
  <w:style w:type="paragraph" w:styleId="a6">
    <w:name w:val="No Spacing"/>
    <w:link w:val="a7"/>
    <w:uiPriority w:val="1"/>
    <w:qFormat/>
    <w:rsid w:val="00CC437B"/>
    <w:rPr>
      <w:rFonts w:eastAsia="Calibri"/>
      <w:lang w:val="ru-RU" w:eastAsia="en-US"/>
    </w:rPr>
  </w:style>
  <w:style w:type="character" w:customStyle="1" w:styleId="a7">
    <w:name w:val="Без интервала Знак"/>
    <w:link w:val="a6"/>
    <w:uiPriority w:val="1"/>
    <w:locked/>
    <w:rsid w:val="00CC437B"/>
    <w:rPr>
      <w:rFonts w:eastAsia="Calibri"/>
      <w:lang w:val="ru-RU" w:eastAsia="en-US"/>
    </w:rPr>
  </w:style>
  <w:style w:type="character" w:styleId="a8">
    <w:name w:val="Strong"/>
    <w:basedOn w:val="a0"/>
    <w:uiPriority w:val="22"/>
    <w:qFormat/>
    <w:locked/>
    <w:rsid w:val="00E6189E"/>
    <w:rPr>
      <w:b/>
      <w:bCs/>
    </w:rPr>
  </w:style>
  <w:style w:type="character" w:styleId="a9">
    <w:name w:val="Hyperlink"/>
    <w:basedOn w:val="a0"/>
    <w:uiPriority w:val="99"/>
    <w:unhideWhenUsed/>
    <w:rsid w:val="00916CF4"/>
    <w:rPr>
      <w:color w:val="0000FF" w:themeColor="hyperlink"/>
      <w:u w:val="single"/>
    </w:rPr>
  </w:style>
  <w:style w:type="paragraph" w:styleId="aa">
    <w:name w:val="footnote text"/>
    <w:basedOn w:val="a"/>
    <w:link w:val="ab"/>
    <w:uiPriority w:val="99"/>
    <w:unhideWhenUsed/>
    <w:rsid w:val="00916CF4"/>
    <w:rPr>
      <w:rFonts w:asciiTheme="minorHAnsi" w:eastAsiaTheme="minorHAnsi" w:hAnsiTheme="minorHAnsi" w:cstheme="minorBidi"/>
      <w:sz w:val="20"/>
      <w:szCs w:val="20"/>
      <w:lang w:val="tr-TR" w:eastAsia="en-US"/>
    </w:rPr>
  </w:style>
  <w:style w:type="character" w:customStyle="1" w:styleId="ab">
    <w:name w:val="Текст сноски Знак"/>
    <w:basedOn w:val="a0"/>
    <w:link w:val="aa"/>
    <w:uiPriority w:val="99"/>
    <w:rsid w:val="00916CF4"/>
    <w:rPr>
      <w:rFonts w:asciiTheme="minorHAnsi" w:eastAsiaTheme="minorHAnsi" w:hAnsiTheme="minorHAnsi" w:cstheme="minorBidi"/>
      <w:sz w:val="20"/>
      <w:szCs w:val="20"/>
      <w:lang w:val="tr-TR" w:eastAsia="en-US"/>
    </w:rPr>
  </w:style>
  <w:style w:type="character" w:styleId="ac">
    <w:name w:val="footnote reference"/>
    <w:basedOn w:val="a0"/>
    <w:uiPriority w:val="99"/>
    <w:semiHidden/>
    <w:unhideWhenUsed/>
    <w:rsid w:val="00916CF4"/>
    <w:rPr>
      <w:vertAlign w:val="superscript"/>
    </w:rPr>
  </w:style>
  <w:style w:type="character" w:customStyle="1" w:styleId="ad">
    <w:name w:val="Обычный (веб) Знак"/>
    <w:aliases w:val="Normal (Web) Знак,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 Знак"/>
    <w:link w:val="ae"/>
    <w:uiPriority w:val="34"/>
    <w:locked/>
    <w:rsid w:val="005C001E"/>
    <w:rPr>
      <w:rFonts w:ascii="Times New Roman" w:eastAsia="Times New Roman" w:hAnsi="Times New Roman"/>
    </w:rPr>
  </w:style>
  <w:style w:type="paragraph" w:styleId="ae">
    <w:name w:val="Normal (Web)"/>
    <w:aliases w:val="Normal (Web),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Знак Знак3,Зн"/>
    <w:basedOn w:val="a"/>
    <w:link w:val="ad"/>
    <w:uiPriority w:val="99"/>
    <w:unhideWhenUsed/>
    <w:qFormat/>
    <w:rsid w:val="005C001E"/>
    <w:pPr>
      <w:ind w:left="720"/>
      <w:contextualSpacing/>
    </w:pPr>
    <w:rPr>
      <w:rFonts w:ascii="Times New Roman" w:eastAsia="Times New Roman" w:hAnsi="Times New Roman"/>
      <w:lang w:val="en-US"/>
    </w:rPr>
  </w:style>
  <w:style w:type="paragraph" w:styleId="af">
    <w:name w:val="Body Text"/>
    <w:aliases w:val="Body Text"/>
    <w:basedOn w:val="a"/>
    <w:link w:val="af0"/>
    <w:unhideWhenUsed/>
    <w:rsid w:val="005C001E"/>
    <w:pPr>
      <w:spacing w:after="120"/>
    </w:pPr>
    <w:rPr>
      <w:rFonts w:asciiTheme="minorHAnsi" w:eastAsiaTheme="minorEastAsia" w:hAnsiTheme="minorHAnsi" w:cstheme="minorBidi"/>
      <w:lang w:val="ru-RU" w:eastAsia="ru-RU"/>
    </w:rPr>
  </w:style>
  <w:style w:type="character" w:customStyle="1" w:styleId="af0">
    <w:name w:val="Основной текст Знак"/>
    <w:aliases w:val="Body Text Знак"/>
    <w:basedOn w:val="a0"/>
    <w:link w:val="af"/>
    <w:rsid w:val="005C001E"/>
    <w:rPr>
      <w:rFonts w:asciiTheme="minorHAnsi" w:eastAsiaTheme="minorEastAsia" w:hAnsiTheme="minorHAnsi" w:cstheme="minorBidi"/>
      <w:lang w:val="ru-RU" w:eastAsia="ru-RU"/>
    </w:rPr>
  </w:style>
  <w:style w:type="character" w:customStyle="1" w:styleId="markedcontent">
    <w:name w:val="markedcontent"/>
    <w:basedOn w:val="a0"/>
    <w:rsid w:val="00665109"/>
  </w:style>
  <w:style w:type="character" w:customStyle="1" w:styleId="30">
    <w:name w:val="Заголовок 3 Знак"/>
    <w:basedOn w:val="a0"/>
    <w:link w:val="3"/>
    <w:uiPriority w:val="9"/>
    <w:rsid w:val="00FA2FCA"/>
    <w:rPr>
      <w:rFonts w:asciiTheme="majorHAnsi" w:eastAsiaTheme="majorEastAsia" w:hAnsiTheme="majorHAnsi" w:cstheme="majorBidi"/>
      <w:color w:val="243F60" w:themeColor="accent1" w:themeShade="7F"/>
      <w:sz w:val="24"/>
      <w:szCs w:val="24"/>
      <w:lang w:val="ru-RU" w:eastAsia="en-US"/>
    </w:rPr>
  </w:style>
  <w:style w:type="character" w:customStyle="1" w:styleId="70">
    <w:name w:val="Заголовок 7 Знак"/>
    <w:basedOn w:val="a0"/>
    <w:link w:val="7"/>
    <w:uiPriority w:val="9"/>
    <w:semiHidden/>
    <w:rsid w:val="00FA2FCA"/>
    <w:rPr>
      <w:rFonts w:asciiTheme="majorHAnsi" w:eastAsiaTheme="majorEastAsia" w:hAnsiTheme="majorHAnsi" w:cstheme="majorBidi"/>
      <w:i/>
      <w:iCs/>
      <w:color w:val="243F60" w:themeColor="accent1" w:themeShade="7F"/>
      <w:lang w:val="ru-RU" w:eastAsia="en-US"/>
    </w:rPr>
  </w:style>
  <w:style w:type="paragraph" w:customStyle="1" w:styleId="210">
    <w:name w:val="Основной текст 21"/>
    <w:basedOn w:val="a"/>
    <w:rsid w:val="00FA2FCA"/>
    <w:pPr>
      <w:suppressAutoHyphens/>
      <w:spacing w:before="280" w:after="280"/>
    </w:pPr>
    <w:rPr>
      <w:rFonts w:ascii="Times New Roman" w:eastAsia="Times New Roman" w:hAnsi="Times New Roman" w:cs="Calibri"/>
      <w:sz w:val="28"/>
      <w:szCs w:val="24"/>
      <w:lang w:val="ru-RU" w:eastAsia="ar-SA"/>
    </w:rPr>
  </w:style>
  <w:style w:type="character" w:customStyle="1" w:styleId="af1">
    <w:name w:val="Текст выноски Знак"/>
    <w:basedOn w:val="a0"/>
    <w:link w:val="af2"/>
    <w:uiPriority w:val="99"/>
    <w:semiHidden/>
    <w:rsid w:val="00FA2FCA"/>
    <w:rPr>
      <w:rFonts w:ascii="Tahoma" w:hAnsi="Tahoma" w:cs="Tahoma"/>
      <w:sz w:val="16"/>
      <w:szCs w:val="16"/>
    </w:rPr>
  </w:style>
  <w:style w:type="paragraph" w:styleId="af2">
    <w:name w:val="Balloon Text"/>
    <w:basedOn w:val="a"/>
    <w:link w:val="af1"/>
    <w:uiPriority w:val="99"/>
    <w:semiHidden/>
    <w:unhideWhenUsed/>
    <w:rsid w:val="00FA2FCA"/>
    <w:rPr>
      <w:rFonts w:ascii="Tahoma" w:hAnsi="Tahoma" w:cs="Tahoma"/>
      <w:sz w:val="16"/>
      <w:szCs w:val="16"/>
      <w:lang w:val="en-US"/>
    </w:rPr>
  </w:style>
  <w:style w:type="character" w:customStyle="1" w:styleId="11">
    <w:name w:val="Текст выноски Знак1"/>
    <w:basedOn w:val="a0"/>
    <w:uiPriority w:val="99"/>
    <w:semiHidden/>
    <w:rsid w:val="00FA2FCA"/>
    <w:rPr>
      <w:rFonts w:ascii="Segoe UI" w:hAnsi="Segoe UI" w:cs="Segoe UI"/>
      <w:sz w:val="18"/>
      <w:szCs w:val="18"/>
      <w:lang w:val="en-GB"/>
    </w:rPr>
  </w:style>
  <w:style w:type="paragraph" w:styleId="af3">
    <w:name w:val="caption"/>
    <w:basedOn w:val="a"/>
    <w:next w:val="a"/>
    <w:uiPriority w:val="35"/>
    <w:unhideWhenUsed/>
    <w:qFormat/>
    <w:locked/>
    <w:rsid w:val="00FA2FCA"/>
    <w:rPr>
      <w:rFonts w:asciiTheme="minorHAnsi" w:eastAsiaTheme="minorHAnsi" w:hAnsiTheme="minorHAnsi" w:cstheme="minorBidi"/>
      <w:b/>
      <w:bCs/>
      <w:color w:val="4F81BD" w:themeColor="accent1"/>
      <w:sz w:val="18"/>
      <w:szCs w:val="18"/>
      <w:lang w:val="ru-RU" w:eastAsia="en-US"/>
    </w:rPr>
  </w:style>
  <w:style w:type="paragraph" w:styleId="af4">
    <w:name w:val="header"/>
    <w:basedOn w:val="a"/>
    <w:link w:val="af5"/>
    <w:uiPriority w:val="99"/>
    <w:unhideWhenUsed/>
    <w:rsid w:val="00FA2FCA"/>
    <w:pPr>
      <w:tabs>
        <w:tab w:val="center" w:pos="4677"/>
        <w:tab w:val="right" w:pos="9355"/>
      </w:tabs>
    </w:pPr>
    <w:rPr>
      <w:rFonts w:asciiTheme="minorHAnsi" w:eastAsiaTheme="minorHAnsi" w:hAnsiTheme="minorHAnsi" w:cstheme="minorBidi"/>
      <w:lang w:val="ru-RU" w:eastAsia="en-US"/>
    </w:rPr>
  </w:style>
  <w:style w:type="character" w:customStyle="1" w:styleId="af5">
    <w:name w:val="Верхний колонтитул Знак"/>
    <w:basedOn w:val="a0"/>
    <w:link w:val="af4"/>
    <w:uiPriority w:val="99"/>
    <w:rsid w:val="00FA2FCA"/>
    <w:rPr>
      <w:rFonts w:asciiTheme="minorHAnsi" w:eastAsiaTheme="minorHAnsi" w:hAnsiTheme="minorHAnsi" w:cstheme="minorBidi"/>
      <w:lang w:val="ru-RU" w:eastAsia="en-US"/>
    </w:rPr>
  </w:style>
  <w:style w:type="paragraph" w:styleId="af6">
    <w:name w:val="footer"/>
    <w:basedOn w:val="a"/>
    <w:link w:val="af7"/>
    <w:uiPriority w:val="99"/>
    <w:unhideWhenUsed/>
    <w:rsid w:val="00FA2FCA"/>
    <w:pPr>
      <w:tabs>
        <w:tab w:val="center" w:pos="4677"/>
        <w:tab w:val="right" w:pos="9355"/>
      </w:tabs>
    </w:pPr>
    <w:rPr>
      <w:rFonts w:asciiTheme="minorHAnsi" w:eastAsiaTheme="minorHAnsi" w:hAnsiTheme="minorHAnsi" w:cstheme="minorBidi"/>
      <w:lang w:val="ru-RU" w:eastAsia="en-US"/>
    </w:rPr>
  </w:style>
  <w:style w:type="character" w:customStyle="1" w:styleId="af7">
    <w:name w:val="Нижний колонтитул Знак"/>
    <w:basedOn w:val="a0"/>
    <w:link w:val="af6"/>
    <w:uiPriority w:val="99"/>
    <w:rsid w:val="00FA2FCA"/>
    <w:rPr>
      <w:rFonts w:asciiTheme="minorHAnsi" w:eastAsiaTheme="minorHAnsi" w:hAnsiTheme="minorHAnsi" w:cstheme="minorBidi"/>
      <w:lang w:val="ru-RU" w:eastAsia="en-US"/>
    </w:rPr>
  </w:style>
  <w:style w:type="character" w:customStyle="1" w:styleId="23">
    <w:name w:val="Основной текст (2)_"/>
    <w:basedOn w:val="a0"/>
    <w:link w:val="24"/>
    <w:rsid w:val="00FA2FCA"/>
    <w:rPr>
      <w:rFonts w:ascii="Times New Roman" w:eastAsia="Times New Roman" w:hAnsi="Times New Roman"/>
      <w:sz w:val="28"/>
      <w:szCs w:val="28"/>
      <w:shd w:val="clear" w:color="auto" w:fill="FFFFFF"/>
    </w:rPr>
  </w:style>
  <w:style w:type="paragraph" w:customStyle="1" w:styleId="24">
    <w:name w:val="Основной текст (2)"/>
    <w:basedOn w:val="a"/>
    <w:link w:val="23"/>
    <w:rsid w:val="00FA2FCA"/>
    <w:pPr>
      <w:widowControl w:val="0"/>
      <w:shd w:val="clear" w:color="auto" w:fill="FFFFFF"/>
      <w:spacing w:line="322" w:lineRule="exact"/>
      <w:ind w:hanging="340"/>
    </w:pPr>
    <w:rPr>
      <w:rFonts w:ascii="Times New Roman" w:eastAsia="Times New Roman" w:hAnsi="Times New Roman"/>
      <w:sz w:val="28"/>
      <w:szCs w:val="28"/>
      <w:lang w:val="en-US"/>
    </w:rPr>
  </w:style>
  <w:style w:type="character" w:customStyle="1" w:styleId="25">
    <w:name w:val="Основной текст (2) + Курсив"/>
    <w:basedOn w:val="23"/>
    <w:rsid w:val="00FA2FCA"/>
    <w:rPr>
      <w:rFonts w:ascii="Times New Roman" w:eastAsia="Times New Roman" w:hAnsi="Times New Roman"/>
      <w:i/>
      <w:iCs/>
      <w:color w:val="000000"/>
      <w:spacing w:val="0"/>
      <w:w w:val="100"/>
      <w:position w:val="0"/>
      <w:sz w:val="28"/>
      <w:szCs w:val="28"/>
      <w:shd w:val="clear" w:color="auto" w:fill="FFFFFF"/>
      <w:lang w:val="kk-KZ" w:eastAsia="kk-KZ" w:bidi="kk-KZ"/>
    </w:rPr>
  </w:style>
  <w:style w:type="character" w:customStyle="1" w:styleId="40">
    <w:name w:val="Заголовок 4 Знак"/>
    <w:basedOn w:val="a0"/>
    <w:link w:val="4"/>
    <w:uiPriority w:val="9"/>
    <w:semiHidden/>
    <w:rsid w:val="00427F80"/>
    <w:rPr>
      <w:rFonts w:eastAsia="Times New Roman"/>
      <w:b/>
      <w:bCs/>
      <w:sz w:val="28"/>
      <w:szCs w:val="28"/>
      <w:lang w:val="ru-RU" w:eastAsia="en-US"/>
    </w:rPr>
  </w:style>
  <w:style w:type="character" w:styleId="af8">
    <w:name w:val="Emphasis"/>
    <w:uiPriority w:val="20"/>
    <w:qFormat/>
    <w:locked/>
    <w:rsid w:val="00427F80"/>
    <w:rPr>
      <w:i/>
      <w:iCs/>
    </w:rPr>
  </w:style>
  <w:style w:type="paragraph" w:customStyle="1" w:styleId="headline">
    <w:name w:val="headline"/>
    <w:basedOn w:val="a"/>
    <w:rsid w:val="00427F80"/>
    <w:pPr>
      <w:spacing w:before="100" w:beforeAutospacing="1" w:after="100" w:afterAutospacing="1"/>
    </w:pPr>
    <w:rPr>
      <w:rFonts w:ascii="Times New Roman" w:eastAsia="Times New Roman" w:hAnsi="Times New Roman"/>
      <w:sz w:val="24"/>
      <w:szCs w:val="24"/>
      <w:lang w:val="ru-RU" w:eastAsia="ru-RU"/>
    </w:rPr>
  </w:style>
  <w:style w:type="character" w:customStyle="1" w:styleId="articleseperator">
    <w:name w:val="article_seperator"/>
    <w:basedOn w:val="a0"/>
    <w:rsid w:val="00427F80"/>
  </w:style>
  <w:style w:type="character" w:customStyle="1" w:styleId="articleseparator">
    <w:name w:val="article_separator"/>
    <w:basedOn w:val="a0"/>
    <w:rsid w:val="00427F80"/>
  </w:style>
  <w:style w:type="character" w:customStyle="1" w:styleId="label">
    <w:name w:val="label"/>
    <w:basedOn w:val="a0"/>
    <w:rsid w:val="00427F80"/>
  </w:style>
  <w:style w:type="table" w:customStyle="1" w:styleId="TableGrid">
    <w:name w:val="TableGrid"/>
    <w:rsid w:val="00427F80"/>
    <w:rPr>
      <w:rFonts w:asciiTheme="minorHAnsi" w:eastAsiaTheme="minorEastAsia" w:hAnsiTheme="minorHAnsi" w:cstheme="minorBidi"/>
      <w:lang w:val="ru-RU" w:eastAsia="ru-RU"/>
    </w:rPr>
    <w:tblPr>
      <w:tblCellMar>
        <w:top w:w="0" w:type="dxa"/>
        <w:left w:w="0" w:type="dxa"/>
        <w:bottom w:w="0" w:type="dxa"/>
        <w:right w:w="0" w:type="dxa"/>
      </w:tblCellMar>
    </w:tblPr>
  </w:style>
  <w:style w:type="paragraph" w:styleId="HTML">
    <w:name w:val="HTML Preformatted"/>
    <w:basedOn w:val="a"/>
    <w:link w:val="HTML0"/>
    <w:uiPriority w:val="99"/>
    <w:unhideWhenUsed/>
    <w:rsid w:val="00427F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427F80"/>
    <w:rPr>
      <w:rFonts w:ascii="Courier New" w:eastAsia="Times New Roman" w:hAnsi="Courier New" w:cs="Courier New"/>
      <w:sz w:val="20"/>
      <w:szCs w:val="20"/>
      <w:lang w:val="ru-RU" w:eastAsia="ru-RU"/>
    </w:rPr>
  </w:style>
  <w:style w:type="character" w:styleId="af9">
    <w:name w:val="annotation reference"/>
    <w:basedOn w:val="a0"/>
    <w:uiPriority w:val="99"/>
    <w:unhideWhenUsed/>
    <w:rsid w:val="00427F80"/>
    <w:rPr>
      <w:sz w:val="16"/>
      <w:szCs w:val="16"/>
    </w:rPr>
  </w:style>
  <w:style w:type="paragraph" w:styleId="afa">
    <w:name w:val="annotation text"/>
    <w:basedOn w:val="a"/>
    <w:link w:val="afb"/>
    <w:uiPriority w:val="99"/>
    <w:unhideWhenUsed/>
    <w:rsid w:val="00427F80"/>
    <w:rPr>
      <w:rFonts w:asciiTheme="minorHAnsi" w:eastAsiaTheme="minorEastAsia" w:hAnsiTheme="minorHAnsi" w:cstheme="minorBidi"/>
      <w:sz w:val="20"/>
      <w:szCs w:val="20"/>
      <w:lang w:val="ru-RU" w:eastAsia="ru-RU"/>
    </w:rPr>
  </w:style>
  <w:style w:type="character" w:customStyle="1" w:styleId="afb">
    <w:name w:val="Текст примечания Знак"/>
    <w:basedOn w:val="a0"/>
    <w:link w:val="afa"/>
    <w:uiPriority w:val="99"/>
    <w:rsid w:val="00427F80"/>
    <w:rPr>
      <w:rFonts w:asciiTheme="minorHAnsi" w:eastAsiaTheme="minorEastAsia" w:hAnsiTheme="minorHAnsi" w:cstheme="minorBidi"/>
      <w:sz w:val="20"/>
      <w:szCs w:val="20"/>
      <w:lang w:val="ru-RU" w:eastAsia="ru-RU"/>
    </w:rPr>
  </w:style>
  <w:style w:type="paragraph" w:styleId="afc">
    <w:name w:val="annotation subject"/>
    <w:basedOn w:val="afa"/>
    <w:next w:val="afa"/>
    <w:link w:val="afd"/>
    <w:uiPriority w:val="99"/>
    <w:semiHidden/>
    <w:unhideWhenUsed/>
    <w:rsid w:val="00427F80"/>
    <w:rPr>
      <w:b/>
      <w:bCs/>
    </w:rPr>
  </w:style>
  <w:style w:type="character" w:customStyle="1" w:styleId="afd">
    <w:name w:val="Тема примечания Знак"/>
    <w:basedOn w:val="afb"/>
    <w:link w:val="afc"/>
    <w:uiPriority w:val="99"/>
    <w:semiHidden/>
    <w:rsid w:val="00427F80"/>
    <w:rPr>
      <w:rFonts w:asciiTheme="minorHAnsi" w:eastAsiaTheme="minorEastAsia" w:hAnsiTheme="minorHAnsi" w:cstheme="minorBidi"/>
      <w:b/>
      <w:bCs/>
      <w:sz w:val="20"/>
      <w:szCs w:val="20"/>
      <w:lang w:val="ru-RU" w:eastAsia="ru-RU"/>
    </w:rPr>
  </w:style>
  <w:style w:type="table" w:customStyle="1" w:styleId="-131">
    <w:name w:val="Таблица-сетка 1 светлая — акцент 31"/>
    <w:basedOn w:val="a1"/>
    <w:uiPriority w:val="46"/>
    <w:rsid w:val="00427F80"/>
    <w:rPr>
      <w:rFonts w:asciiTheme="minorHAnsi" w:eastAsiaTheme="minorEastAsia" w:hAnsiTheme="minorHAnsi" w:cstheme="minorBidi"/>
      <w:lang w:val="ru-RU" w:eastAsia="ru-RU"/>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531">
    <w:name w:val="Список-таблица 5 темная — акцент 31"/>
    <w:basedOn w:val="a1"/>
    <w:uiPriority w:val="50"/>
    <w:rsid w:val="00427F80"/>
    <w:rPr>
      <w:rFonts w:asciiTheme="minorHAnsi" w:eastAsiaTheme="minorEastAsia" w:hAnsiTheme="minorHAnsi" w:cstheme="minorBidi"/>
      <w:color w:val="FFFFFF" w:themeColor="background1"/>
      <w:lang w:val="ru-RU" w:eastAsia="ru-RU"/>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customStyle="1" w:styleId="authors">
    <w:name w:val="authors"/>
    <w:basedOn w:val="a"/>
    <w:rsid w:val="00427F80"/>
    <w:pPr>
      <w:spacing w:before="100" w:beforeAutospacing="1" w:after="100" w:afterAutospacing="1"/>
    </w:pPr>
    <w:rPr>
      <w:rFonts w:ascii="Times New Roman" w:eastAsia="Times New Roman" w:hAnsi="Times New Roman"/>
      <w:sz w:val="24"/>
      <w:szCs w:val="24"/>
      <w:lang w:val="ru-RU" w:eastAsia="ru-RU"/>
    </w:rPr>
  </w:style>
  <w:style w:type="character" w:customStyle="1" w:styleId="apple-converted-space">
    <w:name w:val="apple-converted-space"/>
    <w:rsid w:val="00427F80"/>
  </w:style>
  <w:style w:type="character" w:customStyle="1" w:styleId="hl">
    <w:name w:val="hl"/>
    <w:basedOn w:val="a0"/>
    <w:rsid w:val="00427F80"/>
  </w:style>
  <w:style w:type="character" w:customStyle="1" w:styleId="s0">
    <w:name w:val="s0"/>
    <w:basedOn w:val="a0"/>
    <w:rsid w:val="00427F80"/>
  </w:style>
  <w:style w:type="paragraph" w:customStyle="1" w:styleId="afe">
    <w:name w:val="Знак"/>
    <w:basedOn w:val="a"/>
    <w:autoRedefine/>
    <w:rsid w:val="00427F80"/>
    <w:pPr>
      <w:spacing w:after="160" w:line="240" w:lineRule="exact"/>
    </w:pPr>
    <w:rPr>
      <w:rFonts w:ascii="Times New Roman" w:eastAsia="Times New Roman" w:hAnsi="Times New Roman"/>
      <w:sz w:val="28"/>
      <w:szCs w:val="20"/>
      <w:lang w:val="en-US" w:eastAsia="en-US"/>
    </w:rPr>
  </w:style>
  <w:style w:type="paragraph" w:styleId="aff">
    <w:name w:val="Plain Text"/>
    <w:basedOn w:val="a"/>
    <w:link w:val="aff0"/>
    <w:uiPriority w:val="99"/>
    <w:unhideWhenUsed/>
    <w:rsid w:val="00427F80"/>
    <w:rPr>
      <w:rFonts w:ascii="Consolas" w:eastAsia="Calibri" w:hAnsi="Consolas"/>
      <w:sz w:val="21"/>
      <w:szCs w:val="21"/>
      <w:lang w:val="ru-RU" w:eastAsia="ru-RU"/>
    </w:rPr>
  </w:style>
  <w:style w:type="character" w:customStyle="1" w:styleId="aff0">
    <w:name w:val="Текст Знак"/>
    <w:basedOn w:val="a0"/>
    <w:link w:val="aff"/>
    <w:uiPriority w:val="99"/>
    <w:rsid w:val="00427F80"/>
    <w:rPr>
      <w:rFonts w:ascii="Consolas" w:eastAsia="Calibri" w:hAnsi="Consolas"/>
      <w:sz w:val="21"/>
      <w:szCs w:val="21"/>
      <w:lang w:val="ru-RU" w:eastAsia="ru-RU"/>
    </w:rPr>
  </w:style>
  <w:style w:type="paragraph" w:styleId="aff1">
    <w:name w:val="Body Text Indent"/>
    <w:basedOn w:val="a"/>
    <w:link w:val="aff2"/>
    <w:uiPriority w:val="99"/>
    <w:unhideWhenUsed/>
    <w:rsid w:val="00427F80"/>
    <w:pPr>
      <w:spacing w:after="120"/>
      <w:ind w:left="283"/>
    </w:pPr>
    <w:rPr>
      <w:lang w:val="ru-RU" w:eastAsia="en-US"/>
    </w:rPr>
  </w:style>
  <w:style w:type="character" w:customStyle="1" w:styleId="aff2">
    <w:name w:val="Основной текст с отступом Знак"/>
    <w:basedOn w:val="a0"/>
    <w:link w:val="aff1"/>
    <w:uiPriority w:val="99"/>
    <w:rsid w:val="00427F80"/>
    <w:rPr>
      <w:lang w:val="ru-RU" w:eastAsia="en-US"/>
    </w:rPr>
  </w:style>
  <w:style w:type="paragraph" w:styleId="31">
    <w:name w:val="Body Text Indent 3"/>
    <w:basedOn w:val="a"/>
    <w:link w:val="32"/>
    <w:uiPriority w:val="99"/>
    <w:unhideWhenUsed/>
    <w:rsid w:val="00427F80"/>
    <w:pPr>
      <w:spacing w:after="120"/>
      <w:ind w:left="283"/>
    </w:pPr>
    <w:rPr>
      <w:sz w:val="16"/>
      <w:szCs w:val="16"/>
      <w:lang w:val="ru-RU" w:eastAsia="en-US"/>
    </w:rPr>
  </w:style>
  <w:style w:type="character" w:customStyle="1" w:styleId="32">
    <w:name w:val="Основной текст с отступом 3 Знак"/>
    <w:basedOn w:val="a0"/>
    <w:link w:val="31"/>
    <w:uiPriority w:val="99"/>
    <w:rsid w:val="00427F80"/>
    <w:rPr>
      <w:sz w:val="16"/>
      <w:szCs w:val="16"/>
      <w:lang w:val="ru-RU" w:eastAsia="en-US"/>
    </w:rPr>
  </w:style>
  <w:style w:type="paragraph" w:customStyle="1" w:styleId="aff3">
    <w:name w:val="Знак Знак Знак Знак Знак Знак Знак"/>
    <w:basedOn w:val="a"/>
    <w:autoRedefine/>
    <w:rsid w:val="00427F80"/>
    <w:pPr>
      <w:spacing w:after="160" w:line="240" w:lineRule="exact"/>
    </w:pPr>
    <w:rPr>
      <w:rFonts w:ascii="Times New Roman" w:hAnsi="Times New Roman"/>
      <w:b/>
      <w:sz w:val="28"/>
      <w:szCs w:val="24"/>
      <w:lang w:val="en-US" w:eastAsia="en-US"/>
    </w:rPr>
  </w:style>
  <w:style w:type="character" w:styleId="aff4">
    <w:name w:val="page number"/>
    <w:basedOn w:val="a0"/>
    <w:rsid w:val="00427F80"/>
  </w:style>
  <w:style w:type="paragraph" w:customStyle="1" w:styleId="st">
    <w:name w:val="st"/>
    <w:basedOn w:val="a"/>
    <w:rsid w:val="00427F80"/>
    <w:pPr>
      <w:spacing w:before="100" w:beforeAutospacing="1" w:after="100" w:afterAutospacing="1"/>
    </w:pPr>
    <w:rPr>
      <w:rFonts w:ascii="Times New Roman" w:eastAsia="Times New Roman" w:hAnsi="Times New Roman"/>
      <w:sz w:val="24"/>
      <w:szCs w:val="24"/>
      <w:lang w:val="ru-RU" w:eastAsia="ru-RU"/>
    </w:rPr>
  </w:style>
  <w:style w:type="character" w:customStyle="1" w:styleId="mw-cite-backlink">
    <w:name w:val="mw-cite-backlink"/>
    <w:basedOn w:val="a0"/>
    <w:rsid w:val="00427F80"/>
  </w:style>
  <w:style w:type="paragraph" w:customStyle="1" w:styleId="12">
    <w:name w:val="Обычный1"/>
    <w:basedOn w:val="a"/>
    <w:rsid w:val="00427F80"/>
    <w:pPr>
      <w:spacing w:before="100" w:beforeAutospacing="1" w:after="100" w:afterAutospacing="1"/>
    </w:pPr>
    <w:rPr>
      <w:rFonts w:ascii="Times New Roman" w:eastAsia="Times New Roman" w:hAnsi="Times New Roman"/>
      <w:sz w:val="24"/>
      <w:szCs w:val="24"/>
      <w:lang w:val="ru-RU" w:eastAsia="ru-RU"/>
    </w:rPr>
  </w:style>
  <w:style w:type="paragraph" w:customStyle="1" w:styleId="body0020text00202">
    <w:name w:val="body_0020text_00202"/>
    <w:basedOn w:val="a"/>
    <w:rsid w:val="00427F80"/>
    <w:pPr>
      <w:spacing w:before="100" w:beforeAutospacing="1" w:after="100" w:afterAutospacing="1"/>
    </w:pPr>
    <w:rPr>
      <w:rFonts w:ascii="Times New Roman" w:eastAsia="Times New Roman" w:hAnsi="Times New Roman"/>
      <w:sz w:val="24"/>
      <w:szCs w:val="24"/>
      <w:lang w:val="ru-RU" w:eastAsia="ru-RU"/>
    </w:rPr>
  </w:style>
  <w:style w:type="character" w:customStyle="1" w:styleId="body0020text00202char">
    <w:name w:val="body_0020text_00202__char"/>
    <w:basedOn w:val="a0"/>
    <w:rsid w:val="00427F80"/>
  </w:style>
  <w:style w:type="paragraph" w:customStyle="1" w:styleId="body0020text00203">
    <w:name w:val="body_0020text_00203"/>
    <w:basedOn w:val="a"/>
    <w:rsid w:val="00427F80"/>
    <w:pPr>
      <w:spacing w:before="100" w:beforeAutospacing="1" w:after="100" w:afterAutospacing="1"/>
    </w:pPr>
    <w:rPr>
      <w:rFonts w:ascii="Times New Roman" w:eastAsia="Times New Roman" w:hAnsi="Times New Roman"/>
      <w:sz w:val="24"/>
      <w:szCs w:val="24"/>
      <w:lang w:val="ru-RU" w:eastAsia="ru-RU"/>
    </w:rPr>
  </w:style>
  <w:style w:type="character" w:customStyle="1" w:styleId="body0020text00203char">
    <w:name w:val="body_0020text_00203__char"/>
    <w:basedOn w:val="a0"/>
    <w:rsid w:val="00427F80"/>
  </w:style>
  <w:style w:type="character" w:customStyle="1" w:styleId="body0020text0020indent00202char">
    <w:name w:val="body_0020text_0020indent_00202__char"/>
    <w:basedOn w:val="a0"/>
    <w:rsid w:val="00427F80"/>
  </w:style>
  <w:style w:type="paragraph" w:customStyle="1" w:styleId="body0020text0020indent">
    <w:name w:val="body_0020text_0020indent"/>
    <w:basedOn w:val="a"/>
    <w:rsid w:val="00427F80"/>
    <w:pPr>
      <w:spacing w:before="100" w:beforeAutospacing="1" w:after="100" w:afterAutospacing="1"/>
    </w:pPr>
    <w:rPr>
      <w:rFonts w:ascii="Times New Roman" w:eastAsia="Times New Roman" w:hAnsi="Times New Roman"/>
      <w:sz w:val="24"/>
      <w:szCs w:val="24"/>
      <w:lang w:val="ru-RU" w:eastAsia="ru-RU"/>
    </w:rPr>
  </w:style>
  <w:style w:type="character" w:customStyle="1" w:styleId="body0020text0020indentchar">
    <w:name w:val="body_0020text_0020indent__char"/>
    <w:basedOn w:val="a0"/>
    <w:rsid w:val="00427F80"/>
  </w:style>
  <w:style w:type="character" w:customStyle="1" w:styleId="w">
    <w:name w:val="w"/>
    <w:basedOn w:val="a0"/>
    <w:rsid w:val="00427F80"/>
  </w:style>
  <w:style w:type="character" w:styleId="aff5">
    <w:name w:val="FollowedHyperlink"/>
    <w:uiPriority w:val="99"/>
    <w:semiHidden/>
    <w:unhideWhenUsed/>
    <w:rsid w:val="00427F80"/>
    <w:rPr>
      <w:color w:val="800080"/>
      <w:u w:val="single"/>
    </w:rPr>
  </w:style>
  <w:style w:type="numbering" w:customStyle="1" w:styleId="13">
    <w:name w:val="Нет списка1"/>
    <w:next w:val="a2"/>
    <w:uiPriority w:val="99"/>
    <w:semiHidden/>
    <w:unhideWhenUsed/>
    <w:rsid w:val="00427F80"/>
  </w:style>
  <w:style w:type="table" w:customStyle="1" w:styleId="14">
    <w:name w:val="Сетка таблицы1"/>
    <w:basedOn w:val="a1"/>
    <w:next w:val="a5"/>
    <w:uiPriority w:val="39"/>
    <w:rsid w:val="00427F80"/>
    <w:rPr>
      <w:rFonts w:eastAsia="Calibri"/>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6">
    <w:name w:val="Основной текст_"/>
    <w:link w:val="15"/>
    <w:locked/>
    <w:rsid w:val="00427F80"/>
    <w:rPr>
      <w:rFonts w:ascii="Times New Roman" w:eastAsia="Times New Roman" w:hAnsi="Times New Roman"/>
      <w:sz w:val="21"/>
      <w:szCs w:val="21"/>
      <w:shd w:val="clear" w:color="auto" w:fill="FFFFFF"/>
    </w:rPr>
  </w:style>
  <w:style w:type="paragraph" w:customStyle="1" w:styleId="15">
    <w:name w:val="Основной текст1"/>
    <w:basedOn w:val="a"/>
    <w:link w:val="aff6"/>
    <w:rsid w:val="00427F80"/>
    <w:pPr>
      <w:widowControl w:val="0"/>
      <w:shd w:val="clear" w:color="auto" w:fill="FFFFFF"/>
      <w:spacing w:after="300" w:line="0" w:lineRule="atLeast"/>
      <w:jc w:val="center"/>
    </w:pPr>
    <w:rPr>
      <w:rFonts w:ascii="Times New Roman" w:eastAsia="Times New Roman" w:hAnsi="Times New Roman"/>
      <w:sz w:val="21"/>
      <w:szCs w:val="21"/>
      <w:lang w:val="en-US"/>
    </w:rPr>
  </w:style>
  <w:style w:type="table" w:customStyle="1" w:styleId="26">
    <w:name w:val="Сетка таблицы2"/>
    <w:basedOn w:val="a1"/>
    <w:next w:val="a5"/>
    <w:rsid w:val="00427F80"/>
    <w:rPr>
      <w:rFonts w:ascii="Times New Roman" w:eastAsia="Times New Roman" w:hAnsi="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1">
    <w:name w:val="s1"/>
    <w:rsid w:val="00427F80"/>
    <w:rPr>
      <w:rFonts w:ascii="Times New Roman" w:hAnsi="Times New Roman" w:cs="Times New Roman" w:hint="default"/>
      <w:b/>
      <w:bCs/>
      <w:i w:val="0"/>
      <w:iCs w:val="0"/>
      <w:strike w:val="0"/>
      <w:dstrike w:val="0"/>
      <w:color w:val="000000"/>
      <w:sz w:val="22"/>
      <w:szCs w:val="22"/>
      <w:u w:val="none"/>
      <w:effect w:val="none"/>
    </w:rPr>
  </w:style>
  <w:style w:type="character" w:customStyle="1" w:styleId="empfehlung">
    <w:name w:val="empfehlung"/>
    <w:rsid w:val="00427F80"/>
  </w:style>
  <w:style w:type="paragraph" w:customStyle="1" w:styleId="c2">
    <w:name w:val="c2"/>
    <w:basedOn w:val="a"/>
    <w:rsid w:val="00427F80"/>
    <w:pPr>
      <w:spacing w:before="100" w:beforeAutospacing="1" w:after="100" w:afterAutospacing="1"/>
    </w:pPr>
    <w:rPr>
      <w:rFonts w:ascii="Times New Roman" w:eastAsia="Times New Roman" w:hAnsi="Times New Roman"/>
      <w:sz w:val="24"/>
      <w:szCs w:val="24"/>
      <w:lang w:val="ru-RU" w:eastAsia="ru-RU"/>
    </w:rPr>
  </w:style>
  <w:style w:type="character" w:customStyle="1" w:styleId="c0">
    <w:name w:val="c0"/>
    <w:rsid w:val="00427F80"/>
  </w:style>
  <w:style w:type="numbering" w:customStyle="1" w:styleId="27">
    <w:name w:val="Нет списка2"/>
    <w:next w:val="a2"/>
    <w:uiPriority w:val="99"/>
    <w:semiHidden/>
    <w:unhideWhenUsed/>
    <w:rsid w:val="00427F80"/>
  </w:style>
  <w:style w:type="table" w:customStyle="1" w:styleId="33">
    <w:name w:val="Сетка таблицы3"/>
    <w:basedOn w:val="a1"/>
    <w:next w:val="a5"/>
    <w:uiPriority w:val="59"/>
    <w:rsid w:val="00427F80"/>
    <w:rPr>
      <w:rFonts w:eastAsia="Times New Roman"/>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0">
    <w:name w:val="Нет списка11"/>
    <w:next w:val="a2"/>
    <w:uiPriority w:val="99"/>
    <w:semiHidden/>
    <w:unhideWhenUsed/>
    <w:rsid w:val="00427F80"/>
  </w:style>
  <w:style w:type="table" w:customStyle="1" w:styleId="111">
    <w:name w:val="Сетка таблицы11"/>
    <w:basedOn w:val="a1"/>
    <w:next w:val="a5"/>
    <w:uiPriority w:val="39"/>
    <w:rsid w:val="00427F80"/>
    <w:rPr>
      <w:rFonts w:eastAsia="Calibri"/>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1"/>
    <w:next w:val="a5"/>
    <w:rsid w:val="00427F80"/>
    <w:rPr>
      <w:rFonts w:ascii="Times New Roman" w:eastAsia="Times New Roman" w:hAnsi="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0">
    <w:name w:val="Основной текст (15)_"/>
    <w:link w:val="151"/>
    <w:uiPriority w:val="99"/>
    <w:locked/>
    <w:rsid w:val="00427F80"/>
    <w:rPr>
      <w:rFonts w:ascii="Times New Roman" w:hAnsi="Times New Roman"/>
      <w:i/>
      <w:iCs/>
      <w:spacing w:val="20"/>
      <w:w w:val="80"/>
      <w:sz w:val="28"/>
      <w:szCs w:val="28"/>
      <w:shd w:val="clear" w:color="auto" w:fill="FFFFFF"/>
    </w:rPr>
  </w:style>
  <w:style w:type="character" w:customStyle="1" w:styleId="150pt7">
    <w:name w:val="Основной текст (15) + Интервал 0 pt7"/>
    <w:uiPriority w:val="99"/>
    <w:rsid w:val="00427F80"/>
    <w:rPr>
      <w:rFonts w:ascii="Times New Roman" w:hAnsi="Times New Roman" w:cs="Times New Roman"/>
      <w:i/>
      <w:iCs/>
      <w:spacing w:val="0"/>
      <w:w w:val="80"/>
      <w:sz w:val="28"/>
      <w:szCs w:val="28"/>
      <w:shd w:val="clear" w:color="auto" w:fill="FFFFFF"/>
    </w:rPr>
  </w:style>
  <w:style w:type="paragraph" w:customStyle="1" w:styleId="151">
    <w:name w:val="Основной текст (15)"/>
    <w:basedOn w:val="a"/>
    <w:link w:val="150"/>
    <w:uiPriority w:val="99"/>
    <w:rsid w:val="00427F80"/>
    <w:pPr>
      <w:shd w:val="clear" w:color="auto" w:fill="FFFFFF"/>
      <w:spacing w:line="240" w:lineRule="atLeast"/>
    </w:pPr>
    <w:rPr>
      <w:rFonts w:ascii="Times New Roman" w:hAnsi="Times New Roman"/>
      <w:i/>
      <w:iCs/>
      <w:spacing w:val="20"/>
      <w:w w:val="80"/>
      <w:sz w:val="28"/>
      <w:szCs w:val="28"/>
      <w:lang w:val="en-US"/>
    </w:rPr>
  </w:style>
  <w:style w:type="character" w:customStyle="1" w:styleId="aff7">
    <w:name w:val="Подпись к таблице"/>
    <w:uiPriority w:val="99"/>
    <w:rsid w:val="00427F80"/>
    <w:rPr>
      <w:rFonts w:ascii="Times New Roman" w:hAnsi="Times New Roman" w:cs="Times New Roman"/>
      <w:b/>
      <w:bCs/>
      <w:spacing w:val="-10"/>
      <w:sz w:val="27"/>
      <w:szCs w:val="27"/>
    </w:rPr>
  </w:style>
  <w:style w:type="character" w:customStyle="1" w:styleId="150pt4">
    <w:name w:val="Основной текст (15) + Интервал 0 pt4"/>
    <w:uiPriority w:val="99"/>
    <w:rsid w:val="00427F80"/>
    <w:rPr>
      <w:rFonts w:ascii="Times New Roman" w:hAnsi="Times New Roman" w:cs="Times New Roman"/>
      <w:i/>
      <w:iCs/>
      <w:spacing w:val="0"/>
      <w:w w:val="80"/>
      <w:sz w:val="28"/>
      <w:szCs w:val="28"/>
      <w:shd w:val="clear" w:color="auto" w:fill="FFFFFF"/>
    </w:rPr>
  </w:style>
  <w:style w:type="character" w:customStyle="1" w:styleId="150pt3">
    <w:name w:val="Основной текст (15) + Интервал 0 pt3"/>
    <w:uiPriority w:val="99"/>
    <w:rsid w:val="00427F80"/>
    <w:rPr>
      <w:rFonts w:ascii="Times New Roman" w:hAnsi="Times New Roman" w:cs="Times New Roman"/>
      <w:i/>
      <w:iCs/>
      <w:spacing w:val="0"/>
      <w:w w:val="80"/>
      <w:sz w:val="28"/>
      <w:szCs w:val="28"/>
      <w:shd w:val="clear" w:color="auto" w:fill="FFFFFF"/>
    </w:rPr>
  </w:style>
  <w:style w:type="character" w:customStyle="1" w:styleId="150pt2">
    <w:name w:val="Основной текст (15) + Интервал 0 pt2"/>
    <w:uiPriority w:val="99"/>
    <w:rsid w:val="00427F80"/>
    <w:rPr>
      <w:rFonts w:ascii="Times New Roman" w:hAnsi="Times New Roman" w:cs="Times New Roman"/>
      <w:i/>
      <w:iCs/>
      <w:spacing w:val="0"/>
      <w:w w:val="80"/>
      <w:sz w:val="28"/>
      <w:szCs w:val="28"/>
      <w:shd w:val="clear" w:color="auto" w:fill="FFFFFF"/>
    </w:rPr>
  </w:style>
  <w:style w:type="character" w:customStyle="1" w:styleId="150pt1">
    <w:name w:val="Основной текст (15) + Интервал 0 pt1"/>
    <w:uiPriority w:val="99"/>
    <w:rsid w:val="00427F80"/>
    <w:rPr>
      <w:rFonts w:ascii="Times New Roman" w:hAnsi="Times New Roman" w:cs="Times New Roman"/>
      <w:i/>
      <w:iCs/>
      <w:spacing w:val="0"/>
      <w:w w:val="80"/>
      <w:sz w:val="28"/>
      <w:szCs w:val="28"/>
      <w:shd w:val="clear" w:color="auto" w:fill="FFFFFF"/>
    </w:rPr>
  </w:style>
  <w:style w:type="table" w:customStyle="1" w:styleId="310">
    <w:name w:val="Сетка таблицы31"/>
    <w:basedOn w:val="a1"/>
    <w:next w:val="a5"/>
    <w:uiPriority w:val="59"/>
    <w:rsid w:val="00427F80"/>
    <w:rPr>
      <w:rFonts w:eastAsia="Calibri"/>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8">
    <w:name w:val="Подпись к картинке (2)"/>
    <w:uiPriority w:val="99"/>
    <w:rsid w:val="00427F80"/>
    <w:rPr>
      <w:rFonts w:ascii="Times New Roman" w:hAnsi="Times New Roman" w:cs="Times New Roman"/>
      <w:spacing w:val="0"/>
      <w:sz w:val="27"/>
      <w:szCs w:val="27"/>
    </w:rPr>
  </w:style>
  <w:style w:type="table" w:styleId="1-3">
    <w:name w:val="Medium Shading 1 Accent 3"/>
    <w:basedOn w:val="a1"/>
    <w:uiPriority w:val="63"/>
    <w:rsid w:val="00427F80"/>
    <w:rPr>
      <w:rFonts w:asciiTheme="minorHAnsi" w:eastAsiaTheme="minorEastAsia" w:hAnsiTheme="minorHAnsi" w:cstheme="minorBidi"/>
      <w:lang w:val="ru-RU" w:eastAsia="ru-RU"/>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3">
    <w:name w:val="Light List Accent 3"/>
    <w:basedOn w:val="a1"/>
    <w:uiPriority w:val="61"/>
    <w:rsid w:val="00427F80"/>
    <w:rPr>
      <w:rFonts w:asciiTheme="minorHAnsi" w:eastAsiaTheme="minorEastAsia" w:hAnsiTheme="minorHAnsi" w:cstheme="minorBidi"/>
      <w:lang w:val="ru-RU" w:eastAsia="ru-RU"/>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styleId="aff8">
    <w:name w:val="Placeholder Text"/>
    <w:basedOn w:val="a0"/>
    <w:uiPriority w:val="99"/>
    <w:semiHidden/>
    <w:rsid w:val="00427F80"/>
    <w:rPr>
      <w:color w:val="808080"/>
    </w:rPr>
  </w:style>
  <w:style w:type="character" w:customStyle="1" w:styleId="li-author">
    <w:name w:val="li-author"/>
    <w:basedOn w:val="a0"/>
    <w:rsid w:val="00427F80"/>
  </w:style>
  <w:style w:type="character" w:customStyle="1" w:styleId="li-publisher">
    <w:name w:val="li-publisher"/>
    <w:basedOn w:val="a0"/>
    <w:rsid w:val="00427F80"/>
  </w:style>
  <w:style w:type="paragraph" w:customStyle="1" w:styleId="aff9">
    <w:name w:val="Текст диссертации"/>
    <w:basedOn w:val="a"/>
    <w:link w:val="affa"/>
    <w:uiPriority w:val="99"/>
    <w:qFormat/>
    <w:rsid w:val="00484FAC"/>
    <w:pPr>
      <w:shd w:val="clear" w:color="auto" w:fill="FFFFFF"/>
      <w:spacing w:line="360" w:lineRule="atLeast"/>
      <w:ind w:firstLine="567"/>
      <w:contextualSpacing/>
    </w:pPr>
    <w:rPr>
      <w:rFonts w:ascii="Times New Roman" w:eastAsiaTheme="minorHAnsi" w:hAnsi="Times New Roman"/>
      <w:bCs/>
      <w:sz w:val="28"/>
      <w:szCs w:val="28"/>
      <w:lang w:val="ru-RU" w:eastAsia="ru-RU"/>
    </w:rPr>
  </w:style>
  <w:style w:type="character" w:customStyle="1" w:styleId="affa">
    <w:name w:val="Текст диссертации Знак"/>
    <w:basedOn w:val="a0"/>
    <w:link w:val="aff9"/>
    <w:uiPriority w:val="99"/>
    <w:rsid w:val="00484FAC"/>
    <w:rPr>
      <w:rFonts w:ascii="Times New Roman" w:eastAsiaTheme="minorHAnsi" w:hAnsi="Times New Roman"/>
      <w:bCs/>
      <w:sz w:val="28"/>
      <w:szCs w:val="28"/>
      <w:shd w:val="clear" w:color="auto" w:fill="FFFFFF"/>
      <w:lang w:val="ru-RU" w:eastAsia="ru-RU"/>
    </w:rPr>
  </w:style>
  <w:style w:type="table" w:customStyle="1" w:styleId="42">
    <w:name w:val="Сетка таблицы4"/>
    <w:basedOn w:val="a1"/>
    <w:next w:val="a5"/>
    <w:uiPriority w:val="39"/>
    <w:rsid w:val="00FF7766"/>
    <w:rPr>
      <w:rFonts w:eastAsia="Calibri"/>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rsid w:val="005934A3"/>
  </w:style>
  <w:style w:type="character" w:customStyle="1" w:styleId="16">
    <w:name w:val="Неразрешенное упоминание1"/>
    <w:basedOn w:val="a0"/>
    <w:uiPriority w:val="99"/>
    <w:semiHidden/>
    <w:unhideWhenUsed/>
    <w:rsid w:val="00EA1234"/>
    <w:rPr>
      <w:color w:val="605E5C"/>
      <w:shd w:val="clear" w:color="auto" w:fill="E1DFDD"/>
    </w:rPr>
  </w:style>
  <w:style w:type="paragraph" w:customStyle="1" w:styleId="17">
    <w:name w:val="1"/>
    <w:basedOn w:val="a"/>
    <w:next w:val="ae"/>
    <w:uiPriority w:val="99"/>
    <w:unhideWhenUsed/>
    <w:qFormat/>
    <w:rsid w:val="00A312BD"/>
    <w:pPr>
      <w:spacing w:before="100" w:beforeAutospacing="1" w:after="100" w:afterAutospacing="1"/>
      <w:ind w:firstLine="0"/>
      <w:jc w:val="left"/>
    </w:pPr>
    <w:rPr>
      <w:rFonts w:ascii="Times New Roman" w:eastAsia="Times New Roman" w:hAnsi="Times New Roman"/>
      <w:sz w:val="24"/>
      <w:szCs w:val="24"/>
      <w:lang w:val="ru-RU" w:eastAsia="ru-RU"/>
    </w:rPr>
  </w:style>
  <w:style w:type="paragraph" w:styleId="affb">
    <w:name w:val="Subtitle"/>
    <w:basedOn w:val="a"/>
    <w:next w:val="a"/>
    <w:link w:val="affc"/>
    <w:qFormat/>
    <w:locked/>
    <w:rsid w:val="009C3248"/>
    <w:pPr>
      <w:spacing w:after="60" w:line="259" w:lineRule="auto"/>
      <w:ind w:firstLine="0"/>
      <w:jc w:val="center"/>
      <w:outlineLvl w:val="1"/>
    </w:pPr>
    <w:rPr>
      <w:rFonts w:ascii="Cambria" w:eastAsia="Times New Roman" w:hAnsi="Cambria"/>
      <w:sz w:val="24"/>
      <w:szCs w:val="24"/>
      <w:lang w:eastAsia="en-US"/>
    </w:rPr>
  </w:style>
  <w:style w:type="character" w:customStyle="1" w:styleId="affc">
    <w:name w:val="Подзаголовок Знак"/>
    <w:basedOn w:val="a0"/>
    <w:link w:val="affb"/>
    <w:rsid w:val="009C3248"/>
    <w:rPr>
      <w:rFonts w:ascii="Cambria" w:eastAsia="Times New Roman" w:hAnsi="Cambria"/>
      <w:sz w:val="24"/>
      <w:szCs w:val="24"/>
      <w:lang w:eastAsia="en-US"/>
    </w:rPr>
  </w:style>
  <w:style w:type="character" w:customStyle="1" w:styleId="29">
    <w:name w:val="Неразрешенное упоминание2"/>
    <w:basedOn w:val="a0"/>
    <w:uiPriority w:val="99"/>
    <w:semiHidden/>
    <w:unhideWhenUsed/>
    <w:rsid w:val="00C27D81"/>
    <w:rPr>
      <w:color w:val="605E5C"/>
      <w:shd w:val="clear" w:color="auto" w:fill="E1DFDD"/>
    </w:rPr>
  </w:style>
  <w:style w:type="paragraph" w:customStyle="1" w:styleId="bigtext">
    <w:name w:val="bigtext"/>
    <w:basedOn w:val="a"/>
    <w:rsid w:val="00E96587"/>
    <w:pPr>
      <w:spacing w:before="100" w:beforeAutospacing="1" w:after="100" w:afterAutospacing="1"/>
      <w:ind w:firstLine="0"/>
      <w:jc w:val="left"/>
    </w:pPr>
    <w:rPr>
      <w:rFonts w:ascii="Times New Roman" w:eastAsia="Times New Roman" w:hAnsi="Times New Roman"/>
      <w:sz w:val="24"/>
      <w:szCs w:val="24"/>
      <w:lang w:val="ru-RU" w:eastAsia="ru-RU"/>
    </w:rPr>
  </w:style>
  <w:style w:type="character" w:customStyle="1" w:styleId="help1">
    <w:name w:val="help1"/>
    <w:basedOn w:val="a0"/>
    <w:rsid w:val="00E96587"/>
  </w:style>
  <w:style w:type="character" w:customStyle="1" w:styleId="help">
    <w:name w:val="help"/>
    <w:basedOn w:val="a0"/>
    <w:rsid w:val="00EE55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22773">
      <w:bodyDiv w:val="1"/>
      <w:marLeft w:val="0"/>
      <w:marRight w:val="0"/>
      <w:marTop w:val="0"/>
      <w:marBottom w:val="0"/>
      <w:divBdr>
        <w:top w:val="none" w:sz="0" w:space="0" w:color="auto"/>
        <w:left w:val="none" w:sz="0" w:space="0" w:color="auto"/>
        <w:bottom w:val="none" w:sz="0" w:space="0" w:color="auto"/>
        <w:right w:val="none" w:sz="0" w:space="0" w:color="auto"/>
      </w:divBdr>
    </w:div>
    <w:div w:id="75522241">
      <w:bodyDiv w:val="1"/>
      <w:marLeft w:val="0"/>
      <w:marRight w:val="0"/>
      <w:marTop w:val="0"/>
      <w:marBottom w:val="0"/>
      <w:divBdr>
        <w:top w:val="none" w:sz="0" w:space="0" w:color="auto"/>
        <w:left w:val="none" w:sz="0" w:space="0" w:color="auto"/>
        <w:bottom w:val="none" w:sz="0" w:space="0" w:color="auto"/>
        <w:right w:val="none" w:sz="0" w:space="0" w:color="auto"/>
      </w:divBdr>
    </w:div>
    <w:div w:id="80686208">
      <w:bodyDiv w:val="1"/>
      <w:marLeft w:val="0"/>
      <w:marRight w:val="0"/>
      <w:marTop w:val="0"/>
      <w:marBottom w:val="0"/>
      <w:divBdr>
        <w:top w:val="none" w:sz="0" w:space="0" w:color="auto"/>
        <w:left w:val="none" w:sz="0" w:space="0" w:color="auto"/>
        <w:bottom w:val="none" w:sz="0" w:space="0" w:color="auto"/>
        <w:right w:val="none" w:sz="0" w:space="0" w:color="auto"/>
      </w:divBdr>
    </w:div>
    <w:div w:id="104664204">
      <w:bodyDiv w:val="1"/>
      <w:marLeft w:val="0"/>
      <w:marRight w:val="0"/>
      <w:marTop w:val="0"/>
      <w:marBottom w:val="0"/>
      <w:divBdr>
        <w:top w:val="none" w:sz="0" w:space="0" w:color="auto"/>
        <w:left w:val="none" w:sz="0" w:space="0" w:color="auto"/>
        <w:bottom w:val="none" w:sz="0" w:space="0" w:color="auto"/>
        <w:right w:val="none" w:sz="0" w:space="0" w:color="auto"/>
      </w:divBdr>
    </w:div>
    <w:div w:id="135953784">
      <w:bodyDiv w:val="1"/>
      <w:marLeft w:val="0"/>
      <w:marRight w:val="0"/>
      <w:marTop w:val="0"/>
      <w:marBottom w:val="0"/>
      <w:divBdr>
        <w:top w:val="none" w:sz="0" w:space="0" w:color="auto"/>
        <w:left w:val="none" w:sz="0" w:space="0" w:color="auto"/>
        <w:bottom w:val="none" w:sz="0" w:space="0" w:color="auto"/>
        <w:right w:val="none" w:sz="0" w:space="0" w:color="auto"/>
      </w:divBdr>
    </w:div>
    <w:div w:id="170991124">
      <w:bodyDiv w:val="1"/>
      <w:marLeft w:val="0"/>
      <w:marRight w:val="0"/>
      <w:marTop w:val="0"/>
      <w:marBottom w:val="0"/>
      <w:divBdr>
        <w:top w:val="none" w:sz="0" w:space="0" w:color="auto"/>
        <w:left w:val="none" w:sz="0" w:space="0" w:color="auto"/>
        <w:bottom w:val="none" w:sz="0" w:space="0" w:color="auto"/>
        <w:right w:val="none" w:sz="0" w:space="0" w:color="auto"/>
      </w:divBdr>
    </w:div>
    <w:div w:id="171143569">
      <w:bodyDiv w:val="1"/>
      <w:marLeft w:val="0"/>
      <w:marRight w:val="0"/>
      <w:marTop w:val="0"/>
      <w:marBottom w:val="0"/>
      <w:divBdr>
        <w:top w:val="none" w:sz="0" w:space="0" w:color="auto"/>
        <w:left w:val="none" w:sz="0" w:space="0" w:color="auto"/>
        <w:bottom w:val="none" w:sz="0" w:space="0" w:color="auto"/>
        <w:right w:val="none" w:sz="0" w:space="0" w:color="auto"/>
      </w:divBdr>
    </w:div>
    <w:div w:id="172041060">
      <w:bodyDiv w:val="1"/>
      <w:marLeft w:val="0"/>
      <w:marRight w:val="0"/>
      <w:marTop w:val="0"/>
      <w:marBottom w:val="0"/>
      <w:divBdr>
        <w:top w:val="none" w:sz="0" w:space="0" w:color="auto"/>
        <w:left w:val="none" w:sz="0" w:space="0" w:color="auto"/>
        <w:bottom w:val="none" w:sz="0" w:space="0" w:color="auto"/>
        <w:right w:val="none" w:sz="0" w:space="0" w:color="auto"/>
      </w:divBdr>
      <w:divsChild>
        <w:div w:id="1603759949">
          <w:marLeft w:val="0"/>
          <w:marRight w:val="0"/>
          <w:marTop w:val="0"/>
          <w:marBottom w:val="0"/>
          <w:divBdr>
            <w:top w:val="none" w:sz="0" w:space="0" w:color="auto"/>
            <w:left w:val="none" w:sz="0" w:space="0" w:color="auto"/>
            <w:bottom w:val="none" w:sz="0" w:space="0" w:color="auto"/>
            <w:right w:val="none" w:sz="0" w:space="0" w:color="auto"/>
          </w:divBdr>
          <w:divsChild>
            <w:div w:id="272905485">
              <w:marLeft w:val="0"/>
              <w:marRight w:val="0"/>
              <w:marTop w:val="0"/>
              <w:marBottom w:val="0"/>
              <w:divBdr>
                <w:top w:val="none" w:sz="0" w:space="0" w:color="auto"/>
                <w:left w:val="none" w:sz="0" w:space="0" w:color="auto"/>
                <w:bottom w:val="none" w:sz="0" w:space="0" w:color="auto"/>
                <w:right w:val="none" w:sz="0" w:space="0" w:color="auto"/>
              </w:divBdr>
            </w:div>
            <w:div w:id="944767355">
              <w:marLeft w:val="0"/>
              <w:marRight w:val="0"/>
              <w:marTop w:val="0"/>
              <w:marBottom w:val="0"/>
              <w:divBdr>
                <w:top w:val="none" w:sz="0" w:space="0" w:color="auto"/>
                <w:left w:val="none" w:sz="0" w:space="0" w:color="auto"/>
                <w:bottom w:val="none" w:sz="0" w:space="0" w:color="auto"/>
                <w:right w:val="none" w:sz="0" w:space="0" w:color="auto"/>
              </w:divBdr>
            </w:div>
            <w:div w:id="159778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71530">
      <w:bodyDiv w:val="1"/>
      <w:marLeft w:val="0"/>
      <w:marRight w:val="0"/>
      <w:marTop w:val="0"/>
      <w:marBottom w:val="0"/>
      <w:divBdr>
        <w:top w:val="none" w:sz="0" w:space="0" w:color="auto"/>
        <w:left w:val="none" w:sz="0" w:space="0" w:color="auto"/>
        <w:bottom w:val="none" w:sz="0" w:space="0" w:color="auto"/>
        <w:right w:val="none" w:sz="0" w:space="0" w:color="auto"/>
      </w:divBdr>
    </w:div>
    <w:div w:id="261688267">
      <w:bodyDiv w:val="1"/>
      <w:marLeft w:val="0"/>
      <w:marRight w:val="0"/>
      <w:marTop w:val="0"/>
      <w:marBottom w:val="0"/>
      <w:divBdr>
        <w:top w:val="none" w:sz="0" w:space="0" w:color="auto"/>
        <w:left w:val="none" w:sz="0" w:space="0" w:color="auto"/>
        <w:bottom w:val="none" w:sz="0" w:space="0" w:color="auto"/>
        <w:right w:val="none" w:sz="0" w:space="0" w:color="auto"/>
      </w:divBdr>
      <w:divsChild>
        <w:div w:id="1184249910">
          <w:marLeft w:val="0"/>
          <w:marRight w:val="0"/>
          <w:marTop w:val="0"/>
          <w:marBottom w:val="0"/>
          <w:divBdr>
            <w:top w:val="none" w:sz="0" w:space="0" w:color="auto"/>
            <w:left w:val="none" w:sz="0" w:space="0" w:color="auto"/>
            <w:bottom w:val="none" w:sz="0" w:space="0" w:color="auto"/>
            <w:right w:val="none" w:sz="0" w:space="0" w:color="auto"/>
          </w:divBdr>
        </w:div>
      </w:divsChild>
    </w:div>
    <w:div w:id="279457759">
      <w:bodyDiv w:val="1"/>
      <w:marLeft w:val="0"/>
      <w:marRight w:val="0"/>
      <w:marTop w:val="0"/>
      <w:marBottom w:val="0"/>
      <w:divBdr>
        <w:top w:val="none" w:sz="0" w:space="0" w:color="auto"/>
        <w:left w:val="none" w:sz="0" w:space="0" w:color="auto"/>
        <w:bottom w:val="none" w:sz="0" w:space="0" w:color="auto"/>
        <w:right w:val="none" w:sz="0" w:space="0" w:color="auto"/>
      </w:divBdr>
    </w:div>
    <w:div w:id="285744189">
      <w:bodyDiv w:val="1"/>
      <w:marLeft w:val="0"/>
      <w:marRight w:val="0"/>
      <w:marTop w:val="0"/>
      <w:marBottom w:val="0"/>
      <w:divBdr>
        <w:top w:val="none" w:sz="0" w:space="0" w:color="auto"/>
        <w:left w:val="none" w:sz="0" w:space="0" w:color="auto"/>
        <w:bottom w:val="none" w:sz="0" w:space="0" w:color="auto"/>
        <w:right w:val="none" w:sz="0" w:space="0" w:color="auto"/>
      </w:divBdr>
    </w:div>
    <w:div w:id="297416707">
      <w:bodyDiv w:val="1"/>
      <w:marLeft w:val="0"/>
      <w:marRight w:val="0"/>
      <w:marTop w:val="0"/>
      <w:marBottom w:val="0"/>
      <w:divBdr>
        <w:top w:val="none" w:sz="0" w:space="0" w:color="auto"/>
        <w:left w:val="none" w:sz="0" w:space="0" w:color="auto"/>
        <w:bottom w:val="none" w:sz="0" w:space="0" w:color="auto"/>
        <w:right w:val="none" w:sz="0" w:space="0" w:color="auto"/>
      </w:divBdr>
      <w:divsChild>
        <w:div w:id="1942032866">
          <w:marLeft w:val="0"/>
          <w:marRight w:val="0"/>
          <w:marTop w:val="0"/>
          <w:marBottom w:val="0"/>
          <w:divBdr>
            <w:top w:val="none" w:sz="0" w:space="0" w:color="auto"/>
            <w:left w:val="none" w:sz="0" w:space="0" w:color="auto"/>
            <w:bottom w:val="none" w:sz="0" w:space="0" w:color="auto"/>
            <w:right w:val="none" w:sz="0" w:space="0" w:color="auto"/>
          </w:divBdr>
        </w:div>
      </w:divsChild>
    </w:div>
    <w:div w:id="343287458">
      <w:bodyDiv w:val="1"/>
      <w:marLeft w:val="0"/>
      <w:marRight w:val="0"/>
      <w:marTop w:val="0"/>
      <w:marBottom w:val="0"/>
      <w:divBdr>
        <w:top w:val="none" w:sz="0" w:space="0" w:color="auto"/>
        <w:left w:val="none" w:sz="0" w:space="0" w:color="auto"/>
        <w:bottom w:val="none" w:sz="0" w:space="0" w:color="auto"/>
        <w:right w:val="none" w:sz="0" w:space="0" w:color="auto"/>
      </w:divBdr>
      <w:divsChild>
        <w:div w:id="1795323696">
          <w:marLeft w:val="0"/>
          <w:marRight w:val="0"/>
          <w:marTop w:val="0"/>
          <w:marBottom w:val="0"/>
          <w:divBdr>
            <w:top w:val="none" w:sz="0" w:space="0" w:color="auto"/>
            <w:left w:val="none" w:sz="0" w:space="0" w:color="auto"/>
            <w:bottom w:val="none" w:sz="0" w:space="0" w:color="auto"/>
            <w:right w:val="none" w:sz="0" w:space="0" w:color="auto"/>
          </w:divBdr>
          <w:divsChild>
            <w:div w:id="508984405">
              <w:marLeft w:val="0"/>
              <w:marRight w:val="0"/>
              <w:marTop w:val="0"/>
              <w:marBottom w:val="0"/>
              <w:divBdr>
                <w:top w:val="none" w:sz="0" w:space="0" w:color="auto"/>
                <w:left w:val="none" w:sz="0" w:space="0" w:color="auto"/>
                <w:bottom w:val="none" w:sz="0" w:space="0" w:color="auto"/>
                <w:right w:val="none" w:sz="0" w:space="0" w:color="auto"/>
              </w:divBdr>
            </w:div>
            <w:div w:id="654802477">
              <w:marLeft w:val="0"/>
              <w:marRight w:val="0"/>
              <w:marTop w:val="0"/>
              <w:marBottom w:val="0"/>
              <w:divBdr>
                <w:top w:val="none" w:sz="0" w:space="0" w:color="auto"/>
                <w:left w:val="none" w:sz="0" w:space="0" w:color="auto"/>
                <w:bottom w:val="none" w:sz="0" w:space="0" w:color="auto"/>
                <w:right w:val="none" w:sz="0" w:space="0" w:color="auto"/>
              </w:divBdr>
            </w:div>
            <w:div w:id="1449817675">
              <w:marLeft w:val="0"/>
              <w:marRight w:val="0"/>
              <w:marTop w:val="0"/>
              <w:marBottom w:val="0"/>
              <w:divBdr>
                <w:top w:val="none" w:sz="0" w:space="0" w:color="auto"/>
                <w:left w:val="none" w:sz="0" w:space="0" w:color="auto"/>
                <w:bottom w:val="none" w:sz="0" w:space="0" w:color="auto"/>
                <w:right w:val="none" w:sz="0" w:space="0" w:color="auto"/>
              </w:divBdr>
            </w:div>
            <w:div w:id="176672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565275">
      <w:bodyDiv w:val="1"/>
      <w:marLeft w:val="0"/>
      <w:marRight w:val="0"/>
      <w:marTop w:val="0"/>
      <w:marBottom w:val="0"/>
      <w:divBdr>
        <w:top w:val="none" w:sz="0" w:space="0" w:color="auto"/>
        <w:left w:val="none" w:sz="0" w:space="0" w:color="auto"/>
        <w:bottom w:val="none" w:sz="0" w:space="0" w:color="auto"/>
        <w:right w:val="none" w:sz="0" w:space="0" w:color="auto"/>
      </w:divBdr>
      <w:divsChild>
        <w:div w:id="505905011">
          <w:marLeft w:val="0"/>
          <w:marRight w:val="0"/>
          <w:marTop w:val="0"/>
          <w:marBottom w:val="0"/>
          <w:divBdr>
            <w:top w:val="none" w:sz="0" w:space="0" w:color="auto"/>
            <w:left w:val="none" w:sz="0" w:space="0" w:color="auto"/>
            <w:bottom w:val="none" w:sz="0" w:space="0" w:color="auto"/>
            <w:right w:val="none" w:sz="0" w:space="0" w:color="auto"/>
          </w:divBdr>
          <w:divsChild>
            <w:div w:id="1031954698">
              <w:marLeft w:val="0"/>
              <w:marRight w:val="0"/>
              <w:marTop w:val="0"/>
              <w:marBottom w:val="0"/>
              <w:divBdr>
                <w:top w:val="none" w:sz="0" w:space="0" w:color="auto"/>
                <w:left w:val="none" w:sz="0" w:space="0" w:color="auto"/>
                <w:bottom w:val="none" w:sz="0" w:space="0" w:color="auto"/>
                <w:right w:val="none" w:sz="0" w:space="0" w:color="auto"/>
              </w:divBdr>
            </w:div>
            <w:div w:id="1658069692">
              <w:marLeft w:val="0"/>
              <w:marRight w:val="0"/>
              <w:marTop w:val="0"/>
              <w:marBottom w:val="0"/>
              <w:divBdr>
                <w:top w:val="none" w:sz="0" w:space="0" w:color="auto"/>
                <w:left w:val="none" w:sz="0" w:space="0" w:color="auto"/>
                <w:bottom w:val="none" w:sz="0" w:space="0" w:color="auto"/>
                <w:right w:val="none" w:sz="0" w:space="0" w:color="auto"/>
              </w:divBdr>
            </w:div>
            <w:div w:id="1719476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150760">
      <w:bodyDiv w:val="1"/>
      <w:marLeft w:val="0"/>
      <w:marRight w:val="0"/>
      <w:marTop w:val="0"/>
      <w:marBottom w:val="0"/>
      <w:divBdr>
        <w:top w:val="none" w:sz="0" w:space="0" w:color="auto"/>
        <w:left w:val="none" w:sz="0" w:space="0" w:color="auto"/>
        <w:bottom w:val="none" w:sz="0" w:space="0" w:color="auto"/>
        <w:right w:val="none" w:sz="0" w:space="0" w:color="auto"/>
      </w:divBdr>
    </w:div>
    <w:div w:id="448012225">
      <w:bodyDiv w:val="1"/>
      <w:marLeft w:val="0"/>
      <w:marRight w:val="0"/>
      <w:marTop w:val="0"/>
      <w:marBottom w:val="0"/>
      <w:divBdr>
        <w:top w:val="none" w:sz="0" w:space="0" w:color="auto"/>
        <w:left w:val="none" w:sz="0" w:space="0" w:color="auto"/>
        <w:bottom w:val="none" w:sz="0" w:space="0" w:color="auto"/>
        <w:right w:val="none" w:sz="0" w:space="0" w:color="auto"/>
      </w:divBdr>
    </w:div>
    <w:div w:id="512770195">
      <w:bodyDiv w:val="1"/>
      <w:marLeft w:val="0"/>
      <w:marRight w:val="0"/>
      <w:marTop w:val="0"/>
      <w:marBottom w:val="0"/>
      <w:divBdr>
        <w:top w:val="none" w:sz="0" w:space="0" w:color="auto"/>
        <w:left w:val="none" w:sz="0" w:space="0" w:color="auto"/>
        <w:bottom w:val="none" w:sz="0" w:space="0" w:color="auto"/>
        <w:right w:val="none" w:sz="0" w:space="0" w:color="auto"/>
      </w:divBdr>
      <w:divsChild>
        <w:div w:id="1250308804">
          <w:marLeft w:val="0"/>
          <w:marRight w:val="0"/>
          <w:marTop w:val="0"/>
          <w:marBottom w:val="0"/>
          <w:divBdr>
            <w:top w:val="none" w:sz="0" w:space="0" w:color="auto"/>
            <w:left w:val="none" w:sz="0" w:space="0" w:color="auto"/>
            <w:bottom w:val="none" w:sz="0" w:space="0" w:color="auto"/>
            <w:right w:val="none" w:sz="0" w:space="0" w:color="auto"/>
          </w:divBdr>
        </w:div>
      </w:divsChild>
    </w:div>
    <w:div w:id="539636548">
      <w:bodyDiv w:val="1"/>
      <w:marLeft w:val="0"/>
      <w:marRight w:val="0"/>
      <w:marTop w:val="0"/>
      <w:marBottom w:val="0"/>
      <w:divBdr>
        <w:top w:val="none" w:sz="0" w:space="0" w:color="auto"/>
        <w:left w:val="none" w:sz="0" w:space="0" w:color="auto"/>
        <w:bottom w:val="none" w:sz="0" w:space="0" w:color="auto"/>
        <w:right w:val="none" w:sz="0" w:space="0" w:color="auto"/>
      </w:divBdr>
    </w:div>
    <w:div w:id="574777153">
      <w:bodyDiv w:val="1"/>
      <w:marLeft w:val="0"/>
      <w:marRight w:val="0"/>
      <w:marTop w:val="0"/>
      <w:marBottom w:val="0"/>
      <w:divBdr>
        <w:top w:val="none" w:sz="0" w:space="0" w:color="auto"/>
        <w:left w:val="none" w:sz="0" w:space="0" w:color="auto"/>
        <w:bottom w:val="none" w:sz="0" w:space="0" w:color="auto"/>
        <w:right w:val="none" w:sz="0" w:space="0" w:color="auto"/>
      </w:divBdr>
    </w:div>
    <w:div w:id="610938215">
      <w:bodyDiv w:val="1"/>
      <w:marLeft w:val="0"/>
      <w:marRight w:val="0"/>
      <w:marTop w:val="0"/>
      <w:marBottom w:val="0"/>
      <w:divBdr>
        <w:top w:val="none" w:sz="0" w:space="0" w:color="auto"/>
        <w:left w:val="none" w:sz="0" w:space="0" w:color="auto"/>
        <w:bottom w:val="none" w:sz="0" w:space="0" w:color="auto"/>
        <w:right w:val="none" w:sz="0" w:space="0" w:color="auto"/>
      </w:divBdr>
    </w:div>
    <w:div w:id="616371675">
      <w:bodyDiv w:val="1"/>
      <w:marLeft w:val="0"/>
      <w:marRight w:val="0"/>
      <w:marTop w:val="0"/>
      <w:marBottom w:val="0"/>
      <w:divBdr>
        <w:top w:val="none" w:sz="0" w:space="0" w:color="auto"/>
        <w:left w:val="none" w:sz="0" w:space="0" w:color="auto"/>
        <w:bottom w:val="none" w:sz="0" w:space="0" w:color="auto"/>
        <w:right w:val="none" w:sz="0" w:space="0" w:color="auto"/>
      </w:divBdr>
    </w:div>
    <w:div w:id="624579550">
      <w:bodyDiv w:val="1"/>
      <w:marLeft w:val="0"/>
      <w:marRight w:val="0"/>
      <w:marTop w:val="0"/>
      <w:marBottom w:val="0"/>
      <w:divBdr>
        <w:top w:val="none" w:sz="0" w:space="0" w:color="auto"/>
        <w:left w:val="none" w:sz="0" w:space="0" w:color="auto"/>
        <w:bottom w:val="none" w:sz="0" w:space="0" w:color="auto"/>
        <w:right w:val="none" w:sz="0" w:space="0" w:color="auto"/>
      </w:divBdr>
    </w:div>
    <w:div w:id="627971396">
      <w:bodyDiv w:val="1"/>
      <w:marLeft w:val="0"/>
      <w:marRight w:val="0"/>
      <w:marTop w:val="0"/>
      <w:marBottom w:val="0"/>
      <w:divBdr>
        <w:top w:val="none" w:sz="0" w:space="0" w:color="auto"/>
        <w:left w:val="none" w:sz="0" w:space="0" w:color="auto"/>
        <w:bottom w:val="none" w:sz="0" w:space="0" w:color="auto"/>
        <w:right w:val="none" w:sz="0" w:space="0" w:color="auto"/>
      </w:divBdr>
    </w:div>
    <w:div w:id="638151238">
      <w:bodyDiv w:val="1"/>
      <w:marLeft w:val="0"/>
      <w:marRight w:val="0"/>
      <w:marTop w:val="0"/>
      <w:marBottom w:val="0"/>
      <w:divBdr>
        <w:top w:val="none" w:sz="0" w:space="0" w:color="auto"/>
        <w:left w:val="none" w:sz="0" w:space="0" w:color="auto"/>
        <w:bottom w:val="none" w:sz="0" w:space="0" w:color="auto"/>
        <w:right w:val="none" w:sz="0" w:space="0" w:color="auto"/>
      </w:divBdr>
    </w:div>
    <w:div w:id="752701562">
      <w:bodyDiv w:val="1"/>
      <w:marLeft w:val="0"/>
      <w:marRight w:val="0"/>
      <w:marTop w:val="0"/>
      <w:marBottom w:val="0"/>
      <w:divBdr>
        <w:top w:val="none" w:sz="0" w:space="0" w:color="auto"/>
        <w:left w:val="none" w:sz="0" w:space="0" w:color="auto"/>
        <w:bottom w:val="none" w:sz="0" w:space="0" w:color="auto"/>
        <w:right w:val="none" w:sz="0" w:space="0" w:color="auto"/>
      </w:divBdr>
      <w:divsChild>
        <w:div w:id="2046900559">
          <w:marLeft w:val="0"/>
          <w:marRight w:val="0"/>
          <w:marTop w:val="0"/>
          <w:marBottom w:val="0"/>
          <w:divBdr>
            <w:top w:val="none" w:sz="0" w:space="0" w:color="auto"/>
            <w:left w:val="none" w:sz="0" w:space="0" w:color="auto"/>
            <w:bottom w:val="none" w:sz="0" w:space="0" w:color="auto"/>
            <w:right w:val="none" w:sz="0" w:space="0" w:color="auto"/>
          </w:divBdr>
        </w:div>
      </w:divsChild>
    </w:div>
    <w:div w:id="761218458">
      <w:bodyDiv w:val="1"/>
      <w:marLeft w:val="0"/>
      <w:marRight w:val="0"/>
      <w:marTop w:val="0"/>
      <w:marBottom w:val="0"/>
      <w:divBdr>
        <w:top w:val="none" w:sz="0" w:space="0" w:color="auto"/>
        <w:left w:val="none" w:sz="0" w:space="0" w:color="auto"/>
        <w:bottom w:val="none" w:sz="0" w:space="0" w:color="auto"/>
        <w:right w:val="none" w:sz="0" w:space="0" w:color="auto"/>
      </w:divBdr>
    </w:div>
    <w:div w:id="770930610">
      <w:bodyDiv w:val="1"/>
      <w:marLeft w:val="0"/>
      <w:marRight w:val="0"/>
      <w:marTop w:val="0"/>
      <w:marBottom w:val="0"/>
      <w:divBdr>
        <w:top w:val="none" w:sz="0" w:space="0" w:color="auto"/>
        <w:left w:val="none" w:sz="0" w:space="0" w:color="auto"/>
        <w:bottom w:val="none" w:sz="0" w:space="0" w:color="auto"/>
        <w:right w:val="none" w:sz="0" w:space="0" w:color="auto"/>
      </w:divBdr>
    </w:div>
    <w:div w:id="807363766">
      <w:bodyDiv w:val="1"/>
      <w:marLeft w:val="0"/>
      <w:marRight w:val="0"/>
      <w:marTop w:val="0"/>
      <w:marBottom w:val="0"/>
      <w:divBdr>
        <w:top w:val="none" w:sz="0" w:space="0" w:color="auto"/>
        <w:left w:val="none" w:sz="0" w:space="0" w:color="auto"/>
        <w:bottom w:val="none" w:sz="0" w:space="0" w:color="auto"/>
        <w:right w:val="none" w:sz="0" w:space="0" w:color="auto"/>
      </w:divBdr>
    </w:div>
    <w:div w:id="853498084">
      <w:bodyDiv w:val="1"/>
      <w:marLeft w:val="0"/>
      <w:marRight w:val="0"/>
      <w:marTop w:val="0"/>
      <w:marBottom w:val="0"/>
      <w:divBdr>
        <w:top w:val="none" w:sz="0" w:space="0" w:color="auto"/>
        <w:left w:val="none" w:sz="0" w:space="0" w:color="auto"/>
        <w:bottom w:val="none" w:sz="0" w:space="0" w:color="auto"/>
        <w:right w:val="none" w:sz="0" w:space="0" w:color="auto"/>
      </w:divBdr>
    </w:div>
    <w:div w:id="854927798">
      <w:bodyDiv w:val="1"/>
      <w:marLeft w:val="0"/>
      <w:marRight w:val="0"/>
      <w:marTop w:val="0"/>
      <w:marBottom w:val="0"/>
      <w:divBdr>
        <w:top w:val="none" w:sz="0" w:space="0" w:color="auto"/>
        <w:left w:val="none" w:sz="0" w:space="0" w:color="auto"/>
        <w:bottom w:val="none" w:sz="0" w:space="0" w:color="auto"/>
        <w:right w:val="none" w:sz="0" w:space="0" w:color="auto"/>
      </w:divBdr>
    </w:div>
    <w:div w:id="883296720">
      <w:bodyDiv w:val="1"/>
      <w:marLeft w:val="0"/>
      <w:marRight w:val="0"/>
      <w:marTop w:val="0"/>
      <w:marBottom w:val="0"/>
      <w:divBdr>
        <w:top w:val="none" w:sz="0" w:space="0" w:color="auto"/>
        <w:left w:val="none" w:sz="0" w:space="0" w:color="auto"/>
        <w:bottom w:val="none" w:sz="0" w:space="0" w:color="auto"/>
        <w:right w:val="none" w:sz="0" w:space="0" w:color="auto"/>
      </w:divBdr>
      <w:divsChild>
        <w:div w:id="383137497">
          <w:marLeft w:val="0"/>
          <w:marRight w:val="0"/>
          <w:marTop w:val="0"/>
          <w:marBottom w:val="0"/>
          <w:divBdr>
            <w:top w:val="none" w:sz="0" w:space="0" w:color="auto"/>
            <w:left w:val="none" w:sz="0" w:space="0" w:color="auto"/>
            <w:bottom w:val="none" w:sz="0" w:space="0" w:color="auto"/>
            <w:right w:val="none" w:sz="0" w:space="0" w:color="auto"/>
          </w:divBdr>
        </w:div>
      </w:divsChild>
    </w:div>
    <w:div w:id="892666255">
      <w:bodyDiv w:val="1"/>
      <w:marLeft w:val="0"/>
      <w:marRight w:val="0"/>
      <w:marTop w:val="0"/>
      <w:marBottom w:val="0"/>
      <w:divBdr>
        <w:top w:val="none" w:sz="0" w:space="0" w:color="auto"/>
        <w:left w:val="none" w:sz="0" w:space="0" w:color="auto"/>
        <w:bottom w:val="none" w:sz="0" w:space="0" w:color="auto"/>
        <w:right w:val="none" w:sz="0" w:space="0" w:color="auto"/>
      </w:divBdr>
    </w:div>
    <w:div w:id="941959159">
      <w:bodyDiv w:val="1"/>
      <w:marLeft w:val="0"/>
      <w:marRight w:val="0"/>
      <w:marTop w:val="0"/>
      <w:marBottom w:val="0"/>
      <w:divBdr>
        <w:top w:val="none" w:sz="0" w:space="0" w:color="auto"/>
        <w:left w:val="none" w:sz="0" w:space="0" w:color="auto"/>
        <w:bottom w:val="none" w:sz="0" w:space="0" w:color="auto"/>
        <w:right w:val="none" w:sz="0" w:space="0" w:color="auto"/>
      </w:divBdr>
    </w:div>
    <w:div w:id="951352892">
      <w:bodyDiv w:val="1"/>
      <w:marLeft w:val="0"/>
      <w:marRight w:val="0"/>
      <w:marTop w:val="0"/>
      <w:marBottom w:val="0"/>
      <w:divBdr>
        <w:top w:val="none" w:sz="0" w:space="0" w:color="auto"/>
        <w:left w:val="none" w:sz="0" w:space="0" w:color="auto"/>
        <w:bottom w:val="none" w:sz="0" w:space="0" w:color="auto"/>
        <w:right w:val="none" w:sz="0" w:space="0" w:color="auto"/>
      </w:divBdr>
    </w:div>
    <w:div w:id="972638908">
      <w:bodyDiv w:val="1"/>
      <w:marLeft w:val="0"/>
      <w:marRight w:val="0"/>
      <w:marTop w:val="0"/>
      <w:marBottom w:val="0"/>
      <w:divBdr>
        <w:top w:val="none" w:sz="0" w:space="0" w:color="auto"/>
        <w:left w:val="none" w:sz="0" w:space="0" w:color="auto"/>
        <w:bottom w:val="none" w:sz="0" w:space="0" w:color="auto"/>
        <w:right w:val="none" w:sz="0" w:space="0" w:color="auto"/>
      </w:divBdr>
    </w:div>
    <w:div w:id="972826378">
      <w:bodyDiv w:val="1"/>
      <w:marLeft w:val="0"/>
      <w:marRight w:val="0"/>
      <w:marTop w:val="0"/>
      <w:marBottom w:val="0"/>
      <w:divBdr>
        <w:top w:val="none" w:sz="0" w:space="0" w:color="auto"/>
        <w:left w:val="none" w:sz="0" w:space="0" w:color="auto"/>
        <w:bottom w:val="none" w:sz="0" w:space="0" w:color="auto"/>
        <w:right w:val="none" w:sz="0" w:space="0" w:color="auto"/>
      </w:divBdr>
    </w:div>
    <w:div w:id="1010066297">
      <w:bodyDiv w:val="1"/>
      <w:marLeft w:val="0"/>
      <w:marRight w:val="0"/>
      <w:marTop w:val="0"/>
      <w:marBottom w:val="0"/>
      <w:divBdr>
        <w:top w:val="none" w:sz="0" w:space="0" w:color="auto"/>
        <w:left w:val="none" w:sz="0" w:space="0" w:color="auto"/>
        <w:bottom w:val="none" w:sz="0" w:space="0" w:color="auto"/>
        <w:right w:val="none" w:sz="0" w:space="0" w:color="auto"/>
      </w:divBdr>
    </w:div>
    <w:div w:id="1091007296">
      <w:bodyDiv w:val="1"/>
      <w:marLeft w:val="0"/>
      <w:marRight w:val="0"/>
      <w:marTop w:val="0"/>
      <w:marBottom w:val="0"/>
      <w:divBdr>
        <w:top w:val="none" w:sz="0" w:space="0" w:color="auto"/>
        <w:left w:val="none" w:sz="0" w:space="0" w:color="auto"/>
        <w:bottom w:val="none" w:sz="0" w:space="0" w:color="auto"/>
        <w:right w:val="none" w:sz="0" w:space="0" w:color="auto"/>
      </w:divBdr>
    </w:div>
    <w:div w:id="1193227311">
      <w:bodyDiv w:val="1"/>
      <w:marLeft w:val="0"/>
      <w:marRight w:val="0"/>
      <w:marTop w:val="0"/>
      <w:marBottom w:val="0"/>
      <w:divBdr>
        <w:top w:val="none" w:sz="0" w:space="0" w:color="auto"/>
        <w:left w:val="none" w:sz="0" w:space="0" w:color="auto"/>
        <w:bottom w:val="none" w:sz="0" w:space="0" w:color="auto"/>
        <w:right w:val="none" w:sz="0" w:space="0" w:color="auto"/>
      </w:divBdr>
      <w:divsChild>
        <w:div w:id="932670944">
          <w:marLeft w:val="0"/>
          <w:marRight w:val="0"/>
          <w:marTop w:val="0"/>
          <w:marBottom w:val="0"/>
          <w:divBdr>
            <w:top w:val="none" w:sz="0" w:space="0" w:color="auto"/>
            <w:left w:val="none" w:sz="0" w:space="0" w:color="auto"/>
            <w:bottom w:val="none" w:sz="0" w:space="0" w:color="auto"/>
            <w:right w:val="none" w:sz="0" w:space="0" w:color="auto"/>
          </w:divBdr>
        </w:div>
        <w:div w:id="1157109740">
          <w:marLeft w:val="0"/>
          <w:marRight w:val="0"/>
          <w:marTop w:val="0"/>
          <w:marBottom w:val="0"/>
          <w:divBdr>
            <w:top w:val="none" w:sz="0" w:space="0" w:color="auto"/>
            <w:left w:val="none" w:sz="0" w:space="0" w:color="auto"/>
            <w:bottom w:val="none" w:sz="0" w:space="0" w:color="auto"/>
            <w:right w:val="none" w:sz="0" w:space="0" w:color="auto"/>
          </w:divBdr>
        </w:div>
        <w:div w:id="1359164873">
          <w:marLeft w:val="0"/>
          <w:marRight w:val="0"/>
          <w:marTop w:val="0"/>
          <w:marBottom w:val="0"/>
          <w:divBdr>
            <w:top w:val="none" w:sz="0" w:space="0" w:color="auto"/>
            <w:left w:val="none" w:sz="0" w:space="0" w:color="auto"/>
            <w:bottom w:val="none" w:sz="0" w:space="0" w:color="auto"/>
            <w:right w:val="none" w:sz="0" w:space="0" w:color="auto"/>
          </w:divBdr>
        </w:div>
        <w:div w:id="1837454934">
          <w:marLeft w:val="0"/>
          <w:marRight w:val="0"/>
          <w:marTop w:val="0"/>
          <w:marBottom w:val="0"/>
          <w:divBdr>
            <w:top w:val="none" w:sz="0" w:space="0" w:color="auto"/>
            <w:left w:val="none" w:sz="0" w:space="0" w:color="auto"/>
            <w:bottom w:val="none" w:sz="0" w:space="0" w:color="auto"/>
            <w:right w:val="none" w:sz="0" w:space="0" w:color="auto"/>
          </w:divBdr>
        </w:div>
      </w:divsChild>
    </w:div>
    <w:div w:id="1194423676">
      <w:bodyDiv w:val="1"/>
      <w:marLeft w:val="0"/>
      <w:marRight w:val="0"/>
      <w:marTop w:val="0"/>
      <w:marBottom w:val="0"/>
      <w:divBdr>
        <w:top w:val="none" w:sz="0" w:space="0" w:color="auto"/>
        <w:left w:val="none" w:sz="0" w:space="0" w:color="auto"/>
        <w:bottom w:val="none" w:sz="0" w:space="0" w:color="auto"/>
        <w:right w:val="none" w:sz="0" w:space="0" w:color="auto"/>
      </w:divBdr>
      <w:divsChild>
        <w:div w:id="1875968092">
          <w:marLeft w:val="0"/>
          <w:marRight w:val="0"/>
          <w:marTop w:val="0"/>
          <w:marBottom w:val="0"/>
          <w:divBdr>
            <w:top w:val="none" w:sz="0" w:space="0" w:color="auto"/>
            <w:left w:val="none" w:sz="0" w:space="0" w:color="auto"/>
            <w:bottom w:val="none" w:sz="0" w:space="0" w:color="auto"/>
            <w:right w:val="none" w:sz="0" w:space="0" w:color="auto"/>
          </w:divBdr>
        </w:div>
        <w:div w:id="1962691095">
          <w:marLeft w:val="0"/>
          <w:marRight w:val="0"/>
          <w:marTop w:val="0"/>
          <w:marBottom w:val="0"/>
          <w:divBdr>
            <w:top w:val="none" w:sz="0" w:space="0" w:color="auto"/>
            <w:left w:val="none" w:sz="0" w:space="0" w:color="auto"/>
            <w:bottom w:val="none" w:sz="0" w:space="0" w:color="auto"/>
            <w:right w:val="none" w:sz="0" w:space="0" w:color="auto"/>
          </w:divBdr>
        </w:div>
      </w:divsChild>
    </w:div>
    <w:div w:id="1317614046">
      <w:bodyDiv w:val="1"/>
      <w:marLeft w:val="0"/>
      <w:marRight w:val="0"/>
      <w:marTop w:val="0"/>
      <w:marBottom w:val="0"/>
      <w:divBdr>
        <w:top w:val="none" w:sz="0" w:space="0" w:color="auto"/>
        <w:left w:val="none" w:sz="0" w:space="0" w:color="auto"/>
        <w:bottom w:val="none" w:sz="0" w:space="0" w:color="auto"/>
        <w:right w:val="none" w:sz="0" w:space="0" w:color="auto"/>
      </w:divBdr>
    </w:div>
    <w:div w:id="1343781434">
      <w:bodyDiv w:val="1"/>
      <w:marLeft w:val="0"/>
      <w:marRight w:val="0"/>
      <w:marTop w:val="0"/>
      <w:marBottom w:val="0"/>
      <w:divBdr>
        <w:top w:val="none" w:sz="0" w:space="0" w:color="auto"/>
        <w:left w:val="none" w:sz="0" w:space="0" w:color="auto"/>
        <w:bottom w:val="none" w:sz="0" w:space="0" w:color="auto"/>
        <w:right w:val="none" w:sz="0" w:space="0" w:color="auto"/>
      </w:divBdr>
    </w:div>
    <w:div w:id="1348101563">
      <w:bodyDiv w:val="1"/>
      <w:marLeft w:val="0"/>
      <w:marRight w:val="0"/>
      <w:marTop w:val="0"/>
      <w:marBottom w:val="0"/>
      <w:divBdr>
        <w:top w:val="none" w:sz="0" w:space="0" w:color="auto"/>
        <w:left w:val="none" w:sz="0" w:space="0" w:color="auto"/>
        <w:bottom w:val="none" w:sz="0" w:space="0" w:color="auto"/>
        <w:right w:val="none" w:sz="0" w:space="0" w:color="auto"/>
      </w:divBdr>
      <w:divsChild>
        <w:div w:id="1437864089">
          <w:marLeft w:val="0"/>
          <w:marRight w:val="0"/>
          <w:marTop w:val="0"/>
          <w:marBottom w:val="0"/>
          <w:divBdr>
            <w:top w:val="none" w:sz="0" w:space="0" w:color="auto"/>
            <w:left w:val="none" w:sz="0" w:space="0" w:color="auto"/>
            <w:bottom w:val="none" w:sz="0" w:space="0" w:color="auto"/>
            <w:right w:val="none" w:sz="0" w:space="0" w:color="auto"/>
          </w:divBdr>
          <w:divsChild>
            <w:div w:id="955058494">
              <w:marLeft w:val="0"/>
              <w:marRight w:val="0"/>
              <w:marTop w:val="0"/>
              <w:marBottom w:val="0"/>
              <w:divBdr>
                <w:top w:val="none" w:sz="0" w:space="0" w:color="auto"/>
                <w:left w:val="none" w:sz="0" w:space="0" w:color="auto"/>
                <w:bottom w:val="none" w:sz="0" w:space="0" w:color="auto"/>
                <w:right w:val="none" w:sz="0" w:space="0" w:color="auto"/>
              </w:divBdr>
            </w:div>
            <w:div w:id="1923641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1350076">
      <w:bodyDiv w:val="1"/>
      <w:marLeft w:val="0"/>
      <w:marRight w:val="0"/>
      <w:marTop w:val="0"/>
      <w:marBottom w:val="0"/>
      <w:divBdr>
        <w:top w:val="none" w:sz="0" w:space="0" w:color="auto"/>
        <w:left w:val="none" w:sz="0" w:space="0" w:color="auto"/>
        <w:bottom w:val="none" w:sz="0" w:space="0" w:color="auto"/>
        <w:right w:val="none" w:sz="0" w:space="0" w:color="auto"/>
      </w:divBdr>
      <w:divsChild>
        <w:div w:id="1939559005">
          <w:marLeft w:val="0"/>
          <w:marRight w:val="0"/>
          <w:marTop w:val="0"/>
          <w:marBottom w:val="0"/>
          <w:divBdr>
            <w:top w:val="none" w:sz="0" w:space="0" w:color="auto"/>
            <w:left w:val="none" w:sz="0" w:space="0" w:color="auto"/>
            <w:bottom w:val="none" w:sz="0" w:space="0" w:color="auto"/>
            <w:right w:val="none" w:sz="0" w:space="0" w:color="auto"/>
          </w:divBdr>
        </w:div>
      </w:divsChild>
    </w:div>
    <w:div w:id="1418553963">
      <w:bodyDiv w:val="1"/>
      <w:marLeft w:val="0"/>
      <w:marRight w:val="0"/>
      <w:marTop w:val="0"/>
      <w:marBottom w:val="0"/>
      <w:divBdr>
        <w:top w:val="none" w:sz="0" w:space="0" w:color="auto"/>
        <w:left w:val="none" w:sz="0" w:space="0" w:color="auto"/>
        <w:bottom w:val="none" w:sz="0" w:space="0" w:color="auto"/>
        <w:right w:val="none" w:sz="0" w:space="0" w:color="auto"/>
      </w:divBdr>
    </w:div>
    <w:div w:id="1419907225">
      <w:bodyDiv w:val="1"/>
      <w:marLeft w:val="0"/>
      <w:marRight w:val="0"/>
      <w:marTop w:val="0"/>
      <w:marBottom w:val="0"/>
      <w:divBdr>
        <w:top w:val="none" w:sz="0" w:space="0" w:color="auto"/>
        <w:left w:val="none" w:sz="0" w:space="0" w:color="auto"/>
        <w:bottom w:val="none" w:sz="0" w:space="0" w:color="auto"/>
        <w:right w:val="none" w:sz="0" w:space="0" w:color="auto"/>
      </w:divBdr>
      <w:divsChild>
        <w:div w:id="1793285512">
          <w:marLeft w:val="0"/>
          <w:marRight w:val="0"/>
          <w:marTop w:val="0"/>
          <w:marBottom w:val="0"/>
          <w:divBdr>
            <w:top w:val="none" w:sz="0" w:space="0" w:color="auto"/>
            <w:left w:val="none" w:sz="0" w:space="0" w:color="auto"/>
            <w:bottom w:val="none" w:sz="0" w:space="0" w:color="auto"/>
            <w:right w:val="none" w:sz="0" w:space="0" w:color="auto"/>
          </w:divBdr>
          <w:divsChild>
            <w:div w:id="504981185">
              <w:marLeft w:val="0"/>
              <w:marRight w:val="0"/>
              <w:marTop w:val="0"/>
              <w:marBottom w:val="0"/>
              <w:divBdr>
                <w:top w:val="none" w:sz="0" w:space="0" w:color="auto"/>
                <w:left w:val="none" w:sz="0" w:space="0" w:color="auto"/>
                <w:bottom w:val="none" w:sz="0" w:space="0" w:color="auto"/>
                <w:right w:val="none" w:sz="0" w:space="0" w:color="auto"/>
              </w:divBdr>
            </w:div>
            <w:div w:id="625936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887142">
      <w:bodyDiv w:val="1"/>
      <w:marLeft w:val="0"/>
      <w:marRight w:val="0"/>
      <w:marTop w:val="0"/>
      <w:marBottom w:val="0"/>
      <w:divBdr>
        <w:top w:val="none" w:sz="0" w:space="0" w:color="auto"/>
        <w:left w:val="none" w:sz="0" w:space="0" w:color="auto"/>
        <w:bottom w:val="none" w:sz="0" w:space="0" w:color="auto"/>
        <w:right w:val="none" w:sz="0" w:space="0" w:color="auto"/>
      </w:divBdr>
    </w:div>
    <w:div w:id="1544556407">
      <w:bodyDiv w:val="1"/>
      <w:marLeft w:val="0"/>
      <w:marRight w:val="0"/>
      <w:marTop w:val="0"/>
      <w:marBottom w:val="0"/>
      <w:divBdr>
        <w:top w:val="none" w:sz="0" w:space="0" w:color="auto"/>
        <w:left w:val="none" w:sz="0" w:space="0" w:color="auto"/>
        <w:bottom w:val="none" w:sz="0" w:space="0" w:color="auto"/>
        <w:right w:val="none" w:sz="0" w:space="0" w:color="auto"/>
      </w:divBdr>
    </w:div>
    <w:div w:id="1632206422">
      <w:bodyDiv w:val="1"/>
      <w:marLeft w:val="0"/>
      <w:marRight w:val="0"/>
      <w:marTop w:val="0"/>
      <w:marBottom w:val="0"/>
      <w:divBdr>
        <w:top w:val="none" w:sz="0" w:space="0" w:color="auto"/>
        <w:left w:val="none" w:sz="0" w:space="0" w:color="auto"/>
        <w:bottom w:val="none" w:sz="0" w:space="0" w:color="auto"/>
        <w:right w:val="none" w:sz="0" w:space="0" w:color="auto"/>
      </w:divBdr>
    </w:div>
    <w:div w:id="1641425564">
      <w:bodyDiv w:val="1"/>
      <w:marLeft w:val="0"/>
      <w:marRight w:val="0"/>
      <w:marTop w:val="0"/>
      <w:marBottom w:val="0"/>
      <w:divBdr>
        <w:top w:val="none" w:sz="0" w:space="0" w:color="auto"/>
        <w:left w:val="none" w:sz="0" w:space="0" w:color="auto"/>
        <w:bottom w:val="none" w:sz="0" w:space="0" w:color="auto"/>
        <w:right w:val="none" w:sz="0" w:space="0" w:color="auto"/>
      </w:divBdr>
    </w:div>
    <w:div w:id="1655990472">
      <w:bodyDiv w:val="1"/>
      <w:marLeft w:val="0"/>
      <w:marRight w:val="0"/>
      <w:marTop w:val="0"/>
      <w:marBottom w:val="0"/>
      <w:divBdr>
        <w:top w:val="none" w:sz="0" w:space="0" w:color="auto"/>
        <w:left w:val="none" w:sz="0" w:space="0" w:color="auto"/>
        <w:bottom w:val="none" w:sz="0" w:space="0" w:color="auto"/>
        <w:right w:val="none" w:sz="0" w:space="0" w:color="auto"/>
      </w:divBdr>
      <w:divsChild>
        <w:div w:id="626352584">
          <w:marLeft w:val="0"/>
          <w:marRight w:val="0"/>
          <w:marTop w:val="0"/>
          <w:marBottom w:val="0"/>
          <w:divBdr>
            <w:top w:val="none" w:sz="0" w:space="0" w:color="auto"/>
            <w:left w:val="none" w:sz="0" w:space="0" w:color="auto"/>
            <w:bottom w:val="none" w:sz="0" w:space="0" w:color="auto"/>
            <w:right w:val="none" w:sz="0" w:space="0" w:color="auto"/>
          </w:divBdr>
        </w:div>
      </w:divsChild>
    </w:div>
    <w:div w:id="1660190554">
      <w:bodyDiv w:val="1"/>
      <w:marLeft w:val="0"/>
      <w:marRight w:val="0"/>
      <w:marTop w:val="0"/>
      <w:marBottom w:val="0"/>
      <w:divBdr>
        <w:top w:val="none" w:sz="0" w:space="0" w:color="auto"/>
        <w:left w:val="none" w:sz="0" w:space="0" w:color="auto"/>
        <w:bottom w:val="none" w:sz="0" w:space="0" w:color="auto"/>
        <w:right w:val="none" w:sz="0" w:space="0" w:color="auto"/>
      </w:divBdr>
    </w:div>
    <w:div w:id="1681548055">
      <w:bodyDiv w:val="1"/>
      <w:marLeft w:val="0"/>
      <w:marRight w:val="0"/>
      <w:marTop w:val="0"/>
      <w:marBottom w:val="0"/>
      <w:divBdr>
        <w:top w:val="none" w:sz="0" w:space="0" w:color="auto"/>
        <w:left w:val="none" w:sz="0" w:space="0" w:color="auto"/>
        <w:bottom w:val="none" w:sz="0" w:space="0" w:color="auto"/>
        <w:right w:val="none" w:sz="0" w:space="0" w:color="auto"/>
      </w:divBdr>
    </w:div>
    <w:div w:id="1698309590">
      <w:bodyDiv w:val="1"/>
      <w:marLeft w:val="0"/>
      <w:marRight w:val="0"/>
      <w:marTop w:val="0"/>
      <w:marBottom w:val="0"/>
      <w:divBdr>
        <w:top w:val="none" w:sz="0" w:space="0" w:color="auto"/>
        <w:left w:val="none" w:sz="0" w:space="0" w:color="auto"/>
        <w:bottom w:val="none" w:sz="0" w:space="0" w:color="auto"/>
        <w:right w:val="none" w:sz="0" w:space="0" w:color="auto"/>
      </w:divBdr>
    </w:div>
    <w:div w:id="1773629619">
      <w:bodyDiv w:val="1"/>
      <w:marLeft w:val="0"/>
      <w:marRight w:val="0"/>
      <w:marTop w:val="0"/>
      <w:marBottom w:val="0"/>
      <w:divBdr>
        <w:top w:val="none" w:sz="0" w:space="0" w:color="auto"/>
        <w:left w:val="none" w:sz="0" w:space="0" w:color="auto"/>
        <w:bottom w:val="none" w:sz="0" w:space="0" w:color="auto"/>
        <w:right w:val="none" w:sz="0" w:space="0" w:color="auto"/>
      </w:divBdr>
      <w:divsChild>
        <w:div w:id="167452580">
          <w:marLeft w:val="0"/>
          <w:marRight w:val="0"/>
          <w:marTop w:val="0"/>
          <w:marBottom w:val="0"/>
          <w:divBdr>
            <w:top w:val="none" w:sz="0" w:space="0" w:color="auto"/>
            <w:left w:val="none" w:sz="0" w:space="0" w:color="auto"/>
            <w:bottom w:val="none" w:sz="0" w:space="0" w:color="auto"/>
            <w:right w:val="none" w:sz="0" w:space="0" w:color="auto"/>
          </w:divBdr>
        </w:div>
      </w:divsChild>
    </w:div>
    <w:div w:id="1912040328">
      <w:bodyDiv w:val="1"/>
      <w:marLeft w:val="0"/>
      <w:marRight w:val="0"/>
      <w:marTop w:val="0"/>
      <w:marBottom w:val="0"/>
      <w:divBdr>
        <w:top w:val="none" w:sz="0" w:space="0" w:color="auto"/>
        <w:left w:val="none" w:sz="0" w:space="0" w:color="auto"/>
        <w:bottom w:val="none" w:sz="0" w:space="0" w:color="auto"/>
        <w:right w:val="none" w:sz="0" w:space="0" w:color="auto"/>
      </w:divBdr>
      <w:divsChild>
        <w:div w:id="70660729">
          <w:marLeft w:val="0"/>
          <w:marRight w:val="0"/>
          <w:marTop w:val="0"/>
          <w:marBottom w:val="0"/>
          <w:divBdr>
            <w:top w:val="none" w:sz="0" w:space="0" w:color="auto"/>
            <w:left w:val="none" w:sz="0" w:space="0" w:color="auto"/>
            <w:bottom w:val="none" w:sz="0" w:space="0" w:color="auto"/>
            <w:right w:val="none" w:sz="0" w:space="0" w:color="auto"/>
          </w:divBdr>
        </w:div>
        <w:div w:id="1650013628">
          <w:marLeft w:val="0"/>
          <w:marRight w:val="0"/>
          <w:marTop w:val="0"/>
          <w:marBottom w:val="0"/>
          <w:divBdr>
            <w:top w:val="none" w:sz="0" w:space="0" w:color="auto"/>
            <w:left w:val="none" w:sz="0" w:space="0" w:color="auto"/>
            <w:bottom w:val="none" w:sz="0" w:space="0" w:color="auto"/>
            <w:right w:val="none" w:sz="0" w:space="0" w:color="auto"/>
          </w:divBdr>
        </w:div>
      </w:divsChild>
    </w:div>
    <w:div w:id="1943220516">
      <w:bodyDiv w:val="1"/>
      <w:marLeft w:val="0"/>
      <w:marRight w:val="0"/>
      <w:marTop w:val="0"/>
      <w:marBottom w:val="0"/>
      <w:divBdr>
        <w:top w:val="none" w:sz="0" w:space="0" w:color="auto"/>
        <w:left w:val="none" w:sz="0" w:space="0" w:color="auto"/>
        <w:bottom w:val="none" w:sz="0" w:space="0" w:color="auto"/>
        <w:right w:val="none" w:sz="0" w:space="0" w:color="auto"/>
      </w:divBdr>
    </w:div>
    <w:div w:id="1954094162">
      <w:bodyDiv w:val="1"/>
      <w:marLeft w:val="0"/>
      <w:marRight w:val="0"/>
      <w:marTop w:val="0"/>
      <w:marBottom w:val="0"/>
      <w:divBdr>
        <w:top w:val="none" w:sz="0" w:space="0" w:color="auto"/>
        <w:left w:val="none" w:sz="0" w:space="0" w:color="auto"/>
        <w:bottom w:val="none" w:sz="0" w:space="0" w:color="auto"/>
        <w:right w:val="none" w:sz="0" w:space="0" w:color="auto"/>
      </w:divBdr>
    </w:div>
    <w:div w:id="1974559995">
      <w:bodyDiv w:val="1"/>
      <w:marLeft w:val="0"/>
      <w:marRight w:val="0"/>
      <w:marTop w:val="0"/>
      <w:marBottom w:val="0"/>
      <w:divBdr>
        <w:top w:val="none" w:sz="0" w:space="0" w:color="auto"/>
        <w:left w:val="none" w:sz="0" w:space="0" w:color="auto"/>
        <w:bottom w:val="none" w:sz="0" w:space="0" w:color="auto"/>
        <w:right w:val="none" w:sz="0" w:space="0" w:color="auto"/>
      </w:divBdr>
    </w:div>
    <w:div w:id="2031376253">
      <w:bodyDiv w:val="1"/>
      <w:marLeft w:val="0"/>
      <w:marRight w:val="0"/>
      <w:marTop w:val="0"/>
      <w:marBottom w:val="0"/>
      <w:divBdr>
        <w:top w:val="none" w:sz="0" w:space="0" w:color="auto"/>
        <w:left w:val="none" w:sz="0" w:space="0" w:color="auto"/>
        <w:bottom w:val="none" w:sz="0" w:space="0" w:color="auto"/>
        <w:right w:val="none" w:sz="0" w:space="0" w:color="auto"/>
      </w:divBdr>
      <w:divsChild>
        <w:div w:id="2032294321">
          <w:marLeft w:val="0"/>
          <w:marRight w:val="0"/>
          <w:marTop w:val="0"/>
          <w:marBottom w:val="0"/>
          <w:divBdr>
            <w:top w:val="none" w:sz="0" w:space="0" w:color="auto"/>
            <w:left w:val="none" w:sz="0" w:space="0" w:color="auto"/>
            <w:bottom w:val="none" w:sz="0" w:space="0" w:color="auto"/>
            <w:right w:val="none" w:sz="0" w:space="0" w:color="auto"/>
          </w:divBdr>
        </w:div>
      </w:divsChild>
    </w:div>
    <w:div w:id="2110655605">
      <w:bodyDiv w:val="1"/>
      <w:marLeft w:val="0"/>
      <w:marRight w:val="0"/>
      <w:marTop w:val="0"/>
      <w:marBottom w:val="0"/>
      <w:divBdr>
        <w:top w:val="none" w:sz="0" w:space="0" w:color="auto"/>
        <w:left w:val="none" w:sz="0" w:space="0" w:color="auto"/>
        <w:bottom w:val="none" w:sz="0" w:space="0" w:color="auto"/>
        <w:right w:val="none" w:sz="0" w:space="0" w:color="auto"/>
      </w:divBdr>
    </w:div>
    <w:div w:id="2130396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2.xml"/><Relationship Id="rId117" Type="http://schemas.openxmlformats.org/officeDocument/2006/relationships/image" Target="media/image39.png"/><Relationship Id="rId21" Type="http://schemas.openxmlformats.org/officeDocument/2006/relationships/diagramLayout" Target="diagrams/layout1.xml"/><Relationship Id="rId42" Type="http://schemas.openxmlformats.org/officeDocument/2006/relationships/footer" Target="footer1.xml"/><Relationship Id="rId47" Type="http://schemas.openxmlformats.org/officeDocument/2006/relationships/hyperlink" Target="https://classroomscreen.com" TargetMode="External"/><Relationship Id="rId63" Type="http://schemas.openxmlformats.org/officeDocument/2006/relationships/image" Target="media/image9.png"/><Relationship Id="rId68" Type="http://schemas.openxmlformats.org/officeDocument/2006/relationships/image" Target="media/image14.png"/><Relationship Id="rId84" Type="http://schemas.openxmlformats.org/officeDocument/2006/relationships/chart" Target="charts/chart1.xml"/><Relationship Id="rId89" Type="http://schemas.openxmlformats.org/officeDocument/2006/relationships/hyperlink" Target="http://vcht.center/wp-content/uploads/2019/06/Obrazovanie-dlya-slozhnogo-obshhestva.pdf%20" TargetMode="External"/><Relationship Id="rId112" Type="http://schemas.openxmlformats.org/officeDocument/2006/relationships/image" Target="media/image34.png"/><Relationship Id="rId16" Type="http://schemas.openxmlformats.org/officeDocument/2006/relationships/hyperlink" Target="http://www.akorda.kz" TargetMode="External"/><Relationship Id="rId107" Type="http://schemas.openxmlformats.org/officeDocument/2006/relationships/image" Target="media/image29.jpeg"/><Relationship Id="rId11" Type="http://schemas.openxmlformats.org/officeDocument/2006/relationships/hyperlink" Target="https://adilet.zan.kz/" TargetMode="External"/><Relationship Id="rId32" Type="http://schemas.openxmlformats.org/officeDocument/2006/relationships/diagramQuickStyle" Target="diagrams/quickStyle3.xml"/><Relationship Id="rId37" Type="http://schemas.openxmlformats.org/officeDocument/2006/relationships/diagramQuickStyle" Target="diagrams/quickStyle4.xml"/><Relationship Id="rId53" Type="http://schemas.openxmlformats.org/officeDocument/2006/relationships/hyperlink" Target="https://www.sabaqtar.kz" TargetMode="External"/><Relationship Id="rId58" Type="http://schemas.openxmlformats.org/officeDocument/2006/relationships/image" Target="media/image4.png"/><Relationship Id="rId74" Type="http://schemas.openxmlformats.org/officeDocument/2006/relationships/hyperlink" Target="http://qrcoder.ru" TargetMode="External"/><Relationship Id="rId79" Type="http://schemas.openxmlformats.org/officeDocument/2006/relationships/image" Target="media/image24.png"/><Relationship Id="rId102" Type="http://schemas.openxmlformats.org/officeDocument/2006/relationships/hyperlink" Target="https://catalog.msu.by/opac/app/webroot/index.php?url=/auteurs/view/377/source:default" TargetMode="External"/><Relationship Id="rId5" Type="http://schemas.openxmlformats.org/officeDocument/2006/relationships/webSettings" Target="webSettings.xml"/><Relationship Id="rId90" Type="http://schemas.openxmlformats.org/officeDocument/2006/relationships/hyperlink" Target="http://www.akorda.kz" TargetMode="External"/><Relationship Id="rId95" Type="http://schemas.openxmlformats.org/officeDocument/2006/relationships/hyperlink" Target="https://adilet.zan.kz/kaz/docs/Z1100000487%20" TargetMode="External"/><Relationship Id="rId22" Type="http://schemas.openxmlformats.org/officeDocument/2006/relationships/diagramQuickStyle" Target="diagrams/quickStyle1.xml"/><Relationship Id="rId27" Type="http://schemas.openxmlformats.org/officeDocument/2006/relationships/diagramQuickStyle" Target="diagrams/quickStyle2.xml"/><Relationship Id="rId43" Type="http://schemas.openxmlformats.org/officeDocument/2006/relationships/hyperlink" Target="https://edpuzzle.com" TargetMode="External"/><Relationship Id="rId48" Type="http://schemas.openxmlformats.org/officeDocument/2006/relationships/hyperlink" Target="https://padlet.com" TargetMode="External"/><Relationship Id="rId64" Type="http://schemas.openxmlformats.org/officeDocument/2006/relationships/image" Target="media/image10.png"/><Relationship Id="rId69" Type="http://schemas.openxmlformats.org/officeDocument/2006/relationships/image" Target="media/image15.png"/><Relationship Id="rId113" Type="http://schemas.openxmlformats.org/officeDocument/2006/relationships/image" Target="media/image35.png"/><Relationship Id="rId118" Type="http://schemas.openxmlformats.org/officeDocument/2006/relationships/image" Target="media/image40.png"/><Relationship Id="rId80" Type="http://schemas.openxmlformats.org/officeDocument/2006/relationships/image" Target="media/image25.png"/><Relationship Id="rId85" Type="http://schemas.openxmlformats.org/officeDocument/2006/relationships/chart" Target="charts/chart2.xml"/><Relationship Id="rId12" Type="http://schemas.openxmlformats.org/officeDocument/2006/relationships/hyperlink" Target="http://www.akorda.kz" TargetMode="External"/><Relationship Id="rId17" Type="http://schemas.openxmlformats.org/officeDocument/2006/relationships/hyperlink" Target="https://adilet.zan.kz/kaz/docs/P2100000727" TargetMode="External"/><Relationship Id="rId33" Type="http://schemas.openxmlformats.org/officeDocument/2006/relationships/diagramColors" Target="diagrams/colors3.xml"/><Relationship Id="rId38" Type="http://schemas.openxmlformats.org/officeDocument/2006/relationships/diagramColors" Target="diagrams/colors4.xml"/><Relationship Id="rId59" Type="http://schemas.openxmlformats.org/officeDocument/2006/relationships/image" Target="media/image5.png"/><Relationship Id="rId103" Type="http://schemas.openxmlformats.org/officeDocument/2006/relationships/hyperlink" Target="https://mihscdemidovsm.ucoz.ru/12/metodika_n.g.luskanovoj.pdf" TargetMode="External"/><Relationship Id="rId108" Type="http://schemas.openxmlformats.org/officeDocument/2006/relationships/image" Target="media/image30.jpeg"/><Relationship Id="rId54" Type="http://schemas.openxmlformats.org/officeDocument/2006/relationships/hyperlink" Target="https://bilim-all.kz" TargetMode="External"/><Relationship Id="rId70" Type="http://schemas.openxmlformats.org/officeDocument/2006/relationships/image" Target="media/image16.png"/><Relationship Id="rId75" Type="http://schemas.openxmlformats.org/officeDocument/2006/relationships/image" Target="media/image20.gif"/><Relationship Id="rId91" Type="http://schemas.openxmlformats.org/officeDocument/2006/relationships/hyperlink" Target="https://adilet.zan.kz/kaz/docs/P2300000248%20" TargetMode="External"/><Relationship Id="rId96" Type="http://schemas.openxmlformats.org/officeDocument/2006/relationships/hyperlink" Target="https://adilet.zan.kz/kaz/docs/Z2200000141%20"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Colors" Target="diagrams/colors1.xml"/><Relationship Id="rId28" Type="http://schemas.openxmlformats.org/officeDocument/2006/relationships/diagramColors" Target="diagrams/colors2.xml"/><Relationship Id="rId49" Type="http://schemas.openxmlformats.org/officeDocument/2006/relationships/hyperlink" Target="https://quizizz.com" TargetMode="External"/><Relationship Id="rId114" Type="http://schemas.openxmlformats.org/officeDocument/2006/relationships/image" Target="media/image36.png"/><Relationship Id="rId119" Type="http://schemas.openxmlformats.org/officeDocument/2006/relationships/fontTable" Target="fontTable.xml"/><Relationship Id="rId10" Type="http://schemas.openxmlformats.org/officeDocument/2006/relationships/hyperlink" Target="https://adilet.zan.kz/" TargetMode="External"/><Relationship Id="rId31" Type="http://schemas.openxmlformats.org/officeDocument/2006/relationships/diagramLayout" Target="diagrams/layout3.xml"/><Relationship Id="rId44" Type="http://schemas.openxmlformats.org/officeDocument/2006/relationships/hyperlink" Target="https://learningapps.org" TargetMode="External"/><Relationship Id="rId52" Type="http://schemas.openxmlformats.org/officeDocument/2006/relationships/hyperlink" Target="https://erketai.kz" TargetMode="External"/><Relationship Id="rId60" Type="http://schemas.openxmlformats.org/officeDocument/2006/relationships/image" Target="media/image6.png"/><Relationship Id="rId65" Type="http://schemas.openxmlformats.org/officeDocument/2006/relationships/image" Target="media/image11.png"/><Relationship Id="rId73" Type="http://schemas.openxmlformats.org/officeDocument/2006/relationships/image" Target="media/image19.png"/><Relationship Id="rId78" Type="http://schemas.openxmlformats.org/officeDocument/2006/relationships/image" Target="media/image23.png"/><Relationship Id="rId81" Type="http://schemas.openxmlformats.org/officeDocument/2006/relationships/image" Target="media/image26.png"/><Relationship Id="rId86" Type="http://schemas.openxmlformats.org/officeDocument/2006/relationships/chart" Target="charts/chart3.xml"/><Relationship Id="rId94" Type="http://schemas.openxmlformats.org/officeDocument/2006/relationships/hyperlink" Target="https://adilet.zan.kz/kaz/docs/K1200002050%20" TargetMode="External"/><Relationship Id="rId99" Type="http://schemas.openxmlformats.org/officeDocument/2006/relationships/hyperlink" Target="https://adilet.zan.kz/" TargetMode="External"/><Relationship Id="rId101" Type="http://schemas.openxmlformats.org/officeDocument/2006/relationships/hyperlink" Target="https://catalog.msu.by/opac/app/webroot/index.php?url=/auteurs/view/38375/source:default" TargetMode="External"/><Relationship Id="rId4" Type="http://schemas.openxmlformats.org/officeDocument/2006/relationships/settings" Target="settings.xml"/><Relationship Id="rId9" Type="http://schemas.openxmlformats.org/officeDocument/2006/relationships/hyperlink" Target="https://adilet.zan.kz/" TargetMode="External"/><Relationship Id="rId13" Type="http://schemas.openxmlformats.org/officeDocument/2006/relationships/hyperlink" Target="http://www.akorda.kz" TargetMode="External"/><Relationship Id="rId18" Type="http://schemas.openxmlformats.org/officeDocument/2006/relationships/hyperlink" Target="https://adilet.zan.kz/" TargetMode="External"/><Relationship Id="rId39" Type="http://schemas.microsoft.com/office/2007/relationships/diagramDrawing" Target="diagrams/drawing4.xml"/><Relationship Id="rId109" Type="http://schemas.openxmlformats.org/officeDocument/2006/relationships/image" Target="media/image31.jpeg"/><Relationship Id="rId34" Type="http://schemas.microsoft.com/office/2007/relationships/diagramDrawing" Target="diagrams/drawing3.xml"/><Relationship Id="rId50" Type="http://schemas.openxmlformats.org/officeDocument/2006/relationships/hyperlink" Target="https://duolingo.com" TargetMode="External"/><Relationship Id="rId55" Type="http://schemas.openxmlformats.org/officeDocument/2006/relationships/hyperlink" Target="https://school.bilimal.kz" TargetMode="External"/><Relationship Id="rId76" Type="http://schemas.openxmlformats.org/officeDocument/2006/relationships/image" Target="media/image21.png"/><Relationship Id="rId97" Type="http://schemas.openxmlformats.org/officeDocument/2006/relationships/hyperlink" Target="https://adilet.zan.kz/kaz/docs/P1900001045" TargetMode="External"/><Relationship Id="rId104" Type="http://schemas.openxmlformats.org/officeDocument/2006/relationships/hyperlink" Target="https://www.akorda.kz/kz/addresses/addresses_of_president/kazakstan-respublikasynyn-prezidenti-n-nazarbaevtyn-kazakstan-halkyna-zholdauy-2018-zhylgy-10-kantar%20" TargetMode="External"/><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17.png"/><Relationship Id="rId92" Type="http://schemas.openxmlformats.org/officeDocument/2006/relationships/hyperlink" Target="http://www.akorda.kz" TargetMode="External"/><Relationship Id="rId2" Type="http://schemas.openxmlformats.org/officeDocument/2006/relationships/numbering" Target="numbering.xml"/><Relationship Id="rId29" Type="http://schemas.microsoft.com/office/2007/relationships/diagramDrawing" Target="diagrams/drawing2.xml"/><Relationship Id="rId24" Type="http://schemas.microsoft.com/office/2007/relationships/diagramDrawing" Target="diagrams/drawing1.xml"/><Relationship Id="rId40" Type="http://schemas.openxmlformats.org/officeDocument/2006/relationships/image" Target="media/image1.png"/><Relationship Id="rId45" Type="http://schemas.openxmlformats.org/officeDocument/2006/relationships/hyperlink" Target="https://trello.com" TargetMode="External"/><Relationship Id="rId66" Type="http://schemas.openxmlformats.org/officeDocument/2006/relationships/image" Target="media/image12.png"/><Relationship Id="rId87" Type="http://schemas.openxmlformats.org/officeDocument/2006/relationships/chart" Target="charts/chart4.xml"/><Relationship Id="rId110" Type="http://schemas.openxmlformats.org/officeDocument/2006/relationships/image" Target="media/image32.png"/><Relationship Id="rId115" Type="http://schemas.openxmlformats.org/officeDocument/2006/relationships/image" Target="media/image37.png"/><Relationship Id="rId61" Type="http://schemas.openxmlformats.org/officeDocument/2006/relationships/image" Target="media/image7.png"/><Relationship Id="rId82" Type="http://schemas.openxmlformats.org/officeDocument/2006/relationships/image" Target="media/image27.png"/><Relationship Id="rId19" Type="http://schemas.openxmlformats.org/officeDocument/2006/relationships/hyperlink" Target="https://adilet.zan.kz/kaz/docs/Z2200000141%20" TargetMode="External"/><Relationship Id="rId14" Type="http://schemas.openxmlformats.org/officeDocument/2006/relationships/hyperlink" Target="https://adilet.zan.kz/" TargetMode="External"/><Relationship Id="rId30" Type="http://schemas.openxmlformats.org/officeDocument/2006/relationships/diagramData" Target="diagrams/data3.xml"/><Relationship Id="rId35" Type="http://schemas.openxmlformats.org/officeDocument/2006/relationships/diagramData" Target="diagrams/data4.xml"/><Relationship Id="rId56" Type="http://schemas.openxmlformats.org/officeDocument/2006/relationships/image" Target="media/image2.png"/><Relationship Id="rId77" Type="http://schemas.openxmlformats.org/officeDocument/2006/relationships/image" Target="media/image22.png"/><Relationship Id="rId100" Type="http://schemas.openxmlformats.org/officeDocument/2006/relationships/hyperlink" Target="https://catalog.msu.by/opac/app/webroot/index.php?url=/auteurs/view/38375/source:default" TargetMode="External"/><Relationship Id="rId105" Type="http://schemas.openxmlformats.org/officeDocument/2006/relationships/hyperlink" Target="https://www.akorda.kz/kz/addresses/addresses_of_president/kazakstan-respublikasynyn-prezidenti-nenazarbaevtyn-kazakstan-halkyna-zholdauy-2007-zhylgy-28-akpan" TargetMode="External"/><Relationship Id="rId8" Type="http://schemas.openxmlformats.org/officeDocument/2006/relationships/hyperlink" Target="https://adilet.zan.kz/" TargetMode="External"/><Relationship Id="rId51" Type="http://schemas.openxmlformats.org/officeDocument/2006/relationships/hyperlink" Target="https://ust.kz" TargetMode="External"/><Relationship Id="rId72" Type="http://schemas.openxmlformats.org/officeDocument/2006/relationships/image" Target="media/image18.png"/><Relationship Id="rId93" Type="http://schemas.openxmlformats.org/officeDocument/2006/relationships/hyperlink" Target="https://adilet.zan.kz/kaz/docs/P2100000727%20" TargetMode="External"/><Relationship Id="rId98" Type="http://schemas.openxmlformats.org/officeDocument/2006/relationships/hyperlink" Target="http://www.akorda.kz" TargetMode="External"/><Relationship Id="rId3" Type="http://schemas.openxmlformats.org/officeDocument/2006/relationships/styles" Target="styles.xml"/><Relationship Id="rId25" Type="http://schemas.openxmlformats.org/officeDocument/2006/relationships/diagramData" Target="diagrams/data2.xml"/><Relationship Id="rId46" Type="http://schemas.openxmlformats.org/officeDocument/2006/relationships/hyperlink" Target="https://nearpod.com" TargetMode="External"/><Relationship Id="rId67" Type="http://schemas.openxmlformats.org/officeDocument/2006/relationships/image" Target="media/image13.png"/><Relationship Id="rId116" Type="http://schemas.openxmlformats.org/officeDocument/2006/relationships/image" Target="media/image38.png"/><Relationship Id="rId20" Type="http://schemas.openxmlformats.org/officeDocument/2006/relationships/diagramData" Target="diagrams/data1.xml"/><Relationship Id="rId41" Type="http://schemas.openxmlformats.org/officeDocument/2006/relationships/header" Target="header1.xml"/><Relationship Id="rId62" Type="http://schemas.openxmlformats.org/officeDocument/2006/relationships/image" Target="media/image8.png"/><Relationship Id="rId83" Type="http://schemas.openxmlformats.org/officeDocument/2006/relationships/image" Target="media/image28.png"/><Relationship Id="rId88" Type="http://schemas.openxmlformats.org/officeDocument/2006/relationships/chart" Target="charts/chart5.xml"/><Relationship Id="rId111" Type="http://schemas.openxmlformats.org/officeDocument/2006/relationships/image" Target="media/image33.png"/><Relationship Id="rId15" Type="http://schemas.openxmlformats.org/officeDocument/2006/relationships/hyperlink" Target="https://adilet.zan.kz/" TargetMode="External"/><Relationship Id="rId36" Type="http://schemas.openxmlformats.org/officeDocument/2006/relationships/diagramLayout" Target="diagrams/layout4.xml"/><Relationship Id="rId57" Type="http://schemas.openxmlformats.org/officeDocument/2006/relationships/image" Target="media/image3.png"/><Relationship Id="rId106" Type="http://schemas.openxmlformats.org/officeDocument/2006/relationships/hyperlink" Target="//https:/adilet.zan.kz"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Бастапқы деңгей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 %</c:v>
                </c:pt>
                <c:pt idx="1">
                  <c:v>Эксперименттен кейін 
(ЭТ) %</c:v>
                </c:pt>
                <c:pt idx="2">
                  <c:v>Экспериментке дейін 
(БТ) %</c:v>
                </c:pt>
                <c:pt idx="3">
                  <c:v>Эксперименттен кейін 
(БТ) %</c:v>
                </c:pt>
              </c:strCache>
            </c:strRef>
          </c:cat>
          <c:val>
            <c:numRef>
              <c:f>Лист1!$B$2:$B$5</c:f>
              <c:numCache>
                <c:formatCode>General</c:formatCode>
                <c:ptCount val="4"/>
                <c:pt idx="0">
                  <c:v>39.6</c:v>
                </c:pt>
                <c:pt idx="1">
                  <c:v>27.7</c:v>
                </c:pt>
                <c:pt idx="2">
                  <c:v>37.300000000000004</c:v>
                </c:pt>
                <c:pt idx="3">
                  <c:v>33.300000000000004</c:v>
                </c:pt>
              </c:numCache>
            </c:numRef>
          </c:val>
          <c:extLst xmlns:c16r2="http://schemas.microsoft.com/office/drawing/2015/06/chart">
            <c:ext xmlns:c16="http://schemas.microsoft.com/office/drawing/2014/chart" uri="{C3380CC4-5D6E-409C-BE32-E72D297353CC}">
              <c16:uniqueId val="{00000000-2D0F-4364-BE47-481F78BD7CCD}"/>
            </c:ext>
          </c:extLst>
        </c:ser>
        <c:ser>
          <c:idx val="1"/>
          <c:order val="1"/>
          <c:tx>
            <c:strRef>
              <c:f>Лист1!$C$1</c:f>
              <c:strCache>
                <c:ptCount val="1"/>
                <c:pt idx="0">
                  <c:v>Жеткілікті деңгей </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 %</c:v>
                </c:pt>
                <c:pt idx="1">
                  <c:v>Эксперименттен кейін 
(ЭТ) %</c:v>
                </c:pt>
                <c:pt idx="2">
                  <c:v>Экспериментке дейін 
(БТ) %</c:v>
                </c:pt>
                <c:pt idx="3">
                  <c:v>Эксперименттен кейін 
(БТ) %</c:v>
                </c:pt>
              </c:strCache>
            </c:strRef>
          </c:cat>
          <c:val>
            <c:numRef>
              <c:f>Лист1!$C$2:$C$5</c:f>
              <c:numCache>
                <c:formatCode>General</c:formatCode>
                <c:ptCount val="4"/>
                <c:pt idx="0" formatCode="0.00%">
                  <c:v>39.700000000000003</c:v>
                </c:pt>
                <c:pt idx="1">
                  <c:v>41.1</c:v>
                </c:pt>
                <c:pt idx="2">
                  <c:v>39.200000000000003</c:v>
                </c:pt>
                <c:pt idx="3">
                  <c:v>40.1</c:v>
                </c:pt>
              </c:numCache>
            </c:numRef>
          </c:val>
          <c:extLst xmlns:c16r2="http://schemas.microsoft.com/office/drawing/2015/06/chart">
            <c:ext xmlns:c16="http://schemas.microsoft.com/office/drawing/2014/chart" uri="{C3380CC4-5D6E-409C-BE32-E72D297353CC}">
              <c16:uniqueId val="{00000001-2D0F-4364-BE47-481F78BD7CCD}"/>
            </c:ext>
          </c:extLst>
        </c:ser>
        <c:ser>
          <c:idx val="2"/>
          <c:order val="2"/>
          <c:tx>
            <c:strRef>
              <c:f>Лист1!$D$1</c:f>
              <c:strCache>
                <c:ptCount val="1"/>
                <c:pt idx="0">
                  <c:v>Жоғары деңгей </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 %</c:v>
                </c:pt>
                <c:pt idx="1">
                  <c:v>Эксперименттен кейін 
(ЭТ) %</c:v>
                </c:pt>
                <c:pt idx="2">
                  <c:v>Экспериментке дейін 
(БТ) %</c:v>
                </c:pt>
                <c:pt idx="3">
                  <c:v>Эксперименттен кейін 
(БТ) %</c:v>
                </c:pt>
              </c:strCache>
            </c:strRef>
          </c:cat>
          <c:val>
            <c:numRef>
              <c:f>Лист1!$D$2:$D$5</c:f>
              <c:numCache>
                <c:formatCode>General</c:formatCode>
                <c:ptCount val="4"/>
                <c:pt idx="0">
                  <c:v>20.7</c:v>
                </c:pt>
                <c:pt idx="1">
                  <c:v>31.2</c:v>
                </c:pt>
                <c:pt idx="2">
                  <c:v>23.5</c:v>
                </c:pt>
                <c:pt idx="3">
                  <c:v>26.6</c:v>
                </c:pt>
              </c:numCache>
            </c:numRef>
          </c:val>
          <c:extLst xmlns:c16r2="http://schemas.microsoft.com/office/drawing/2015/06/chart">
            <c:ext xmlns:c16="http://schemas.microsoft.com/office/drawing/2014/chart" uri="{C3380CC4-5D6E-409C-BE32-E72D297353CC}">
              <c16:uniqueId val="{00000002-2D0F-4364-BE47-481F78BD7CCD}"/>
            </c:ext>
          </c:extLst>
        </c:ser>
        <c:dLbls>
          <c:showLegendKey val="0"/>
          <c:showVal val="0"/>
          <c:showCatName val="0"/>
          <c:showSerName val="0"/>
          <c:showPercent val="0"/>
          <c:showBubbleSize val="0"/>
        </c:dLbls>
        <c:gapWidth val="100"/>
        <c:overlap val="-24"/>
        <c:axId val="-366687104"/>
        <c:axId val="-366688192"/>
      </c:barChart>
      <c:catAx>
        <c:axId val="-36668710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66688192"/>
        <c:crosses val="autoZero"/>
        <c:auto val="1"/>
        <c:lblAlgn val="ctr"/>
        <c:lblOffset val="100"/>
        <c:noMultiLvlLbl val="0"/>
      </c:catAx>
      <c:valAx>
        <c:axId val="-36668819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66687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Бастапқы деңгей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Лист1!$B$2:$B$5</c:f>
              <c:numCache>
                <c:formatCode>General</c:formatCode>
                <c:ptCount val="4"/>
                <c:pt idx="0">
                  <c:v>43.4</c:v>
                </c:pt>
                <c:pt idx="1">
                  <c:v>33.800000000000004</c:v>
                </c:pt>
                <c:pt idx="2">
                  <c:v>39.200000000000003</c:v>
                </c:pt>
                <c:pt idx="3">
                  <c:v>38.9</c:v>
                </c:pt>
              </c:numCache>
            </c:numRef>
          </c:val>
          <c:extLst xmlns:c16r2="http://schemas.microsoft.com/office/drawing/2015/06/chart">
            <c:ext xmlns:c16="http://schemas.microsoft.com/office/drawing/2014/chart" uri="{C3380CC4-5D6E-409C-BE32-E72D297353CC}">
              <c16:uniqueId val="{00000000-E8F1-4F5B-B7F8-6C840A607EC6}"/>
            </c:ext>
          </c:extLst>
        </c:ser>
        <c:ser>
          <c:idx val="1"/>
          <c:order val="1"/>
          <c:tx>
            <c:strRef>
              <c:f>Лист1!$C$1</c:f>
              <c:strCache>
                <c:ptCount val="1"/>
                <c:pt idx="0">
                  <c:v>Жеткілікті деңгей </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Лист1!$C$2:$C$5</c:f>
              <c:numCache>
                <c:formatCode>General</c:formatCode>
                <c:ptCount val="4"/>
                <c:pt idx="0">
                  <c:v>39.6</c:v>
                </c:pt>
                <c:pt idx="1">
                  <c:v>43.2</c:v>
                </c:pt>
                <c:pt idx="2">
                  <c:v>37.300000000000004</c:v>
                </c:pt>
                <c:pt idx="3">
                  <c:v>38.300000000000004</c:v>
                </c:pt>
              </c:numCache>
            </c:numRef>
          </c:val>
          <c:extLst xmlns:c16r2="http://schemas.microsoft.com/office/drawing/2015/06/chart">
            <c:ext xmlns:c16="http://schemas.microsoft.com/office/drawing/2014/chart" uri="{C3380CC4-5D6E-409C-BE32-E72D297353CC}">
              <c16:uniqueId val="{00000001-E8F1-4F5B-B7F8-6C840A607EC6}"/>
            </c:ext>
          </c:extLst>
        </c:ser>
        <c:ser>
          <c:idx val="2"/>
          <c:order val="2"/>
          <c:tx>
            <c:strRef>
              <c:f>Лист1!$D$1</c:f>
              <c:strCache>
                <c:ptCount val="1"/>
                <c:pt idx="0">
                  <c:v>Жоғары деңгей </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Лист1!$D$2:$D$5</c:f>
              <c:numCache>
                <c:formatCode>General</c:formatCode>
                <c:ptCount val="4"/>
                <c:pt idx="0">
                  <c:v>16.7</c:v>
                </c:pt>
                <c:pt idx="1">
                  <c:v>23</c:v>
                </c:pt>
                <c:pt idx="2">
                  <c:v>23.5</c:v>
                </c:pt>
                <c:pt idx="3">
                  <c:v>22.8</c:v>
                </c:pt>
              </c:numCache>
            </c:numRef>
          </c:val>
          <c:extLst xmlns:c16r2="http://schemas.microsoft.com/office/drawing/2015/06/chart">
            <c:ext xmlns:c16="http://schemas.microsoft.com/office/drawing/2014/chart" uri="{C3380CC4-5D6E-409C-BE32-E72D297353CC}">
              <c16:uniqueId val="{00000002-E8F1-4F5B-B7F8-6C840A607EC6}"/>
            </c:ext>
          </c:extLst>
        </c:ser>
        <c:dLbls>
          <c:showLegendKey val="0"/>
          <c:showVal val="0"/>
          <c:showCatName val="0"/>
          <c:showSerName val="0"/>
          <c:showPercent val="0"/>
          <c:showBubbleSize val="0"/>
        </c:dLbls>
        <c:gapWidth val="100"/>
        <c:overlap val="-24"/>
        <c:axId val="-366695808"/>
        <c:axId val="-366692000"/>
      </c:barChart>
      <c:catAx>
        <c:axId val="-36669580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66692000"/>
        <c:crosses val="autoZero"/>
        <c:auto val="1"/>
        <c:lblAlgn val="ctr"/>
        <c:lblOffset val="100"/>
        <c:noMultiLvlLbl val="0"/>
      </c:catAx>
      <c:valAx>
        <c:axId val="-36669200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66695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Бастапқы деңгей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Лист1!$B$2:$B$5</c:f>
              <c:numCache>
                <c:formatCode>General</c:formatCode>
                <c:ptCount val="4"/>
                <c:pt idx="0">
                  <c:v>41.5</c:v>
                </c:pt>
                <c:pt idx="1">
                  <c:v>33.200000000000003</c:v>
                </c:pt>
                <c:pt idx="2">
                  <c:v>39.200000000000003</c:v>
                </c:pt>
                <c:pt idx="3">
                  <c:v>39.4</c:v>
                </c:pt>
              </c:numCache>
            </c:numRef>
          </c:val>
          <c:extLst xmlns:c16r2="http://schemas.microsoft.com/office/drawing/2015/06/chart">
            <c:ext xmlns:c16="http://schemas.microsoft.com/office/drawing/2014/chart" uri="{C3380CC4-5D6E-409C-BE32-E72D297353CC}">
              <c16:uniqueId val="{00000000-6F96-4D1D-99EE-3DD9C71BF368}"/>
            </c:ext>
          </c:extLst>
        </c:ser>
        <c:ser>
          <c:idx val="1"/>
          <c:order val="1"/>
          <c:tx>
            <c:strRef>
              <c:f>Лист1!$C$1</c:f>
              <c:strCache>
                <c:ptCount val="1"/>
                <c:pt idx="0">
                  <c:v>Жеткілікті деңгей </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Лист1!$C$2:$C$5</c:f>
              <c:numCache>
                <c:formatCode>General</c:formatCode>
                <c:ptCount val="4"/>
                <c:pt idx="0">
                  <c:v>37.700000000000003</c:v>
                </c:pt>
                <c:pt idx="1">
                  <c:v>43.5</c:v>
                </c:pt>
                <c:pt idx="2">
                  <c:v>35.300000000000004</c:v>
                </c:pt>
                <c:pt idx="3">
                  <c:v>37.300000000000004</c:v>
                </c:pt>
              </c:numCache>
            </c:numRef>
          </c:val>
          <c:extLst xmlns:c16r2="http://schemas.microsoft.com/office/drawing/2015/06/chart">
            <c:ext xmlns:c16="http://schemas.microsoft.com/office/drawing/2014/chart" uri="{C3380CC4-5D6E-409C-BE32-E72D297353CC}">
              <c16:uniqueId val="{00000001-6F96-4D1D-99EE-3DD9C71BF368}"/>
            </c:ext>
          </c:extLst>
        </c:ser>
        <c:ser>
          <c:idx val="2"/>
          <c:order val="2"/>
          <c:tx>
            <c:strRef>
              <c:f>Лист1!$D$1</c:f>
              <c:strCache>
                <c:ptCount val="1"/>
                <c:pt idx="0">
                  <c:v>Жоғары деңгей </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Лист1!$D$2:$D$5</c:f>
              <c:numCache>
                <c:formatCode>General</c:formatCode>
                <c:ptCount val="4"/>
                <c:pt idx="0">
                  <c:v>20.8</c:v>
                </c:pt>
                <c:pt idx="1">
                  <c:v>23.3</c:v>
                </c:pt>
                <c:pt idx="2">
                  <c:v>25.5</c:v>
                </c:pt>
                <c:pt idx="3">
                  <c:v>23.3</c:v>
                </c:pt>
              </c:numCache>
            </c:numRef>
          </c:val>
          <c:extLst xmlns:c16r2="http://schemas.microsoft.com/office/drawing/2015/06/chart">
            <c:ext xmlns:c16="http://schemas.microsoft.com/office/drawing/2014/chart" uri="{C3380CC4-5D6E-409C-BE32-E72D297353CC}">
              <c16:uniqueId val="{00000002-6F96-4D1D-99EE-3DD9C71BF368}"/>
            </c:ext>
          </c:extLst>
        </c:ser>
        <c:dLbls>
          <c:showLegendKey val="0"/>
          <c:showVal val="0"/>
          <c:showCatName val="0"/>
          <c:showSerName val="0"/>
          <c:showPercent val="0"/>
          <c:showBubbleSize val="0"/>
        </c:dLbls>
        <c:gapWidth val="100"/>
        <c:overlap val="-24"/>
        <c:axId val="-366699616"/>
        <c:axId val="-366696896"/>
      </c:barChart>
      <c:catAx>
        <c:axId val="-36669961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66696896"/>
        <c:crosses val="autoZero"/>
        <c:auto val="1"/>
        <c:lblAlgn val="ctr"/>
        <c:lblOffset val="100"/>
        <c:noMultiLvlLbl val="0"/>
      </c:catAx>
      <c:valAx>
        <c:axId val="-36669689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66699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Бастапқы деңгей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Лист1!$B$2:$B$5</c:f>
              <c:numCache>
                <c:formatCode>General</c:formatCode>
                <c:ptCount val="4"/>
                <c:pt idx="0">
                  <c:v>39.6</c:v>
                </c:pt>
                <c:pt idx="1">
                  <c:v>31.3</c:v>
                </c:pt>
                <c:pt idx="2">
                  <c:v>39.200000000000003</c:v>
                </c:pt>
                <c:pt idx="3">
                  <c:v>38.200000000000003</c:v>
                </c:pt>
              </c:numCache>
            </c:numRef>
          </c:val>
          <c:extLst xmlns:c16r2="http://schemas.microsoft.com/office/drawing/2015/06/chart">
            <c:ext xmlns:c16="http://schemas.microsoft.com/office/drawing/2014/chart" uri="{C3380CC4-5D6E-409C-BE32-E72D297353CC}">
              <c16:uniqueId val="{00000000-20DA-4693-9272-308754195AF2}"/>
            </c:ext>
          </c:extLst>
        </c:ser>
        <c:ser>
          <c:idx val="1"/>
          <c:order val="1"/>
          <c:tx>
            <c:strRef>
              <c:f>Лист1!$C$1</c:f>
              <c:strCache>
                <c:ptCount val="1"/>
                <c:pt idx="0">
                  <c:v>Жеткілікті деңгей </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Лист1!$C$2:$C$5</c:f>
              <c:numCache>
                <c:formatCode>General</c:formatCode>
                <c:ptCount val="4"/>
                <c:pt idx="0">
                  <c:v>39.6</c:v>
                </c:pt>
                <c:pt idx="1">
                  <c:v>43.5</c:v>
                </c:pt>
                <c:pt idx="2">
                  <c:v>33.300000000000004</c:v>
                </c:pt>
                <c:pt idx="3">
                  <c:v>34.300000000000004</c:v>
                </c:pt>
              </c:numCache>
            </c:numRef>
          </c:val>
          <c:extLst xmlns:c16r2="http://schemas.microsoft.com/office/drawing/2015/06/chart">
            <c:ext xmlns:c16="http://schemas.microsoft.com/office/drawing/2014/chart" uri="{C3380CC4-5D6E-409C-BE32-E72D297353CC}">
              <c16:uniqueId val="{00000001-20DA-4693-9272-308754195AF2}"/>
            </c:ext>
          </c:extLst>
        </c:ser>
        <c:ser>
          <c:idx val="2"/>
          <c:order val="2"/>
          <c:tx>
            <c:strRef>
              <c:f>Лист1!$D$1</c:f>
              <c:strCache>
                <c:ptCount val="1"/>
                <c:pt idx="0">
                  <c:v>Жоғары деңгей </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Лист1!$D$2:$D$5</c:f>
              <c:numCache>
                <c:formatCode>General</c:formatCode>
                <c:ptCount val="4"/>
                <c:pt idx="0">
                  <c:v>20.8</c:v>
                </c:pt>
                <c:pt idx="1">
                  <c:v>23.3</c:v>
                </c:pt>
                <c:pt idx="2">
                  <c:v>25.5</c:v>
                </c:pt>
                <c:pt idx="3">
                  <c:v>23.3</c:v>
                </c:pt>
              </c:numCache>
            </c:numRef>
          </c:val>
          <c:extLst xmlns:c16r2="http://schemas.microsoft.com/office/drawing/2015/06/chart">
            <c:ext xmlns:c16="http://schemas.microsoft.com/office/drawing/2014/chart" uri="{C3380CC4-5D6E-409C-BE32-E72D297353CC}">
              <c16:uniqueId val="{00000002-20DA-4693-9272-308754195AF2}"/>
            </c:ext>
          </c:extLst>
        </c:ser>
        <c:dLbls>
          <c:showLegendKey val="0"/>
          <c:showVal val="0"/>
          <c:showCatName val="0"/>
          <c:showSerName val="0"/>
          <c:showPercent val="0"/>
          <c:showBubbleSize val="0"/>
        </c:dLbls>
        <c:gapWidth val="100"/>
        <c:overlap val="-24"/>
        <c:axId val="-366686560"/>
        <c:axId val="-366686016"/>
      </c:barChart>
      <c:catAx>
        <c:axId val="-36668656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66686016"/>
        <c:crosses val="autoZero"/>
        <c:auto val="1"/>
        <c:lblAlgn val="ctr"/>
        <c:lblOffset val="100"/>
        <c:noMultiLvlLbl val="0"/>
      </c:catAx>
      <c:valAx>
        <c:axId val="-36668601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66686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Бастапқы деңгей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Лист1!$B$2:$B$5</c:f>
              <c:numCache>
                <c:formatCode>General</c:formatCode>
                <c:ptCount val="4"/>
                <c:pt idx="0">
                  <c:v>41.5</c:v>
                </c:pt>
                <c:pt idx="1">
                  <c:v>35.5</c:v>
                </c:pt>
                <c:pt idx="2">
                  <c:v>39.200000000000003</c:v>
                </c:pt>
                <c:pt idx="3">
                  <c:v>38.300000000000004</c:v>
                </c:pt>
              </c:numCache>
            </c:numRef>
          </c:val>
          <c:extLst xmlns:c16r2="http://schemas.microsoft.com/office/drawing/2015/06/chart">
            <c:ext xmlns:c16="http://schemas.microsoft.com/office/drawing/2014/chart" uri="{C3380CC4-5D6E-409C-BE32-E72D297353CC}">
              <c16:uniqueId val="{00000000-6EAF-429C-9FFC-4BF93844C0AB}"/>
            </c:ext>
          </c:extLst>
        </c:ser>
        <c:ser>
          <c:idx val="1"/>
          <c:order val="1"/>
          <c:tx>
            <c:strRef>
              <c:f>Лист1!$C$1</c:f>
              <c:strCache>
                <c:ptCount val="1"/>
                <c:pt idx="0">
                  <c:v>Жеткілікті деңгей </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Лист1!$C$2:$C$5</c:f>
              <c:numCache>
                <c:formatCode>General</c:formatCode>
                <c:ptCount val="4"/>
                <c:pt idx="0">
                  <c:v>39.6</c:v>
                </c:pt>
                <c:pt idx="1">
                  <c:v>43.5</c:v>
                </c:pt>
                <c:pt idx="2">
                  <c:v>33.300000000000004</c:v>
                </c:pt>
                <c:pt idx="3">
                  <c:v>34.300000000000004</c:v>
                </c:pt>
              </c:numCache>
            </c:numRef>
          </c:val>
          <c:extLst xmlns:c16r2="http://schemas.microsoft.com/office/drawing/2015/06/chart">
            <c:ext xmlns:c16="http://schemas.microsoft.com/office/drawing/2014/chart" uri="{C3380CC4-5D6E-409C-BE32-E72D297353CC}">
              <c16:uniqueId val="{00000001-6EAF-429C-9FFC-4BF93844C0AB}"/>
            </c:ext>
          </c:extLst>
        </c:ser>
        <c:ser>
          <c:idx val="2"/>
          <c:order val="2"/>
          <c:tx>
            <c:strRef>
              <c:f>Лист1!$D$1</c:f>
              <c:strCache>
                <c:ptCount val="1"/>
                <c:pt idx="0">
                  <c:v>Жоғары деңгей </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4"/>
                <c:pt idx="0">
                  <c:v>Экспериментке дейін (ЭТ)</c:v>
                </c:pt>
                <c:pt idx="1">
                  <c:v>Эксперименттен кейін (ЭТ)</c:v>
                </c:pt>
                <c:pt idx="2">
                  <c:v>Экспериментке дейін (БТ)</c:v>
                </c:pt>
                <c:pt idx="3">
                  <c:v>Эксперименттен кейін (БТ)</c:v>
                </c:pt>
              </c:strCache>
            </c:strRef>
          </c:cat>
          <c:val>
            <c:numRef>
              <c:f>Лист1!$D$2:$D$5</c:f>
              <c:numCache>
                <c:formatCode>General</c:formatCode>
                <c:ptCount val="4"/>
                <c:pt idx="0">
                  <c:v>20.8</c:v>
                </c:pt>
                <c:pt idx="1">
                  <c:v>25.2</c:v>
                </c:pt>
                <c:pt idx="2">
                  <c:v>27.5</c:v>
                </c:pt>
                <c:pt idx="3">
                  <c:v>27.5</c:v>
                </c:pt>
              </c:numCache>
            </c:numRef>
          </c:val>
          <c:extLst xmlns:c16r2="http://schemas.microsoft.com/office/drawing/2015/06/chart">
            <c:ext xmlns:c16="http://schemas.microsoft.com/office/drawing/2014/chart" uri="{C3380CC4-5D6E-409C-BE32-E72D297353CC}">
              <c16:uniqueId val="{00000002-6EAF-429C-9FFC-4BF93844C0AB}"/>
            </c:ext>
          </c:extLst>
        </c:ser>
        <c:dLbls>
          <c:showLegendKey val="0"/>
          <c:showVal val="0"/>
          <c:showCatName val="0"/>
          <c:showSerName val="0"/>
          <c:showPercent val="0"/>
          <c:showBubbleSize val="0"/>
        </c:dLbls>
        <c:gapWidth val="100"/>
        <c:overlap val="-24"/>
        <c:axId val="-366695264"/>
        <c:axId val="-366690368"/>
      </c:barChart>
      <c:catAx>
        <c:axId val="-36669526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66690368"/>
        <c:crosses val="autoZero"/>
        <c:auto val="1"/>
        <c:lblAlgn val="ctr"/>
        <c:lblOffset val="100"/>
        <c:noMultiLvlLbl val="0"/>
      </c:catAx>
      <c:valAx>
        <c:axId val="-36669036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66695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994A793-BEFE-4E13-BB05-87C81BF7CC87}" type="doc">
      <dgm:prSet loTypeId="urn:microsoft.com/office/officeart/2005/8/layout/cycle5" loCatId="cycle" qsTypeId="urn:microsoft.com/office/officeart/2005/8/quickstyle/simple3" qsCatId="simple" csTypeId="urn:microsoft.com/office/officeart/2005/8/colors/accent1_2" csCatId="accent1" phldr="1"/>
      <dgm:spPr/>
      <dgm:t>
        <a:bodyPr/>
        <a:lstStyle/>
        <a:p>
          <a:endParaRPr lang="ru-RU"/>
        </a:p>
      </dgm:t>
    </dgm:pt>
    <dgm:pt modelId="{AF3D810E-0925-4DF3-B610-C98BE8E778EA}">
      <dgm:prSet phldrT="[Текст]" custT="1"/>
      <dgm:spPr/>
      <dgm:t>
        <a:bodyPr/>
        <a:lstStyle/>
        <a:p>
          <a:pPr algn="ctr"/>
          <a:r>
            <a:rPr lang="kk-KZ" sz="1100">
              <a:latin typeface="Times New Roman" panose="02020603050405020304" pitchFamily="18" charset="0"/>
              <a:cs typeface="Times New Roman" panose="02020603050405020304" pitchFamily="18" charset="0"/>
            </a:rPr>
            <a:t>грамматикалық</a:t>
          </a:r>
          <a:endParaRPr lang="ru-RU" sz="1100">
            <a:latin typeface="Times New Roman" panose="02020603050405020304" pitchFamily="18" charset="0"/>
            <a:cs typeface="Times New Roman" panose="02020603050405020304" pitchFamily="18" charset="0"/>
          </a:endParaRPr>
        </a:p>
      </dgm:t>
    </dgm:pt>
    <dgm:pt modelId="{41B4C0F0-5A20-4A48-8203-8EF67ECABBB5}" type="parTrans" cxnId="{8A3A7AC7-4C69-4C86-A3CE-93D94CFDE84D}">
      <dgm:prSet/>
      <dgm:spPr/>
      <dgm:t>
        <a:bodyPr/>
        <a:lstStyle/>
        <a:p>
          <a:pPr algn="ctr"/>
          <a:endParaRPr lang="ru-RU"/>
        </a:p>
      </dgm:t>
    </dgm:pt>
    <dgm:pt modelId="{CC359B00-B78F-4DB2-9CC3-69C3E17BB95A}" type="sibTrans" cxnId="{8A3A7AC7-4C69-4C86-A3CE-93D94CFDE84D}">
      <dgm:prSet/>
      <dgm:spPr/>
      <dgm:t>
        <a:bodyPr/>
        <a:lstStyle/>
        <a:p>
          <a:pPr algn="ctr"/>
          <a:endParaRPr lang="ru-RU"/>
        </a:p>
      </dgm:t>
    </dgm:pt>
    <dgm:pt modelId="{A34C71A1-73F4-4BF1-91F9-B8AD99143E64}">
      <dgm:prSet phldrT="[Текст]" custT="1"/>
      <dgm:spPr/>
      <dgm:t>
        <a:bodyPr/>
        <a:lstStyle/>
        <a:p>
          <a:pPr algn="ctr"/>
          <a:r>
            <a:rPr lang="kk-KZ" sz="1100">
              <a:latin typeface="Times New Roman" panose="02020603050405020304" pitchFamily="18" charset="0"/>
              <a:cs typeface="Times New Roman" panose="02020603050405020304" pitchFamily="18" charset="0"/>
            </a:rPr>
            <a:t>дисскурсивті</a:t>
          </a:r>
          <a:endParaRPr lang="ru-RU" sz="1100"/>
        </a:p>
      </dgm:t>
    </dgm:pt>
    <dgm:pt modelId="{7B461FBD-3036-4E2E-84E3-A2CCF9DF81CD}" type="parTrans" cxnId="{C23707A0-ECF6-4E7E-A53C-2EAE1E9191F4}">
      <dgm:prSet/>
      <dgm:spPr/>
      <dgm:t>
        <a:bodyPr/>
        <a:lstStyle/>
        <a:p>
          <a:pPr algn="ctr"/>
          <a:endParaRPr lang="ru-RU"/>
        </a:p>
      </dgm:t>
    </dgm:pt>
    <dgm:pt modelId="{90291DA2-F485-4213-8EA4-BD0C513550BD}" type="sibTrans" cxnId="{C23707A0-ECF6-4E7E-A53C-2EAE1E9191F4}">
      <dgm:prSet/>
      <dgm:spPr/>
      <dgm:t>
        <a:bodyPr/>
        <a:lstStyle/>
        <a:p>
          <a:pPr algn="ctr"/>
          <a:endParaRPr lang="ru-RU"/>
        </a:p>
      </dgm:t>
    </dgm:pt>
    <dgm:pt modelId="{EC3149AE-BCE9-4C8C-8B04-7CB2CDD1892C}">
      <dgm:prSet phldrT="[Текст]" custT="1"/>
      <dgm:spPr/>
      <dgm:t>
        <a:bodyPr/>
        <a:lstStyle/>
        <a:p>
          <a:pPr algn="ctr"/>
          <a:r>
            <a:rPr lang="kk-KZ" sz="1100">
              <a:latin typeface="Times New Roman" panose="02020603050405020304" pitchFamily="18" charset="0"/>
              <a:cs typeface="Times New Roman" panose="02020603050405020304" pitchFamily="18" charset="0"/>
            </a:rPr>
            <a:t>стратегиялық</a:t>
          </a:r>
          <a:endParaRPr lang="ru-RU" sz="1100"/>
        </a:p>
      </dgm:t>
    </dgm:pt>
    <dgm:pt modelId="{E416C9CB-61CA-4DBD-B4B6-BB5658FEBE27}" type="parTrans" cxnId="{EA550000-9F0E-4C56-B579-E59C6EA1E83D}">
      <dgm:prSet/>
      <dgm:spPr/>
      <dgm:t>
        <a:bodyPr/>
        <a:lstStyle/>
        <a:p>
          <a:pPr algn="ctr"/>
          <a:endParaRPr lang="ru-RU"/>
        </a:p>
      </dgm:t>
    </dgm:pt>
    <dgm:pt modelId="{AAE43B56-3606-4DDD-BDB8-2A0BA89BEC10}" type="sibTrans" cxnId="{EA550000-9F0E-4C56-B579-E59C6EA1E83D}">
      <dgm:prSet/>
      <dgm:spPr/>
      <dgm:t>
        <a:bodyPr/>
        <a:lstStyle/>
        <a:p>
          <a:pPr algn="ctr"/>
          <a:endParaRPr lang="ru-RU"/>
        </a:p>
      </dgm:t>
    </dgm:pt>
    <dgm:pt modelId="{9A49D491-3F4C-4223-858A-EE8A2DB06B9D}">
      <dgm:prSet phldrT="[Текст]" custT="1"/>
      <dgm:spPr/>
      <dgm:t>
        <a:bodyPr/>
        <a:lstStyle/>
        <a:p>
          <a:pPr algn="ctr"/>
          <a:r>
            <a:rPr lang="kk-KZ" sz="1100">
              <a:latin typeface="Times New Roman" panose="02020603050405020304" pitchFamily="18" charset="0"/>
              <a:cs typeface="Times New Roman" panose="02020603050405020304" pitchFamily="18" charset="0"/>
            </a:rPr>
            <a:t>социомәдени</a:t>
          </a:r>
          <a:endParaRPr lang="ru-RU" sz="1100"/>
        </a:p>
      </dgm:t>
    </dgm:pt>
    <dgm:pt modelId="{9CD8223E-1CC7-4352-ADC1-9977F92423A8}" type="parTrans" cxnId="{06A4C873-6F94-4033-80D7-B93CBE16C6BA}">
      <dgm:prSet/>
      <dgm:spPr/>
      <dgm:t>
        <a:bodyPr/>
        <a:lstStyle/>
        <a:p>
          <a:pPr algn="ctr"/>
          <a:endParaRPr lang="ru-RU"/>
        </a:p>
      </dgm:t>
    </dgm:pt>
    <dgm:pt modelId="{57C6510D-4CDC-4C60-8652-30D9B0A802C1}" type="sibTrans" cxnId="{06A4C873-6F94-4033-80D7-B93CBE16C6BA}">
      <dgm:prSet/>
      <dgm:spPr/>
      <dgm:t>
        <a:bodyPr/>
        <a:lstStyle/>
        <a:p>
          <a:pPr algn="ctr"/>
          <a:endParaRPr lang="ru-RU"/>
        </a:p>
      </dgm:t>
    </dgm:pt>
    <dgm:pt modelId="{554D5907-7643-473E-8300-EEA908AEF9E9}" type="pres">
      <dgm:prSet presAssocID="{7994A793-BEFE-4E13-BB05-87C81BF7CC87}" presName="cycle" presStyleCnt="0">
        <dgm:presLayoutVars>
          <dgm:dir/>
          <dgm:resizeHandles val="exact"/>
        </dgm:presLayoutVars>
      </dgm:prSet>
      <dgm:spPr/>
      <dgm:t>
        <a:bodyPr/>
        <a:lstStyle/>
        <a:p>
          <a:endParaRPr lang="ru-RU"/>
        </a:p>
      </dgm:t>
    </dgm:pt>
    <dgm:pt modelId="{D909989F-AB61-421C-B2AA-6AACCF5F0054}" type="pres">
      <dgm:prSet presAssocID="{AF3D810E-0925-4DF3-B610-C98BE8E778EA}" presName="node" presStyleLbl="node1" presStyleIdx="0" presStyleCnt="4" custScaleX="113197">
        <dgm:presLayoutVars>
          <dgm:bulletEnabled val="1"/>
        </dgm:presLayoutVars>
      </dgm:prSet>
      <dgm:spPr/>
      <dgm:t>
        <a:bodyPr/>
        <a:lstStyle/>
        <a:p>
          <a:endParaRPr lang="ru-RU"/>
        </a:p>
      </dgm:t>
    </dgm:pt>
    <dgm:pt modelId="{42725E69-16DE-45F5-A3DA-72A89132D8EF}" type="pres">
      <dgm:prSet presAssocID="{AF3D810E-0925-4DF3-B610-C98BE8E778EA}" presName="spNode" presStyleCnt="0"/>
      <dgm:spPr/>
    </dgm:pt>
    <dgm:pt modelId="{DAE013FB-BACA-4F1A-844F-123F0F0793B3}" type="pres">
      <dgm:prSet presAssocID="{CC359B00-B78F-4DB2-9CC3-69C3E17BB95A}" presName="sibTrans" presStyleLbl="sibTrans1D1" presStyleIdx="0" presStyleCnt="4"/>
      <dgm:spPr/>
      <dgm:t>
        <a:bodyPr/>
        <a:lstStyle/>
        <a:p>
          <a:endParaRPr lang="ru-RU"/>
        </a:p>
      </dgm:t>
    </dgm:pt>
    <dgm:pt modelId="{317EFB84-6D47-4379-9FBA-E5BB2054EAF7}" type="pres">
      <dgm:prSet presAssocID="{A34C71A1-73F4-4BF1-91F9-B8AD99143E64}" presName="node" presStyleLbl="node1" presStyleIdx="1" presStyleCnt="4">
        <dgm:presLayoutVars>
          <dgm:bulletEnabled val="1"/>
        </dgm:presLayoutVars>
      </dgm:prSet>
      <dgm:spPr/>
      <dgm:t>
        <a:bodyPr/>
        <a:lstStyle/>
        <a:p>
          <a:endParaRPr lang="ru-RU"/>
        </a:p>
      </dgm:t>
    </dgm:pt>
    <dgm:pt modelId="{7BFD4B0E-C9B4-4AA1-91F2-946B96E233DB}" type="pres">
      <dgm:prSet presAssocID="{A34C71A1-73F4-4BF1-91F9-B8AD99143E64}" presName="spNode" presStyleCnt="0"/>
      <dgm:spPr/>
    </dgm:pt>
    <dgm:pt modelId="{51D79037-5244-4320-ABB6-433960EB899D}" type="pres">
      <dgm:prSet presAssocID="{90291DA2-F485-4213-8EA4-BD0C513550BD}" presName="sibTrans" presStyleLbl="sibTrans1D1" presStyleIdx="1" presStyleCnt="4"/>
      <dgm:spPr/>
      <dgm:t>
        <a:bodyPr/>
        <a:lstStyle/>
        <a:p>
          <a:endParaRPr lang="ru-RU"/>
        </a:p>
      </dgm:t>
    </dgm:pt>
    <dgm:pt modelId="{71E60298-3342-4772-99A6-CBBBFFF5D4A8}" type="pres">
      <dgm:prSet presAssocID="{EC3149AE-BCE9-4C8C-8B04-7CB2CDD1892C}" presName="node" presStyleLbl="node1" presStyleIdx="2" presStyleCnt="4" custScaleX="121284">
        <dgm:presLayoutVars>
          <dgm:bulletEnabled val="1"/>
        </dgm:presLayoutVars>
      </dgm:prSet>
      <dgm:spPr/>
      <dgm:t>
        <a:bodyPr/>
        <a:lstStyle/>
        <a:p>
          <a:endParaRPr lang="ru-RU"/>
        </a:p>
      </dgm:t>
    </dgm:pt>
    <dgm:pt modelId="{6CF30B54-5498-45CD-9C3C-D0F5B83E5729}" type="pres">
      <dgm:prSet presAssocID="{EC3149AE-BCE9-4C8C-8B04-7CB2CDD1892C}" presName="spNode" presStyleCnt="0"/>
      <dgm:spPr/>
    </dgm:pt>
    <dgm:pt modelId="{287C5E35-F7A7-4A5E-A5EF-5B2A18060985}" type="pres">
      <dgm:prSet presAssocID="{AAE43B56-3606-4DDD-BDB8-2A0BA89BEC10}" presName="sibTrans" presStyleLbl="sibTrans1D1" presStyleIdx="2" presStyleCnt="4"/>
      <dgm:spPr/>
      <dgm:t>
        <a:bodyPr/>
        <a:lstStyle/>
        <a:p>
          <a:endParaRPr lang="ru-RU"/>
        </a:p>
      </dgm:t>
    </dgm:pt>
    <dgm:pt modelId="{0AC144A6-6643-478E-B025-B67E2B3C7C4E}" type="pres">
      <dgm:prSet presAssocID="{9A49D491-3F4C-4223-858A-EE8A2DB06B9D}" presName="node" presStyleLbl="node1" presStyleIdx="3" presStyleCnt="4">
        <dgm:presLayoutVars>
          <dgm:bulletEnabled val="1"/>
        </dgm:presLayoutVars>
      </dgm:prSet>
      <dgm:spPr/>
      <dgm:t>
        <a:bodyPr/>
        <a:lstStyle/>
        <a:p>
          <a:endParaRPr lang="ru-RU"/>
        </a:p>
      </dgm:t>
    </dgm:pt>
    <dgm:pt modelId="{2AF9D732-E26A-4740-B30C-BFB89DF9FF09}" type="pres">
      <dgm:prSet presAssocID="{9A49D491-3F4C-4223-858A-EE8A2DB06B9D}" presName="spNode" presStyleCnt="0"/>
      <dgm:spPr/>
    </dgm:pt>
    <dgm:pt modelId="{139C952C-88FB-489D-B724-A6C8B6CE2339}" type="pres">
      <dgm:prSet presAssocID="{57C6510D-4CDC-4C60-8652-30D9B0A802C1}" presName="sibTrans" presStyleLbl="sibTrans1D1" presStyleIdx="3" presStyleCnt="4"/>
      <dgm:spPr/>
      <dgm:t>
        <a:bodyPr/>
        <a:lstStyle/>
        <a:p>
          <a:endParaRPr lang="ru-RU"/>
        </a:p>
      </dgm:t>
    </dgm:pt>
  </dgm:ptLst>
  <dgm:cxnLst>
    <dgm:cxn modelId="{1C87CDC3-96C7-4161-843F-E763053A7B21}" type="presOf" srcId="{AAE43B56-3606-4DDD-BDB8-2A0BA89BEC10}" destId="{287C5E35-F7A7-4A5E-A5EF-5B2A18060985}" srcOrd="0" destOrd="0" presId="urn:microsoft.com/office/officeart/2005/8/layout/cycle5"/>
    <dgm:cxn modelId="{EA550000-9F0E-4C56-B579-E59C6EA1E83D}" srcId="{7994A793-BEFE-4E13-BB05-87C81BF7CC87}" destId="{EC3149AE-BCE9-4C8C-8B04-7CB2CDD1892C}" srcOrd="2" destOrd="0" parTransId="{E416C9CB-61CA-4DBD-B4B6-BB5658FEBE27}" sibTransId="{AAE43B56-3606-4DDD-BDB8-2A0BA89BEC10}"/>
    <dgm:cxn modelId="{C23707A0-ECF6-4E7E-A53C-2EAE1E9191F4}" srcId="{7994A793-BEFE-4E13-BB05-87C81BF7CC87}" destId="{A34C71A1-73F4-4BF1-91F9-B8AD99143E64}" srcOrd="1" destOrd="0" parTransId="{7B461FBD-3036-4E2E-84E3-A2CCF9DF81CD}" sibTransId="{90291DA2-F485-4213-8EA4-BD0C513550BD}"/>
    <dgm:cxn modelId="{36156F9F-0113-4B84-90A9-4AC48D06CA8B}" type="presOf" srcId="{AF3D810E-0925-4DF3-B610-C98BE8E778EA}" destId="{D909989F-AB61-421C-B2AA-6AACCF5F0054}" srcOrd="0" destOrd="0" presId="urn:microsoft.com/office/officeart/2005/8/layout/cycle5"/>
    <dgm:cxn modelId="{E1A996C5-A40A-45F2-838F-7C08BDCDF90D}" type="presOf" srcId="{A34C71A1-73F4-4BF1-91F9-B8AD99143E64}" destId="{317EFB84-6D47-4379-9FBA-E5BB2054EAF7}" srcOrd="0" destOrd="0" presId="urn:microsoft.com/office/officeart/2005/8/layout/cycle5"/>
    <dgm:cxn modelId="{06A4C873-6F94-4033-80D7-B93CBE16C6BA}" srcId="{7994A793-BEFE-4E13-BB05-87C81BF7CC87}" destId="{9A49D491-3F4C-4223-858A-EE8A2DB06B9D}" srcOrd="3" destOrd="0" parTransId="{9CD8223E-1CC7-4352-ADC1-9977F92423A8}" sibTransId="{57C6510D-4CDC-4C60-8652-30D9B0A802C1}"/>
    <dgm:cxn modelId="{02947CA7-5FE4-4F98-9FEB-BA9F5F6134DF}" type="presOf" srcId="{9A49D491-3F4C-4223-858A-EE8A2DB06B9D}" destId="{0AC144A6-6643-478E-B025-B67E2B3C7C4E}" srcOrd="0" destOrd="0" presId="urn:microsoft.com/office/officeart/2005/8/layout/cycle5"/>
    <dgm:cxn modelId="{7AA437ED-CD13-4D9D-8062-4A84392147DA}" type="presOf" srcId="{EC3149AE-BCE9-4C8C-8B04-7CB2CDD1892C}" destId="{71E60298-3342-4772-99A6-CBBBFFF5D4A8}" srcOrd="0" destOrd="0" presId="urn:microsoft.com/office/officeart/2005/8/layout/cycle5"/>
    <dgm:cxn modelId="{9D9AAB40-305F-416E-B912-0E78122327AB}" type="presOf" srcId="{57C6510D-4CDC-4C60-8652-30D9B0A802C1}" destId="{139C952C-88FB-489D-B724-A6C8B6CE2339}" srcOrd="0" destOrd="0" presId="urn:microsoft.com/office/officeart/2005/8/layout/cycle5"/>
    <dgm:cxn modelId="{8A3A7AC7-4C69-4C86-A3CE-93D94CFDE84D}" srcId="{7994A793-BEFE-4E13-BB05-87C81BF7CC87}" destId="{AF3D810E-0925-4DF3-B610-C98BE8E778EA}" srcOrd="0" destOrd="0" parTransId="{41B4C0F0-5A20-4A48-8203-8EF67ECABBB5}" sibTransId="{CC359B00-B78F-4DB2-9CC3-69C3E17BB95A}"/>
    <dgm:cxn modelId="{06A37025-DC74-43DF-A671-2FAC7ECF8586}" type="presOf" srcId="{7994A793-BEFE-4E13-BB05-87C81BF7CC87}" destId="{554D5907-7643-473E-8300-EEA908AEF9E9}" srcOrd="0" destOrd="0" presId="urn:microsoft.com/office/officeart/2005/8/layout/cycle5"/>
    <dgm:cxn modelId="{3064CA4B-D90A-48E3-BE13-1DC2D0E163D4}" type="presOf" srcId="{CC359B00-B78F-4DB2-9CC3-69C3E17BB95A}" destId="{DAE013FB-BACA-4F1A-844F-123F0F0793B3}" srcOrd="0" destOrd="0" presId="urn:microsoft.com/office/officeart/2005/8/layout/cycle5"/>
    <dgm:cxn modelId="{1E2C3199-2B69-4300-B7C3-C714D084D45E}" type="presOf" srcId="{90291DA2-F485-4213-8EA4-BD0C513550BD}" destId="{51D79037-5244-4320-ABB6-433960EB899D}" srcOrd="0" destOrd="0" presId="urn:microsoft.com/office/officeart/2005/8/layout/cycle5"/>
    <dgm:cxn modelId="{088D75D3-71C0-4C9F-BC53-62B0A2DED883}" type="presParOf" srcId="{554D5907-7643-473E-8300-EEA908AEF9E9}" destId="{D909989F-AB61-421C-B2AA-6AACCF5F0054}" srcOrd="0" destOrd="0" presId="urn:microsoft.com/office/officeart/2005/8/layout/cycle5"/>
    <dgm:cxn modelId="{1EC7F729-4C5F-42DA-8BDE-B3C7D5A30A22}" type="presParOf" srcId="{554D5907-7643-473E-8300-EEA908AEF9E9}" destId="{42725E69-16DE-45F5-A3DA-72A89132D8EF}" srcOrd="1" destOrd="0" presId="urn:microsoft.com/office/officeart/2005/8/layout/cycle5"/>
    <dgm:cxn modelId="{BA2A1D8D-E150-4C8F-944A-7AA1838ACE28}" type="presParOf" srcId="{554D5907-7643-473E-8300-EEA908AEF9E9}" destId="{DAE013FB-BACA-4F1A-844F-123F0F0793B3}" srcOrd="2" destOrd="0" presId="urn:microsoft.com/office/officeart/2005/8/layout/cycle5"/>
    <dgm:cxn modelId="{96C401AE-ED57-4DB6-B22E-B93617BB9AFD}" type="presParOf" srcId="{554D5907-7643-473E-8300-EEA908AEF9E9}" destId="{317EFB84-6D47-4379-9FBA-E5BB2054EAF7}" srcOrd="3" destOrd="0" presId="urn:microsoft.com/office/officeart/2005/8/layout/cycle5"/>
    <dgm:cxn modelId="{E8D4F3D9-A16C-474F-B4FF-D6F61D7A5D33}" type="presParOf" srcId="{554D5907-7643-473E-8300-EEA908AEF9E9}" destId="{7BFD4B0E-C9B4-4AA1-91F2-946B96E233DB}" srcOrd="4" destOrd="0" presId="urn:microsoft.com/office/officeart/2005/8/layout/cycle5"/>
    <dgm:cxn modelId="{CCBF1E65-281D-4783-A049-6FD8F00FF4D1}" type="presParOf" srcId="{554D5907-7643-473E-8300-EEA908AEF9E9}" destId="{51D79037-5244-4320-ABB6-433960EB899D}" srcOrd="5" destOrd="0" presId="urn:microsoft.com/office/officeart/2005/8/layout/cycle5"/>
    <dgm:cxn modelId="{BEBD95BE-F647-4A7C-89B6-9C78EB9A5057}" type="presParOf" srcId="{554D5907-7643-473E-8300-EEA908AEF9E9}" destId="{71E60298-3342-4772-99A6-CBBBFFF5D4A8}" srcOrd="6" destOrd="0" presId="urn:microsoft.com/office/officeart/2005/8/layout/cycle5"/>
    <dgm:cxn modelId="{138D7141-7178-4335-81B8-28C2BCB93CC5}" type="presParOf" srcId="{554D5907-7643-473E-8300-EEA908AEF9E9}" destId="{6CF30B54-5498-45CD-9C3C-D0F5B83E5729}" srcOrd="7" destOrd="0" presId="urn:microsoft.com/office/officeart/2005/8/layout/cycle5"/>
    <dgm:cxn modelId="{AD2D3A99-8D07-495E-A8B5-460585A3931D}" type="presParOf" srcId="{554D5907-7643-473E-8300-EEA908AEF9E9}" destId="{287C5E35-F7A7-4A5E-A5EF-5B2A18060985}" srcOrd="8" destOrd="0" presId="urn:microsoft.com/office/officeart/2005/8/layout/cycle5"/>
    <dgm:cxn modelId="{21295FFD-4FF7-4F8C-9C17-AD359D049B26}" type="presParOf" srcId="{554D5907-7643-473E-8300-EEA908AEF9E9}" destId="{0AC144A6-6643-478E-B025-B67E2B3C7C4E}" srcOrd="9" destOrd="0" presId="urn:microsoft.com/office/officeart/2005/8/layout/cycle5"/>
    <dgm:cxn modelId="{2DE2C910-3A20-40F6-ABD4-16C19E1494DD}" type="presParOf" srcId="{554D5907-7643-473E-8300-EEA908AEF9E9}" destId="{2AF9D732-E26A-4740-B30C-BFB89DF9FF09}" srcOrd="10" destOrd="0" presId="urn:microsoft.com/office/officeart/2005/8/layout/cycle5"/>
    <dgm:cxn modelId="{4BF57693-9388-419E-97CA-14050ABB35C9}" type="presParOf" srcId="{554D5907-7643-473E-8300-EEA908AEF9E9}" destId="{139C952C-88FB-489D-B724-A6C8B6CE2339}" srcOrd="11" destOrd="0" presId="urn:microsoft.com/office/officeart/2005/8/layout/cycle5"/>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64088D3-2349-4FA9-A094-794A31E8F847}" type="doc">
      <dgm:prSet loTypeId="urn:microsoft.com/office/officeart/2005/8/layout/radial6" loCatId="cycle" qsTypeId="urn:microsoft.com/office/officeart/2005/8/quickstyle/simple3" qsCatId="simple" csTypeId="urn:microsoft.com/office/officeart/2005/8/colors/accent1_2" csCatId="accent1" phldr="1"/>
      <dgm:spPr/>
      <dgm:t>
        <a:bodyPr/>
        <a:lstStyle/>
        <a:p>
          <a:endParaRPr lang="ru-RU"/>
        </a:p>
      </dgm:t>
    </dgm:pt>
    <dgm:pt modelId="{7CB329B5-C791-4BF5-806F-361223D237F5}">
      <dgm:prSet phldrT="[Текст]" custT="1"/>
      <dgm:spPr/>
      <dgm:t>
        <a:bodyPr/>
        <a:lstStyle/>
        <a:p>
          <a:r>
            <a:rPr lang="kk-KZ" sz="1100">
              <a:latin typeface="Times New Roman" panose="02020603050405020304" pitchFamily="18" charset="0"/>
              <a:cs typeface="Times New Roman" panose="02020603050405020304" pitchFamily="18" charset="0"/>
            </a:rPr>
            <a:t>Шетел тілдік коммуникативтік құзыреттілік</a:t>
          </a:r>
          <a:endParaRPr lang="ru-RU" sz="1100">
            <a:latin typeface="Times New Roman" panose="02020603050405020304" pitchFamily="18" charset="0"/>
            <a:cs typeface="Times New Roman" panose="02020603050405020304" pitchFamily="18" charset="0"/>
          </a:endParaRPr>
        </a:p>
      </dgm:t>
    </dgm:pt>
    <dgm:pt modelId="{BC4F6E26-9FA8-453E-9E5B-752E43261D9E}" type="parTrans" cxnId="{8A1A8636-C707-4446-9050-17B30CAA1274}">
      <dgm:prSet/>
      <dgm:spPr/>
      <dgm:t>
        <a:bodyPr/>
        <a:lstStyle/>
        <a:p>
          <a:endParaRPr lang="ru-RU"/>
        </a:p>
      </dgm:t>
    </dgm:pt>
    <dgm:pt modelId="{4635F69A-8AF8-4401-904C-980CB57BF7F6}" type="sibTrans" cxnId="{8A1A8636-C707-4446-9050-17B30CAA1274}">
      <dgm:prSet/>
      <dgm:spPr/>
      <dgm:t>
        <a:bodyPr/>
        <a:lstStyle/>
        <a:p>
          <a:endParaRPr lang="ru-RU"/>
        </a:p>
      </dgm:t>
    </dgm:pt>
    <dgm:pt modelId="{54906200-465F-4C8C-B6C2-CBA8CF2CE5C1}">
      <dgm:prSet phldrT="[Текст]" custT="1"/>
      <dgm:spPr/>
      <dgm:t>
        <a:bodyPr/>
        <a:lstStyle/>
        <a:p>
          <a:r>
            <a:rPr lang="kk-KZ" sz="1100">
              <a:latin typeface="Times New Roman" panose="02020603050405020304" pitchFamily="18" charset="0"/>
              <a:cs typeface="Times New Roman" panose="02020603050405020304" pitchFamily="18" charset="0"/>
            </a:rPr>
            <a:t>сөздік</a:t>
          </a:r>
          <a:endParaRPr lang="ru-RU" sz="1100">
            <a:latin typeface="Times New Roman" panose="02020603050405020304" pitchFamily="18" charset="0"/>
            <a:cs typeface="Times New Roman" panose="02020603050405020304" pitchFamily="18" charset="0"/>
          </a:endParaRPr>
        </a:p>
      </dgm:t>
    </dgm:pt>
    <dgm:pt modelId="{FE96D804-8BBF-4029-BEE2-2DFA0D709CF0}" type="parTrans" cxnId="{D84EB6B6-879C-4F98-B14B-8931FE1D3612}">
      <dgm:prSet/>
      <dgm:spPr/>
      <dgm:t>
        <a:bodyPr/>
        <a:lstStyle/>
        <a:p>
          <a:endParaRPr lang="ru-RU"/>
        </a:p>
      </dgm:t>
    </dgm:pt>
    <dgm:pt modelId="{8474D078-4C65-4E24-8FF8-69D4FF0C6555}" type="sibTrans" cxnId="{D84EB6B6-879C-4F98-B14B-8931FE1D3612}">
      <dgm:prSet/>
      <dgm:spPr/>
      <dgm:t>
        <a:bodyPr/>
        <a:lstStyle/>
        <a:p>
          <a:endParaRPr lang="ru-RU"/>
        </a:p>
      </dgm:t>
    </dgm:pt>
    <dgm:pt modelId="{7A1F9641-6AA4-41A6-A215-95EC8C5623CF}">
      <dgm:prSet phldrT="[Текст]" custT="1"/>
      <dgm:spPr/>
      <dgm:t>
        <a:bodyPr/>
        <a:lstStyle/>
        <a:p>
          <a:r>
            <a:rPr lang="kk-KZ" sz="1100">
              <a:latin typeface="Times New Roman" panose="02020603050405020304" pitchFamily="18" charset="0"/>
              <a:cs typeface="Times New Roman" panose="02020603050405020304" pitchFamily="18" charset="0"/>
            </a:rPr>
            <a:t>тілдік</a:t>
          </a:r>
          <a:endParaRPr lang="ru-RU" sz="1100">
            <a:latin typeface="Times New Roman" panose="02020603050405020304" pitchFamily="18" charset="0"/>
            <a:cs typeface="Times New Roman" panose="02020603050405020304" pitchFamily="18" charset="0"/>
          </a:endParaRPr>
        </a:p>
      </dgm:t>
    </dgm:pt>
    <dgm:pt modelId="{3D41D94B-572A-4E9F-A564-9F9F621986EB}" type="parTrans" cxnId="{0211AC3B-6B5D-45F8-8D67-BE772CE9699E}">
      <dgm:prSet/>
      <dgm:spPr/>
      <dgm:t>
        <a:bodyPr/>
        <a:lstStyle/>
        <a:p>
          <a:endParaRPr lang="ru-RU"/>
        </a:p>
      </dgm:t>
    </dgm:pt>
    <dgm:pt modelId="{D7EB283E-A737-4FF8-931A-2F76D99EFEC8}" type="sibTrans" cxnId="{0211AC3B-6B5D-45F8-8D67-BE772CE9699E}">
      <dgm:prSet/>
      <dgm:spPr/>
      <dgm:t>
        <a:bodyPr/>
        <a:lstStyle/>
        <a:p>
          <a:endParaRPr lang="ru-RU"/>
        </a:p>
      </dgm:t>
    </dgm:pt>
    <dgm:pt modelId="{D641D5D0-078C-4A8C-A6C1-663012BD5121}">
      <dgm:prSet phldrT="[Текст]" custT="1"/>
      <dgm:spPr/>
      <dgm:t>
        <a:bodyPr/>
        <a:lstStyle/>
        <a:p>
          <a:r>
            <a:rPr lang="kk-KZ" sz="1100">
              <a:latin typeface="Times New Roman" panose="02020603050405020304" pitchFamily="18" charset="0"/>
              <a:cs typeface="Times New Roman" panose="02020603050405020304" pitchFamily="18" charset="0"/>
            </a:rPr>
            <a:t>социо</a:t>
          </a:r>
        </a:p>
        <a:p>
          <a:r>
            <a:rPr lang="kk-KZ" sz="1100">
              <a:latin typeface="Times New Roman" panose="02020603050405020304" pitchFamily="18" charset="0"/>
              <a:cs typeface="Times New Roman" panose="02020603050405020304" pitchFamily="18" charset="0"/>
            </a:rPr>
            <a:t>мәдени</a:t>
          </a:r>
          <a:endParaRPr lang="ru-RU" sz="1100">
            <a:latin typeface="Times New Roman" panose="02020603050405020304" pitchFamily="18" charset="0"/>
            <a:cs typeface="Times New Roman" panose="02020603050405020304" pitchFamily="18" charset="0"/>
          </a:endParaRPr>
        </a:p>
      </dgm:t>
    </dgm:pt>
    <dgm:pt modelId="{2E16B6FF-EE4E-42BF-8AB9-0FF9821EDFF3}" type="parTrans" cxnId="{0B645271-C668-47B2-A7F6-57A82C3C30F4}">
      <dgm:prSet/>
      <dgm:spPr/>
      <dgm:t>
        <a:bodyPr/>
        <a:lstStyle/>
        <a:p>
          <a:endParaRPr lang="ru-RU"/>
        </a:p>
      </dgm:t>
    </dgm:pt>
    <dgm:pt modelId="{E499D659-D129-417B-9BF3-21BC5B60FADE}" type="sibTrans" cxnId="{0B645271-C668-47B2-A7F6-57A82C3C30F4}">
      <dgm:prSet/>
      <dgm:spPr/>
      <dgm:t>
        <a:bodyPr/>
        <a:lstStyle/>
        <a:p>
          <a:endParaRPr lang="ru-RU"/>
        </a:p>
      </dgm:t>
    </dgm:pt>
    <dgm:pt modelId="{95A2C780-E940-49E0-9DEE-8D168B72844F}">
      <dgm:prSet phldrT="[Текст]" custT="1"/>
      <dgm:spPr/>
      <dgm:t>
        <a:bodyPr/>
        <a:lstStyle/>
        <a:p>
          <a:r>
            <a:rPr lang="kk-KZ" sz="1100">
              <a:latin typeface="Times New Roman" panose="02020603050405020304" pitchFamily="18" charset="0"/>
              <a:cs typeface="Times New Roman" panose="02020603050405020304" pitchFamily="18" charset="0"/>
            </a:rPr>
            <a:t>оқу –танымдық</a:t>
          </a:r>
          <a:endParaRPr lang="ru-RU" sz="1100">
            <a:latin typeface="Times New Roman" panose="02020603050405020304" pitchFamily="18" charset="0"/>
            <a:cs typeface="Times New Roman" panose="02020603050405020304" pitchFamily="18" charset="0"/>
          </a:endParaRPr>
        </a:p>
      </dgm:t>
    </dgm:pt>
    <dgm:pt modelId="{577FF400-006D-4A54-8DD5-87B155D8B041}" type="parTrans" cxnId="{1597B6B5-A48B-40FA-AE04-BB5ACF05C361}">
      <dgm:prSet/>
      <dgm:spPr/>
      <dgm:t>
        <a:bodyPr/>
        <a:lstStyle/>
        <a:p>
          <a:endParaRPr lang="ru-RU"/>
        </a:p>
      </dgm:t>
    </dgm:pt>
    <dgm:pt modelId="{75F61DD4-443E-4C31-AB23-9B3F77AD7A97}" type="sibTrans" cxnId="{1597B6B5-A48B-40FA-AE04-BB5ACF05C361}">
      <dgm:prSet/>
      <dgm:spPr/>
      <dgm:t>
        <a:bodyPr/>
        <a:lstStyle/>
        <a:p>
          <a:endParaRPr lang="ru-RU"/>
        </a:p>
      </dgm:t>
    </dgm:pt>
    <dgm:pt modelId="{93117E42-795F-42AB-9CF3-298769098445}">
      <dgm:prSet phldrT="[Текст]" custT="1"/>
      <dgm:spPr/>
      <dgm:t>
        <a:bodyPr/>
        <a:lstStyle/>
        <a:p>
          <a:r>
            <a:rPr lang="kk-KZ" sz="1100">
              <a:latin typeface="Times New Roman" panose="02020603050405020304" pitchFamily="18" charset="0"/>
              <a:cs typeface="Times New Roman" panose="02020603050405020304" pitchFamily="18" charset="0"/>
            </a:rPr>
            <a:t>компенсаторлық</a:t>
          </a:r>
          <a:endParaRPr lang="ru-RU" sz="1100">
            <a:latin typeface="Times New Roman" panose="02020603050405020304" pitchFamily="18" charset="0"/>
            <a:cs typeface="Times New Roman" panose="02020603050405020304" pitchFamily="18" charset="0"/>
          </a:endParaRPr>
        </a:p>
      </dgm:t>
    </dgm:pt>
    <dgm:pt modelId="{E095E1B7-1A8D-4327-9F8A-D24EAB1D422F}" type="parTrans" cxnId="{59EDAD66-EA69-45B8-B138-425383EA4AD8}">
      <dgm:prSet/>
      <dgm:spPr/>
      <dgm:t>
        <a:bodyPr/>
        <a:lstStyle/>
        <a:p>
          <a:endParaRPr lang="ru-RU"/>
        </a:p>
      </dgm:t>
    </dgm:pt>
    <dgm:pt modelId="{539933A4-C872-485F-8163-1E07D65C4FC6}" type="sibTrans" cxnId="{59EDAD66-EA69-45B8-B138-425383EA4AD8}">
      <dgm:prSet/>
      <dgm:spPr/>
      <dgm:t>
        <a:bodyPr/>
        <a:lstStyle/>
        <a:p>
          <a:endParaRPr lang="ru-RU"/>
        </a:p>
      </dgm:t>
    </dgm:pt>
    <dgm:pt modelId="{910267B3-D804-461F-9603-4DED27B9A5F4}" type="pres">
      <dgm:prSet presAssocID="{E64088D3-2349-4FA9-A094-794A31E8F847}" presName="Name0" presStyleCnt="0">
        <dgm:presLayoutVars>
          <dgm:chMax val="1"/>
          <dgm:dir/>
          <dgm:animLvl val="ctr"/>
          <dgm:resizeHandles val="exact"/>
        </dgm:presLayoutVars>
      </dgm:prSet>
      <dgm:spPr/>
      <dgm:t>
        <a:bodyPr/>
        <a:lstStyle/>
        <a:p>
          <a:endParaRPr lang="ru-RU"/>
        </a:p>
      </dgm:t>
    </dgm:pt>
    <dgm:pt modelId="{D88E0D8F-7D70-44B3-89C1-4952ED544ABC}" type="pres">
      <dgm:prSet presAssocID="{7CB329B5-C791-4BF5-806F-361223D237F5}" presName="centerShape" presStyleLbl="node0" presStyleIdx="0" presStyleCnt="1" custScaleX="130606"/>
      <dgm:spPr/>
      <dgm:t>
        <a:bodyPr/>
        <a:lstStyle/>
        <a:p>
          <a:endParaRPr lang="ru-RU"/>
        </a:p>
      </dgm:t>
    </dgm:pt>
    <dgm:pt modelId="{4A752E49-E063-4090-8477-527F3CE6D640}" type="pres">
      <dgm:prSet presAssocID="{54906200-465F-4C8C-B6C2-CBA8CF2CE5C1}" presName="node" presStyleLbl="node1" presStyleIdx="0" presStyleCnt="5">
        <dgm:presLayoutVars>
          <dgm:bulletEnabled val="1"/>
        </dgm:presLayoutVars>
      </dgm:prSet>
      <dgm:spPr/>
      <dgm:t>
        <a:bodyPr/>
        <a:lstStyle/>
        <a:p>
          <a:endParaRPr lang="ru-RU"/>
        </a:p>
      </dgm:t>
    </dgm:pt>
    <dgm:pt modelId="{9FC75F5C-9F2B-479A-8422-D116D512806D}" type="pres">
      <dgm:prSet presAssocID="{54906200-465F-4C8C-B6C2-CBA8CF2CE5C1}" presName="dummy" presStyleCnt="0"/>
      <dgm:spPr/>
    </dgm:pt>
    <dgm:pt modelId="{77987696-B8A0-4CEF-86C1-BF06067D7DAB}" type="pres">
      <dgm:prSet presAssocID="{8474D078-4C65-4E24-8FF8-69D4FF0C6555}" presName="sibTrans" presStyleLbl="sibTrans2D1" presStyleIdx="0" presStyleCnt="5"/>
      <dgm:spPr/>
      <dgm:t>
        <a:bodyPr/>
        <a:lstStyle/>
        <a:p>
          <a:endParaRPr lang="ru-RU"/>
        </a:p>
      </dgm:t>
    </dgm:pt>
    <dgm:pt modelId="{F8043D94-1F73-452E-B6CE-892C7FFB3463}" type="pres">
      <dgm:prSet presAssocID="{7A1F9641-6AA4-41A6-A215-95EC8C5623CF}" presName="node" presStyleLbl="node1" presStyleIdx="1" presStyleCnt="5">
        <dgm:presLayoutVars>
          <dgm:bulletEnabled val="1"/>
        </dgm:presLayoutVars>
      </dgm:prSet>
      <dgm:spPr/>
      <dgm:t>
        <a:bodyPr/>
        <a:lstStyle/>
        <a:p>
          <a:endParaRPr lang="ru-RU"/>
        </a:p>
      </dgm:t>
    </dgm:pt>
    <dgm:pt modelId="{0D793AE4-194E-4A4C-A5E7-CB86BF808335}" type="pres">
      <dgm:prSet presAssocID="{7A1F9641-6AA4-41A6-A215-95EC8C5623CF}" presName="dummy" presStyleCnt="0"/>
      <dgm:spPr/>
    </dgm:pt>
    <dgm:pt modelId="{649BC2A6-4000-49B9-A601-726C48F76737}" type="pres">
      <dgm:prSet presAssocID="{D7EB283E-A737-4FF8-931A-2F76D99EFEC8}" presName="sibTrans" presStyleLbl="sibTrans2D1" presStyleIdx="1" presStyleCnt="5"/>
      <dgm:spPr/>
      <dgm:t>
        <a:bodyPr/>
        <a:lstStyle/>
        <a:p>
          <a:endParaRPr lang="ru-RU"/>
        </a:p>
      </dgm:t>
    </dgm:pt>
    <dgm:pt modelId="{5D2C986D-FB69-4BB0-88D3-43918D2E3540}" type="pres">
      <dgm:prSet presAssocID="{D641D5D0-078C-4A8C-A6C1-663012BD5121}" presName="node" presStyleLbl="node1" presStyleIdx="2" presStyleCnt="5" custScaleX="117975">
        <dgm:presLayoutVars>
          <dgm:bulletEnabled val="1"/>
        </dgm:presLayoutVars>
      </dgm:prSet>
      <dgm:spPr/>
      <dgm:t>
        <a:bodyPr/>
        <a:lstStyle/>
        <a:p>
          <a:endParaRPr lang="ru-RU"/>
        </a:p>
      </dgm:t>
    </dgm:pt>
    <dgm:pt modelId="{43F77CC9-E984-4A41-9D93-FDD585E22B0A}" type="pres">
      <dgm:prSet presAssocID="{D641D5D0-078C-4A8C-A6C1-663012BD5121}" presName="dummy" presStyleCnt="0"/>
      <dgm:spPr/>
    </dgm:pt>
    <dgm:pt modelId="{474E5869-7A4F-4269-96FF-F034BBE578DE}" type="pres">
      <dgm:prSet presAssocID="{E499D659-D129-417B-9BF3-21BC5B60FADE}" presName="sibTrans" presStyleLbl="sibTrans2D1" presStyleIdx="2" presStyleCnt="5"/>
      <dgm:spPr/>
      <dgm:t>
        <a:bodyPr/>
        <a:lstStyle/>
        <a:p>
          <a:endParaRPr lang="ru-RU"/>
        </a:p>
      </dgm:t>
    </dgm:pt>
    <dgm:pt modelId="{102C5D6E-BF54-4D06-99A1-884672A8010B}" type="pres">
      <dgm:prSet presAssocID="{95A2C780-E940-49E0-9DEE-8D168B72844F}" presName="node" presStyleLbl="node1" presStyleIdx="3" presStyleCnt="5" custScaleX="115250">
        <dgm:presLayoutVars>
          <dgm:bulletEnabled val="1"/>
        </dgm:presLayoutVars>
      </dgm:prSet>
      <dgm:spPr/>
      <dgm:t>
        <a:bodyPr/>
        <a:lstStyle/>
        <a:p>
          <a:endParaRPr lang="ru-RU"/>
        </a:p>
      </dgm:t>
    </dgm:pt>
    <dgm:pt modelId="{988439CB-E321-4840-B498-746198FF71C5}" type="pres">
      <dgm:prSet presAssocID="{95A2C780-E940-49E0-9DEE-8D168B72844F}" presName="dummy" presStyleCnt="0"/>
      <dgm:spPr/>
    </dgm:pt>
    <dgm:pt modelId="{4F338537-B2A1-487B-B164-9DD7EE66957D}" type="pres">
      <dgm:prSet presAssocID="{75F61DD4-443E-4C31-AB23-9B3F77AD7A97}" presName="sibTrans" presStyleLbl="sibTrans2D1" presStyleIdx="3" presStyleCnt="5"/>
      <dgm:spPr/>
      <dgm:t>
        <a:bodyPr/>
        <a:lstStyle/>
        <a:p>
          <a:endParaRPr lang="ru-RU"/>
        </a:p>
      </dgm:t>
    </dgm:pt>
    <dgm:pt modelId="{444F2FE8-FB68-4B9D-BD16-8D21709E0FCE}" type="pres">
      <dgm:prSet presAssocID="{93117E42-795F-42AB-9CF3-298769098445}" presName="node" presStyleLbl="node1" presStyleIdx="4" presStyleCnt="5">
        <dgm:presLayoutVars>
          <dgm:bulletEnabled val="1"/>
        </dgm:presLayoutVars>
      </dgm:prSet>
      <dgm:spPr/>
      <dgm:t>
        <a:bodyPr/>
        <a:lstStyle/>
        <a:p>
          <a:endParaRPr lang="ru-RU"/>
        </a:p>
      </dgm:t>
    </dgm:pt>
    <dgm:pt modelId="{3DC18D3F-69C5-4379-A559-5D9D71FED057}" type="pres">
      <dgm:prSet presAssocID="{93117E42-795F-42AB-9CF3-298769098445}" presName="dummy" presStyleCnt="0"/>
      <dgm:spPr/>
    </dgm:pt>
    <dgm:pt modelId="{A3302DD6-FF6C-408A-A32E-AEF2ADABF351}" type="pres">
      <dgm:prSet presAssocID="{539933A4-C872-485F-8163-1E07D65C4FC6}" presName="sibTrans" presStyleLbl="sibTrans2D1" presStyleIdx="4" presStyleCnt="5"/>
      <dgm:spPr/>
      <dgm:t>
        <a:bodyPr/>
        <a:lstStyle/>
        <a:p>
          <a:endParaRPr lang="ru-RU"/>
        </a:p>
      </dgm:t>
    </dgm:pt>
  </dgm:ptLst>
  <dgm:cxnLst>
    <dgm:cxn modelId="{0B645271-C668-47B2-A7F6-57A82C3C30F4}" srcId="{7CB329B5-C791-4BF5-806F-361223D237F5}" destId="{D641D5D0-078C-4A8C-A6C1-663012BD5121}" srcOrd="2" destOrd="0" parTransId="{2E16B6FF-EE4E-42BF-8AB9-0FF9821EDFF3}" sibTransId="{E499D659-D129-417B-9BF3-21BC5B60FADE}"/>
    <dgm:cxn modelId="{716FAAA2-01A6-402D-95EE-764DD18F1BC0}" type="presOf" srcId="{8474D078-4C65-4E24-8FF8-69D4FF0C6555}" destId="{77987696-B8A0-4CEF-86C1-BF06067D7DAB}" srcOrd="0" destOrd="0" presId="urn:microsoft.com/office/officeart/2005/8/layout/radial6"/>
    <dgm:cxn modelId="{C318A1CB-E129-41EE-A383-CA4C07590F46}" type="presOf" srcId="{7A1F9641-6AA4-41A6-A215-95EC8C5623CF}" destId="{F8043D94-1F73-452E-B6CE-892C7FFB3463}" srcOrd="0" destOrd="0" presId="urn:microsoft.com/office/officeart/2005/8/layout/radial6"/>
    <dgm:cxn modelId="{448D804B-805D-40C8-95BD-E7C13704408D}" type="presOf" srcId="{54906200-465F-4C8C-B6C2-CBA8CF2CE5C1}" destId="{4A752E49-E063-4090-8477-527F3CE6D640}" srcOrd="0" destOrd="0" presId="urn:microsoft.com/office/officeart/2005/8/layout/radial6"/>
    <dgm:cxn modelId="{B06301A6-EEC9-43C0-9184-743278AA796D}" type="presOf" srcId="{D641D5D0-078C-4A8C-A6C1-663012BD5121}" destId="{5D2C986D-FB69-4BB0-88D3-43918D2E3540}" srcOrd="0" destOrd="0" presId="urn:microsoft.com/office/officeart/2005/8/layout/radial6"/>
    <dgm:cxn modelId="{874DED63-9101-4D12-9065-D806B0D9AE0C}" type="presOf" srcId="{75F61DD4-443E-4C31-AB23-9B3F77AD7A97}" destId="{4F338537-B2A1-487B-B164-9DD7EE66957D}" srcOrd="0" destOrd="0" presId="urn:microsoft.com/office/officeart/2005/8/layout/radial6"/>
    <dgm:cxn modelId="{DAB94D64-E5E6-4925-974F-658A04D8A879}" type="presOf" srcId="{95A2C780-E940-49E0-9DEE-8D168B72844F}" destId="{102C5D6E-BF54-4D06-99A1-884672A8010B}" srcOrd="0" destOrd="0" presId="urn:microsoft.com/office/officeart/2005/8/layout/radial6"/>
    <dgm:cxn modelId="{6265F5C7-BC05-4889-A22E-6BF3DD5743D1}" type="presOf" srcId="{E64088D3-2349-4FA9-A094-794A31E8F847}" destId="{910267B3-D804-461F-9603-4DED27B9A5F4}" srcOrd="0" destOrd="0" presId="urn:microsoft.com/office/officeart/2005/8/layout/radial6"/>
    <dgm:cxn modelId="{0211AC3B-6B5D-45F8-8D67-BE772CE9699E}" srcId="{7CB329B5-C791-4BF5-806F-361223D237F5}" destId="{7A1F9641-6AA4-41A6-A215-95EC8C5623CF}" srcOrd="1" destOrd="0" parTransId="{3D41D94B-572A-4E9F-A564-9F9F621986EB}" sibTransId="{D7EB283E-A737-4FF8-931A-2F76D99EFEC8}"/>
    <dgm:cxn modelId="{8A1A8636-C707-4446-9050-17B30CAA1274}" srcId="{E64088D3-2349-4FA9-A094-794A31E8F847}" destId="{7CB329B5-C791-4BF5-806F-361223D237F5}" srcOrd="0" destOrd="0" parTransId="{BC4F6E26-9FA8-453E-9E5B-752E43261D9E}" sibTransId="{4635F69A-8AF8-4401-904C-980CB57BF7F6}"/>
    <dgm:cxn modelId="{59EDAD66-EA69-45B8-B138-425383EA4AD8}" srcId="{7CB329B5-C791-4BF5-806F-361223D237F5}" destId="{93117E42-795F-42AB-9CF3-298769098445}" srcOrd="4" destOrd="0" parTransId="{E095E1B7-1A8D-4327-9F8A-D24EAB1D422F}" sibTransId="{539933A4-C872-485F-8163-1E07D65C4FC6}"/>
    <dgm:cxn modelId="{07BA6A76-2DE0-4243-959A-C0818C8B96A8}" type="presOf" srcId="{7CB329B5-C791-4BF5-806F-361223D237F5}" destId="{D88E0D8F-7D70-44B3-89C1-4952ED544ABC}" srcOrd="0" destOrd="0" presId="urn:microsoft.com/office/officeart/2005/8/layout/radial6"/>
    <dgm:cxn modelId="{D84EB6B6-879C-4F98-B14B-8931FE1D3612}" srcId="{7CB329B5-C791-4BF5-806F-361223D237F5}" destId="{54906200-465F-4C8C-B6C2-CBA8CF2CE5C1}" srcOrd="0" destOrd="0" parTransId="{FE96D804-8BBF-4029-BEE2-2DFA0D709CF0}" sibTransId="{8474D078-4C65-4E24-8FF8-69D4FF0C6555}"/>
    <dgm:cxn modelId="{515098EE-F9C5-43F9-B9F3-9CAEA4C02CE2}" type="presOf" srcId="{E499D659-D129-417B-9BF3-21BC5B60FADE}" destId="{474E5869-7A4F-4269-96FF-F034BBE578DE}" srcOrd="0" destOrd="0" presId="urn:microsoft.com/office/officeart/2005/8/layout/radial6"/>
    <dgm:cxn modelId="{1597B6B5-A48B-40FA-AE04-BB5ACF05C361}" srcId="{7CB329B5-C791-4BF5-806F-361223D237F5}" destId="{95A2C780-E940-49E0-9DEE-8D168B72844F}" srcOrd="3" destOrd="0" parTransId="{577FF400-006D-4A54-8DD5-87B155D8B041}" sibTransId="{75F61DD4-443E-4C31-AB23-9B3F77AD7A97}"/>
    <dgm:cxn modelId="{3A8C08D9-16F0-4B92-A6DD-35B9A117C0F6}" type="presOf" srcId="{D7EB283E-A737-4FF8-931A-2F76D99EFEC8}" destId="{649BC2A6-4000-49B9-A601-726C48F76737}" srcOrd="0" destOrd="0" presId="urn:microsoft.com/office/officeart/2005/8/layout/radial6"/>
    <dgm:cxn modelId="{A099E65E-30C1-4946-91AD-3008E1DB4C28}" type="presOf" srcId="{93117E42-795F-42AB-9CF3-298769098445}" destId="{444F2FE8-FB68-4B9D-BD16-8D21709E0FCE}" srcOrd="0" destOrd="0" presId="urn:microsoft.com/office/officeart/2005/8/layout/radial6"/>
    <dgm:cxn modelId="{EB603433-637D-4EE5-8628-327FC8F9A3A6}" type="presOf" srcId="{539933A4-C872-485F-8163-1E07D65C4FC6}" destId="{A3302DD6-FF6C-408A-A32E-AEF2ADABF351}" srcOrd="0" destOrd="0" presId="urn:microsoft.com/office/officeart/2005/8/layout/radial6"/>
    <dgm:cxn modelId="{115F6E21-C89C-4C62-A6BE-1411FCF13A56}" type="presParOf" srcId="{910267B3-D804-461F-9603-4DED27B9A5F4}" destId="{D88E0D8F-7D70-44B3-89C1-4952ED544ABC}" srcOrd="0" destOrd="0" presId="urn:microsoft.com/office/officeart/2005/8/layout/radial6"/>
    <dgm:cxn modelId="{98CD644B-96A6-4AE5-952F-7B8401624375}" type="presParOf" srcId="{910267B3-D804-461F-9603-4DED27B9A5F4}" destId="{4A752E49-E063-4090-8477-527F3CE6D640}" srcOrd="1" destOrd="0" presId="urn:microsoft.com/office/officeart/2005/8/layout/radial6"/>
    <dgm:cxn modelId="{6B085DBC-20C7-4FBA-9884-3F28A6555E99}" type="presParOf" srcId="{910267B3-D804-461F-9603-4DED27B9A5F4}" destId="{9FC75F5C-9F2B-479A-8422-D116D512806D}" srcOrd="2" destOrd="0" presId="urn:microsoft.com/office/officeart/2005/8/layout/radial6"/>
    <dgm:cxn modelId="{08909708-6FA4-4F90-B485-E7C92A4D6D55}" type="presParOf" srcId="{910267B3-D804-461F-9603-4DED27B9A5F4}" destId="{77987696-B8A0-4CEF-86C1-BF06067D7DAB}" srcOrd="3" destOrd="0" presId="urn:microsoft.com/office/officeart/2005/8/layout/radial6"/>
    <dgm:cxn modelId="{1785B34B-E2E5-4821-9BB7-E5C36B58A76E}" type="presParOf" srcId="{910267B3-D804-461F-9603-4DED27B9A5F4}" destId="{F8043D94-1F73-452E-B6CE-892C7FFB3463}" srcOrd="4" destOrd="0" presId="urn:microsoft.com/office/officeart/2005/8/layout/radial6"/>
    <dgm:cxn modelId="{7A5A3717-D43F-4FBF-9B0D-BF4938683C26}" type="presParOf" srcId="{910267B3-D804-461F-9603-4DED27B9A5F4}" destId="{0D793AE4-194E-4A4C-A5E7-CB86BF808335}" srcOrd="5" destOrd="0" presId="urn:microsoft.com/office/officeart/2005/8/layout/radial6"/>
    <dgm:cxn modelId="{EE687823-9B3B-40DE-A2D0-2EF0C4CD78EE}" type="presParOf" srcId="{910267B3-D804-461F-9603-4DED27B9A5F4}" destId="{649BC2A6-4000-49B9-A601-726C48F76737}" srcOrd="6" destOrd="0" presId="urn:microsoft.com/office/officeart/2005/8/layout/radial6"/>
    <dgm:cxn modelId="{ABE6BCF8-D5F9-4235-89AA-B3D987D519F9}" type="presParOf" srcId="{910267B3-D804-461F-9603-4DED27B9A5F4}" destId="{5D2C986D-FB69-4BB0-88D3-43918D2E3540}" srcOrd="7" destOrd="0" presId="urn:microsoft.com/office/officeart/2005/8/layout/radial6"/>
    <dgm:cxn modelId="{33CCFF26-6CF8-422E-A4C7-D6CABCA94C3B}" type="presParOf" srcId="{910267B3-D804-461F-9603-4DED27B9A5F4}" destId="{43F77CC9-E984-4A41-9D93-FDD585E22B0A}" srcOrd="8" destOrd="0" presId="urn:microsoft.com/office/officeart/2005/8/layout/radial6"/>
    <dgm:cxn modelId="{CDC9DC0E-B75A-4858-AD34-D40CEA15E797}" type="presParOf" srcId="{910267B3-D804-461F-9603-4DED27B9A5F4}" destId="{474E5869-7A4F-4269-96FF-F034BBE578DE}" srcOrd="9" destOrd="0" presId="urn:microsoft.com/office/officeart/2005/8/layout/radial6"/>
    <dgm:cxn modelId="{5F028729-16DC-442D-B847-6923184F940E}" type="presParOf" srcId="{910267B3-D804-461F-9603-4DED27B9A5F4}" destId="{102C5D6E-BF54-4D06-99A1-884672A8010B}" srcOrd="10" destOrd="0" presId="urn:microsoft.com/office/officeart/2005/8/layout/radial6"/>
    <dgm:cxn modelId="{59F17916-DF6E-41EA-B250-9E784B4AA2AD}" type="presParOf" srcId="{910267B3-D804-461F-9603-4DED27B9A5F4}" destId="{988439CB-E321-4840-B498-746198FF71C5}" srcOrd="11" destOrd="0" presId="urn:microsoft.com/office/officeart/2005/8/layout/radial6"/>
    <dgm:cxn modelId="{CE88250A-903D-43D3-B0CB-DF6C3E51504C}" type="presParOf" srcId="{910267B3-D804-461F-9603-4DED27B9A5F4}" destId="{4F338537-B2A1-487B-B164-9DD7EE66957D}" srcOrd="12" destOrd="0" presId="urn:microsoft.com/office/officeart/2005/8/layout/radial6"/>
    <dgm:cxn modelId="{4EA07E27-C1DB-4B3A-88B5-34F92F7432CD}" type="presParOf" srcId="{910267B3-D804-461F-9603-4DED27B9A5F4}" destId="{444F2FE8-FB68-4B9D-BD16-8D21709E0FCE}" srcOrd="13" destOrd="0" presId="urn:microsoft.com/office/officeart/2005/8/layout/radial6"/>
    <dgm:cxn modelId="{E45AFEE2-D1AB-4F2C-9179-A1C3BA172E65}" type="presParOf" srcId="{910267B3-D804-461F-9603-4DED27B9A5F4}" destId="{3DC18D3F-69C5-4379-A559-5D9D71FED057}" srcOrd="14" destOrd="0" presId="urn:microsoft.com/office/officeart/2005/8/layout/radial6"/>
    <dgm:cxn modelId="{EEF5C096-1C37-484C-88B2-197DA214B5F0}" type="presParOf" srcId="{910267B3-D804-461F-9603-4DED27B9A5F4}" destId="{A3302DD6-FF6C-408A-A32E-AEF2ADABF351}" srcOrd="15" destOrd="0" presId="urn:microsoft.com/office/officeart/2005/8/layout/radial6"/>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77F6F6E-D76B-4B2B-8D63-031E9953527E}" type="doc">
      <dgm:prSet loTypeId="urn:microsoft.com/office/officeart/2008/layout/VerticalCurvedList" loCatId="list" qsTypeId="urn:microsoft.com/office/officeart/2005/8/quickstyle/simple3" qsCatId="simple" csTypeId="urn:microsoft.com/office/officeart/2005/8/colors/accent1_2" csCatId="accent1" phldr="1"/>
      <dgm:spPr/>
      <dgm:t>
        <a:bodyPr/>
        <a:lstStyle/>
        <a:p>
          <a:endParaRPr lang="ru-RU"/>
        </a:p>
      </dgm:t>
    </dgm:pt>
    <dgm:pt modelId="{10160A23-A7F0-4E0D-A38E-730A24EE4902}">
      <dgm:prSet phldrT="[Текст]" custT="1"/>
      <dgm:spPr/>
      <dgm:t>
        <a:bodyPr/>
        <a:lstStyle/>
        <a:p>
          <a:r>
            <a:rPr lang="ru-RU" sz="1400">
              <a:latin typeface="Times New Roman" panose="02020603050405020304" pitchFamily="18" charset="0"/>
              <a:cs typeface="Times New Roman" panose="02020603050405020304" pitchFamily="18" charset="0"/>
            </a:rPr>
            <a:t>лингвистикалық</a:t>
          </a:r>
        </a:p>
      </dgm:t>
    </dgm:pt>
    <dgm:pt modelId="{2F91D20F-2257-4E0F-B98E-C0DE11B800E3}" type="parTrans" cxnId="{0E25CE2B-78B4-4F83-8F00-60F0923E41A3}">
      <dgm:prSet/>
      <dgm:spPr/>
      <dgm:t>
        <a:bodyPr/>
        <a:lstStyle/>
        <a:p>
          <a:endParaRPr lang="ru-RU"/>
        </a:p>
      </dgm:t>
    </dgm:pt>
    <dgm:pt modelId="{64D0A9C8-ADC8-43AA-B099-3E82E9AF96C3}" type="sibTrans" cxnId="{0E25CE2B-78B4-4F83-8F00-60F0923E41A3}">
      <dgm:prSet/>
      <dgm:spPr/>
      <dgm:t>
        <a:bodyPr/>
        <a:lstStyle/>
        <a:p>
          <a:endParaRPr lang="ru-RU"/>
        </a:p>
      </dgm:t>
    </dgm:pt>
    <dgm:pt modelId="{C935FDBE-BA58-4E5E-A113-C36A0A4C53C0}">
      <dgm:prSet phldrT="[Текст]" custT="1"/>
      <dgm:spPr/>
      <dgm:t>
        <a:bodyPr/>
        <a:lstStyle/>
        <a:p>
          <a:r>
            <a:rPr lang="kk-KZ" sz="1400">
              <a:latin typeface="Times New Roman" panose="02020603050405020304" pitchFamily="18" charset="0"/>
              <a:cs typeface="Times New Roman" panose="02020603050405020304" pitchFamily="18" charset="0"/>
            </a:rPr>
            <a:t>социолингвистикалық </a:t>
          </a:r>
          <a:endParaRPr lang="ru-RU" sz="1400">
            <a:latin typeface="Times New Roman" panose="02020603050405020304" pitchFamily="18" charset="0"/>
            <a:cs typeface="Times New Roman" panose="02020603050405020304" pitchFamily="18" charset="0"/>
          </a:endParaRPr>
        </a:p>
      </dgm:t>
    </dgm:pt>
    <dgm:pt modelId="{3C9528BB-273B-4A2E-90B6-4F9F0905B4CA}" type="parTrans" cxnId="{E5254A2D-1D7F-429E-8488-02EB205FDDEE}">
      <dgm:prSet/>
      <dgm:spPr/>
      <dgm:t>
        <a:bodyPr/>
        <a:lstStyle/>
        <a:p>
          <a:endParaRPr lang="ru-RU"/>
        </a:p>
      </dgm:t>
    </dgm:pt>
    <dgm:pt modelId="{CD1E0D57-4E1C-4FE8-942A-792535EFCC3E}" type="sibTrans" cxnId="{E5254A2D-1D7F-429E-8488-02EB205FDDEE}">
      <dgm:prSet/>
      <dgm:spPr/>
      <dgm:t>
        <a:bodyPr/>
        <a:lstStyle/>
        <a:p>
          <a:endParaRPr lang="ru-RU"/>
        </a:p>
      </dgm:t>
    </dgm:pt>
    <dgm:pt modelId="{7BAD95B2-73BE-43B9-ABE8-0BBE56F88333}">
      <dgm:prSet phldrT="[Текст]" custT="1"/>
      <dgm:spPr/>
      <dgm:t>
        <a:bodyPr/>
        <a:lstStyle/>
        <a:p>
          <a:r>
            <a:rPr lang="kk-KZ" sz="1400">
              <a:latin typeface="Times New Roman" panose="02020603050405020304" pitchFamily="18" charset="0"/>
              <a:cs typeface="Times New Roman" panose="02020603050405020304" pitchFamily="18" charset="0"/>
            </a:rPr>
            <a:t>социомәдени</a:t>
          </a:r>
          <a:endParaRPr lang="ru-RU" sz="1400">
            <a:latin typeface="Times New Roman" panose="02020603050405020304" pitchFamily="18" charset="0"/>
            <a:cs typeface="Times New Roman" panose="02020603050405020304" pitchFamily="18" charset="0"/>
          </a:endParaRPr>
        </a:p>
      </dgm:t>
    </dgm:pt>
    <dgm:pt modelId="{D8F6BAA3-68F4-4347-862E-863C0C1810DA}" type="parTrans" cxnId="{1C0FA16D-83B4-4E76-969A-04128623AF97}">
      <dgm:prSet/>
      <dgm:spPr/>
      <dgm:t>
        <a:bodyPr/>
        <a:lstStyle/>
        <a:p>
          <a:endParaRPr lang="ru-RU"/>
        </a:p>
      </dgm:t>
    </dgm:pt>
    <dgm:pt modelId="{CE46E424-A30C-4169-8710-5B901D7BF1B6}" type="sibTrans" cxnId="{1C0FA16D-83B4-4E76-969A-04128623AF97}">
      <dgm:prSet/>
      <dgm:spPr/>
      <dgm:t>
        <a:bodyPr/>
        <a:lstStyle/>
        <a:p>
          <a:endParaRPr lang="ru-RU"/>
        </a:p>
      </dgm:t>
    </dgm:pt>
    <dgm:pt modelId="{422DCE58-EF29-4918-8D4E-D095280A542F}">
      <dgm:prSet phldrT="[Текст]" custT="1"/>
      <dgm:spPr/>
      <dgm:t>
        <a:bodyPr/>
        <a:lstStyle/>
        <a:p>
          <a:r>
            <a:rPr lang="kk-KZ" sz="1400">
              <a:latin typeface="Times New Roman" panose="02020603050405020304" pitchFamily="18" charset="0"/>
              <a:cs typeface="Times New Roman" panose="02020603050405020304" pitchFamily="18" charset="0"/>
            </a:rPr>
            <a:t>стратегиялық</a:t>
          </a:r>
          <a:endParaRPr lang="ru-RU" sz="1400">
            <a:latin typeface="Times New Roman" panose="02020603050405020304" pitchFamily="18" charset="0"/>
            <a:cs typeface="Times New Roman" panose="02020603050405020304" pitchFamily="18" charset="0"/>
          </a:endParaRPr>
        </a:p>
      </dgm:t>
    </dgm:pt>
    <dgm:pt modelId="{9609FBCB-C854-404F-B667-46A114510E3F}" type="parTrans" cxnId="{044B6946-A5F0-4B51-8A31-27A985287A87}">
      <dgm:prSet/>
      <dgm:spPr/>
      <dgm:t>
        <a:bodyPr/>
        <a:lstStyle/>
        <a:p>
          <a:endParaRPr lang="ru-RU"/>
        </a:p>
      </dgm:t>
    </dgm:pt>
    <dgm:pt modelId="{6FA2B4CF-76C6-496A-8856-F5442B97210F}" type="sibTrans" cxnId="{044B6946-A5F0-4B51-8A31-27A985287A87}">
      <dgm:prSet/>
      <dgm:spPr/>
      <dgm:t>
        <a:bodyPr/>
        <a:lstStyle/>
        <a:p>
          <a:endParaRPr lang="ru-RU"/>
        </a:p>
      </dgm:t>
    </dgm:pt>
    <dgm:pt modelId="{350DD8D2-5678-490C-9C82-B298F3C69185}">
      <dgm:prSet phldrT="[Текст]" custT="1"/>
      <dgm:spPr/>
      <dgm:t>
        <a:bodyPr/>
        <a:lstStyle/>
        <a:p>
          <a:r>
            <a:rPr lang="kk-KZ" sz="1400">
              <a:latin typeface="Times New Roman" panose="02020603050405020304" pitchFamily="18" charset="0"/>
              <a:cs typeface="Times New Roman" panose="02020603050405020304" pitchFamily="18" charset="0"/>
            </a:rPr>
            <a:t>дискурсивті</a:t>
          </a:r>
          <a:endParaRPr lang="ru-RU" sz="1400">
            <a:latin typeface="Times New Roman" panose="02020603050405020304" pitchFamily="18" charset="0"/>
            <a:cs typeface="Times New Roman" panose="02020603050405020304" pitchFamily="18" charset="0"/>
          </a:endParaRPr>
        </a:p>
      </dgm:t>
    </dgm:pt>
    <dgm:pt modelId="{CBF97E5A-F733-4AFF-BD10-D638C7F332AA}" type="parTrans" cxnId="{DF7B6DAD-6ECB-476E-99D6-0D0E6EE1CA73}">
      <dgm:prSet/>
      <dgm:spPr/>
      <dgm:t>
        <a:bodyPr/>
        <a:lstStyle/>
        <a:p>
          <a:endParaRPr lang="ru-RU"/>
        </a:p>
      </dgm:t>
    </dgm:pt>
    <dgm:pt modelId="{827E9D0B-A87D-45C8-9899-A824DE8BFBAD}" type="sibTrans" cxnId="{DF7B6DAD-6ECB-476E-99D6-0D0E6EE1CA73}">
      <dgm:prSet/>
      <dgm:spPr/>
      <dgm:t>
        <a:bodyPr/>
        <a:lstStyle/>
        <a:p>
          <a:endParaRPr lang="ru-RU"/>
        </a:p>
      </dgm:t>
    </dgm:pt>
    <dgm:pt modelId="{0C22ABB4-2A27-4B03-B606-48F9120902E0}" type="pres">
      <dgm:prSet presAssocID="{E77F6F6E-D76B-4B2B-8D63-031E9953527E}" presName="Name0" presStyleCnt="0">
        <dgm:presLayoutVars>
          <dgm:chMax val="7"/>
          <dgm:chPref val="7"/>
          <dgm:dir/>
        </dgm:presLayoutVars>
      </dgm:prSet>
      <dgm:spPr/>
      <dgm:t>
        <a:bodyPr/>
        <a:lstStyle/>
        <a:p>
          <a:endParaRPr lang="ru-RU"/>
        </a:p>
      </dgm:t>
    </dgm:pt>
    <dgm:pt modelId="{CF472202-ACD7-4167-B51A-D77E848AB621}" type="pres">
      <dgm:prSet presAssocID="{E77F6F6E-D76B-4B2B-8D63-031E9953527E}" presName="Name1" presStyleCnt="0"/>
      <dgm:spPr/>
    </dgm:pt>
    <dgm:pt modelId="{3EBDF16D-5A38-4FE7-B5D3-C04184F76805}" type="pres">
      <dgm:prSet presAssocID="{E77F6F6E-D76B-4B2B-8D63-031E9953527E}" presName="cycle" presStyleCnt="0"/>
      <dgm:spPr/>
    </dgm:pt>
    <dgm:pt modelId="{335C09FB-7A06-4458-9DB0-14DB364C47FC}" type="pres">
      <dgm:prSet presAssocID="{E77F6F6E-D76B-4B2B-8D63-031E9953527E}" presName="srcNode" presStyleLbl="node1" presStyleIdx="0" presStyleCnt="5"/>
      <dgm:spPr/>
    </dgm:pt>
    <dgm:pt modelId="{1CB271FB-55A8-4A5A-B8A7-672A9368C421}" type="pres">
      <dgm:prSet presAssocID="{E77F6F6E-D76B-4B2B-8D63-031E9953527E}" presName="conn" presStyleLbl="parChTrans1D2" presStyleIdx="0" presStyleCnt="1"/>
      <dgm:spPr/>
      <dgm:t>
        <a:bodyPr/>
        <a:lstStyle/>
        <a:p>
          <a:endParaRPr lang="ru-RU"/>
        </a:p>
      </dgm:t>
    </dgm:pt>
    <dgm:pt modelId="{9BA2F01F-1409-4A04-B266-5C402BE5AE90}" type="pres">
      <dgm:prSet presAssocID="{E77F6F6E-D76B-4B2B-8D63-031E9953527E}" presName="extraNode" presStyleLbl="node1" presStyleIdx="0" presStyleCnt="5"/>
      <dgm:spPr/>
    </dgm:pt>
    <dgm:pt modelId="{C4820438-67DD-4559-8A73-CB357E0DAC89}" type="pres">
      <dgm:prSet presAssocID="{E77F6F6E-D76B-4B2B-8D63-031E9953527E}" presName="dstNode" presStyleLbl="node1" presStyleIdx="0" presStyleCnt="5"/>
      <dgm:spPr/>
    </dgm:pt>
    <dgm:pt modelId="{07358875-A30B-4C54-9E62-5F7DBC807FA6}" type="pres">
      <dgm:prSet presAssocID="{10160A23-A7F0-4E0D-A38E-730A24EE4902}" presName="text_1" presStyleLbl="node1" presStyleIdx="0" presStyleCnt="5">
        <dgm:presLayoutVars>
          <dgm:bulletEnabled val="1"/>
        </dgm:presLayoutVars>
      </dgm:prSet>
      <dgm:spPr/>
      <dgm:t>
        <a:bodyPr/>
        <a:lstStyle/>
        <a:p>
          <a:endParaRPr lang="ru-RU"/>
        </a:p>
      </dgm:t>
    </dgm:pt>
    <dgm:pt modelId="{3F837DC3-FAF9-409E-9291-10DAA33611F8}" type="pres">
      <dgm:prSet presAssocID="{10160A23-A7F0-4E0D-A38E-730A24EE4902}" presName="accent_1" presStyleCnt="0"/>
      <dgm:spPr/>
    </dgm:pt>
    <dgm:pt modelId="{8B04A8DA-3DC2-4134-87C7-4334C02B8829}" type="pres">
      <dgm:prSet presAssocID="{10160A23-A7F0-4E0D-A38E-730A24EE4902}" presName="accentRepeatNode" presStyleLbl="solidFgAcc1" presStyleIdx="0" presStyleCnt="5"/>
      <dgm:spPr/>
    </dgm:pt>
    <dgm:pt modelId="{A01CD704-2544-4902-BA2C-93FEA3D029FA}" type="pres">
      <dgm:prSet presAssocID="{C935FDBE-BA58-4E5E-A113-C36A0A4C53C0}" presName="text_2" presStyleLbl="node1" presStyleIdx="1" presStyleCnt="5">
        <dgm:presLayoutVars>
          <dgm:bulletEnabled val="1"/>
        </dgm:presLayoutVars>
      </dgm:prSet>
      <dgm:spPr/>
      <dgm:t>
        <a:bodyPr/>
        <a:lstStyle/>
        <a:p>
          <a:endParaRPr lang="ru-RU"/>
        </a:p>
      </dgm:t>
    </dgm:pt>
    <dgm:pt modelId="{1537D63B-AB66-49CA-95AA-3EE86FD3DE92}" type="pres">
      <dgm:prSet presAssocID="{C935FDBE-BA58-4E5E-A113-C36A0A4C53C0}" presName="accent_2" presStyleCnt="0"/>
      <dgm:spPr/>
    </dgm:pt>
    <dgm:pt modelId="{3492E69B-247A-4600-991D-8F4F8FC8D4E8}" type="pres">
      <dgm:prSet presAssocID="{C935FDBE-BA58-4E5E-A113-C36A0A4C53C0}" presName="accentRepeatNode" presStyleLbl="solidFgAcc1" presStyleIdx="1" presStyleCnt="5"/>
      <dgm:spPr/>
    </dgm:pt>
    <dgm:pt modelId="{5F6DDEDD-39B4-4133-B34D-EB9C48EAB8EB}" type="pres">
      <dgm:prSet presAssocID="{7BAD95B2-73BE-43B9-ABE8-0BBE56F88333}" presName="text_3" presStyleLbl="node1" presStyleIdx="2" presStyleCnt="5">
        <dgm:presLayoutVars>
          <dgm:bulletEnabled val="1"/>
        </dgm:presLayoutVars>
      </dgm:prSet>
      <dgm:spPr/>
      <dgm:t>
        <a:bodyPr/>
        <a:lstStyle/>
        <a:p>
          <a:endParaRPr lang="ru-RU"/>
        </a:p>
      </dgm:t>
    </dgm:pt>
    <dgm:pt modelId="{750FC9E4-872D-417F-B4E3-8BD178309F74}" type="pres">
      <dgm:prSet presAssocID="{7BAD95B2-73BE-43B9-ABE8-0BBE56F88333}" presName="accent_3" presStyleCnt="0"/>
      <dgm:spPr/>
    </dgm:pt>
    <dgm:pt modelId="{731E2485-7F63-492C-BD10-C42710896F72}" type="pres">
      <dgm:prSet presAssocID="{7BAD95B2-73BE-43B9-ABE8-0BBE56F88333}" presName="accentRepeatNode" presStyleLbl="solidFgAcc1" presStyleIdx="2" presStyleCnt="5"/>
      <dgm:spPr/>
    </dgm:pt>
    <dgm:pt modelId="{0E63AAAA-FD23-4049-B271-BF9A20C4B71F}" type="pres">
      <dgm:prSet presAssocID="{350DD8D2-5678-490C-9C82-B298F3C69185}" presName="text_4" presStyleLbl="node1" presStyleIdx="3" presStyleCnt="5">
        <dgm:presLayoutVars>
          <dgm:bulletEnabled val="1"/>
        </dgm:presLayoutVars>
      </dgm:prSet>
      <dgm:spPr/>
      <dgm:t>
        <a:bodyPr/>
        <a:lstStyle/>
        <a:p>
          <a:endParaRPr lang="ru-RU"/>
        </a:p>
      </dgm:t>
    </dgm:pt>
    <dgm:pt modelId="{A2084A9F-FA3D-4977-BE41-75F1D3E2F340}" type="pres">
      <dgm:prSet presAssocID="{350DD8D2-5678-490C-9C82-B298F3C69185}" presName="accent_4" presStyleCnt="0"/>
      <dgm:spPr/>
    </dgm:pt>
    <dgm:pt modelId="{6DD02DFC-160F-44B6-96FE-ACD644D4CB72}" type="pres">
      <dgm:prSet presAssocID="{350DD8D2-5678-490C-9C82-B298F3C69185}" presName="accentRepeatNode" presStyleLbl="solidFgAcc1" presStyleIdx="3" presStyleCnt="5"/>
      <dgm:spPr/>
    </dgm:pt>
    <dgm:pt modelId="{047CA08D-C3FB-4A28-9A16-E344F4290960}" type="pres">
      <dgm:prSet presAssocID="{422DCE58-EF29-4918-8D4E-D095280A542F}" presName="text_5" presStyleLbl="node1" presStyleIdx="4" presStyleCnt="5">
        <dgm:presLayoutVars>
          <dgm:bulletEnabled val="1"/>
        </dgm:presLayoutVars>
      </dgm:prSet>
      <dgm:spPr/>
      <dgm:t>
        <a:bodyPr/>
        <a:lstStyle/>
        <a:p>
          <a:endParaRPr lang="ru-RU"/>
        </a:p>
      </dgm:t>
    </dgm:pt>
    <dgm:pt modelId="{EFBF67FF-D9C1-4EF2-82AD-B5277676FA72}" type="pres">
      <dgm:prSet presAssocID="{422DCE58-EF29-4918-8D4E-D095280A542F}" presName="accent_5" presStyleCnt="0"/>
      <dgm:spPr/>
    </dgm:pt>
    <dgm:pt modelId="{78A8B205-69BA-4EAB-8B4B-BECD35CFA2A0}" type="pres">
      <dgm:prSet presAssocID="{422DCE58-EF29-4918-8D4E-D095280A542F}" presName="accentRepeatNode" presStyleLbl="solidFgAcc1" presStyleIdx="4" presStyleCnt="5"/>
      <dgm:spPr/>
    </dgm:pt>
  </dgm:ptLst>
  <dgm:cxnLst>
    <dgm:cxn modelId="{3B0D8909-BC8D-4CC1-9345-3223F40B74AD}" type="presOf" srcId="{10160A23-A7F0-4E0D-A38E-730A24EE4902}" destId="{07358875-A30B-4C54-9E62-5F7DBC807FA6}" srcOrd="0" destOrd="0" presId="urn:microsoft.com/office/officeart/2008/layout/VerticalCurvedList"/>
    <dgm:cxn modelId="{32A74180-5022-46A9-90A1-30AFFFC586CA}" type="presOf" srcId="{C935FDBE-BA58-4E5E-A113-C36A0A4C53C0}" destId="{A01CD704-2544-4902-BA2C-93FEA3D029FA}" srcOrd="0" destOrd="0" presId="urn:microsoft.com/office/officeart/2008/layout/VerticalCurvedList"/>
    <dgm:cxn modelId="{1C0FA16D-83B4-4E76-969A-04128623AF97}" srcId="{E77F6F6E-D76B-4B2B-8D63-031E9953527E}" destId="{7BAD95B2-73BE-43B9-ABE8-0BBE56F88333}" srcOrd="2" destOrd="0" parTransId="{D8F6BAA3-68F4-4347-862E-863C0C1810DA}" sibTransId="{CE46E424-A30C-4169-8710-5B901D7BF1B6}"/>
    <dgm:cxn modelId="{0E25CE2B-78B4-4F83-8F00-60F0923E41A3}" srcId="{E77F6F6E-D76B-4B2B-8D63-031E9953527E}" destId="{10160A23-A7F0-4E0D-A38E-730A24EE4902}" srcOrd="0" destOrd="0" parTransId="{2F91D20F-2257-4E0F-B98E-C0DE11B800E3}" sibTransId="{64D0A9C8-ADC8-43AA-B099-3E82E9AF96C3}"/>
    <dgm:cxn modelId="{3ED2E57D-68EF-4C34-8C75-7831CCB0E20A}" type="presOf" srcId="{E77F6F6E-D76B-4B2B-8D63-031E9953527E}" destId="{0C22ABB4-2A27-4B03-B606-48F9120902E0}" srcOrd="0" destOrd="0" presId="urn:microsoft.com/office/officeart/2008/layout/VerticalCurvedList"/>
    <dgm:cxn modelId="{55730778-B668-43B3-8C47-BB6FB58F7719}" type="presOf" srcId="{422DCE58-EF29-4918-8D4E-D095280A542F}" destId="{047CA08D-C3FB-4A28-9A16-E344F4290960}" srcOrd="0" destOrd="0" presId="urn:microsoft.com/office/officeart/2008/layout/VerticalCurvedList"/>
    <dgm:cxn modelId="{F8621F51-280C-4A40-A03C-AAE6C4E27401}" type="presOf" srcId="{64D0A9C8-ADC8-43AA-B099-3E82E9AF96C3}" destId="{1CB271FB-55A8-4A5A-B8A7-672A9368C421}" srcOrd="0" destOrd="0" presId="urn:microsoft.com/office/officeart/2008/layout/VerticalCurvedList"/>
    <dgm:cxn modelId="{844ED012-D689-4026-8283-FFD4C73BC6BC}" type="presOf" srcId="{350DD8D2-5678-490C-9C82-B298F3C69185}" destId="{0E63AAAA-FD23-4049-B271-BF9A20C4B71F}" srcOrd="0" destOrd="0" presId="urn:microsoft.com/office/officeart/2008/layout/VerticalCurvedList"/>
    <dgm:cxn modelId="{E5254A2D-1D7F-429E-8488-02EB205FDDEE}" srcId="{E77F6F6E-D76B-4B2B-8D63-031E9953527E}" destId="{C935FDBE-BA58-4E5E-A113-C36A0A4C53C0}" srcOrd="1" destOrd="0" parTransId="{3C9528BB-273B-4A2E-90B6-4F9F0905B4CA}" sibTransId="{CD1E0D57-4E1C-4FE8-942A-792535EFCC3E}"/>
    <dgm:cxn modelId="{DF7B6DAD-6ECB-476E-99D6-0D0E6EE1CA73}" srcId="{E77F6F6E-D76B-4B2B-8D63-031E9953527E}" destId="{350DD8D2-5678-490C-9C82-B298F3C69185}" srcOrd="3" destOrd="0" parTransId="{CBF97E5A-F733-4AFF-BD10-D638C7F332AA}" sibTransId="{827E9D0B-A87D-45C8-9899-A824DE8BFBAD}"/>
    <dgm:cxn modelId="{B3EF0CC3-23B1-449A-94DA-BC286AECEB0E}" type="presOf" srcId="{7BAD95B2-73BE-43B9-ABE8-0BBE56F88333}" destId="{5F6DDEDD-39B4-4133-B34D-EB9C48EAB8EB}" srcOrd="0" destOrd="0" presId="urn:microsoft.com/office/officeart/2008/layout/VerticalCurvedList"/>
    <dgm:cxn modelId="{044B6946-A5F0-4B51-8A31-27A985287A87}" srcId="{E77F6F6E-D76B-4B2B-8D63-031E9953527E}" destId="{422DCE58-EF29-4918-8D4E-D095280A542F}" srcOrd="4" destOrd="0" parTransId="{9609FBCB-C854-404F-B667-46A114510E3F}" sibTransId="{6FA2B4CF-76C6-496A-8856-F5442B97210F}"/>
    <dgm:cxn modelId="{F42B6E7C-06B7-4E76-AE30-2DFBA697C23B}" type="presParOf" srcId="{0C22ABB4-2A27-4B03-B606-48F9120902E0}" destId="{CF472202-ACD7-4167-B51A-D77E848AB621}" srcOrd="0" destOrd="0" presId="urn:microsoft.com/office/officeart/2008/layout/VerticalCurvedList"/>
    <dgm:cxn modelId="{61D8419C-668A-45FF-83D7-DBB5B3FD89B7}" type="presParOf" srcId="{CF472202-ACD7-4167-B51A-D77E848AB621}" destId="{3EBDF16D-5A38-4FE7-B5D3-C04184F76805}" srcOrd="0" destOrd="0" presId="urn:microsoft.com/office/officeart/2008/layout/VerticalCurvedList"/>
    <dgm:cxn modelId="{4909CD66-4386-40E2-9E9A-54A48A797000}" type="presParOf" srcId="{3EBDF16D-5A38-4FE7-B5D3-C04184F76805}" destId="{335C09FB-7A06-4458-9DB0-14DB364C47FC}" srcOrd="0" destOrd="0" presId="urn:microsoft.com/office/officeart/2008/layout/VerticalCurvedList"/>
    <dgm:cxn modelId="{9AE13892-D650-4CE6-ACE1-D77E23478645}" type="presParOf" srcId="{3EBDF16D-5A38-4FE7-B5D3-C04184F76805}" destId="{1CB271FB-55A8-4A5A-B8A7-672A9368C421}" srcOrd="1" destOrd="0" presId="urn:microsoft.com/office/officeart/2008/layout/VerticalCurvedList"/>
    <dgm:cxn modelId="{CDCC3964-13CE-4711-A8AB-931946A34A99}" type="presParOf" srcId="{3EBDF16D-5A38-4FE7-B5D3-C04184F76805}" destId="{9BA2F01F-1409-4A04-B266-5C402BE5AE90}" srcOrd="2" destOrd="0" presId="urn:microsoft.com/office/officeart/2008/layout/VerticalCurvedList"/>
    <dgm:cxn modelId="{8AD81CD6-67E9-41E5-926B-05D962B39C40}" type="presParOf" srcId="{3EBDF16D-5A38-4FE7-B5D3-C04184F76805}" destId="{C4820438-67DD-4559-8A73-CB357E0DAC89}" srcOrd="3" destOrd="0" presId="urn:microsoft.com/office/officeart/2008/layout/VerticalCurvedList"/>
    <dgm:cxn modelId="{B9871E49-1D43-4DB7-B68D-35D112740384}" type="presParOf" srcId="{CF472202-ACD7-4167-B51A-D77E848AB621}" destId="{07358875-A30B-4C54-9E62-5F7DBC807FA6}" srcOrd="1" destOrd="0" presId="urn:microsoft.com/office/officeart/2008/layout/VerticalCurvedList"/>
    <dgm:cxn modelId="{87AB43DA-AFE5-47AC-9E12-889D872BD552}" type="presParOf" srcId="{CF472202-ACD7-4167-B51A-D77E848AB621}" destId="{3F837DC3-FAF9-409E-9291-10DAA33611F8}" srcOrd="2" destOrd="0" presId="urn:microsoft.com/office/officeart/2008/layout/VerticalCurvedList"/>
    <dgm:cxn modelId="{967E4A61-0CE9-4E63-BA48-A1DBD34084B5}" type="presParOf" srcId="{3F837DC3-FAF9-409E-9291-10DAA33611F8}" destId="{8B04A8DA-3DC2-4134-87C7-4334C02B8829}" srcOrd="0" destOrd="0" presId="urn:microsoft.com/office/officeart/2008/layout/VerticalCurvedList"/>
    <dgm:cxn modelId="{7C60D108-D267-4244-AE8D-A2ACDA6F77B6}" type="presParOf" srcId="{CF472202-ACD7-4167-B51A-D77E848AB621}" destId="{A01CD704-2544-4902-BA2C-93FEA3D029FA}" srcOrd="3" destOrd="0" presId="urn:microsoft.com/office/officeart/2008/layout/VerticalCurvedList"/>
    <dgm:cxn modelId="{60C388F1-5C95-4A72-9E04-F7DF854BAAB0}" type="presParOf" srcId="{CF472202-ACD7-4167-B51A-D77E848AB621}" destId="{1537D63B-AB66-49CA-95AA-3EE86FD3DE92}" srcOrd="4" destOrd="0" presId="urn:microsoft.com/office/officeart/2008/layout/VerticalCurvedList"/>
    <dgm:cxn modelId="{F8F8B601-31F2-4EF2-84D1-7B82D32DCEFB}" type="presParOf" srcId="{1537D63B-AB66-49CA-95AA-3EE86FD3DE92}" destId="{3492E69B-247A-4600-991D-8F4F8FC8D4E8}" srcOrd="0" destOrd="0" presId="urn:microsoft.com/office/officeart/2008/layout/VerticalCurvedList"/>
    <dgm:cxn modelId="{2FDCB573-2AE7-464B-82CF-C80231C1FDD7}" type="presParOf" srcId="{CF472202-ACD7-4167-B51A-D77E848AB621}" destId="{5F6DDEDD-39B4-4133-B34D-EB9C48EAB8EB}" srcOrd="5" destOrd="0" presId="urn:microsoft.com/office/officeart/2008/layout/VerticalCurvedList"/>
    <dgm:cxn modelId="{C338FC49-09D3-4495-9D40-F180BFC1E0E2}" type="presParOf" srcId="{CF472202-ACD7-4167-B51A-D77E848AB621}" destId="{750FC9E4-872D-417F-B4E3-8BD178309F74}" srcOrd="6" destOrd="0" presId="urn:microsoft.com/office/officeart/2008/layout/VerticalCurvedList"/>
    <dgm:cxn modelId="{D77827D8-FE5E-4AAF-99A7-5C664C19DE3E}" type="presParOf" srcId="{750FC9E4-872D-417F-B4E3-8BD178309F74}" destId="{731E2485-7F63-492C-BD10-C42710896F72}" srcOrd="0" destOrd="0" presId="urn:microsoft.com/office/officeart/2008/layout/VerticalCurvedList"/>
    <dgm:cxn modelId="{3455710D-4881-4710-B61D-C3B8F251407B}" type="presParOf" srcId="{CF472202-ACD7-4167-B51A-D77E848AB621}" destId="{0E63AAAA-FD23-4049-B271-BF9A20C4B71F}" srcOrd="7" destOrd="0" presId="urn:microsoft.com/office/officeart/2008/layout/VerticalCurvedList"/>
    <dgm:cxn modelId="{B50C1546-A7F7-424D-9770-9D0FCBE37CD1}" type="presParOf" srcId="{CF472202-ACD7-4167-B51A-D77E848AB621}" destId="{A2084A9F-FA3D-4977-BE41-75F1D3E2F340}" srcOrd="8" destOrd="0" presId="urn:microsoft.com/office/officeart/2008/layout/VerticalCurvedList"/>
    <dgm:cxn modelId="{DE3FBFE6-179A-4771-9CBD-DF8F345A900F}" type="presParOf" srcId="{A2084A9F-FA3D-4977-BE41-75F1D3E2F340}" destId="{6DD02DFC-160F-44B6-96FE-ACD644D4CB72}" srcOrd="0" destOrd="0" presId="urn:microsoft.com/office/officeart/2008/layout/VerticalCurvedList"/>
    <dgm:cxn modelId="{6ADF2C88-99CC-4BBE-BA77-F5BC7AB35A02}" type="presParOf" srcId="{CF472202-ACD7-4167-B51A-D77E848AB621}" destId="{047CA08D-C3FB-4A28-9A16-E344F4290960}" srcOrd="9" destOrd="0" presId="urn:microsoft.com/office/officeart/2008/layout/VerticalCurvedList"/>
    <dgm:cxn modelId="{4601869A-35FA-4451-BBFB-1CDBF4C136A4}" type="presParOf" srcId="{CF472202-ACD7-4167-B51A-D77E848AB621}" destId="{EFBF67FF-D9C1-4EF2-82AD-B5277676FA72}" srcOrd="10" destOrd="0" presId="urn:microsoft.com/office/officeart/2008/layout/VerticalCurvedList"/>
    <dgm:cxn modelId="{BEB19E1C-06CC-424F-B531-38C0A7F754CC}" type="presParOf" srcId="{EFBF67FF-D9C1-4EF2-82AD-B5277676FA72}" destId="{78A8B205-69BA-4EAB-8B4B-BECD35CFA2A0}" srcOrd="0" destOrd="0" presId="urn:microsoft.com/office/officeart/2008/layout/VerticalCurvedList"/>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FE1B4DC-FFA1-4F38-9E38-C852F34CE126}"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ru-RU"/>
        </a:p>
      </dgm:t>
    </dgm:pt>
    <dgm:pt modelId="{0B1CF83C-5C53-489D-ACF4-E1A1AE8CF0D0}">
      <dgm:prSet phldrT="[Текст]" custT="1"/>
      <dgm:spPr/>
      <dgm:t>
        <a:bodyPr/>
        <a:lstStyle/>
        <a:p>
          <a:r>
            <a:rPr lang="kk-KZ" sz="1400" b="1">
              <a:latin typeface="Times New Roman" panose="02020603050405020304" pitchFamily="18" charset="0"/>
              <a:cs typeface="Times New Roman" panose="02020603050405020304" pitchFamily="18" charset="0"/>
            </a:rPr>
            <a:t>Шетел тілін меңгерудің жалпыеуропалық құзыреттіліктерінде </a:t>
          </a:r>
          <a:endParaRPr lang="en-US" sz="1400" b="1">
            <a:latin typeface="Times New Roman" panose="02020603050405020304" pitchFamily="18" charset="0"/>
            <a:cs typeface="Times New Roman" panose="02020603050405020304" pitchFamily="18" charset="0"/>
          </a:endParaRPr>
        </a:p>
        <a:p>
          <a:r>
            <a:rPr lang="kk-KZ" sz="1400" b="1">
              <a:latin typeface="Times New Roman" panose="02020603050405020304" pitchFamily="18" charset="0"/>
              <a:cs typeface="Times New Roman" panose="02020603050405020304" pitchFamily="18" charset="0"/>
            </a:rPr>
            <a:t>ұсынылған модель</a:t>
          </a:r>
          <a:endParaRPr lang="ru-RU" sz="1400" b="1">
            <a:latin typeface="Times New Roman" panose="02020603050405020304" pitchFamily="18" charset="0"/>
            <a:cs typeface="Times New Roman" panose="02020603050405020304" pitchFamily="18" charset="0"/>
          </a:endParaRPr>
        </a:p>
      </dgm:t>
    </dgm:pt>
    <dgm:pt modelId="{27A07F49-5C2D-4016-94D5-3C0D3AA7CCD4}" type="parTrans" cxnId="{169BF23F-FD78-45BD-A4CA-179F264A7169}">
      <dgm:prSet/>
      <dgm:spPr/>
      <dgm:t>
        <a:bodyPr/>
        <a:lstStyle/>
        <a:p>
          <a:endParaRPr lang="ru-RU" sz="1400">
            <a:latin typeface="Times New Roman" panose="02020603050405020304" pitchFamily="18" charset="0"/>
            <a:cs typeface="Times New Roman" panose="02020603050405020304" pitchFamily="18" charset="0"/>
          </a:endParaRPr>
        </a:p>
      </dgm:t>
    </dgm:pt>
    <dgm:pt modelId="{BEEF259D-C54D-473B-A951-384DF46B8941}" type="sibTrans" cxnId="{169BF23F-FD78-45BD-A4CA-179F264A7169}">
      <dgm:prSet/>
      <dgm:spPr/>
      <dgm:t>
        <a:bodyPr/>
        <a:lstStyle/>
        <a:p>
          <a:endParaRPr lang="ru-RU" sz="1400">
            <a:latin typeface="Times New Roman" panose="02020603050405020304" pitchFamily="18" charset="0"/>
            <a:cs typeface="Times New Roman" panose="02020603050405020304" pitchFamily="18" charset="0"/>
          </a:endParaRPr>
        </a:p>
      </dgm:t>
    </dgm:pt>
    <dgm:pt modelId="{A3991902-24E7-400F-9D7A-EE372D03C47B}">
      <dgm:prSet custT="1"/>
      <dgm:spPr/>
      <dgm:t>
        <a:bodyPr/>
        <a:lstStyle/>
        <a:p>
          <a:r>
            <a:rPr lang="kk-KZ" sz="1400" i="1">
              <a:latin typeface="Times New Roman" panose="02020603050405020304" pitchFamily="18" charset="0"/>
              <a:cs typeface="Times New Roman" panose="02020603050405020304" pitchFamily="18" charset="0"/>
            </a:rPr>
            <a:t>лингвистикалық компонент</a:t>
          </a:r>
          <a:endParaRPr lang="ru-RU" sz="1400" i="1">
            <a:latin typeface="Times New Roman" panose="02020603050405020304" pitchFamily="18" charset="0"/>
            <a:cs typeface="Times New Roman" panose="02020603050405020304" pitchFamily="18" charset="0"/>
          </a:endParaRPr>
        </a:p>
      </dgm:t>
    </dgm:pt>
    <dgm:pt modelId="{4F21A8BA-5143-4A26-B51C-A805E9D5D57C}" type="parTrans" cxnId="{5D36E8E7-BAC2-4661-B86E-2B4113B7B292}">
      <dgm:prSet/>
      <dgm:spPr/>
      <dgm:t>
        <a:bodyPr/>
        <a:lstStyle/>
        <a:p>
          <a:endParaRPr lang="ru-RU" sz="1400">
            <a:latin typeface="Times New Roman" panose="02020603050405020304" pitchFamily="18" charset="0"/>
            <a:cs typeface="Times New Roman" panose="02020603050405020304" pitchFamily="18" charset="0"/>
          </a:endParaRPr>
        </a:p>
      </dgm:t>
    </dgm:pt>
    <dgm:pt modelId="{19FF2758-F609-4187-8314-7C3548D8CE7C}" type="sibTrans" cxnId="{5D36E8E7-BAC2-4661-B86E-2B4113B7B292}">
      <dgm:prSet/>
      <dgm:spPr/>
      <dgm:t>
        <a:bodyPr/>
        <a:lstStyle/>
        <a:p>
          <a:endParaRPr lang="ru-RU" sz="1400">
            <a:latin typeface="Times New Roman" panose="02020603050405020304" pitchFamily="18" charset="0"/>
            <a:cs typeface="Times New Roman" panose="02020603050405020304" pitchFamily="18" charset="0"/>
          </a:endParaRPr>
        </a:p>
      </dgm:t>
    </dgm:pt>
    <dgm:pt modelId="{D31398B7-E747-45C5-A0AC-AAD4FC6EBF11}">
      <dgm:prSet custT="1"/>
      <dgm:spPr/>
      <dgm:t>
        <a:bodyPr/>
        <a:lstStyle/>
        <a:p>
          <a:r>
            <a:rPr lang="kk-KZ" sz="1400" i="1">
              <a:latin typeface="Times New Roman" panose="02020603050405020304" pitchFamily="18" charset="0"/>
              <a:cs typeface="Times New Roman" panose="02020603050405020304" pitchFamily="18" charset="0"/>
            </a:rPr>
            <a:t>социолингвистикалық компонент</a:t>
          </a:r>
          <a:endParaRPr lang="ru-RU" sz="1400" i="1">
            <a:latin typeface="Times New Roman" panose="02020603050405020304" pitchFamily="18" charset="0"/>
            <a:cs typeface="Times New Roman" panose="02020603050405020304" pitchFamily="18" charset="0"/>
          </a:endParaRPr>
        </a:p>
      </dgm:t>
    </dgm:pt>
    <dgm:pt modelId="{6DCC0799-90E0-4518-9086-E76C6AD78F73}" type="parTrans" cxnId="{0420BEF8-6B0B-4C0F-8CDB-079E4F250D17}">
      <dgm:prSet/>
      <dgm:spPr/>
      <dgm:t>
        <a:bodyPr/>
        <a:lstStyle/>
        <a:p>
          <a:endParaRPr lang="ru-RU" sz="1400">
            <a:latin typeface="Times New Roman" panose="02020603050405020304" pitchFamily="18" charset="0"/>
            <a:cs typeface="Times New Roman" panose="02020603050405020304" pitchFamily="18" charset="0"/>
          </a:endParaRPr>
        </a:p>
      </dgm:t>
    </dgm:pt>
    <dgm:pt modelId="{22EB98DF-5809-40AB-9DC4-2AA81446494D}" type="sibTrans" cxnId="{0420BEF8-6B0B-4C0F-8CDB-079E4F250D17}">
      <dgm:prSet/>
      <dgm:spPr/>
      <dgm:t>
        <a:bodyPr/>
        <a:lstStyle/>
        <a:p>
          <a:endParaRPr lang="ru-RU" sz="1400">
            <a:latin typeface="Times New Roman" panose="02020603050405020304" pitchFamily="18" charset="0"/>
            <a:cs typeface="Times New Roman" panose="02020603050405020304" pitchFamily="18" charset="0"/>
          </a:endParaRPr>
        </a:p>
      </dgm:t>
    </dgm:pt>
    <dgm:pt modelId="{E76A57A1-EBB0-4BF5-9BB8-271F537A1E48}">
      <dgm:prSet custT="1"/>
      <dgm:spPr/>
      <dgm:t>
        <a:bodyPr/>
        <a:lstStyle/>
        <a:p>
          <a:r>
            <a:rPr lang="kk-KZ" sz="1400" i="1">
              <a:latin typeface="Times New Roman" panose="02020603050405020304" pitchFamily="18" charset="0"/>
              <a:cs typeface="Times New Roman" panose="02020603050405020304" pitchFamily="18" charset="0"/>
            </a:rPr>
            <a:t>прагматикалық компонент</a:t>
          </a:r>
          <a:endParaRPr lang="ru-RU" sz="1400" i="1">
            <a:latin typeface="Times New Roman" panose="02020603050405020304" pitchFamily="18" charset="0"/>
            <a:cs typeface="Times New Roman" panose="02020603050405020304" pitchFamily="18" charset="0"/>
          </a:endParaRPr>
        </a:p>
      </dgm:t>
    </dgm:pt>
    <dgm:pt modelId="{8E07F1BC-9884-40BE-9300-E999DBD225B6}" type="parTrans" cxnId="{96A73673-A324-415E-9895-773172923CEC}">
      <dgm:prSet/>
      <dgm:spPr/>
      <dgm:t>
        <a:bodyPr/>
        <a:lstStyle/>
        <a:p>
          <a:endParaRPr lang="ru-RU" sz="1400">
            <a:latin typeface="Times New Roman" panose="02020603050405020304" pitchFamily="18" charset="0"/>
            <a:cs typeface="Times New Roman" panose="02020603050405020304" pitchFamily="18" charset="0"/>
          </a:endParaRPr>
        </a:p>
      </dgm:t>
    </dgm:pt>
    <dgm:pt modelId="{3264DE36-B7BD-4A6F-9651-EFB619FBCA13}" type="sibTrans" cxnId="{96A73673-A324-415E-9895-773172923CEC}">
      <dgm:prSet/>
      <dgm:spPr/>
      <dgm:t>
        <a:bodyPr/>
        <a:lstStyle/>
        <a:p>
          <a:endParaRPr lang="ru-RU" sz="1400">
            <a:latin typeface="Times New Roman" panose="02020603050405020304" pitchFamily="18" charset="0"/>
            <a:cs typeface="Times New Roman" panose="02020603050405020304" pitchFamily="18" charset="0"/>
          </a:endParaRPr>
        </a:p>
      </dgm:t>
    </dgm:pt>
    <dgm:pt modelId="{F9801CAB-850F-4346-B00B-433B55B5B47C}">
      <dgm:prSet custT="1"/>
      <dgm:spPr/>
      <dgm:t>
        <a:bodyPr/>
        <a:lstStyle/>
        <a:p>
          <a:r>
            <a:rPr lang="kk-KZ" sz="1200">
              <a:latin typeface="Times New Roman" panose="02020603050405020304" pitchFamily="18" charset="0"/>
              <a:cs typeface="Times New Roman" panose="02020603050405020304" pitchFamily="18" charset="0"/>
            </a:rPr>
            <a:t>семантикалық</a:t>
          </a:r>
          <a:endParaRPr lang="ru-RU" sz="1200">
            <a:latin typeface="Times New Roman" panose="02020603050405020304" pitchFamily="18" charset="0"/>
            <a:cs typeface="Times New Roman" panose="02020603050405020304" pitchFamily="18" charset="0"/>
          </a:endParaRPr>
        </a:p>
      </dgm:t>
    </dgm:pt>
    <dgm:pt modelId="{86C150D9-2CED-4571-8A91-8FBB2D10CE1C}" type="parTrans" cxnId="{7B23763B-FA7E-4B9E-B654-512A6CC7564D}">
      <dgm:prSet/>
      <dgm:spPr/>
      <dgm:t>
        <a:bodyPr/>
        <a:lstStyle/>
        <a:p>
          <a:endParaRPr lang="ru-RU"/>
        </a:p>
      </dgm:t>
    </dgm:pt>
    <dgm:pt modelId="{7ECA748D-5C71-45EE-8B80-0ABACEE14714}" type="sibTrans" cxnId="{7B23763B-FA7E-4B9E-B654-512A6CC7564D}">
      <dgm:prSet/>
      <dgm:spPr/>
      <dgm:t>
        <a:bodyPr/>
        <a:lstStyle/>
        <a:p>
          <a:endParaRPr lang="ru-RU"/>
        </a:p>
      </dgm:t>
    </dgm:pt>
    <dgm:pt modelId="{B6CD363D-07ED-4213-A6F9-9B1244C2E43D}">
      <dgm:prSet custT="1"/>
      <dgm:spPr/>
      <dgm:t>
        <a:bodyPr/>
        <a:lstStyle/>
        <a:p>
          <a:r>
            <a:rPr lang="kk-KZ" sz="1200">
              <a:latin typeface="Times New Roman" panose="02020603050405020304" pitchFamily="18" charset="0"/>
              <a:cs typeface="Times New Roman" panose="02020603050405020304" pitchFamily="18" charset="0"/>
            </a:rPr>
            <a:t>грамматикалық</a:t>
          </a:r>
          <a:endParaRPr lang="ru-RU" sz="1200">
            <a:latin typeface="Times New Roman" panose="02020603050405020304" pitchFamily="18" charset="0"/>
            <a:cs typeface="Times New Roman" panose="02020603050405020304" pitchFamily="18" charset="0"/>
          </a:endParaRPr>
        </a:p>
      </dgm:t>
    </dgm:pt>
    <dgm:pt modelId="{A36BE565-345B-4BB0-BDF2-5B499DE4E79A}" type="parTrans" cxnId="{DB2BC8F8-BD4A-4890-9513-A61B16D5AA0D}">
      <dgm:prSet/>
      <dgm:spPr/>
      <dgm:t>
        <a:bodyPr/>
        <a:lstStyle/>
        <a:p>
          <a:endParaRPr lang="ru-RU"/>
        </a:p>
      </dgm:t>
    </dgm:pt>
    <dgm:pt modelId="{F0BC6B89-8886-4868-8F86-E4FA6385E42B}" type="sibTrans" cxnId="{DB2BC8F8-BD4A-4890-9513-A61B16D5AA0D}">
      <dgm:prSet/>
      <dgm:spPr/>
      <dgm:t>
        <a:bodyPr/>
        <a:lstStyle/>
        <a:p>
          <a:endParaRPr lang="ru-RU"/>
        </a:p>
      </dgm:t>
    </dgm:pt>
    <dgm:pt modelId="{ED4DF8F0-3896-41F8-A926-CF51004D18BC}">
      <dgm:prSet custT="1"/>
      <dgm:spPr/>
      <dgm:t>
        <a:bodyPr/>
        <a:lstStyle/>
        <a:p>
          <a:r>
            <a:rPr lang="kk-KZ" sz="1200">
              <a:latin typeface="Times New Roman" panose="02020603050405020304" pitchFamily="18" charset="0"/>
              <a:cs typeface="Times New Roman" panose="02020603050405020304" pitchFamily="18" charset="0"/>
            </a:rPr>
            <a:t>фонологиялық</a:t>
          </a:r>
          <a:endParaRPr lang="ru-RU" sz="1200">
            <a:latin typeface="Times New Roman" panose="02020603050405020304" pitchFamily="18" charset="0"/>
            <a:cs typeface="Times New Roman" panose="02020603050405020304" pitchFamily="18" charset="0"/>
          </a:endParaRPr>
        </a:p>
      </dgm:t>
    </dgm:pt>
    <dgm:pt modelId="{F9B27036-A6D4-4444-8E0F-404A2F37111E}" type="parTrans" cxnId="{6EF29781-B364-4B1A-8052-E760266CAF14}">
      <dgm:prSet/>
      <dgm:spPr/>
      <dgm:t>
        <a:bodyPr/>
        <a:lstStyle/>
        <a:p>
          <a:endParaRPr lang="ru-RU"/>
        </a:p>
      </dgm:t>
    </dgm:pt>
    <dgm:pt modelId="{E68FC794-2078-4340-8497-4E3BAFBA0E59}" type="sibTrans" cxnId="{6EF29781-B364-4B1A-8052-E760266CAF14}">
      <dgm:prSet/>
      <dgm:spPr/>
      <dgm:t>
        <a:bodyPr/>
        <a:lstStyle/>
        <a:p>
          <a:endParaRPr lang="ru-RU"/>
        </a:p>
      </dgm:t>
    </dgm:pt>
    <dgm:pt modelId="{3D9D30E9-8B7F-4A57-83A5-7D3758228985}">
      <dgm:prSet custT="1"/>
      <dgm:spPr/>
      <dgm:t>
        <a:bodyPr/>
        <a:lstStyle/>
        <a:p>
          <a:r>
            <a:rPr lang="kk-KZ" sz="1200">
              <a:latin typeface="Times New Roman" panose="02020603050405020304" pitchFamily="18" charset="0"/>
              <a:cs typeface="Times New Roman" panose="02020603050405020304" pitchFamily="18" charset="0"/>
            </a:rPr>
            <a:t>орфографиялық</a:t>
          </a:r>
          <a:endParaRPr lang="ru-RU" sz="1200">
            <a:latin typeface="Times New Roman" panose="02020603050405020304" pitchFamily="18" charset="0"/>
            <a:cs typeface="Times New Roman" panose="02020603050405020304" pitchFamily="18" charset="0"/>
          </a:endParaRPr>
        </a:p>
      </dgm:t>
    </dgm:pt>
    <dgm:pt modelId="{C55B9BEF-7E6E-4F2A-8A8F-A8AA502CD32F}" type="parTrans" cxnId="{EED1EA44-D534-4E92-91D1-ECFD0F421CE0}">
      <dgm:prSet/>
      <dgm:spPr/>
      <dgm:t>
        <a:bodyPr/>
        <a:lstStyle/>
        <a:p>
          <a:endParaRPr lang="ru-RU"/>
        </a:p>
      </dgm:t>
    </dgm:pt>
    <dgm:pt modelId="{678683BE-3B9E-449F-A6D9-DA612845397D}" type="sibTrans" cxnId="{EED1EA44-D534-4E92-91D1-ECFD0F421CE0}">
      <dgm:prSet/>
      <dgm:spPr/>
      <dgm:t>
        <a:bodyPr/>
        <a:lstStyle/>
        <a:p>
          <a:endParaRPr lang="ru-RU"/>
        </a:p>
      </dgm:t>
    </dgm:pt>
    <dgm:pt modelId="{3DFD4A48-D9AE-44C2-9353-B59C462B7207}">
      <dgm:prSet custT="1"/>
      <dgm:spPr/>
      <dgm:t>
        <a:bodyPr/>
        <a:lstStyle/>
        <a:p>
          <a:r>
            <a:rPr lang="kk-KZ" sz="1200">
              <a:latin typeface="Times New Roman" panose="02020603050405020304" pitchFamily="18" charset="0"/>
              <a:cs typeface="Times New Roman" panose="02020603050405020304" pitchFamily="18" charset="0"/>
            </a:rPr>
            <a:t>орфоэпиялық</a:t>
          </a:r>
          <a:endParaRPr lang="ru-RU" sz="1200">
            <a:latin typeface="Times New Roman" panose="02020603050405020304" pitchFamily="18" charset="0"/>
            <a:cs typeface="Times New Roman" panose="02020603050405020304" pitchFamily="18" charset="0"/>
          </a:endParaRPr>
        </a:p>
      </dgm:t>
    </dgm:pt>
    <dgm:pt modelId="{AFA153B1-DD2C-437B-9646-0C85561C3FBD}" type="parTrans" cxnId="{68B3C63E-8E31-4571-8297-22DE06BC81CD}">
      <dgm:prSet/>
      <dgm:spPr/>
      <dgm:t>
        <a:bodyPr/>
        <a:lstStyle/>
        <a:p>
          <a:endParaRPr lang="ru-RU"/>
        </a:p>
      </dgm:t>
    </dgm:pt>
    <dgm:pt modelId="{4D5CF627-61EA-4743-8FB0-1B391EEEBCBB}" type="sibTrans" cxnId="{68B3C63E-8E31-4571-8297-22DE06BC81CD}">
      <dgm:prSet/>
      <dgm:spPr/>
      <dgm:t>
        <a:bodyPr/>
        <a:lstStyle/>
        <a:p>
          <a:endParaRPr lang="ru-RU"/>
        </a:p>
      </dgm:t>
    </dgm:pt>
    <dgm:pt modelId="{DD634C70-829D-4372-A0B9-31C1692CFE0D}">
      <dgm:prSet custT="1"/>
      <dgm:spPr/>
      <dgm:t>
        <a:bodyPr/>
        <a:lstStyle/>
        <a:p>
          <a:r>
            <a:rPr lang="kk-KZ" sz="1200" i="0">
              <a:latin typeface="Times New Roman" panose="02020603050405020304" pitchFamily="18" charset="0"/>
              <a:cs typeface="Times New Roman" panose="02020603050405020304" pitchFamily="18" charset="0"/>
            </a:rPr>
            <a:t>лексикалық</a:t>
          </a:r>
          <a:r>
            <a:rPr lang="kk-KZ" sz="1400">
              <a:latin typeface="Times New Roman" panose="02020603050405020304" pitchFamily="18" charset="0"/>
              <a:cs typeface="Times New Roman" panose="02020603050405020304" pitchFamily="18" charset="0"/>
            </a:rPr>
            <a:t> </a:t>
          </a:r>
          <a:endParaRPr lang="ru-RU" sz="1400">
            <a:latin typeface="Times New Roman" panose="02020603050405020304" pitchFamily="18" charset="0"/>
            <a:cs typeface="Times New Roman" panose="02020603050405020304" pitchFamily="18" charset="0"/>
          </a:endParaRPr>
        </a:p>
      </dgm:t>
    </dgm:pt>
    <dgm:pt modelId="{816033A6-20EF-41BA-B799-518388690C1D}" type="parTrans" cxnId="{00BF5D04-D208-425D-A595-F20BA73D6FC9}">
      <dgm:prSet/>
      <dgm:spPr/>
      <dgm:t>
        <a:bodyPr/>
        <a:lstStyle/>
        <a:p>
          <a:endParaRPr lang="ru-RU"/>
        </a:p>
      </dgm:t>
    </dgm:pt>
    <dgm:pt modelId="{737D0F42-ECC8-4765-A34A-AD93FA23AC49}" type="sibTrans" cxnId="{00BF5D04-D208-425D-A595-F20BA73D6FC9}">
      <dgm:prSet/>
      <dgm:spPr/>
      <dgm:t>
        <a:bodyPr/>
        <a:lstStyle/>
        <a:p>
          <a:endParaRPr lang="ru-RU"/>
        </a:p>
      </dgm:t>
    </dgm:pt>
    <dgm:pt modelId="{D7C303A5-ACD0-48E2-B635-D2D884E58871}">
      <dgm:prSet custT="1"/>
      <dgm:spPr/>
      <dgm:t>
        <a:bodyPr/>
        <a:lstStyle/>
        <a:p>
          <a:r>
            <a:rPr lang="kk-KZ" sz="1200">
              <a:latin typeface="Times New Roman" panose="02020603050405020304" pitchFamily="18" charset="0"/>
              <a:cs typeface="Times New Roman" panose="02020603050405020304" pitchFamily="18" charset="0"/>
            </a:rPr>
            <a:t>диалект және акцент</a:t>
          </a:r>
          <a:endParaRPr lang="ru-RU" sz="1200">
            <a:latin typeface="Times New Roman" panose="02020603050405020304" pitchFamily="18" charset="0"/>
            <a:cs typeface="Times New Roman" panose="02020603050405020304" pitchFamily="18" charset="0"/>
          </a:endParaRPr>
        </a:p>
      </dgm:t>
    </dgm:pt>
    <dgm:pt modelId="{0B957307-208A-4F1F-B3F5-AE41ED4BA902}" type="parTrans" cxnId="{5399D24D-68D8-4628-92F5-56F81C18C5DE}">
      <dgm:prSet/>
      <dgm:spPr/>
      <dgm:t>
        <a:bodyPr/>
        <a:lstStyle/>
        <a:p>
          <a:endParaRPr lang="ru-RU"/>
        </a:p>
      </dgm:t>
    </dgm:pt>
    <dgm:pt modelId="{FF91C025-112B-44EA-BF04-61D601F96EAB}" type="sibTrans" cxnId="{5399D24D-68D8-4628-92F5-56F81C18C5DE}">
      <dgm:prSet/>
      <dgm:spPr/>
      <dgm:t>
        <a:bodyPr/>
        <a:lstStyle/>
        <a:p>
          <a:endParaRPr lang="ru-RU"/>
        </a:p>
      </dgm:t>
    </dgm:pt>
    <dgm:pt modelId="{09D0F82D-8382-4B82-B64C-58FAFA96DA3A}">
      <dgm:prSet custT="1"/>
      <dgm:spPr/>
      <dgm:t>
        <a:bodyPr/>
        <a:lstStyle/>
        <a:p>
          <a:r>
            <a:rPr lang="kk-KZ" sz="1200">
              <a:latin typeface="Times New Roman" panose="02020603050405020304" pitchFamily="18" charset="0"/>
              <a:cs typeface="Times New Roman" panose="02020603050405020304" pitchFamily="18" charset="0"/>
            </a:rPr>
            <a:t>лингвистикалық маркерлер</a:t>
          </a:r>
          <a:endParaRPr lang="ru-RU" sz="1200">
            <a:latin typeface="Times New Roman" panose="02020603050405020304" pitchFamily="18" charset="0"/>
            <a:cs typeface="Times New Roman" panose="02020603050405020304" pitchFamily="18" charset="0"/>
          </a:endParaRPr>
        </a:p>
      </dgm:t>
    </dgm:pt>
    <dgm:pt modelId="{E915D44C-1511-49CF-A815-6BA8B1FCB258}" type="parTrans" cxnId="{25C10A6C-EFB7-45F7-ADCD-BBF024A05C35}">
      <dgm:prSet/>
      <dgm:spPr/>
      <dgm:t>
        <a:bodyPr/>
        <a:lstStyle/>
        <a:p>
          <a:endParaRPr lang="ru-RU"/>
        </a:p>
      </dgm:t>
    </dgm:pt>
    <dgm:pt modelId="{E98402DA-A65B-4810-9A0C-C810B303FA92}" type="sibTrans" cxnId="{25C10A6C-EFB7-45F7-ADCD-BBF024A05C35}">
      <dgm:prSet/>
      <dgm:spPr/>
      <dgm:t>
        <a:bodyPr/>
        <a:lstStyle/>
        <a:p>
          <a:endParaRPr lang="ru-RU"/>
        </a:p>
      </dgm:t>
    </dgm:pt>
    <dgm:pt modelId="{D3B4D592-E32D-43EB-AEE4-7C6A842D6B52}">
      <dgm:prSet custT="1"/>
      <dgm:spPr/>
      <dgm:t>
        <a:bodyPr/>
        <a:lstStyle/>
        <a:p>
          <a:r>
            <a:rPr lang="kk-KZ" sz="1200" i="0">
              <a:latin typeface="Times New Roman" panose="02020603050405020304" pitchFamily="18" charset="0"/>
              <a:cs typeface="Times New Roman" panose="02020603050405020304" pitchFamily="18" charset="0"/>
            </a:rPr>
            <a:t>сыпайылық ережелері</a:t>
          </a:r>
          <a:endParaRPr lang="ru-RU" sz="1200" i="0">
            <a:latin typeface="Times New Roman" panose="02020603050405020304" pitchFamily="18" charset="0"/>
            <a:cs typeface="Times New Roman" panose="02020603050405020304" pitchFamily="18" charset="0"/>
          </a:endParaRPr>
        </a:p>
      </dgm:t>
    </dgm:pt>
    <dgm:pt modelId="{036BDC73-48BC-4886-8F0E-6A1B5DA5C3C3}" type="parTrans" cxnId="{F09CF51D-1060-4166-BFEB-E8A186786797}">
      <dgm:prSet/>
      <dgm:spPr/>
      <dgm:t>
        <a:bodyPr/>
        <a:lstStyle/>
        <a:p>
          <a:endParaRPr lang="ru-RU"/>
        </a:p>
      </dgm:t>
    </dgm:pt>
    <dgm:pt modelId="{8C4EE92F-CCBE-40EC-B78C-95AE42E5F217}" type="sibTrans" cxnId="{F09CF51D-1060-4166-BFEB-E8A186786797}">
      <dgm:prSet/>
      <dgm:spPr/>
      <dgm:t>
        <a:bodyPr/>
        <a:lstStyle/>
        <a:p>
          <a:endParaRPr lang="ru-RU"/>
        </a:p>
      </dgm:t>
    </dgm:pt>
    <dgm:pt modelId="{99091F2A-A467-4DCB-8B8D-AAA2E815E3AF}">
      <dgm:prSet custT="1"/>
      <dgm:spPr/>
      <dgm:t>
        <a:bodyPr/>
        <a:lstStyle/>
        <a:p>
          <a:r>
            <a:rPr lang="kk-KZ" sz="1200">
              <a:latin typeface="Times New Roman" panose="02020603050405020304" pitchFamily="18" charset="0"/>
              <a:cs typeface="Times New Roman" panose="02020603050405020304" pitchFamily="18" charset="0"/>
            </a:rPr>
            <a:t>мақал-мәтелдер, идиомалар</a:t>
          </a:r>
          <a:endParaRPr lang="ru-RU" sz="1200">
            <a:latin typeface="Times New Roman" panose="02020603050405020304" pitchFamily="18" charset="0"/>
            <a:cs typeface="Times New Roman" panose="02020603050405020304" pitchFamily="18" charset="0"/>
          </a:endParaRPr>
        </a:p>
      </dgm:t>
    </dgm:pt>
    <dgm:pt modelId="{1771FE5B-E712-4543-A33A-B4BEE37E0DE6}" type="parTrans" cxnId="{086FAA14-7C4B-4D8D-950F-E79EF2D9C4D4}">
      <dgm:prSet/>
      <dgm:spPr/>
      <dgm:t>
        <a:bodyPr/>
        <a:lstStyle/>
        <a:p>
          <a:endParaRPr lang="ru-RU"/>
        </a:p>
      </dgm:t>
    </dgm:pt>
    <dgm:pt modelId="{C1114E86-4390-4187-B664-A96B48C06411}" type="sibTrans" cxnId="{086FAA14-7C4B-4D8D-950F-E79EF2D9C4D4}">
      <dgm:prSet/>
      <dgm:spPr/>
      <dgm:t>
        <a:bodyPr/>
        <a:lstStyle/>
        <a:p>
          <a:endParaRPr lang="ru-RU"/>
        </a:p>
      </dgm:t>
    </dgm:pt>
    <dgm:pt modelId="{9661DD5B-3703-4468-95E3-BFCC52B8FEA4}">
      <dgm:prSet custT="1"/>
      <dgm:spPr/>
      <dgm:t>
        <a:bodyPr/>
        <a:lstStyle/>
        <a:p>
          <a:r>
            <a:rPr lang="kk-KZ" sz="1200">
              <a:latin typeface="Times New Roman" panose="02020603050405020304" pitchFamily="18" charset="0"/>
              <a:cs typeface="Times New Roman" panose="02020603050405020304" pitchFamily="18" charset="0"/>
            </a:rPr>
            <a:t>тілдесім регистрлері</a:t>
          </a:r>
          <a:endParaRPr lang="ru-RU" sz="1200">
            <a:latin typeface="Times New Roman" panose="02020603050405020304" pitchFamily="18" charset="0"/>
            <a:cs typeface="Times New Roman" panose="02020603050405020304" pitchFamily="18" charset="0"/>
          </a:endParaRPr>
        </a:p>
      </dgm:t>
    </dgm:pt>
    <dgm:pt modelId="{8940C739-92FE-4F86-AE86-5E21E7219DC4}" type="parTrans" cxnId="{738A01C5-3856-4C89-BBEB-A7DE56E8E66A}">
      <dgm:prSet/>
      <dgm:spPr/>
      <dgm:t>
        <a:bodyPr/>
        <a:lstStyle/>
        <a:p>
          <a:endParaRPr lang="ru-RU"/>
        </a:p>
      </dgm:t>
    </dgm:pt>
    <dgm:pt modelId="{5CF822AA-F01B-4974-B7ED-4C4F426BE1CC}" type="sibTrans" cxnId="{738A01C5-3856-4C89-BBEB-A7DE56E8E66A}">
      <dgm:prSet/>
      <dgm:spPr/>
      <dgm:t>
        <a:bodyPr/>
        <a:lstStyle/>
        <a:p>
          <a:endParaRPr lang="ru-RU"/>
        </a:p>
      </dgm:t>
    </dgm:pt>
    <dgm:pt modelId="{1E536965-D769-4668-BF64-0585C98EC65D}">
      <dgm:prSet custT="1"/>
      <dgm:spPr/>
      <dgm:t>
        <a:bodyPr/>
        <a:lstStyle/>
        <a:p>
          <a:r>
            <a:rPr lang="kk-KZ" sz="1200" i="0">
              <a:latin typeface="Times New Roman" panose="02020603050405020304" pitchFamily="18" charset="0"/>
              <a:cs typeface="Times New Roman" panose="02020603050405020304" pitchFamily="18" charset="0"/>
            </a:rPr>
            <a:t>тілдесімді бірізді құру құзыреттілігі </a:t>
          </a:r>
          <a:endParaRPr lang="ru-RU" sz="1200" i="0">
            <a:latin typeface="Times New Roman" panose="02020603050405020304" pitchFamily="18" charset="0"/>
            <a:cs typeface="Times New Roman" panose="02020603050405020304" pitchFamily="18" charset="0"/>
          </a:endParaRPr>
        </a:p>
      </dgm:t>
    </dgm:pt>
    <dgm:pt modelId="{5A5D894C-D253-4A8B-AE31-DE6E45EA17E7}" type="parTrans" cxnId="{917A33FD-9535-4147-BD6E-33C7FCCAF2CB}">
      <dgm:prSet/>
      <dgm:spPr/>
      <dgm:t>
        <a:bodyPr/>
        <a:lstStyle/>
        <a:p>
          <a:endParaRPr lang="ru-RU"/>
        </a:p>
      </dgm:t>
    </dgm:pt>
    <dgm:pt modelId="{F41E76C5-EE1C-4448-AC99-DA9BA2BE3DA8}" type="sibTrans" cxnId="{917A33FD-9535-4147-BD6E-33C7FCCAF2CB}">
      <dgm:prSet/>
      <dgm:spPr/>
      <dgm:t>
        <a:bodyPr/>
        <a:lstStyle/>
        <a:p>
          <a:endParaRPr lang="ru-RU"/>
        </a:p>
      </dgm:t>
    </dgm:pt>
    <dgm:pt modelId="{998FE367-DFD3-498E-9AE3-44AAB4875610}">
      <dgm:prSet custT="1"/>
      <dgm:spPr/>
      <dgm:t>
        <a:bodyPr/>
        <a:lstStyle/>
        <a:p>
          <a:r>
            <a:rPr lang="kk-KZ" sz="1200">
              <a:latin typeface="Times New Roman" panose="02020603050405020304" pitchFamily="18" charset="0"/>
              <a:cs typeface="Times New Roman" panose="02020603050405020304" pitchFamily="18" charset="0"/>
            </a:rPr>
            <a:t>дискурсивті</a:t>
          </a:r>
          <a:endParaRPr lang="ru-RU" sz="1200">
            <a:latin typeface="Times New Roman" panose="02020603050405020304" pitchFamily="18" charset="0"/>
            <a:cs typeface="Times New Roman" panose="02020603050405020304" pitchFamily="18" charset="0"/>
          </a:endParaRPr>
        </a:p>
      </dgm:t>
    </dgm:pt>
    <dgm:pt modelId="{FE1DE22F-64AF-44A8-8FEA-9C72DCE7CD5B}" type="parTrans" cxnId="{B9CBED6B-DF45-4889-A7B3-6F15D841A987}">
      <dgm:prSet/>
      <dgm:spPr/>
      <dgm:t>
        <a:bodyPr/>
        <a:lstStyle/>
        <a:p>
          <a:endParaRPr lang="ru-RU"/>
        </a:p>
      </dgm:t>
    </dgm:pt>
    <dgm:pt modelId="{24E45253-4812-4F48-BD28-6A633C833DED}" type="sibTrans" cxnId="{B9CBED6B-DF45-4889-A7B3-6F15D841A987}">
      <dgm:prSet/>
      <dgm:spPr/>
      <dgm:t>
        <a:bodyPr/>
        <a:lstStyle/>
        <a:p>
          <a:endParaRPr lang="ru-RU"/>
        </a:p>
      </dgm:t>
    </dgm:pt>
    <dgm:pt modelId="{F97D4F0B-E023-4937-A995-FCDD24967D10}">
      <dgm:prSet custT="1"/>
      <dgm:spPr/>
      <dgm:t>
        <a:bodyPr/>
        <a:lstStyle/>
        <a:p>
          <a:r>
            <a:rPr lang="kk-KZ" sz="1200">
              <a:latin typeface="Times New Roman" panose="02020603050405020304" pitchFamily="18" charset="0"/>
              <a:cs typeface="Times New Roman" panose="02020603050405020304" pitchFamily="18" charset="0"/>
            </a:rPr>
            <a:t>функционалды</a:t>
          </a:r>
          <a:endParaRPr lang="ru-RU" sz="1200">
            <a:latin typeface="Times New Roman" panose="02020603050405020304" pitchFamily="18" charset="0"/>
            <a:cs typeface="Times New Roman" panose="02020603050405020304" pitchFamily="18" charset="0"/>
          </a:endParaRPr>
        </a:p>
      </dgm:t>
    </dgm:pt>
    <dgm:pt modelId="{97EFC7D0-8FF4-4E4B-AA4B-4176A7D76794}" type="parTrans" cxnId="{35CF29EC-ABE2-4047-98F9-F427FF5A8833}">
      <dgm:prSet/>
      <dgm:spPr/>
      <dgm:t>
        <a:bodyPr/>
        <a:lstStyle/>
        <a:p>
          <a:endParaRPr lang="ru-RU"/>
        </a:p>
      </dgm:t>
    </dgm:pt>
    <dgm:pt modelId="{79105B09-408C-403F-9C49-B5A53E6DF360}" type="sibTrans" cxnId="{35CF29EC-ABE2-4047-98F9-F427FF5A8833}">
      <dgm:prSet/>
      <dgm:spPr/>
      <dgm:t>
        <a:bodyPr/>
        <a:lstStyle/>
        <a:p>
          <a:endParaRPr lang="ru-RU"/>
        </a:p>
      </dgm:t>
    </dgm:pt>
    <dgm:pt modelId="{5ED13757-1CCE-4B77-9A63-FA3EA98B5686}" type="pres">
      <dgm:prSet presAssocID="{6FE1B4DC-FFA1-4F38-9E38-C852F34CE126}" presName="hierChild1" presStyleCnt="0">
        <dgm:presLayoutVars>
          <dgm:orgChart val="1"/>
          <dgm:chPref val="1"/>
          <dgm:dir/>
          <dgm:animOne val="branch"/>
          <dgm:animLvl val="lvl"/>
          <dgm:resizeHandles/>
        </dgm:presLayoutVars>
      </dgm:prSet>
      <dgm:spPr/>
      <dgm:t>
        <a:bodyPr/>
        <a:lstStyle/>
        <a:p>
          <a:endParaRPr lang="ru-RU"/>
        </a:p>
      </dgm:t>
    </dgm:pt>
    <dgm:pt modelId="{345ECEC0-8424-4F50-A0C6-94AE3469F725}" type="pres">
      <dgm:prSet presAssocID="{0B1CF83C-5C53-489D-ACF4-E1A1AE8CF0D0}" presName="hierRoot1" presStyleCnt="0">
        <dgm:presLayoutVars>
          <dgm:hierBranch val="init"/>
        </dgm:presLayoutVars>
      </dgm:prSet>
      <dgm:spPr/>
    </dgm:pt>
    <dgm:pt modelId="{8695472E-52C9-4662-9D18-810C5D853B71}" type="pres">
      <dgm:prSet presAssocID="{0B1CF83C-5C53-489D-ACF4-E1A1AE8CF0D0}" presName="rootComposite1" presStyleCnt="0"/>
      <dgm:spPr/>
    </dgm:pt>
    <dgm:pt modelId="{BEF29F3E-3CC9-4DE1-9973-4C73A22B1C97}" type="pres">
      <dgm:prSet presAssocID="{0B1CF83C-5C53-489D-ACF4-E1A1AE8CF0D0}" presName="rootText1" presStyleLbl="node0" presStyleIdx="0" presStyleCnt="1" custScaleX="892315" custScaleY="160024" custLinFactX="-66869" custLinFactNeighborX="-100000" custLinFactNeighborY="-73188">
        <dgm:presLayoutVars>
          <dgm:chPref val="3"/>
        </dgm:presLayoutVars>
      </dgm:prSet>
      <dgm:spPr/>
      <dgm:t>
        <a:bodyPr/>
        <a:lstStyle/>
        <a:p>
          <a:endParaRPr lang="ru-RU"/>
        </a:p>
      </dgm:t>
    </dgm:pt>
    <dgm:pt modelId="{8363515A-D771-4822-BD88-E40602E24645}" type="pres">
      <dgm:prSet presAssocID="{0B1CF83C-5C53-489D-ACF4-E1A1AE8CF0D0}" presName="rootConnector1" presStyleLbl="node1" presStyleIdx="0" presStyleCnt="0"/>
      <dgm:spPr/>
      <dgm:t>
        <a:bodyPr/>
        <a:lstStyle/>
        <a:p>
          <a:endParaRPr lang="ru-RU"/>
        </a:p>
      </dgm:t>
    </dgm:pt>
    <dgm:pt modelId="{529B1538-B842-444A-A632-F9BB3BBE4559}" type="pres">
      <dgm:prSet presAssocID="{0B1CF83C-5C53-489D-ACF4-E1A1AE8CF0D0}" presName="hierChild2" presStyleCnt="0"/>
      <dgm:spPr/>
    </dgm:pt>
    <dgm:pt modelId="{74172647-8D6F-4EAE-835E-F18CC39D4F51}" type="pres">
      <dgm:prSet presAssocID="{4F21A8BA-5143-4A26-B51C-A805E9D5D57C}" presName="Name37" presStyleLbl="parChTrans1D2" presStyleIdx="0" presStyleCnt="3"/>
      <dgm:spPr/>
      <dgm:t>
        <a:bodyPr/>
        <a:lstStyle/>
        <a:p>
          <a:endParaRPr lang="ru-RU"/>
        </a:p>
      </dgm:t>
    </dgm:pt>
    <dgm:pt modelId="{FA00D863-87D8-4086-93FD-CB9500D23F96}" type="pres">
      <dgm:prSet presAssocID="{A3991902-24E7-400F-9D7A-EE372D03C47B}" presName="hierRoot2" presStyleCnt="0">
        <dgm:presLayoutVars>
          <dgm:hierBranch val="init"/>
        </dgm:presLayoutVars>
      </dgm:prSet>
      <dgm:spPr/>
    </dgm:pt>
    <dgm:pt modelId="{AC262B24-1651-4D85-9A8C-E9B556B6CC9B}" type="pres">
      <dgm:prSet presAssocID="{A3991902-24E7-400F-9D7A-EE372D03C47B}" presName="rootComposite" presStyleCnt="0"/>
      <dgm:spPr/>
    </dgm:pt>
    <dgm:pt modelId="{11846BDB-616B-449C-84DC-D07F5B676D8B}" type="pres">
      <dgm:prSet presAssocID="{A3991902-24E7-400F-9D7A-EE372D03C47B}" presName="rootText" presStyleLbl="node2" presStyleIdx="0" presStyleCnt="3" custFlipHor="1" custScaleX="272510" custScaleY="100105" custLinFactX="-100000" custLinFactNeighborX="-138522" custLinFactNeighborY="-2168">
        <dgm:presLayoutVars>
          <dgm:chPref val="3"/>
        </dgm:presLayoutVars>
      </dgm:prSet>
      <dgm:spPr/>
      <dgm:t>
        <a:bodyPr/>
        <a:lstStyle/>
        <a:p>
          <a:endParaRPr lang="ru-RU"/>
        </a:p>
      </dgm:t>
    </dgm:pt>
    <dgm:pt modelId="{8E44B3E5-3754-4D6B-BC5B-813305044AC6}" type="pres">
      <dgm:prSet presAssocID="{A3991902-24E7-400F-9D7A-EE372D03C47B}" presName="rootConnector" presStyleLbl="node2" presStyleIdx="0" presStyleCnt="3"/>
      <dgm:spPr/>
      <dgm:t>
        <a:bodyPr/>
        <a:lstStyle/>
        <a:p>
          <a:endParaRPr lang="ru-RU"/>
        </a:p>
      </dgm:t>
    </dgm:pt>
    <dgm:pt modelId="{EB127AD4-F3D2-4BB8-835F-0E67AFBCCE8B}" type="pres">
      <dgm:prSet presAssocID="{A3991902-24E7-400F-9D7A-EE372D03C47B}" presName="hierChild4" presStyleCnt="0"/>
      <dgm:spPr/>
    </dgm:pt>
    <dgm:pt modelId="{0E702A36-C5C9-408D-AAE1-A676687B9EC8}" type="pres">
      <dgm:prSet presAssocID="{86C150D9-2CED-4571-8A91-8FBB2D10CE1C}" presName="Name37" presStyleLbl="parChTrans1D3" presStyleIdx="0" presStyleCnt="14"/>
      <dgm:spPr/>
      <dgm:t>
        <a:bodyPr/>
        <a:lstStyle/>
        <a:p>
          <a:endParaRPr lang="ru-RU"/>
        </a:p>
      </dgm:t>
    </dgm:pt>
    <dgm:pt modelId="{FAAEA842-F1A8-4B99-9561-3CD1C742D8BA}" type="pres">
      <dgm:prSet presAssocID="{F9801CAB-850F-4346-B00B-433B55B5B47C}" presName="hierRoot2" presStyleCnt="0">
        <dgm:presLayoutVars>
          <dgm:hierBranch val="init"/>
        </dgm:presLayoutVars>
      </dgm:prSet>
      <dgm:spPr/>
    </dgm:pt>
    <dgm:pt modelId="{0F8A0484-58C1-499C-94CE-CF3B31A1A2A2}" type="pres">
      <dgm:prSet presAssocID="{F9801CAB-850F-4346-B00B-433B55B5B47C}" presName="rootComposite" presStyleCnt="0"/>
      <dgm:spPr/>
    </dgm:pt>
    <dgm:pt modelId="{8A894C4B-26F4-41B1-ACE3-5E9701694753}" type="pres">
      <dgm:prSet presAssocID="{F9801CAB-850F-4346-B00B-433B55B5B47C}" presName="rootText" presStyleLbl="node3" presStyleIdx="0" presStyleCnt="14" custScaleX="190754" custScaleY="83922">
        <dgm:presLayoutVars>
          <dgm:chPref val="3"/>
        </dgm:presLayoutVars>
      </dgm:prSet>
      <dgm:spPr/>
      <dgm:t>
        <a:bodyPr/>
        <a:lstStyle/>
        <a:p>
          <a:endParaRPr lang="ru-RU"/>
        </a:p>
      </dgm:t>
    </dgm:pt>
    <dgm:pt modelId="{CAAFE5B2-C8D5-4312-854B-F9C27666F5C2}" type="pres">
      <dgm:prSet presAssocID="{F9801CAB-850F-4346-B00B-433B55B5B47C}" presName="rootConnector" presStyleLbl="node3" presStyleIdx="0" presStyleCnt="14"/>
      <dgm:spPr/>
      <dgm:t>
        <a:bodyPr/>
        <a:lstStyle/>
        <a:p>
          <a:endParaRPr lang="ru-RU"/>
        </a:p>
      </dgm:t>
    </dgm:pt>
    <dgm:pt modelId="{DA082E2C-E447-49F9-A134-B01D8B874428}" type="pres">
      <dgm:prSet presAssocID="{F9801CAB-850F-4346-B00B-433B55B5B47C}" presName="hierChild4" presStyleCnt="0"/>
      <dgm:spPr/>
    </dgm:pt>
    <dgm:pt modelId="{520F0077-8118-402E-8F13-7E856312E826}" type="pres">
      <dgm:prSet presAssocID="{F9801CAB-850F-4346-B00B-433B55B5B47C}" presName="hierChild5" presStyleCnt="0"/>
      <dgm:spPr/>
    </dgm:pt>
    <dgm:pt modelId="{ABCC6A33-4E73-4DFF-85D2-EA7D0ADD2698}" type="pres">
      <dgm:prSet presAssocID="{816033A6-20EF-41BA-B799-518388690C1D}" presName="Name37" presStyleLbl="parChTrans1D3" presStyleIdx="1" presStyleCnt="14"/>
      <dgm:spPr/>
      <dgm:t>
        <a:bodyPr/>
        <a:lstStyle/>
        <a:p>
          <a:endParaRPr lang="ru-RU"/>
        </a:p>
      </dgm:t>
    </dgm:pt>
    <dgm:pt modelId="{71860A8C-F7DC-4B83-BB98-95BFDBF74EC8}" type="pres">
      <dgm:prSet presAssocID="{DD634C70-829D-4372-A0B9-31C1692CFE0D}" presName="hierRoot2" presStyleCnt="0">
        <dgm:presLayoutVars>
          <dgm:hierBranch val="init"/>
        </dgm:presLayoutVars>
      </dgm:prSet>
      <dgm:spPr/>
    </dgm:pt>
    <dgm:pt modelId="{5AC979D3-DF38-4501-85CE-6AC31BF1EC42}" type="pres">
      <dgm:prSet presAssocID="{DD634C70-829D-4372-A0B9-31C1692CFE0D}" presName="rootComposite" presStyleCnt="0"/>
      <dgm:spPr/>
    </dgm:pt>
    <dgm:pt modelId="{EB6F390D-D219-413D-A99E-F87980119AB4}" type="pres">
      <dgm:prSet presAssocID="{DD634C70-829D-4372-A0B9-31C1692CFE0D}" presName="rootText" presStyleLbl="node3" presStyleIdx="1" presStyleCnt="14" custScaleX="190754" custScaleY="85022">
        <dgm:presLayoutVars>
          <dgm:chPref val="3"/>
        </dgm:presLayoutVars>
      </dgm:prSet>
      <dgm:spPr/>
      <dgm:t>
        <a:bodyPr/>
        <a:lstStyle/>
        <a:p>
          <a:endParaRPr lang="ru-RU"/>
        </a:p>
      </dgm:t>
    </dgm:pt>
    <dgm:pt modelId="{228A106A-0085-4AE9-A59F-148BEC584D61}" type="pres">
      <dgm:prSet presAssocID="{DD634C70-829D-4372-A0B9-31C1692CFE0D}" presName="rootConnector" presStyleLbl="node3" presStyleIdx="1" presStyleCnt="14"/>
      <dgm:spPr/>
      <dgm:t>
        <a:bodyPr/>
        <a:lstStyle/>
        <a:p>
          <a:endParaRPr lang="ru-RU"/>
        </a:p>
      </dgm:t>
    </dgm:pt>
    <dgm:pt modelId="{CD113A98-FFB5-4C06-934C-EFDE23D749DF}" type="pres">
      <dgm:prSet presAssocID="{DD634C70-829D-4372-A0B9-31C1692CFE0D}" presName="hierChild4" presStyleCnt="0"/>
      <dgm:spPr/>
    </dgm:pt>
    <dgm:pt modelId="{23FE083B-7B75-4945-87DE-1C22CAF98941}" type="pres">
      <dgm:prSet presAssocID="{DD634C70-829D-4372-A0B9-31C1692CFE0D}" presName="hierChild5" presStyleCnt="0"/>
      <dgm:spPr/>
    </dgm:pt>
    <dgm:pt modelId="{96CE45B8-5C82-4113-B132-76D65EA30041}" type="pres">
      <dgm:prSet presAssocID="{A36BE565-345B-4BB0-BDF2-5B499DE4E79A}" presName="Name37" presStyleLbl="parChTrans1D3" presStyleIdx="2" presStyleCnt="14"/>
      <dgm:spPr/>
      <dgm:t>
        <a:bodyPr/>
        <a:lstStyle/>
        <a:p>
          <a:endParaRPr lang="ru-RU"/>
        </a:p>
      </dgm:t>
    </dgm:pt>
    <dgm:pt modelId="{4F16B9E8-FC62-44F9-BE92-09BB9F49443C}" type="pres">
      <dgm:prSet presAssocID="{B6CD363D-07ED-4213-A6F9-9B1244C2E43D}" presName="hierRoot2" presStyleCnt="0">
        <dgm:presLayoutVars>
          <dgm:hierBranch val="init"/>
        </dgm:presLayoutVars>
      </dgm:prSet>
      <dgm:spPr/>
    </dgm:pt>
    <dgm:pt modelId="{8A89BFD5-CC0C-4F16-B4DE-C890EE5F5AAB}" type="pres">
      <dgm:prSet presAssocID="{B6CD363D-07ED-4213-A6F9-9B1244C2E43D}" presName="rootComposite" presStyleCnt="0"/>
      <dgm:spPr/>
    </dgm:pt>
    <dgm:pt modelId="{5A269CBA-11CA-4C07-B563-F4673E604A06}" type="pres">
      <dgm:prSet presAssocID="{B6CD363D-07ED-4213-A6F9-9B1244C2E43D}" presName="rootText" presStyleLbl="node3" presStyleIdx="2" presStyleCnt="14" custScaleX="190754" custScaleY="71942">
        <dgm:presLayoutVars>
          <dgm:chPref val="3"/>
        </dgm:presLayoutVars>
      </dgm:prSet>
      <dgm:spPr/>
      <dgm:t>
        <a:bodyPr/>
        <a:lstStyle/>
        <a:p>
          <a:endParaRPr lang="ru-RU"/>
        </a:p>
      </dgm:t>
    </dgm:pt>
    <dgm:pt modelId="{2814A34A-B6D9-4EBD-88E5-B2D49A5F4BDC}" type="pres">
      <dgm:prSet presAssocID="{B6CD363D-07ED-4213-A6F9-9B1244C2E43D}" presName="rootConnector" presStyleLbl="node3" presStyleIdx="2" presStyleCnt="14"/>
      <dgm:spPr/>
      <dgm:t>
        <a:bodyPr/>
        <a:lstStyle/>
        <a:p>
          <a:endParaRPr lang="ru-RU"/>
        </a:p>
      </dgm:t>
    </dgm:pt>
    <dgm:pt modelId="{3CEB65A5-B7F3-4BA6-ABB1-AD9B4F9E9A21}" type="pres">
      <dgm:prSet presAssocID="{B6CD363D-07ED-4213-A6F9-9B1244C2E43D}" presName="hierChild4" presStyleCnt="0"/>
      <dgm:spPr/>
    </dgm:pt>
    <dgm:pt modelId="{A0041E6D-197A-4C0A-B259-72BBCA6AB52E}" type="pres">
      <dgm:prSet presAssocID="{B6CD363D-07ED-4213-A6F9-9B1244C2E43D}" presName="hierChild5" presStyleCnt="0"/>
      <dgm:spPr/>
    </dgm:pt>
    <dgm:pt modelId="{1A8258AF-4F44-44BC-AFDF-87E33F5D7D6B}" type="pres">
      <dgm:prSet presAssocID="{F9B27036-A6D4-4444-8E0F-404A2F37111E}" presName="Name37" presStyleLbl="parChTrans1D3" presStyleIdx="3" presStyleCnt="14"/>
      <dgm:spPr/>
      <dgm:t>
        <a:bodyPr/>
        <a:lstStyle/>
        <a:p>
          <a:endParaRPr lang="ru-RU"/>
        </a:p>
      </dgm:t>
    </dgm:pt>
    <dgm:pt modelId="{5B1C10E9-2B56-4265-BAA6-F94D4C640CBB}" type="pres">
      <dgm:prSet presAssocID="{ED4DF8F0-3896-41F8-A926-CF51004D18BC}" presName="hierRoot2" presStyleCnt="0">
        <dgm:presLayoutVars>
          <dgm:hierBranch val="init"/>
        </dgm:presLayoutVars>
      </dgm:prSet>
      <dgm:spPr/>
    </dgm:pt>
    <dgm:pt modelId="{54265003-5800-4687-B5E1-CAA1E38101AA}" type="pres">
      <dgm:prSet presAssocID="{ED4DF8F0-3896-41F8-A926-CF51004D18BC}" presName="rootComposite" presStyleCnt="0"/>
      <dgm:spPr/>
    </dgm:pt>
    <dgm:pt modelId="{8F129603-4E42-4A3D-B27E-02ECB001699F}" type="pres">
      <dgm:prSet presAssocID="{ED4DF8F0-3896-41F8-A926-CF51004D18BC}" presName="rootText" presStyleLbl="node3" presStyleIdx="3" presStyleCnt="14" custScaleX="190754" custScaleY="100282">
        <dgm:presLayoutVars>
          <dgm:chPref val="3"/>
        </dgm:presLayoutVars>
      </dgm:prSet>
      <dgm:spPr/>
      <dgm:t>
        <a:bodyPr/>
        <a:lstStyle/>
        <a:p>
          <a:endParaRPr lang="ru-RU"/>
        </a:p>
      </dgm:t>
    </dgm:pt>
    <dgm:pt modelId="{B15BBAB2-CB37-42FC-9143-22E55CC7A849}" type="pres">
      <dgm:prSet presAssocID="{ED4DF8F0-3896-41F8-A926-CF51004D18BC}" presName="rootConnector" presStyleLbl="node3" presStyleIdx="3" presStyleCnt="14"/>
      <dgm:spPr/>
      <dgm:t>
        <a:bodyPr/>
        <a:lstStyle/>
        <a:p>
          <a:endParaRPr lang="ru-RU"/>
        </a:p>
      </dgm:t>
    </dgm:pt>
    <dgm:pt modelId="{C00B84A9-6027-465B-83C5-309902CD0994}" type="pres">
      <dgm:prSet presAssocID="{ED4DF8F0-3896-41F8-A926-CF51004D18BC}" presName="hierChild4" presStyleCnt="0"/>
      <dgm:spPr/>
    </dgm:pt>
    <dgm:pt modelId="{061F2BD0-0ABC-471E-B5B3-246E27BE1897}" type="pres">
      <dgm:prSet presAssocID="{ED4DF8F0-3896-41F8-A926-CF51004D18BC}" presName="hierChild5" presStyleCnt="0"/>
      <dgm:spPr/>
    </dgm:pt>
    <dgm:pt modelId="{1466B3B8-16A5-4B97-AE24-B2696743C7C2}" type="pres">
      <dgm:prSet presAssocID="{C55B9BEF-7E6E-4F2A-8A8F-A8AA502CD32F}" presName="Name37" presStyleLbl="parChTrans1D3" presStyleIdx="4" presStyleCnt="14"/>
      <dgm:spPr/>
      <dgm:t>
        <a:bodyPr/>
        <a:lstStyle/>
        <a:p>
          <a:endParaRPr lang="ru-RU"/>
        </a:p>
      </dgm:t>
    </dgm:pt>
    <dgm:pt modelId="{7EC68540-0B39-46EC-888D-ED14B736BAF7}" type="pres">
      <dgm:prSet presAssocID="{3D9D30E9-8B7F-4A57-83A5-7D3758228985}" presName="hierRoot2" presStyleCnt="0">
        <dgm:presLayoutVars>
          <dgm:hierBranch val="init"/>
        </dgm:presLayoutVars>
      </dgm:prSet>
      <dgm:spPr/>
    </dgm:pt>
    <dgm:pt modelId="{719C75BB-0E27-4BF0-9913-378757AB8494}" type="pres">
      <dgm:prSet presAssocID="{3D9D30E9-8B7F-4A57-83A5-7D3758228985}" presName="rootComposite" presStyleCnt="0"/>
      <dgm:spPr/>
    </dgm:pt>
    <dgm:pt modelId="{465DC714-7EA6-4154-9054-528D6F3979CD}" type="pres">
      <dgm:prSet presAssocID="{3D9D30E9-8B7F-4A57-83A5-7D3758228985}" presName="rootText" presStyleLbl="node3" presStyleIdx="4" presStyleCnt="14" custScaleX="190754" custScaleY="100282">
        <dgm:presLayoutVars>
          <dgm:chPref val="3"/>
        </dgm:presLayoutVars>
      </dgm:prSet>
      <dgm:spPr/>
      <dgm:t>
        <a:bodyPr/>
        <a:lstStyle/>
        <a:p>
          <a:endParaRPr lang="ru-RU"/>
        </a:p>
      </dgm:t>
    </dgm:pt>
    <dgm:pt modelId="{1928059C-01C4-406D-9B78-3A44D395F2E4}" type="pres">
      <dgm:prSet presAssocID="{3D9D30E9-8B7F-4A57-83A5-7D3758228985}" presName="rootConnector" presStyleLbl="node3" presStyleIdx="4" presStyleCnt="14"/>
      <dgm:spPr/>
      <dgm:t>
        <a:bodyPr/>
        <a:lstStyle/>
        <a:p>
          <a:endParaRPr lang="ru-RU"/>
        </a:p>
      </dgm:t>
    </dgm:pt>
    <dgm:pt modelId="{3BB8B094-BA19-4094-AAB7-39B48F598914}" type="pres">
      <dgm:prSet presAssocID="{3D9D30E9-8B7F-4A57-83A5-7D3758228985}" presName="hierChild4" presStyleCnt="0"/>
      <dgm:spPr/>
    </dgm:pt>
    <dgm:pt modelId="{72F389B1-7FC9-4D00-A2D0-1890BADE18C2}" type="pres">
      <dgm:prSet presAssocID="{3D9D30E9-8B7F-4A57-83A5-7D3758228985}" presName="hierChild5" presStyleCnt="0"/>
      <dgm:spPr/>
    </dgm:pt>
    <dgm:pt modelId="{D02D1B90-4406-43E9-848E-EB33CAE75367}" type="pres">
      <dgm:prSet presAssocID="{AFA153B1-DD2C-437B-9646-0C85561C3FBD}" presName="Name37" presStyleLbl="parChTrans1D3" presStyleIdx="5" presStyleCnt="14"/>
      <dgm:spPr/>
      <dgm:t>
        <a:bodyPr/>
        <a:lstStyle/>
        <a:p>
          <a:endParaRPr lang="ru-RU"/>
        </a:p>
      </dgm:t>
    </dgm:pt>
    <dgm:pt modelId="{07298C2D-DEC9-4FAD-B3C8-8F7A8C0355E6}" type="pres">
      <dgm:prSet presAssocID="{3DFD4A48-D9AE-44C2-9353-B59C462B7207}" presName="hierRoot2" presStyleCnt="0">
        <dgm:presLayoutVars>
          <dgm:hierBranch val="init"/>
        </dgm:presLayoutVars>
      </dgm:prSet>
      <dgm:spPr/>
    </dgm:pt>
    <dgm:pt modelId="{6D43C0D6-3743-4F99-A763-F0F4888E9BB7}" type="pres">
      <dgm:prSet presAssocID="{3DFD4A48-D9AE-44C2-9353-B59C462B7207}" presName="rootComposite" presStyleCnt="0"/>
      <dgm:spPr/>
    </dgm:pt>
    <dgm:pt modelId="{2287E37D-4FB5-4FFA-891F-70B6D1D840B5}" type="pres">
      <dgm:prSet presAssocID="{3DFD4A48-D9AE-44C2-9353-B59C462B7207}" presName="rootText" presStyleLbl="node3" presStyleIdx="5" presStyleCnt="14" custScaleX="190754" custScaleY="100282">
        <dgm:presLayoutVars>
          <dgm:chPref val="3"/>
        </dgm:presLayoutVars>
      </dgm:prSet>
      <dgm:spPr/>
      <dgm:t>
        <a:bodyPr/>
        <a:lstStyle/>
        <a:p>
          <a:endParaRPr lang="ru-RU"/>
        </a:p>
      </dgm:t>
    </dgm:pt>
    <dgm:pt modelId="{1E550E67-E09F-49AB-BC97-AED8ED579D78}" type="pres">
      <dgm:prSet presAssocID="{3DFD4A48-D9AE-44C2-9353-B59C462B7207}" presName="rootConnector" presStyleLbl="node3" presStyleIdx="5" presStyleCnt="14"/>
      <dgm:spPr/>
      <dgm:t>
        <a:bodyPr/>
        <a:lstStyle/>
        <a:p>
          <a:endParaRPr lang="ru-RU"/>
        </a:p>
      </dgm:t>
    </dgm:pt>
    <dgm:pt modelId="{C3265419-08B7-4A2B-91C7-B16A6EDF469E}" type="pres">
      <dgm:prSet presAssocID="{3DFD4A48-D9AE-44C2-9353-B59C462B7207}" presName="hierChild4" presStyleCnt="0"/>
      <dgm:spPr/>
    </dgm:pt>
    <dgm:pt modelId="{40A92FD5-F5EC-4794-9C64-5343EF8EE05D}" type="pres">
      <dgm:prSet presAssocID="{3DFD4A48-D9AE-44C2-9353-B59C462B7207}" presName="hierChild5" presStyleCnt="0"/>
      <dgm:spPr/>
    </dgm:pt>
    <dgm:pt modelId="{26948150-0523-46DE-B457-D18F014BC95D}" type="pres">
      <dgm:prSet presAssocID="{A3991902-24E7-400F-9D7A-EE372D03C47B}" presName="hierChild5" presStyleCnt="0"/>
      <dgm:spPr/>
    </dgm:pt>
    <dgm:pt modelId="{1FF5158F-0900-47AD-B8AD-CF1B77E7BC01}" type="pres">
      <dgm:prSet presAssocID="{6DCC0799-90E0-4518-9086-E76C6AD78F73}" presName="Name37" presStyleLbl="parChTrans1D2" presStyleIdx="1" presStyleCnt="3"/>
      <dgm:spPr/>
      <dgm:t>
        <a:bodyPr/>
        <a:lstStyle/>
        <a:p>
          <a:endParaRPr lang="ru-RU"/>
        </a:p>
      </dgm:t>
    </dgm:pt>
    <dgm:pt modelId="{62F82BA0-FA09-4339-8B51-6AE0CAA227C4}" type="pres">
      <dgm:prSet presAssocID="{D31398B7-E747-45C5-A0AC-AAD4FC6EBF11}" presName="hierRoot2" presStyleCnt="0">
        <dgm:presLayoutVars>
          <dgm:hierBranch val="init"/>
        </dgm:presLayoutVars>
      </dgm:prSet>
      <dgm:spPr/>
    </dgm:pt>
    <dgm:pt modelId="{F0D73F86-637E-42D1-AE89-A22DA423359D}" type="pres">
      <dgm:prSet presAssocID="{D31398B7-E747-45C5-A0AC-AAD4FC6EBF11}" presName="rootComposite" presStyleCnt="0"/>
      <dgm:spPr/>
    </dgm:pt>
    <dgm:pt modelId="{86B1E6D3-F00D-4427-8A4B-B5B676C70FAD}" type="pres">
      <dgm:prSet presAssocID="{D31398B7-E747-45C5-A0AC-AAD4FC6EBF11}" presName="rootText" presStyleLbl="node2" presStyleIdx="1" presStyleCnt="3" custScaleX="307125">
        <dgm:presLayoutVars>
          <dgm:chPref val="3"/>
        </dgm:presLayoutVars>
      </dgm:prSet>
      <dgm:spPr/>
      <dgm:t>
        <a:bodyPr/>
        <a:lstStyle/>
        <a:p>
          <a:endParaRPr lang="ru-RU"/>
        </a:p>
      </dgm:t>
    </dgm:pt>
    <dgm:pt modelId="{22ED5DD7-9727-4621-9BB5-499FD69EA970}" type="pres">
      <dgm:prSet presAssocID="{D31398B7-E747-45C5-A0AC-AAD4FC6EBF11}" presName="rootConnector" presStyleLbl="node2" presStyleIdx="1" presStyleCnt="3"/>
      <dgm:spPr/>
      <dgm:t>
        <a:bodyPr/>
        <a:lstStyle/>
        <a:p>
          <a:endParaRPr lang="ru-RU"/>
        </a:p>
      </dgm:t>
    </dgm:pt>
    <dgm:pt modelId="{F6B87E65-041C-4610-958A-57ACF6CD84BE}" type="pres">
      <dgm:prSet presAssocID="{D31398B7-E747-45C5-A0AC-AAD4FC6EBF11}" presName="hierChild4" presStyleCnt="0"/>
      <dgm:spPr/>
    </dgm:pt>
    <dgm:pt modelId="{CA21A895-C949-4591-8FB2-49F948499BCF}" type="pres">
      <dgm:prSet presAssocID="{E915D44C-1511-49CF-A815-6BA8B1FCB258}" presName="Name37" presStyleLbl="parChTrans1D3" presStyleIdx="6" presStyleCnt="14"/>
      <dgm:spPr/>
      <dgm:t>
        <a:bodyPr/>
        <a:lstStyle/>
        <a:p>
          <a:endParaRPr lang="ru-RU"/>
        </a:p>
      </dgm:t>
    </dgm:pt>
    <dgm:pt modelId="{7AAF265E-0C46-4842-8025-D3367C2E2925}" type="pres">
      <dgm:prSet presAssocID="{09D0F82D-8382-4B82-B64C-58FAFA96DA3A}" presName="hierRoot2" presStyleCnt="0">
        <dgm:presLayoutVars>
          <dgm:hierBranch val="init"/>
        </dgm:presLayoutVars>
      </dgm:prSet>
      <dgm:spPr/>
    </dgm:pt>
    <dgm:pt modelId="{1ADD1533-7DC5-4DCA-8B3B-2C03EBD21F07}" type="pres">
      <dgm:prSet presAssocID="{09D0F82D-8382-4B82-B64C-58FAFA96DA3A}" presName="rootComposite" presStyleCnt="0"/>
      <dgm:spPr/>
    </dgm:pt>
    <dgm:pt modelId="{F3A96BF2-6C56-4F25-9811-01E86695D9FC}" type="pres">
      <dgm:prSet presAssocID="{09D0F82D-8382-4B82-B64C-58FAFA96DA3A}" presName="rootText" presStyleLbl="node3" presStyleIdx="6" presStyleCnt="14" custScaleX="190754" custScaleY="100282">
        <dgm:presLayoutVars>
          <dgm:chPref val="3"/>
        </dgm:presLayoutVars>
      </dgm:prSet>
      <dgm:spPr/>
      <dgm:t>
        <a:bodyPr/>
        <a:lstStyle/>
        <a:p>
          <a:endParaRPr lang="ru-RU"/>
        </a:p>
      </dgm:t>
    </dgm:pt>
    <dgm:pt modelId="{EA8412F8-D608-4F8F-B30A-BCEFDC6B6123}" type="pres">
      <dgm:prSet presAssocID="{09D0F82D-8382-4B82-B64C-58FAFA96DA3A}" presName="rootConnector" presStyleLbl="node3" presStyleIdx="6" presStyleCnt="14"/>
      <dgm:spPr/>
      <dgm:t>
        <a:bodyPr/>
        <a:lstStyle/>
        <a:p>
          <a:endParaRPr lang="ru-RU"/>
        </a:p>
      </dgm:t>
    </dgm:pt>
    <dgm:pt modelId="{73862738-908E-476F-ACD8-1598B628659C}" type="pres">
      <dgm:prSet presAssocID="{09D0F82D-8382-4B82-B64C-58FAFA96DA3A}" presName="hierChild4" presStyleCnt="0"/>
      <dgm:spPr/>
    </dgm:pt>
    <dgm:pt modelId="{DA10F122-E25A-4241-BD89-6853B691087F}" type="pres">
      <dgm:prSet presAssocID="{09D0F82D-8382-4B82-B64C-58FAFA96DA3A}" presName="hierChild5" presStyleCnt="0"/>
      <dgm:spPr/>
    </dgm:pt>
    <dgm:pt modelId="{F2455859-937B-46CF-8DD2-177C16EA5C60}" type="pres">
      <dgm:prSet presAssocID="{036BDC73-48BC-4886-8F0E-6A1B5DA5C3C3}" presName="Name37" presStyleLbl="parChTrans1D3" presStyleIdx="7" presStyleCnt="14"/>
      <dgm:spPr/>
      <dgm:t>
        <a:bodyPr/>
        <a:lstStyle/>
        <a:p>
          <a:endParaRPr lang="ru-RU"/>
        </a:p>
      </dgm:t>
    </dgm:pt>
    <dgm:pt modelId="{5429942A-A926-4AB3-8C3A-BCCADC730420}" type="pres">
      <dgm:prSet presAssocID="{D3B4D592-E32D-43EB-AEE4-7C6A842D6B52}" presName="hierRoot2" presStyleCnt="0">
        <dgm:presLayoutVars>
          <dgm:hierBranch val="init"/>
        </dgm:presLayoutVars>
      </dgm:prSet>
      <dgm:spPr/>
    </dgm:pt>
    <dgm:pt modelId="{B36AD5B1-986B-466B-A8D5-971232004B82}" type="pres">
      <dgm:prSet presAssocID="{D3B4D592-E32D-43EB-AEE4-7C6A842D6B52}" presName="rootComposite" presStyleCnt="0"/>
      <dgm:spPr/>
    </dgm:pt>
    <dgm:pt modelId="{16A419ED-A0B1-4D93-84A9-591A56BC61D9}" type="pres">
      <dgm:prSet presAssocID="{D3B4D592-E32D-43EB-AEE4-7C6A842D6B52}" presName="rootText" presStyleLbl="node3" presStyleIdx="7" presStyleCnt="14" custScaleX="190754" custScaleY="100282">
        <dgm:presLayoutVars>
          <dgm:chPref val="3"/>
        </dgm:presLayoutVars>
      </dgm:prSet>
      <dgm:spPr/>
      <dgm:t>
        <a:bodyPr/>
        <a:lstStyle/>
        <a:p>
          <a:endParaRPr lang="ru-RU"/>
        </a:p>
      </dgm:t>
    </dgm:pt>
    <dgm:pt modelId="{3CCDF113-20C3-42A8-A9AB-22E041A62434}" type="pres">
      <dgm:prSet presAssocID="{D3B4D592-E32D-43EB-AEE4-7C6A842D6B52}" presName="rootConnector" presStyleLbl="node3" presStyleIdx="7" presStyleCnt="14"/>
      <dgm:spPr/>
      <dgm:t>
        <a:bodyPr/>
        <a:lstStyle/>
        <a:p>
          <a:endParaRPr lang="ru-RU"/>
        </a:p>
      </dgm:t>
    </dgm:pt>
    <dgm:pt modelId="{677F6926-7EFA-4B97-BD11-0AAFAA8E5104}" type="pres">
      <dgm:prSet presAssocID="{D3B4D592-E32D-43EB-AEE4-7C6A842D6B52}" presName="hierChild4" presStyleCnt="0"/>
      <dgm:spPr/>
    </dgm:pt>
    <dgm:pt modelId="{E32BA24A-FC10-4673-A0FA-AE3FBF499607}" type="pres">
      <dgm:prSet presAssocID="{D3B4D592-E32D-43EB-AEE4-7C6A842D6B52}" presName="hierChild5" presStyleCnt="0"/>
      <dgm:spPr/>
    </dgm:pt>
    <dgm:pt modelId="{4D59F6A0-5CCC-475F-A518-9CF52D0E7EC4}" type="pres">
      <dgm:prSet presAssocID="{1771FE5B-E712-4543-A33A-B4BEE37E0DE6}" presName="Name37" presStyleLbl="parChTrans1D3" presStyleIdx="8" presStyleCnt="14"/>
      <dgm:spPr/>
      <dgm:t>
        <a:bodyPr/>
        <a:lstStyle/>
        <a:p>
          <a:endParaRPr lang="ru-RU"/>
        </a:p>
      </dgm:t>
    </dgm:pt>
    <dgm:pt modelId="{D8240FFD-D363-4CC7-B16D-6E89934786D1}" type="pres">
      <dgm:prSet presAssocID="{99091F2A-A467-4DCB-8B8D-AAA2E815E3AF}" presName="hierRoot2" presStyleCnt="0">
        <dgm:presLayoutVars>
          <dgm:hierBranch val="init"/>
        </dgm:presLayoutVars>
      </dgm:prSet>
      <dgm:spPr/>
    </dgm:pt>
    <dgm:pt modelId="{1FA7DAF0-13A9-4643-A9A6-622280D4BC67}" type="pres">
      <dgm:prSet presAssocID="{99091F2A-A467-4DCB-8B8D-AAA2E815E3AF}" presName="rootComposite" presStyleCnt="0"/>
      <dgm:spPr/>
    </dgm:pt>
    <dgm:pt modelId="{AD325E43-1CD6-488E-B982-E8B5901743B7}" type="pres">
      <dgm:prSet presAssocID="{99091F2A-A467-4DCB-8B8D-AAA2E815E3AF}" presName="rootText" presStyleLbl="node3" presStyleIdx="8" presStyleCnt="14" custScaleX="190754" custScaleY="100282">
        <dgm:presLayoutVars>
          <dgm:chPref val="3"/>
        </dgm:presLayoutVars>
      </dgm:prSet>
      <dgm:spPr/>
      <dgm:t>
        <a:bodyPr/>
        <a:lstStyle/>
        <a:p>
          <a:endParaRPr lang="ru-RU"/>
        </a:p>
      </dgm:t>
    </dgm:pt>
    <dgm:pt modelId="{FE3E5044-48D6-47A2-BC0A-7FAF87874C7F}" type="pres">
      <dgm:prSet presAssocID="{99091F2A-A467-4DCB-8B8D-AAA2E815E3AF}" presName="rootConnector" presStyleLbl="node3" presStyleIdx="8" presStyleCnt="14"/>
      <dgm:spPr/>
      <dgm:t>
        <a:bodyPr/>
        <a:lstStyle/>
        <a:p>
          <a:endParaRPr lang="ru-RU"/>
        </a:p>
      </dgm:t>
    </dgm:pt>
    <dgm:pt modelId="{12C95C4B-2166-478C-9460-E258EAF70BF0}" type="pres">
      <dgm:prSet presAssocID="{99091F2A-A467-4DCB-8B8D-AAA2E815E3AF}" presName="hierChild4" presStyleCnt="0"/>
      <dgm:spPr/>
    </dgm:pt>
    <dgm:pt modelId="{863D19F9-0B6A-4100-A7BE-0796CEE6F1E9}" type="pres">
      <dgm:prSet presAssocID="{99091F2A-A467-4DCB-8B8D-AAA2E815E3AF}" presName="hierChild5" presStyleCnt="0"/>
      <dgm:spPr/>
    </dgm:pt>
    <dgm:pt modelId="{F4BC4BBC-EF12-4543-9ADA-C3DC372FA2A3}" type="pres">
      <dgm:prSet presAssocID="{8940C739-92FE-4F86-AE86-5E21E7219DC4}" presName="Name37" presStyleLbl="parChTrans1D3" presStyleIdx="9" presStyleCnt="14"/>
      <dgm:spPr/>
      <dgm:t>
        <a:bodyPr/>
        <a:lstStyle/>
        <a:p>
          <a:endParaRPr lang="ru-RU"/>
        </a:p>
      </dgm:t>
    </dgm:pt>
    <dgm:pt modelId="{C65E3780-5AC7-46B6-B445-DCB96EE2CAEF}" type="pres">
      <dgm:prSet presAssocID="{9661DD5B-3703-4468-95E3-BFCC52B8FEA4}" presName="hierRoot2" presStyleCnt="0">
        <dgm:presLayoutVars>
          <dgm:hierBranch val="init"/>
        </dgm:presLayoutVars>
      </dgm:prSet>
      <dgm:spPr/>
    </dgm:pt>
    <dgm:pt modelId="{4B12A55C-F5EC-4519-9B68-26612678405D}" type="pres">
      <dgm:prSet presAssocID="{9661DD5B-3703-4468-95E3-BFCC52B8FEA4}" presName="rootComposite" presStyleCnt="0"/>
      <dgm:spPr/>
    </dgm:pt>
    <dgm:pt modelId="{D46C0079-B444-4FB4-ACD6-1DE56F53E542}" type="pres">
      <dgm:prSet presAssocID="{9661DD5B-3703-4468-95E3-BFCC52B8FEA4}" presName="rootText" presStyleLbl="node3" presStyleIdx="9" presStyleCnt="14" custScaleX="190754" custScaleY="100282">
        <dgm:presLayoutVars>
          <dgm:chPref val="3"/>
        </dgm:presLayoutVars>
      </dgm:prSet>
      <dgm:spPr/>
      <dgm:t>
        <a:bodyPr/>
        <a:lstStyle/>
        <a:p>
          <a:endParaRPr lang="ru-RU"/>
        </a:p>
      </dgm:t>
    </dgm:pt>
    <dgm:pt modelId="{B07BB6E4-E7EC-44D8-BA37-EA5ECE9A5172}" type="pres">
      <dgm:prSet presAssocID="{9661DD5B-3703-4468-95E3-BFCC52B8FEA4}" presName="rootConnector" presStyleLbl="node3" presStyleIdx="9" presStyleCnt="14"/>
      <dgm:spPr/>
      <dgm:t>
        <a:bodyPr/>
        <a:lstStyle/>
        <a:p>
          <a:endParaRPr lang="ru-RU"/>
        </a:p>
      </dgm:t>
    </dgm:pt>
    <dgm:pt modelId="{7E7C1EDA-2418-4066-99F3-0268C63B3DAF}" type="pres">
      <dgm:prSet presAssocID="{9661DD5B-3703-4468-95E3-BFCC52B8FEA4}" presName="hierChild4" presStyleCnt="0"/>
      <dgm:spPr/>
    </dgm:pt>
    <dgm:pt modelId="{866550C4-E2FF-491C-97F6-469B2568B4F9}" type="pres">
      <dgm:prSet presAssocID="{9661DD5B-3703-4468-95E3-BFCC52B8FEA4}" presName="hierChild5" presStyleCnt="0"/>
      <dgm:spPr/>
    </dgm:pt>
    <dgm:pt modelId="{9FD84849-4AA9-417A-ADED-C58DE6A74EFE}" type="pres">
      <dgm:prSet presAssocID="{0B957307-208A-4F1F-B3F5-AE41ED4BA902}" presName="Name37" presStyleLbl="parChTrans1D3" presStyleIdx="10" presStyleCnt="14"/>
      <dgm:spPr/>
      <dgm:t>
        <a:bodyPr/>
        <a:lstStyle/>
        <a:p>
          <a:endParaRPr lang="ru-RU"/>
        </a:p>
      </dgm:t>
    </dgm:pt>
    <dgm:pt modelId="{8EEDB1F2-5E2C-4C64-B008-28B53C3F09CB}" type="pres">
      <dgm:prSet presAssocID="{D7C303A5-ACD0-48E2-B635-D2D884E58871}" presName="hierRoot2" presStyleCnt="0">
        <dgm:presLayoutVars>
          <dgm:hierBranch val="init"/>
        </dgm:presLayoutVars>
      </dgm:prSet>
      <dgm:spPr/>
    </dgm:pt>
    <dgm:pt modelId="{F248980D-13C7-430C-BF00-C53E617F600E}" type="pres">
      <dgm:prSet presAssocID="{D7C303A5-ACD0-48E2-B635-D2D884E58871}" presName="rootComposite" presStyleCnt="0"/>
      <dgm:spPr/>
    </dgm:pt>
    <dgm:pt modelId="{BA628AD9-986D-4EF6-89E4-35F0CA7F6A50}" type="pres">
      <dgm:prSet presAssocID="{D7C303A5-ACD0-48E2-B635-D2D884E58871}" presName="rootText" presStyleLbl="node3" presStyleIdx="10" presStyleCnt="14" custScaleX="190754" custScaleY="100282">
        <dgm:presLayoutVars>
          <dgm:chPref val="3"/>
        </dgm:presLayoutVars>
      </dgm:prSet>
      <dgm:spPr/>
      <dgm:t>
        <a:bodyPr/>
        <a:lstStyle/>
        <a:p>
          <a:endParaRPr lang="ru-RU"/>
        </a:p>
      </dgm:t>
    </dgm:pt>
    <dgm:pt modelId="{2CC44A53-C438-4000-B5F4-DB2D8C8AAA0D}" type="pres">
      <dgm:prSet presAssocID="{D7C303A5-ACD0-48E2-B635-D2D884E58871}" presName="rootConnector" presStyleLbl="node3" presStyleIdx="10" presStyleCnt="14"/>
      <dgm:spPr/>
      <dgm:t>
        <a:bodyPr/>
        <a:lstStyle/>
        <a:p>
          <a:endParaRPr lang="ru-RU"/>
        </a:p>
      </dgm:t>
    </dgm:pt>
    <dgm:pt modelId="{DACC7A74-75AD-45BA-B941-5B2056F4DD4B}" type="pres">
      <dgm:prSet presAssocID="{D7C303A5-ACD0-48E2-B635-D2D884E58871}" presName="hierChild4" presStyleCnt="0"/>
      <dgm:spPr/>
    </dgm:pt>
    <dgm:pt modelId="{6A73AC64-A9B8-49AE-9AD3-B5C7950C31F8}" type="pres">
      <dgm:prSet presAssocID="{D7C303A5-ACD0-48E2-B635-D2D884E58871}" presName="hierChild5" presStyleCnt="0"/>
      <dgm:spPr/>
    </dgm:pt>
    <dgm:pt modelId="{B08D9FAE-7A92-42DA-884D-9A3BB1725D4A}" type="pres">
      <dgm:prSet presAssocID="{D31398B7-E747-45C5-A0AC-AAD4FC6EBF11}" presName="hierChild5" presStyleCnt="0"/>
      <dgm:spPr/>
    </dgm:pt>
    <dgm:pt modelId="{DCAB29E9-3F82-4622-9ADB-7C2C5E061EAD}" type="pres">
      <dgm:prSet presAssocID="{8E07F1BC-9884-40BE-9300-E999DBD225B6}" presName="Name37" presStyleLbl="parChTrans1D2" presStyleIdx="2" presStyleCnt="3"/>
      <dgm:spPr/>
      <dgm:t>
        <a:bodyPr/>
        <a:lstStyle/>
        <a:p>
          <a:endParaRPr lang="ru-RU"/>
        </a:p>
      </dgm:t>
    </dgm:pt>
    <dgm:pt modelId="{1CF1FEBC-2188-4AE7-B04D-BAC734E62AC7}" type="pres">
      <dgm:prSet presAssocID="{E76A57A1-EBB0-4BF5-9BB8-271F537A1E48}" presName="hierRoot2" presStyleCnt="0">
        <dgm:presLayoutVars>
          <dgm:hierBranch val="init"/>
        </dgm:presLayoutVars>
      </dgm:prSet>
      <dgm:spPr/>
    </dgm:pt>
    <dgm:pt modelId="{2052E0BC-3D0F-4A7F-A930-FF18FB11B3F7}" type="pres">
      <dgm:prSet presAssocID="{E76A57A1-EBB0-4BF5-9BB8-271F537A1E48}" presName="rootComposite" presStyleCnt="0"/>
      <dgm:spPr/>
    </dgm:pt>
    <dgm:pt modelId="{8BAFFDA5-79AD-422B-A582-B7D09AA61E33}" type="pres">
      <dgm:prSet presAssocID="{E76A57A1-EBB0-4BF5-9BB8-271F537A1E48}" presName="rootText" presStyleLbl="node2" presStyleIdx="2" presStyleCnt="3" custScaleX="223090" custLinFactNeighborX="35620" custLinFactNeighborY="417">
        <dgm:presLayoutVars>
          <dgm:chPref val="3"/>
        </dgm:presLayoutVars>
      </dgm:prSet>
      <dgm:spPr/>
      <dgm:t>
        <a:bodyPr/>
        <a:lstStyle/>
        <a:p>
          <a:endParaRPr lang="ru-RU"/>
        </a:p>
      </dgm:t>
    </dgm:pt>
    <dgm:pt modelId="{57469BBB-FBA8-42E3-AF0D-9D65CE45EAD6}" type="pres">
      <dgm:prSet presAssocID="{E76A57A1-EBB0-4BF5-9BB8-271F537A1E48}" presName="rootConnector" presStyleLbl="node2" presStyleIdx="2" presStyleCnt="3"/>
      <dgm:spPr/>
      <dgm:t>
        <a:bodyPr/>
        <a:lstStyle/>
        <a:p>
          <a:endParaRPr lang="ru-RU"/>
        </a:p>
      </dgm:t>
    </dgm:pt>
    <dgm:pt modelId="{14ED5A43-E2FB-42EA-A4DD-F3EBD549EC9E}" type="pres">
      <dgm:prSet presAssocID="{E76A57A1-EBB0-4BF5-9BB8-271F537A1E48}" presName="hierChild4" presStyleCnt="0"/>
      <dgm:spPr/>
    </dgm:pt>
    <dgm:pt modelId="{F72E4084-E4E2-40D1-B050-B3C7F1BD5757}" type="pres">
      <dgm:prSet presAssocID="{FE1DE22F-64AF-44A8-8FEA-9C72DCE7CD5B}" presName="Name37" presStyleLbl="parChTrans1D3" presStyleIdx="11" presStyleCnt="14"/>
      <dgm:spPr/>
      <dgm:t>
        <a:bodyPr/>
        <a:lstStyle/>
        <a:p>
          <a:endParaRPr lang="ru-RU"/>
        </a:p>
      </dgm:t>
    </dgm:pt>
    <dgm:pt modelId="{C5BBE98C-65F1-49E1-A5E7-A269D2092AD8}" type="pres">
      <dgm:prSet presAssocID="{998FE367-DFD3-498E-9AE3-44AAB4875610}" presName="hierRoot2" presStyleCnt="0">
        <dgm:presLayoutVars>
          <dgm:hierBranch val="init"/>
        </dgm:presLayoutVars>
      </dgm:prSet>
      <dgm:spPr/>
    </dgm:pt>
    <dgm:pt modelId="{B80E3EFF-E179-487A-9691-63CF587370E7}" type="pres">
      <dgm:prSet presAssocID="{998FE367-DFD3-498E-9AE3-44AAB4875610}" presName="rootComposite" presStyleCnt="0"/>
      <dgm:spPr/>
    </dgm:pt>
    <dgm:pt modelId="{4F9D7FA0-CAF3-42BB-B443-9CC15F0DA5E8}" type="pres">
      <dgm:prSet presAssocID="{998FE367-DFD3-498E-9AE3-44AAB4875610}" presName="rootText" presStyleLbl="node3" presStyleIdx="11" presStyleCnt="14" custScaleX="190754" custScaleY="100282" custLinFactNeighborX="32301" custLinFactNeighborY="-2307">
        <dgm:presLayoutVars>
          <dgm:chPref val="3"/>
        </dgm:presLayoutVars>
      </dgm:prSet>
      <dgm:spPr/>
      <dgm:t>
        <a:bodyPr/>
        <a:lstStyle/>
        <a:p>
          <a:endParaRPr lang="ru-RU"/>
        </a:p>
      </dgm:t>
    </dgm:pt>
    <dgm:pt modelId="{F3E7B794-80B4-4AF1-B25D-2390DC454A7E}" type="pres">
      <dgm:prSet presAssocID="{998FE367-DFD3-498E-9AE3-44AAB4875610}" presName="rootConnector" presStyleLbl="node3" presStyleIdx="11" presStyleCnt="14"/>
      <dgm:spPr/>
      <dgm:t>
        <a:bodyPr/>
        <a:lstStyle/>
        <a:p>
          <a:endParaRPr lang="ru-RU"/>
        </a:p>
      </dgm:t>
    </dgm:pt>
    <dgm:pt modelId="{8EEB6E3A-485D-498F-BA1A-AA5FFC30AF6D}" type="pres">
      <dgm:prSet presAssocID="{998FE367-DFD3-498E-9AE3-44AAB4875610}" presName="hierChild4" presStyleCnt="0"/>
      <dgm:spPr/>
    </dgm:pt>
    <dgm:pt modelId="{F0324BD1-050B-45A4-A99D-F8F53BFD871E}" type="pres">
      <dgm:prSet presAssocID="{998FE367-DFD3-498E-9AE3-44AAB4875610}" presName="hierChild5" presStyleCnt="0"/>
      <dgm:spPr/>
    </dgm:pt>
    <dgm:pt modelId="{76757C6E-DDAE-49BA-B9A6-B162740E7087}" type="pres">
      <dgm:prSet presAssocID="{97EFC7D0-8FF4-4E4B-AA4B-4176A7D76794}" presName="Name37" presStyleLbl="parChTrans1D3" presStyleIdx="12" presStyleCnt="14"/>
      <dgm:spPr/>
      <dgm:t>
        <a:bodyPr/>
        <a:lstStyle/>
        <a:p>
          <a:endParaRPr lang="ru-RU"/>
        </a:p>
      </dgm:t>
    </dgm:pt>
    <dgm:pt modelId="{32FDD204-7E6A-4702-8D7F-6D2E7A0ECF9B}" type="pres">
      <dgm:prSet presAssocID="{F97D4F0B-E023-4937-A995-FCDD24967D10}" presName="hierRoot2" presStyleCnt="0">
        <dgm:presLayoutVars>
          <dgm:hierBranch val="init"/>
        </dgm:presLayoutVars>
      </dgm:prSet>
      <dgm:spPr/>
    </dgm:pt>
    <dgm:pt modelId="{05F24469-7B02-4078-B090-B3B9D0226CAE}" type="pres">
      <dgm:prSet presAssocID="{F97D4F0B-E023-4937-A995-FCDD24967D10}" presName="rootComposite" presStyleCnt="0"/>
      <dgm:spPr/>
    </dgm:pt>
    <dgm:pt modelId="{2681E9F7-2CD2-4F9A-AB40-2D4945E99A0F}" type="pres">
      <dgm:prSet presAssocID="{F97D4F0B-E023-4937-A995-FCDD24967D10}" presName="rootText" presStyleLbl="node3" presStyleIdx="12" presStyleCnt="14" custScaleX="190754" custScaleY="100282" custLinFactNeighborX="40376" custLinFactNeighborY="16151">
        <dgm:presLayoutVars>
          <dgm:chPref val="3"/>
        </dgm:presLayoutVars>
      </dgm:prSet>
      <dgm:spPr/>
      <dgm:t>
        <a:bodyPr/>
        <a:lstStyle/>
        <a:p>
          <a:endParaRPr lang="ru-RU"/>
        </a:p>
      </dgm:t>
    </dgm:pt>
    <dgm:pt modelId="{E8E5CA68-4050-4A2D-9BBB-E984B56AF7A8}" type="pres">
      <dgm:prSet presAssocID="{F97D4F0B-E023-4937-A995-FCDD24967D10}" presName="rootConnector" presStyleLbl="node3" presStyleIdx="12" presStyleCnt="14"/>
      <dgm:spPr/>
      <dgm:t>
        <a:bodyPr/>
        <a:lstStyle/>
        <a:p>
          <a:endParaRPr lang="ru-RU"/>
        </a:p>
      </dgm:t>
    </dgm:pt>
    <dgm:pt modelId="{6B4D3351-25B2-4AC7-B9FA-8656A682F20D}" type="pres">
      <dgm:prSet presAssocID="{F97D4F0B-E023-4937-A995-FCDD24967D10}" presName="hierChild4" presStyleCnt="0"/>
      <dgm:spPr/>
    </dgm:pt>
    <dgm:pt modelId="{EBDBB2C0-516C-4D68-B37D-D51CC9C86079}" type="pres">
      <dgm:prSet presAssocID="{F97D4F0B-E023-4937-A995-FCDD24967D10}" presName="hierChild5" presStyleCnt="0"/>
      <dgm:spPr/>
    </dgm:pt>
    <dgm:pt modelId="{1AC5E4CB-BF3B-4B87-83B5-94C82624FA5E}" type="pres">
      <dgm:prSet presAssocID="{5A5D894C-D253-4A8B-AE31-DE6E45EA17E7}" presName="Name37" presStyleLbl="parChTrans1D3" presStyleIdx="13" presStyleCnt="14"/>
      <dgm:spPr/>
      <dgm:t>
        <a:bodyPr/>
        <a:lstStyle/>
        <a:p>
          <a:endParaRPr lang="ru-RU"/>
        </a:p>
      </dgm:t>
    </dgm:pt>
    <dgm:pt modelId="{98A55776-5258-4745-98C4-7A53B92DB860}" type="pres">
      <dgm:prSet presAssocID="{1E536965-D769-4668-BF64-0585C98EC65D}" presName="hierRoot2" presStyleCnt="0">
        <dgm:presLayoutVars>
          <dgm:hierBranch val="init"/>
        </dgm:presLayoutVars>
      </dgm:prSet>
      <dgm:spPr/>
    </dgm:pt>
    <dgm:pt modelId="{8CCAEF21-1F31-46B1-837F-F640E7286D0E}" type="pres">
      <dgm:prSet presAssocID="{1E536965-D769-4668-BF64-0585C98EC65D}" presName="rootComposite" presStyleCnt="0"/>
      <dgm:spPr/>
    </dgm:pt>
    <dgm:pt modelId="{CDB3D915-ACF4-4448-918D-0E1978C07A23}" type="pres">
      <dgm:prSet presAssocID="{1E536965-D769-4668-BF64-0585C98EC65D}" presName="rootText" presStyleLbl="node3" presStyleIdx="13" presStyleCnt="14" custScaleX="190754" custScaleY="254066" custLinFactNeighborX="43331" custLinFactNeighborY="59988">
        <dgm:presLayoutVars>
          <dgm:chPref val="3"/>
        </dgm:presLayoutVars>
      </dgm:prSet>
      <dgm:spPr/>
      <dgm:t>
        <a:bodyPr/>
        <a:lstStyle/>
        <a:p>
          <a:endParaRPr lang="ru-RU"/>
        </a:p>
      </dgm:t>
    </dgm:pt>
    <dgm:pt modelId="{6034329F-C78B-42A6-B084-F1838DDF2A27}" type="pres">
      <dgm:prSet presAssocID="{1E536965-D769-4668-BF64-0585C98EC65D}" presName="rootConnector" presStyleLbl="node3" presStyleIdx="13" presStyleCnt="14"/>
      <dgm:spPr/>
      <dgm:t>
        <a:bodyPr/>
        <a:lstStyle/>
        <a:p>
          <a:endParaRPr lang="ru-RU"/>
        </a:p>
      </dgm:t>
    </dgm:pt>
    <dgm:pt modelId="{FB5DC5F5-94D1-4E98-A7DB-E645155ED5FB}" type="pres">
      <dgm:prSet presAssocID="{1E536965-D769-4668-BF64-0585C98EC65D}" presName="hierChild4" presStyleCnt="0"/>
      <dgm:spPr/>
    </dgm:pt>
    <dgm:pt modelId="{04452192-0CDA-4CD7-8A90-D50D2B9C75AF}" type="pres">
      <dgm:prSet presAssocID="{1E536965-D769-4668-BF64-0585C98EC65D}" presName="hierChild5" presStyleCnt="0"/>
      <dgm:spPr/>
    </dgm:pt>
    <dgm:pt modelId="{81D9B6FB-B833-4B95-A58F-5055315E5479}" type="pres">
      <dgm:prSet presAssocID="{E76A57A1-EBB0-4BF5-9BB8-271F537A1E48}" presName="hierChild5" presStyleCnt="0"/>
      <dgm:spPr/>
    </dgm:pt>
    <dgm:pt modelId="{91ED2C41-95D2-4DA3-9D6E-2FA717D2C7F8}" type="pres">
      <dgm:prSet presAssocID="{0B1CF83C-5C53-489D-ACF4-E1A1AE8CF0D0}" presName="hierChild3" presStyleCnt="0"/>
      <dgm:spPr/>
    </dgm:pt>
  </dgm:ptLst>
  <dgm:cxnLst>
    <dgm:cxn modelId="{0420BEF8-6B0B-4C0F-8CDB-079E4F250D17}" srcId="{0B1CF83C-5C53-489D-ACF4-E1A1AE8CF0D0}" destId="{D31398B7-E747-45C5-A0AC-AAD4FC6EBF11}" srcOrd="1" destOrd="0" parTransId="{6DCC0799-90E0-4518-9086-E76C6AD78F73}" sibTransId="{22EB98DF-5809-40AB-9DC4-2AA81446494D}"/>
    <dgm:cxn modelId="{7731C520-6E39-42E8-8315-8BB37155DACB}" type="presOf" srcId="{ED4DF8F0-3896-41F8-A926-CF51004D18BC}" destId="{B15BBAB2-CB37-42FC-9143-22E55CC7A849}" srcOrd="1" destOrd="0" presId="urn:microsoft.com/office/officeart/2005/8/layout/orgChart1"/>
    <dgm:cxn modelId="{35CF29EC-ABE2-4047-98F9-F427FF5A8833}" srcId="{E76A57A1-EBB0-4BF5-9BB8-271F537A1E48}" destId="{F97D4F0B-E023-4937-A995-FCDD24967D10}" srcOrd="1" destOrd="0" parTransId="{97EFC7D0-8FF4-4E4B-AA4B-4176A7D76794}" sibTransId="{79105B09-408C-403F-9C49-B5A53E6DF360}"/>
    <dgm:cxn modelId="{0F9EBC03-BAB3-432D-A757-F580C2FDA148}" type="presOf" srcId="{D7C303A5-ACD0-48E2-B635-D2D884E58871}" destId="{BA628AD9-986D-4EF6-89E4-35F0CA7F6A50}" srcOrd="0" destOrd="0" presId="urn:microsoft.com/office/officeart/2005/8/layout/orgChart1"/>
    <dgm:cxn modelId="{96A73673-A324-415E-9895-773172923CEC}" srcId="{0B1CF83C-5C53-489D-ACF4-E1A1AE8CF0D0}" destId="{E76A57A1-EBB0-4BF5-9BB8-271F537A1E48}" srcOrd="2" destOrd="0" parTransId="{8E07F1BC-9884-40BE-9300-E999DBD225B6}" sibTransId="{3264DE36-B7BD-4A6F-9651-EFB619FBCA13}"/>
    <dgm:cxn modelId="{321F8288-840F-4AF9-A546-7AAF3EDCEECD}" type="presOf" srcId="{E76A57A1-EBB0-4BF5-9BB8-271F537A1E48}" destId="{57469BBB-FBA8-42E3-AF0D-9D65CE45EAD6}" srcOrd="1" destOrd="0" presId="urn:microsoft.com/office/officeart/2005/8/layout/orgChart1"/>
    <dgm:cxn modelId="{1B86EA18-849D-486B-81A3-E5A30EC6F248}" type="presOf" srcId="{09D0F82D-8382-4B82-B64C-58FAFA96DA3A}" destId="{EA8412F8-D608-4F8F-B30A-BCEFDC6B6123}" srcOrd="1" destOrd="0" presId="urn:microsoft.com/office/officeart/2005/8/layout/orgChart1"/>
    <dgm:cxn modelId="{EED1EA44-D534-4E92-91D1-ECFD0F421CE0}" srcId="{A3991902-24E7-400F-9D7A-EE372D03C47B}" destId="{3D9D30E9-8B7F-4A57-83A5-7D3758228985}" srcOrd="4" destOrd="0" parTransId="{C55B9BEF-7E6E-4F2A-8A8F-A8AA502CD32F}" sibTransId="{678683BE-3B9E-449F-A6D9-DA612845397D}"/>
    <dgm:cxn modelId="{2AB3DBCB-E121-4B72-A280-9E73D2D7A936}" type="presOf" srcId="{E76A57A1-EBB0-4BF5-9BB8-271F537A1E48}" destId="{8BAFFDA5-79AD-422B-A582-B7D09AA61E33}" srcOrd="0" destOrd="0" presId="urn:microsoft.com/office/officeart/2005/8/layout/orgChart1"/>
    <dgm:cxn modelId="{8403FEA0-0041-406D-9801-37FDE6C34D0B}" type="presOf" srcId="{3DFD4A48-D9AE-44C2-9353-B59C462B7207}" destId="{1E550E67-E09F-49AB-BC97-AED8ED579D78}" srcOrd="1" destOrd="0" presId="urn:microsoft.com/office/officeart/2005/8/layout/orgChart1"/>
    <dgm:cxn modelId="{4A518465-2004-4470-9AA5-DC1459CB029C}" type="presOf" srcId="{99091F2A-A467-4DCB-8B8D-AAA2E815E3AF}" destId="{AD325E43-1CD6-488E-B982-E8B5901743B7}" srcOrd="0" destOrd="0" presId="urn:microsoft.com/office/officeart/2005/8/layout/orgChart1"/>
    <dgm:cxn modelId="{1401D73F-C273-4DC2-9C4D-36E40044AEE1}" type="presOf" srcId="{09D0F82D-8382-4B82-B64C-58FAFA96DA3A}" destId="{F3A96BF2-6C56-4F25-9811-01E86695D9FC}" srcOrd="0" destOrd="0" presId="urn:microsoft.com/office/officeart/2005/8/layout/orgChart1"/>
    <dgm:cxn modelId="{917A33FD-9535-4147-BD6E-33C7FCCAF2CB}" srcId="{E76A57A1-EBB0-4BF5-9BB8-271F537A1E48}" destId="{1E536965-D769-4668-BF64-0585C98EC65D}" srcOrd="2" destOrd="0" parTransId="{5A5D894C-D253-4A8B-AE31-DE6E45EA17E7}" sibTransId="{F41E76C5-EE1C-4448-AC99-DA9BA2BE3DA8}"/>
    <dgm:cxn modelId="{DCD68F51-E20C-4545-B619-49AFCCF0707D}" type="presOf" srcId="{DD634C70-829D-4372-A0B9-31C1692CFE0D}" destId="{EB6F390D-D219-413D-A99E-F87980119AB4}" srcOrd="0" destOrd="0" presId="urn:microsoft.com/office/officeart/2005/8/layout/orgChart1"/>
    <dgm:cxn modelId="{29EBE4E4-49E3-41A6-9610-7821E26B861C}" type="presOf" srcId="{8940C739-92FE-4F86-AE86-5E21E7219DC4}" destId="{F4BC4BBC-EF12-4543-9ADA-C3DC372FA2A3}" srcOrd="0" destOrd="0" presId="urn:microsoft.com/office/officeart/2005/8/layout/orgChart1"/>
    <dgm:cxn modelId="{82FD3E9A-BD42-4F6B-9DE7-7A15E13F7FD9}" type="presOf" srcId="{DD634C70-829D-4372-A0B9-31C1692CFE0D}" destId="{228A106A-0085-4AE9-A59F-148BEC584D61}" srcOrd="1" destOrd="0" presId="urn:microsoft.com/office/officeart/2005/8/layout/orgChart1"/>
    <dgm:cxn modelId="{E08D725F-E6F2-4F14-B16E-9E4D37FCC68B}" type="presOf" srcId="{998FE367-DFD3-498E-9AE3-44AAB4875610}" destId="{4F9D7FA0-CAF3-42BB-B443-9CC15F0DA5E8}" srcOrd="0" destOrd="0" presId="urn:microsoft.com/office/officeart/2005/8/layout/orgChart1"/>
    <dgm:cxn modelId="{169BF23F-FD78-45BD-A4CA-179F264A7169}" srcId="{6FE1B4DC-FFA1-4F38-9E38-C852F34CE126}" destId="{0B1CF83C-5C53-489D-ACF4-E1A1AE8CF0D0}" srcOrd="0" destOrd="0" parTransId="{27A07F49-5C2D-4016-94D5-3C0D3AA7CCD4}" sibTransId="{BEEF259D-C54D-473B-A951-384DF46B8941}"/>
    <dgm:cxn modelId="{827919E0-0511-4361-A5D2-16374938306E}" type="presOf" srcId="{B6CD363D-07ED-4213-A6F9-9B1244C2E43D}" destId="{5A269CBA-11CA-4C07-B563-F4673E604A06}" srcOrd="0" destOrd="0" presId="urn:microsoft.com/office/officeart/2005/8/layout/orgChart1"/>
    <dgm:cxn modelId="{7B23763B-FA7E-4B9E-B654-512A6CC7564D}" srcId="{A3991902-24E7-400F-9D7A-EE372D03C47B}" destId="{F9801CAB-850F-4346-B00B-433B55B5B47C}" srcOrd="0" destOrd="0" parTransId="{86C150D9-2CED-4571-8A91-8FBB2D10CE1C}" sibTransId="{7ECA748D-5C71-45EE-8B80-0ABACEE14714}"/>
    <dgm:cxn modelId="{12E70CF0-4529-44D1-AD8D-44DDFA123779}" type="presOf" srcId="{86C150D9-2CED-4571-8A91-8FBB2D10CE1C}" destId="{0E702A36-C5C9-408D-AAE1-A676687B9EC8}" srcOrd="0" destOrd="0" presId="urn:microsoft.com/office/officeart/2005/8/layout/orgChart1"/>
    <dgm:cxn modelId="{8B82B073-76BC-4EE1-98B7-4E8630DB4FA3}" type="presOf" srcId="{0B1CF83C-5C53-489D-ACF4-E1A1AE8CF0D0}" destId="{BEF29F3E-3CC9-4DE1-9973-4C73A22B1C97}" srcOrd="0" destOrd="0" presId="urn:microsoft.com/office/officeart/2005/8/layout/orgChart1"/>
    <dgm:cxn modelId="{5399D24D-68D8-4628-92F5-56F81C18C5DE}" srcId="{D31398B7-E747-45C5-A0AC-AAD4FC6EBF11}" destId="{D7C303A5-ACD0-48E2-B635-D2D884E58871}" srcOrd="4" destOrd="0" parTransId="{0B957307-208A-4F1F-B3F5-AE41ED4BA902}" sibTransId="{FF91C025-112B-44EA-BF04-61D601F96EAB}"/>
    <dgm:cxn modelId="{3D6D1386-B270-4141-A302-75F4AF2A2971}" type="presOf" srcId="{1771FE5B-E712-4543-A33A-B4BEE37E0DE6}" destId="{4D59F6A0-5CCC-475F-A518-9CF52D0E7EC4}" srcOrd="0" destOrd="0" presId="urn:microsoft.com/office/officeart/2005/8/layout/orgChart1"/>
    <dgm:cxn modelId="{8CEBD655-9094-40DC-A3C3-BDBD370C8896}" type="presOf" srcId="{3D9D30E9-8B7F-4A57-83A5-7D3758228985}" destId="{1928059C-01C4-406D-9B78-3A44D395F2E4}" srcOrd="1" destOrd="0" presId="urn:microsoft.com/office/officeart/2005/8/layout/orgChart1"/>
    <dgm:cxn modelId="{50FD2186-7CCD-4854-B9C1-C36E49D2BC95}" type="presOf" srcId="{0B1CF83C-5C53-489D-ACF4-E1A1AE8CF0D0}" destId="{8363515A-D771-4822-BD88-E40602E24645}" srcOrd="1" destOrd="0" presId="urn:microsoft.com/office/officeart/2005/8/layout/orgChart1"/>
    <dgm:cxn modelId="{C18C63E2-EA71-45B2-99CC-EBC05B6A7EBF}" type="presOf" srcId="{F9801CAB-850F-4346-B00B-433B55B5B47C}" destId="{8A894C4B-26F4-41B1-ACE3-5E9701694753}" srcOrd="0" destOrd="0" presId="urn:microsoft.com/office/officeart/2005/8/layout/orgChart1"/>
    <dgm:cxn modelId="{FCD353E3-5C39-47C5-885A-D223C86FF67C}" type="presOf" srcId="{A3991902-24E7-400F-9D7A-EE372D03C47B}" destId="{11846BDB-616B-449C-84DC-D07F5B676D8B}" srcOrd="0" destOrd="0" presId="urn:microsoft.com/office/officeart/2005/8/layout/orgChart1"/>
    <dgm:cxn modelId="{D1CBA1D5-57ED-40F1-BCBF-67FA8E481D40}" type="presOf" srcId="{1E536965-D769-4668-BF64-0585C98EC65D}" destId="{6034329F-C78B-42A6-B084-F1838DDF2A27}" srcOrd="1" destOrd="0" presId="urn:microsoft.com/office/officeart/2005/8/layout/orgChart1"/>
    <dgm:cxn modelId="{4187AD37-1E36-42DF-BAC7-FFA60F95B051}" type="presOf" srcId="{F9B27036-A6D4-4444-8E0F-404A2F37111E}" destId="{1A8258AF-4F44-44BC-AFDF-87E33F5D7D6B}" srcOrd="0" destOrd="0" presId="urn:microsoft.com/office/officeart/2005/8/layout/orgChart1"/>
    <dgm:cxn modelId="{9F7A815E-320D-4AC7-BF3B-E41830075ACA}" type="presOf" srcId="{99091F2A-A467-4DCB-8B8D-AAA2E815E3AF}" destId="{FE3E5044-48D6-47A2-BC0A-7FAF87874C7F}" srcOrd="1" destOrd="0" presId="urn:microsoft.com/office/officeart/2005/8/layout/orgChart1"/>
    <dgm:cxn modelId="{F53195D4-5391-47DE-B570-70E34F61E101}" type="presOf" srcId="{D3B4D592-E32D-43EB-AEE4-7C6A842D6B52}" destId="{16A419ED-A0B1-4D93-84A9-591A56BC61D9}" srcOrd="0" destOrd="0" presId="urn:microsoft.com/office/officeart/2005/8/layout/orgChart1"/>
    <dgm:cxn modelId="{5D36E8E7-BAC2-4661-B86E-2B4113B7B292}" srcId="{0B1CF83C-5C53-489D-ACF4-E1A1AE8CF0D0}" destId="{A3991902-24E7-400F-9D7A-EE372D03C47B}" srcOrd="0" destOrd="0" parTransId="{4F21A8BA-5143-4A26-B51C-A805E9D5D57C}" sibTransId="{19FF2758-F609-4187-8314-7C3548D8CE7C}"/>
    <dgm:cxn modelId="{738A01C5-3856-4C89-BBEB-A7DE56E8E66A}" srcId="{D31398B7-E747-45C5-A0AC-AAD4FC6EBF11}" destId="{9661DD5B-3703-4468-95E3-BFCC52B8FEA4}" srcOrd="3" destOrd="0" parTransId="{8940C739-92FE-4F86-AE86-5E21E7219DC4}" sibTransId="{5CF822AA-F01B-4974-B7ED-4C4F426BE1CC}"/>
    <dgm:cxn modelId="{086FAA14-7C4B-4D8D-950F-E79EF2D9C4D4}" srcId="{D31398B7-E747-45C5-A0AC-AAD4FC6EBF11}" destId="{99091F2A-A467-4DCB-8B8D-AAA2E815E3AF}" srcOrd="2" destOrd="0" parTransId="{1771FE5B-E712-4543-A33A-B4BEE37E0DE6}" sibTransId="{C1114E86-4390-4187-B664-A96B48C06411}"/>
    <dgm:cxn modelId="{CCF13A5B-A89D-4813-A1AA-FDB309C5FE74}" type="presOf" srcId="{0B957307-208A-4F1F-B3F5-AE41ED4BA902}" destId="{9FD84849-4AA9-417A-ADED-C58DE6A74EFE}" srcOrd="0" destOrd="0" presId="urn:microsoft.com/office/officeart/2005/8/layout/orgChart1"/>
    <dgm:cxn modelId="{DA33D509-F825-4034-8A70-FBC1937C1D89}" type="presOf" srcId="{9661DD5B-3703-4468-95E3-BFCC52B8FEA4}" destId="{B07BB6E4-E7EC-44D8-BA37-EA5ECE9A5172}" srcOrd="1" destOrd="0" presId="urn:microsoft.com/office/officeart/2005/8/layout/orgChart1"/>
    <dgm:cxn modelId="{6D92A352-A121-4C7A-8DE8-2B23012DE3E8}" type="presOf" srcId="{6FE1B4DC-FFA1-4F38-9E38-C852F34CE126}" destId="{5ED13757-1CCE-4B77-9A63-FA3EA98B5686}" srcOrd="0" destOrd="0" presId="urn:microsoft.com/office/officeart/2005/8/layout/orgChart1"/>
    <dgm:cxn modelId="{3075116C-186E-4B20-BE48-A1167C86A661}" type="presOf" srcId="{1E536965-D769-4668-BF64-0585C98EC65D}" destId="{CDB3D915-ACF4-4448-918D-0E1978C07A23}" srcOrd="0" destOrd="0" presId="urn:microsoft.com/office/officeart/2005/8/layout/orgChart1"/>
    <dgm:cxn modelId="{C8D6AB99-9D20-48D9-B427-4DF31D18A24E}" type="presOf" srcId="{9661DD5B-3703-4468-95E3-BFCC52B8FEA4}" destId="{D46C0079-B444-4FB4-ACD6-1DE56F53E542}" srcOrd="0" destOrd="0" presId="urn:microsoft.com/office/officeart/2005/8/layout/orgChart1"/>
    <dgm:cxn modelId="{D02B1FDA-60CC-42E9-AE91-92948F8CCC2B}" type="presOf" srcId="{FE1DE22F-64AF-44A8-8FEA-9C72DCE7CD5B}" destId="{F72E4084-E4E2-40D1-B050-B3C7F1BD5757}" srcOrd="0" destOrd="0" presId="urn:microsoft.com/office/officeart/2005/8/layout/orgChart1"/>
    <dgm:cxn modelId="{681778F6-0333-400F-B6AE-439B7FA22975}" type="presOf" srcId="{6DCC0799-90E0-4518-9086-E76C6AD78F73}" destId="{1FF5158F-0900-47AD-B8AD-CF1B77E7BC01}" srcOrd="0" destOrd="0" presId="urn:microsoft.com/office/officeart/2005/8/layout/orgChart1"/>
    <dgm:cxn modelId="{B9CBED6B-DF45-4889-A7B3-6F15D841A987}" srcId="{E76A57A1-EBB0-4BF5-9BB8-271F537A1E48}" destId="{998FE367-DFD3-498E-9AE3-44AAB4875610}" srcOrd="0" destOrd="0" parTransId="{FE1DE22F-64AF-44A8-8FEA-9C72DCE7CD5B}" sibTransId="{24E45253-4812-4F48-BD28-6A633C833DED}"/>
    <dgm:cxn modelId="{085C1DC9-D5A1-4AEF-8655-445B6A93502A}" type="presOf" srcId="{F97D4F0B-E023-4937-A995-FCDD24967D10}" destId="{2681E9F7-2CD2-4F9A-AB40-2D4945E99A0F}" srcOrd="0" destOrd="0" presId="urn:microsoft.com/office/officeart/2005/8/layout/orgChart1"/>
    <dgm:cxn modelId="{25C10A6C-EFB7-45F7-ADCD-BBF024A05C35}" srcId="{D31398B7-E747-45C5-A0AC-AAD4FC6EBF11}" destId="{09D0F82D-8382-4B82-B64C-58FAFA96DA3A}" srcOrd="0" destOrd="0" parTransId="{E915D44C-1511-49CF-A815-6BA8B1FCB258}" sibTransId="{E98402DA-A65B-4810-9A0C-C810B303FA92}"/>
    <dgm:cxn modelId="{7D060CE7-4B1A-4474-9E28-BB75F4DA0720}" type="presOf" srcId="{F9801CAB-850F-4346-B00B-433B55B5B47C}" destId="{CAAFE5B2-C8D5-4312-854B-F9C27666F5C2}" srcOrd="1" destOrd="0" presId="urn:microsoft.com/office/officeart/2005/8/layout/orgChart1"/>
    <dgm:cxn modelId="{F05FFF3F-0C87-4022-91D1-4AE923782F20}" type="presOf" srcId="{D31398B7-E747-45C5-A0AC-AAD4FC6EBF11}" destId="{22ED5DD7-9727-4621-9BB5-499FD69EA970}" srcOrd="1" destOrd="0" presId="urn:microsoft.com/office/officeart/2005/8/layout/orgChart1"/>
    <dgm:cxn modelId="{63A392B3-8AC7-41E1-A3FF-6B7AA1088D95}" type="presOf" srcId="{B6CD363D-07ED-4213-A6F9-9B1244C2E43D}" destId="{2814A34A-B6D9-4EBD-88E5-B2D49A5F4BDC}" srcOrd="1" destOrd="0" presId="urn:microsoft.com/office/officeart/2005/8/layout/orgChart1"/>
    <dgm:cxn modelId="{BEAC8B35-9171-46DB-B7DE-80287E98B433}" type="presOf" srcId="{ED4DF8F0-3896-41F8-A926-CF51004D18BC}" destId="{8F129603-4E42-4A3D-B27E-02ECB001699F}" srcOrd="0" destOrd="0" presId="urn:microsoft.com/office/officeart/2005/8/layout/orgChart1"/>
    <dgm:cxn modelId="{E4826EA9-054E-4BDE-81BA-A3CACEC1F073}" type="presOf" srcId="{E915D44C-1511-49CF-A815-6BA8B1FCB258}" destId="{CA21A895-C949-4591-8FB2-49F948499BCF}" srcOrd="0" destOrd="0" presId="urn:microsoft.com/office/officeart/2005/8/layout/orgChart1"/>
    <dgm:cxn modelId="{DB2BC8F8-BD4A-4890-9513-A61B16D5AA0D}" srcId="{A3991902-24E7-400F-9D7A-EE372D03C47B}" destId="{B6CD363D-07ED-4213-A6F9-9B1244C2E43D}" srcOrd="2" destOrd="0" parTransId="{A36BE565-345B-4BB0-BDF2-5B499DE4E79A}" sibTransId="{F0BC6B89-8886-4868-8F86-E4FA6385E42B}"/>
    <dgm:cxn modelId="{188A8832-E3A4-497B-A317-70B79AD372E8}" type="presOf" srcId="{D31398B7-E747-45C5-A0AC-AAD4FC6EBF11}" destId="{86B1E6D3-F00D-4427-8A4B-B5B676C70FAD}" srcOrd="0" destOrd="0" presId="urn:microsoft.com/office/officeart/2005/8/layout/orgChart1"/>
    <dgm:cxn modelId="{C2AA4613-F9BE-4F98-9EA3-3E7D911D3C3B}" type="presOf" srcId="{3D9D30E9-8B7F-4A57-83A5-7D3758228985}" destId="{465DC714-7EA6-4154-9054-528D6F3979CD}" srcOrd="0" destOrd="0" presId="urn:microsoft.com/office/officeart/2005/8/layout/orgChart1"/>
    <dgm:cxn modelId="{4D1A0C2F-DE17-41F1-BA26-915138806E56}" type="presOf" srcId="{D3B4D592-E32D-43EB-AEE4-7C6A842D6B52}" destId="{3CCDF113-20C3-42A8-A9AB-22E041A62434}" srcOrd="1" destOrd="0" presId="urn:microsoft.com/office/officeart/2005/8/layout/orgChart1"/>
    <dgm:cxn modelId="{8FE2821E-D241-431C-ABC4-20FDD811AD12}" type="presOf" srcId="{816033A6-20EF-41BA-B799-518388690C1D}" destId="{ABCC6A33-4E73-4DFF-85D2-EA7D0ADD2698}" srcOrd="0" destOrd="0" presId="urn:microsoft.com/office/officeart/2005/8/layout/orgChart1"/>
    <dgm:cxn modelId="{F685F66E-DEC0-441F-912F-077BED8F6733}" type="presOf" srcId="{A3991902-24E7-400F-9D7A-EE372D03C47B}" destId="{8E44B3E5-3754-4D6B-BC5B-813305044AC6}" srcOrd="1" destOrd="0" presId="urn:microsoft.com/office/officeart/2005/8/layout/orgChart1"/>
    <dgm:cxn modelId="{CD221FF9-C1B6-4B26-9AD9-04FD188295F3}" type="presOf" srcId="{4F21A8BA-5143-4A26-B51C-A805E9D5D57C}" destId="{74172647-8D6F-4EAE-835E-F18CC39D4F51}" srcOrd="0" destOrd="0" presId="urn:microsoft.com/office/officeart/2005/8/layout/orgChart1"/>
    <dgm:cxn modelId="{68B3C63E-8E31-4571-8297-22DE06BC81CD}" srcId="{A3991902-24E7-400F-9D7A-EE372D03C47B}" destId="{3DFD4A48-D9AE-44C2-9353-B59C462B7207}" srcOrd="5" destOrd="0" parTransId="{AFA153B1-DD2C-437B-9646-0C85561C3FBD}" sibTransId="{4D5CF627-61EA-4743-8FB0-1B391EEEBCBB}"/>
    <dgm:cxn modelId="{911DC6D3-563A-4B4F-8A60-806A7A373518}" type="presOf" srcId="{D7C303A5-ACD0-48E2-B635-D2D884E58871}" destId="{2CC44A53-C438-4000-B5F4-DB2D8C8AAA0D}" srcOrd="1" destOrd="0" presId="urn:microsoft.com/office/officeart/2005/8/layout/orgChart1"/>
    <dgm:cxn modelId="{493C7086-9570-4BC5-8149-63099E60F4E9}" type="presOf" srcId="{97EFC7D0-8FF4-4E4B-AA4B-4176A7D76794}" destId="{76757C6E-DDAE-49BA-B9A6-B162740E7087}" srcOrd="0" destOrd="0" presId="urn:microsoft.com/office/officeart/2005/8/layout/orgChart1"/>
    <dgm:cxn modelId="{4B03A437-7E77-4F8B-B1CE-9D3462054DCF}" type="presOf" srcId="{3DFD4A48-D9AE-44C2-9353-B59C462B7207}" destId="{2287E37D-4FB5-4FFA-891F-70B6D1D840B5}" srcOrd="0" destOrd="0" presId="urn:microsoft.com/office/officeart/2005/8/layout/orgChart1"/>
    <dgm:cxn modelId="{00BF5D04-D208-425D-A595-F20BA73D6FC9}" srcId="{A3991902-24E7-400F-9D7A-EE372D03C47B}" destId="{DD634C70-829D-4372-A0B9-31C1692CFE0D}" srcOrd="1" destOrd="0" parTransId="{816033A6-20EF-41BA-B799-518388690C1D}" sibTransId="{737D0F42-ECC8-4765-A34A-AD93FA23AC49}"/>
    <dgm:cxn modelId="{E7EFA366-E2D3-4C41-93C8-BBE31C280E4E}" type="presOf" srcId="{8E07F1BC-9884-40BE-9300-E999DBD225B6}" destId="{DCAB29E9-3F82-4622-9ADB-7C2C5E061EAD}" srcOrd="0" destOrd="0" presId="urn:microsoft.com/office/officeart/2005/8/layout/orgChart1"/>
    <dgm:cxn modelId="{84EA9710-6D77-4956-9CA7-532A9B25B195}" type="presOf" srcId="{5A5D894C-D253-4A8B-AE31-DE6E45EA17E7}" destId="{1AC5E4CB-BF3B-4B87-83B5-94C82624FA5E}" srcOrd="0" destOrd="0" presId="urn:microsoft.com/office/officeart/2005/8/layout/orgChart1"/>
    <dgm:cxn modelId="{79A01321-B64B-4652-A982-D00C8542D6BB}" type="presOf" srcId="{C55B9BEF-7E6E-4F2A-8A8F-A8AA502CD32F}" destId="{1466B3B8-16A5-4B97-AE24-B2696743C7C2}" srcOrd="0" destOrd="0" presId="urn:microsoft.com/office/officeart/2005/8/layout/orgChart1"/>
    <dgm:cxn modelId="{3A788CB4-BF2E-4ACF-A493-366316BF0149}" type="presOf" srcId="{998FE367-DFD3-498E-9AE3-44AAB4875610}" destId="{F3E7B794-80B4-4AF1-B25D-2390DC454A7E}" srcOrd="1" destOrd="0" presId="urn:microsoft.com/office/officeart/2005/8/layout/orgChart1"/>
    <dgm:cxn modelId="{F74D7D18-287C-49EE-945C-071EBF8AC4BF}" type="presOf" srcId="{A36BE565-345B-4BB0-BDF2-5B499DE4E79A}" destId="{96CE45B8-5C82-4113-B132-76D65EA30041}" srcOrd="0" destOrd="0" presId="urn:microsoft.com/office/officeart/2005/8/layout/orgChart1"/>
    <dgm:cxn modelId="{6EF29781-B364-4B1A-8052-E760266CAF14}" srcId="{A3991902-24E7-400F-9D7A-EE372D03C47B}" destId="{ED4DF8F0-3896-41F8-A926-CF51004D18BC}" srcOrd="3" destOrd="0" parTransId="{F9B27036-A6D4-4444-8E0F-404A2F37111E}" sibTransId="{E68FC794-2078-4340-8497-4E3BAFBA0E59}"/>
    <dgm:cxn modelId="{465AB104-8130-4B38-A5FC-1A7424F56D78}" type="presOf" srcId="{036BDC73-48BC-4886-8F0E-6A1B5DA5C3C3}" destId="{F2455859-937B-46CF-8DD2-177C16EA5C60}" srcOrd="0" destOrd="0" presId="urn:microsoft.com/office/officeart/2005/8/layout/orgChart1"/>
    <dgm:cxn modelId="{F09CF51D-1060-4166-BFEB-E8A186786797}" srcId="{D31398B7-E747-45C5-A0AC-AAD4FC6EBF11}" destId="{D3B4D592-E32D-43EB-AEE4-7C6A842D6B52}" srcOrd="1" destOrd="0" parTransId="{036BDC73-48BC-4886-8F0E-6A1B5DA5C3C3}" sibTransId="{8C4EE92F-CCBE-40EC-B78C-95AE42E5F217}"/>
    <dgm:cxn modelId="{A93415F1-7B37-44EF-9448-B9FC6869ECCD}" type="presOf" srcId="{AFA153B1-DD2C-437B-9646-0C85561C3FBD}" destId="{D02D1B90-4406-43E9-848E-EB33CAE75367}" srcOrd="0" destOrd="0" presId="urn:microsoft.com/office/officeart/2005/8/layout/orgChart1"/>
    <dgm:cxn modelId="{E29AF39B-F932-437C-B2C1-0608A91AAB56}" type="presOf" srcId="{F97D4F0B-E023-4937-A995-FCDD24967D10}" destId="{E8E5CA68-4050-4A2D-9BBB-E984B56AF7A8}" srcOrd="1" destOrd="0" presId="urn:microsoft.com/office/officeart/2005/8/layout/orgChart1"/>
    <dgm:cxn modelId="{2B03B25B-ABE6-419A-86DA-47E5EACCC445}" type="presParOf" srcId="{5ED13757-1CCE-4B77-9A63-FA3EA98B5686}" destId="{345ECEC0-8424-4F50-A0C6-94AE3469F725}" srcOrd="0" destOrd="0" presId="urn:microsoft.com/office/officeart/2005/8/layout/orgChart1"/>
    <dgm:cxn modelId="{02F336A7-34EC-4892-87D7-E86E9B9E8C57}" type="presParOf" srcId="{345ECEC0-8424-4F50-A0C6-94AE3469F725}" destId="{8695472E-52C9-4662-9D18-810C5D853B71}" srcOrd="0" destOrd="0" presId="urn:microsoft.com/office/officeart/2005/8/layout/orgChart1"/>
    <dgm:cxn modelId="{4B91F9CB-2501-4C37-846B-44D580E0DB84}" type="presParOf" srcId="{8695472E-52C9-4662-9D18-810C5D853B71}" destId="{BEF29F3E-3CC9-4DE1-9973-4C73A22B1C97}" srcOrd="0" destOrd="0" presId="urn:microsoft.com/office/officeart/2005/8/layout/orgChart1"/>
    <dgm:cxn modelId="{2236C089-86D0-4F64-9D0D-7F3751935DF0}" type="presParOf" srcId="{8695472E-52C9-4662-9D18-810C5D853B71}" destId="{8363515A-D771-4822-BD88-E40602E24645}" srcOrd="1" destOrd="0" presId="urn:microsoft.com/office/officeart/2005/8/layout/orgChart1"/>
    <dgm:cxn modelId="{39909706-CDD2-42D6-A3D2-A2CD6C981D45}" type="presParOf" srcId="{345ECEC0-8424-4F50-A0C6-94AE3469F725}" destId="{529B1538-B842-444A-A632-F9BB3BBE4559}" srcOrd="1" destOrd="0" presId="urn:microsoft.com/office/officeart/2005/8/layout/orgChart1"/>
    <dgm:cxn modelId="{3396C6B1-0F2D-4FCE-845F-F04584542246}" type="presParOf" srcId="{529B1538-B842-444A-A632-F9BB3BBE4559}" destId="{74172647-8D6F-4EAE-835E-F18CC39D4F51}" srcOrd="0" destOrd="0" presId="urn:microsoft.com/office/officeart/2005/8/layout/orgChart1"/>
    <dgm:cxn modelId="{26EAAA6D-2CD2-4D3D-8C69-07EECED7E9FE}" type="presParOf" srcId="{529B1538-B842-444A-A632-F9BB3BBE4559}" destId="{FA00D863-87D8-4086-93FD-CB9500D23F96}" srcOrd="1" destOrd="0" presId="urn:microsoft.com/office/officeart/2005/8/layout/orgChart1"/>
    <dgm:cxn modelId="{8B01DD14-1DC1-4804-B524-1EA03E18D183}" type="presParOf" srcId="{FA00D863-87D8-4086-93FD-CB9500D23F96}" destId="{AC262B24-1651-4D85-9A8C-E9B556B6CC9B}" srcOrd="0" destOrd="0" presId="urn:microsoft.com/office/officeart/2005/8/layout/orgChart1"/>
    <dgm:cxn modelId="{3E3B666C-98D8-455E-A443-2C60B860EF81}" type="presParOf" srcId="{AC262B24-1651-4D85-9A8C-E9B556B6CC9B}" destId="{11846BDB-616B-449C-84DC-D07F5B676D8B}" srcOrd="0" destOrd="0" presId="urn:microsoft.com/office/officeart/2005/8/layout/orgChart1"/>
    <dgm:cxn modelId="{B4455B2C-CC5F-46B6-B51D-B916992F962B}" type="presParOf" srcId="{AC262B24-1651-4D85-9A8C-E9B556B6CC9B}" destId="{8E44B3E5-3754-4D6B-BC5B-813305044AC6}" srcOrd="1" destOrd="0" presId="urn:microsoft.com/office/officeart/2005/8/layout/orgChart1"/>
    <dgm:cxn modelId="{A280DBA5-0B39-4FC5-9600-956E25C1DC2B}" type="presParOf" srcId="{FA00D863-87D8-4086-93FD-CB9500D23F96}" destId="{EB127AD4-F3D2-4BB8-835F-0E67AFBCCE8B}" srcOrd="1" destOrd="0" presId="urn:microsoft.com/office/officeart/2005/8/layout/orgChart1"/>
    <dgm:cxn modelId="{E7A8FADD-551E-45FC-944D-F0EA470E4CBE}" type="presParOf" srcId="{EB127AD4-F3D2-4BB8-835F-0E67AFBCCE8B}" destId="{0E702A36-C5C9-408D-AAE1-A676687B9EC8}" srcOrd="0" destOrd="0" presId="urn:microsoft.com/office/officeart/2005/8/layout/orgChart1"/>
    <dgm:cxn modelId="{43EAE607-0A06-4CE5-A0AB-7E77F42A1615}" type="presParOf" srcId="{EB127AD4-F3D2-4BB8-835F-0E67AFBCCE8B}" destId="{FAAEA842-F1A8-4B99-9561-3CD1C742D8BA}" srcOrd="1" destOrd="0" presId="urn:microsoft.com/office/officeart/2005/8/layout/orgChart1"/>
    <dgm:cxn modelId="{56648726-00A4-4626-AC3F-B6A706143D8C}" type="presParOf" srcId="{FAAEA842-F1A8-4B99-9561-3CD1C742D8BA}" destId="{0F8A0484-58C1-499C-94CE-CF3B31A1A2A2}" srcOrd="0" destOrd="0" presId="urn:microsoft.com/office/officeart/2005/8/layout/orgChart1"/>
    <dgm:cxn modelId="{44B46DDD-33E7-4F30-BF19-1CA06DCF629D}" type="presParOf" srcId="{0F8A0484-58C1-499C-94CE-CF3B31A1A2A2}" destId="{8A894C4B-26F4-41B1-ACE3-5E9701694753}" srcOrd="0" destOrd="0" presId="urn:microsoft.com/office/officeart/2005/8/layout/orgChart1"/>
    <dgm:cxn modelId="{3B6F88EE-B4AB-4919-9117-994CDEFD72C9}" type="presParOf" srcId="{0F8A0484-58C1-499C-94CE-CF3B31A1A2A2}" destId="{CAAFE5B2-C8D5-4312-854B-F9C27666F5C2}" srcOrd="1" destOrd="0" presId="urn:microsoft.com/office/officeart/2005/8/layout/orgChart1"/>
    <dgm:cxn modelId="{987B2516-6441-40D6-98CD-24B709913845}" type="presParOf" srcId="{FAAEA842-F1A8-4B99-9561-3CD1C742D8BA}" destId="{DA082E2C-E447-49F9-A134-B01D8B874428}" srcOrd="1" destOrd="0" presId="urn:microsoft.com/office/officeart/2005/8/layout/orgChart1"/>
    <dgm:cxn modelId="{1530DFD1-439C-417A-9447-962CBDD2295A}" type="presParOf" srcId="{FAAEA842-F1A8-4B99-9561-3CD1C742D8BA}" destId="{520F0077-8118-402E-8F13-7E856312E826}" srcOrd="2" destOrd="0" presId="urn:microsoft.com/office/officeart/2005/8/layout/orgChart1"/>
    <dgm:cxn modelId="{B462F8D1-55D4-49A8-89E7-7C5392E17ED8}" type="presParOf" srcId="{EB127AD4-F3D2-4BB8-835F-0E67AFBCCE8B}" destId="{ABCC6A33-4E73-4DFF-85D2-EA7D0ADD2698}" srcOrd="2" destOrd="0" presId="urn:microsoft.com/office/officeart/2005/8/layout/orgChart1"/>
    <dgm:cxn modelId="{9C2C4DEB-E84A-4AEB-905C-C8ECC501AF66}" type="presParOf" srcId="{EB127AD4-F3D2-4BB8-835F-0E67AFBCCE8B}" destId="{71860A8C-F7DC-4B83-BB98-95BFDBF74EC8}" srcOrd="3" destOrd="0" presId="urn:microsoft.com/office/officeart/2005/8/layout/orgChart1"/>
    <dgm:cxn modelId="{F06BFD60-8682-49D8-9F3A-0B6A9E1FD033}" type="presParOf" srcId="{71860A8C-F7DC-4B83-BB98-95BFDBF74EC8}" destId="{5AC979D3-DF38-4501-85CE-6AC31BF1EC42}" srcOrd="0" destOrd="0" presId="urn:microsoft.com/office/officeart/2005/8/layout/orgChart1"/>
    <dgm:cxn modelId="{17D127DA-3872-4520-8469-3DE6162180DD}" type="presParOf" srcId="{5AC979D3-DF38-4501-85CE-6AC31BF1EC42}" destId="{EB6F390D-D219-413D-A99E-F87980119AB4}" srcOrd="0" destOrd="0" presId="urn:microsoft.com/office/officeart/2005/8/layout/orgChart1"/>
    <dgm:cxn modelId="{915943A7-1342-40D0-B02B-A30A75B62FB4}" type="presParOf" srcId="{5AC979D3-DF38-4501-85CE-6AC31BF1EC42}" destId="{228A106A-0085-4AE9-A59F-148BEC584D61}" srcOrd="1" destOrd="0" presId="urn:microsoft.com/office/officeart/2005/8/layout/orgChart1"/>
    <dgm:cxn modelId="{B3C72D50-6D77-41F7-8DB8-E88D8CA67CA2}" type="presParOf" srcId="{71860A8C-F7DC-4B83-BB98-95BFDBF74EC8}" destId="{CD113A98-FFB5-4C06-934C-EFDE23D749DF}" srcOrd="1" destOrd="0" presId="urn:microsoft.com/office/officeart/2005/8/layout/orgChart1"/>
    <dgm:cxn modelId="{A5877697-4858-44B7-A9DA-E2E2B140130B}" type="presParOf" srcId="{71860A8C-F7DC-4B83-BB98-95BFDBF74EC8}" destId="{23FE083B-7B75-4945-87DE-1C22CAF98941}" srcOrd="2" destOrd="0" presId="urn:microsoft.com/office/officeart/2005/8/layout/orgChart1"/>
    <dgm:cxn modelId="{80947571-7EB0-41D3-AECE-1F478098183F}" type="presParOf" srcId="{EB127AD4-F3D2-4BB8-835F-0E67AFBCCE8B}" destId="{96CE45B8-5C82-4113-B132-76D65EA30041}" srcOrd="4" destOrd="0" presId="urn:microsoft.com/office/officeart/2005/8/layout/orgChart1"/>
    <dgm:cxn modelId="{15954804-A5F3-46B6-BC58-FADEF7C0DAB9}" type="presParOf" srcId="{EB127AD4-F3D2-4BB8-835F-0E67AFBCCE8B}" destId="{4F16B9E8-FC62-44F9-BE92-09BB9F49443C}" srcOrd="5" destOrd="0" presId="urn:microsoft.com/office/officeart/2005/8/layout/orgChart1"/>
    <dgm:cxn modelId="{0DA57EF1-2743-4A4A-941C-63FB2CA5BB4D}" type="presParOf" srcId="{4F16B9E8-FC62-44F9-BE92-09BB9F49443C}" destId="{8A89BFD5-CC0C-4F16-B4DE-C890EE5F5AAB}" srcOrd="0" destOrd="0" presId="urn:microsoft.com/office/officeart/2005/8/layout/orgChart1"/>
    <dgm:cxn modelId="{605DEE1E-6AF9-489C-A952-EDC6CB4A0C39}" type="presParOf" srcId="{8A89BFD5-CC0C-4F16-B4DE-C890EE5F5AAB}" destId="{5A269CBA-11CA-4C07-B563-F4673E604A06}" srcOrd="0" destOrd="0" presId="urn:microsoft.com/office/officeart/2005/8/layout/orgChart1"/>
    <dgm:cxn modelId="{23FD1449-8A22-4130-9AB5-0147309ABCA5}" type="presParOf" srcId="{8A89BFD5-CC0C-4F16-B4DE-C890EE5F5AAB}" destId="{2814A34A-B6D9-4EBD-88E5-B2D49A5F4BDC}" srcOrd="1" destOrd="0" presId="urn:microsoft.com/office/officeart/2005/8/layout/orgChart1"/>
    <dgm:cxn modelId="{DEB64088-B44F-4DED-8E70-53BD7F0C2434}" type="presParOf" srcId="{4F16B9E8-FC62-44F9-BE92-09BB9F49443C}" destId="{3CEB65A5-B7F3-4BA6-ABB1-AD9B4F9E9A21}" srcOrd="1" destOrd="0" presId="urn:microsoft.com/office/officeart/2005/8/layout/orgChart1"/>
    <dgm:cxn modelId="{8D582E2B-575E-446A-B66E-1C5E0694D4DD}" type="presParOf" srcId="{4F16B9E8-FC62-44F9-BE92-09BB9F49443C}" destId="{A0041E6D-197A-4C0A-B259-72BBCA6AB52E}" srcOrd="2" destOrd="0" presId="urn:microsoft.com/office/officeart/2005/8/layout/orgChart1"/>
    <dgm:cxn modelId="{5BAC61C5-D3D6-44B6-AB2C-851DF4974A03}" type="presParOf" srcId="{EB127AD4-F3D2-4BB8-835F-0E67AFBCCE8B}" destId="{1A8258AF-4F44-44BC-AFDF-87E33F5D7D6B}" srcOrd="6" destOrd="0" presId="urn:microsoft.com/office/officeart/2005/8/layout/orgChart1"/>
    <dgm:cxn modelId="{19A967D1-D269-4D55-AF9A-861DE7AD6F84}" type="presParOf" srcId="{EB127AD4-F3D2-4BB8-835F-0E67AFBCCE8B}" destId="{5B1C10E9-2B56-4265-BAA6-F94D4C640CBB}" srcOrd="7" destOrd="0" presId="urn:microsoft.com/office/officeart/2005/8/layout/orgChart1"/>
    <dgm:cxn modelId="{03731ACD-6EC7-4AE7-A3B2-A1E13EC08488}" type="presParOf" srcId="{5B1C10E9-2B56-4265-BAA6-F94D4C640CBB}" destId="{54265003-5800-4687-B5E1-CAA1E38101AA}" srcOrd="0" destOrd="0" presId="urn:microsoft.com/office/officeart/2005/8/layout/orgChart1"/>
    <dgm:cxn modelId="{7DB4C490-3123-4654-80A3-1B573B9B5776}" type="presParOf" srcId="{54265003-5800-4687-B5E1-CAA1E38101AA}" destId="{8F129603-4E42-4A3D-B27E-02ECB001699F}" srcOrd="0" destOrd="0" presId="urn:microsoft.com/office/officeart/2005/8/layout/orgChart1"/>
    <dgm:cxn modelId="{A6D31B1A-400E-4445-B0B8-66D6BDFB66A7}" type="presParOf" srcId="{54265003-5800-4687-B5E1-CAA1E38101AA}" destId="{B15BBAB2-CB37-42FC-9143-22E55CC7A849}" srcOrd="1" destOrd="0" presId="urn:microsoft.com/office/officeart/2005/8/layout/orgChart1"/>
    <dgm:cxn modelId="{B9F01D02-780E-4C3F-B3FE-D8F60710387C}" type="presParOf" srcId="{5B1C10E9-2B56-4265-BAA6-F94D4C640CBB}" destId="{C00B84A9-6027-465B-83C5-309902CD0994}" srcOrd="1" destOrd="0" presId="urn:microsoft.com/office/officeart/2005/8/layout/orgChart1"/>
    <dgm:cxn modelId="{B064EA05-0E6F-4B0E-B1C7-9884D51ABDDF}" type="presParOf" srcId="{5B1C10E9-2B56-4265-BAA6-F94D4C640CBB}" destId="{061F2BD0-0ABC-471E-B5B3-246E27BE1897}" srcOrd="2" destOrd="0" presId="urn:microsoft.com/office/officeart/2005/8/layout/orgChart1"/>
    <dgm:cxn modelId="{DDE7360C-4671-4DE8-A226-636C2A69E380}" type="presParOf" srcId="{EB127AD4-F3D2-4BB8-835F-0E67AFBCCE8B}" destId="{1466B3B8-16A5-4B97-AE24-B2696743C7C2}" srcOrd="8" destOrd="0" presId="urn:microsoft.com/office/officeart/2005/8/layout/orgChart1"/>
    <dgm:cxn modelId="{E021ABB6-DF92-4A30-8B5A-3586A2F2A283}" type="presParOf" srcId="{EB127AD4-F3D2-4BB8-835F-0E67AFBCCE8B}" destId="{7EC68540-0B39-46EC-888D-ED14B736BAF7}" srcOrd="9" destOrd="0" presId="urn:microsoft.com/office/officeart/2005/8/layout/orgChart1"/>
    <dgm:cxn modelId="{84B6809C-D1F8-4C91-831B-74D39DF9C53A}" type="presParOf" srcId="{7EC68540-0B39-46EC-888D-ED14B736BAF7}" destId="{719C75BB-0E27-4BF0-9913-378757AB8494}" srcOrd="0" destOrd="0" presId="urn:microsoft.com/office/officeart/2005/8/layout/orgChart1"/>
    <dgm:cxn modelId="{83537F8E-6B47-46BA-B125-B5AAA2F62C51}" type="presParOf" srcId="{719C75BB-0E27-4BF0-9913-378757AB8494}" destId="{465DC714-7EA6-4154-9054-528D6F3979CD}" srcOrd="0" destOrd="0" presId="urn:microsoft.com/office/officeart/2005/8/layout/orgChart1"/>
    <dgm:cxn modelId="{6ADF0B7A-774B-4A63-A2A9-FD6A98099384}" type="presParOf" srcId="{719C75BB-0E27-4BF0-9913-378757AB8494}" destId="{1928059C-01C4-406D-9B78-3A44D395F2E4}" srcOrd="1" destOrd="0" presId="urn:microsoft.com/office/officeart/2005/8/layout/orgChart1"/>
    <dgm:cxn modelId="{77C82648-46EF-4E9A-B0D8-64B5542F062F}" type="presParOf" srcId="{7EC68540-0B39-46EC-888D-ED14B736BAF7}" destId="{3BB8B094-BA19-4094-AAB7-39B48F598914}" srcOrd="1" destOrd="0" presId="urn:microsoft.com/office/officeart/2005/8/layout/orgChart1"/>
    <dgm:cxn modelId="{747B031F-0FA6-4753-931A-E41A19F8FF7B}" type="presParOf" srcId="{7EC68540-0B39-46EC-888D-ED14B736BAF7}" destId="{72F389B1-7FC9-4D00-A2D0-1890BADE18C2}" srcOrd="2" destOrd="0" presId="urn:microsoft.com/office/officeart/2005/8/layout/orgChart1"/>
    <dgm:cxn modelId="{0090D5B4-A828-492E-8BC8-A6A3B7B7F0D1}" type="presParOf" srcId="{EB127AD4-F3D2-4BB8-835F-0E67AFBCCE8B}" destId="{D02D1B90-4406-43E9-848E-EB33CAE75367}" srcOrd="10" destOrd="0" presId="urn:microsoft.com/office/officeart/2005/8/layout/orgChart1"/>
    <dgm:cxn modelId="{FC94F395-82CF-4932-B1BD-0F23BFEDA067}" type="presParOf" srcId="{EB127AD4-F3D2-4BB8-835F-0E67AFBCCE8B}" destId="{07298C2D-DEC9-4FAD-B3C8-8F7A8C0355E6}" srcOrd="11" destOrd="0" presId="urn:microsoft.com/office/officeart/2005/8/layout/orgChart1"/>
    <dgm:cxn modelId="{6E9649B6-8BF9-4750-B970-A87418AC9DF5}" type="presParOf" srcId="{07298C2D-DEC9-4FAD-B3C8-8F7A8C0355E6}" destId="{6D43C0D6-3743-4F99-A763-F0F4888E9BB7}" srcOrd="0" destOrd="0" presId="urn:microsoft.com/office/officeart/2005/8/layout/orgChart1"/>
    <dgm:cxn modelId="{EA848CFA-0744-4EDB-8F5D-6B6F35A2D805}" type="presParOf" srcId="{6D43C0D6-3743-4F99-A763-F0F4888E9BB7}" destId="{2287E37D-4FB5-4FFA-891F-70B6D1D840B5}" srcOrd="0" destOrd="0" presId="urn:microsoft.com/office/officeart/2005/8/layout/orgChart1"/>
    <dgm:cxn modelId="{0BC83599-0EFE-4970-9482-D43176FE89B4}" type="presParOf" srcId="{6D43C0D6-3743-4F99-A763-F0F4888E9BB7}" destId="{1E550E67-E09F-49AB-BC97-AED8ED579D78}" srcOrd="1" destOrd="0" presId="urn:microsoft.com/office/officeart/2005/8/layout/orgChart1"/>
    <dgm:cxn modelId="{B50D36BE-AD5F-489F-A50B-D69B3BB05AF7}" type="presParOf" srcId="{07298C2D-DEC9-4FAD-B3C8-8F7A8C0355E6}" destId="{C3265419-08B7-4A2B-91C7-B16A6EDF469E}" srcOrd="1" destOrd="0" presId="urn:microsoft.com/office/officeart/2005/8/layout/orgChart1"/>
    <dgm:cxn modelId="{6D172EF6-B3E4-45E0-BA7B-9CC15550346A}" type="presParOf" srcId="{07298C2D-DEC9-4FAD-B3C8-8F7A8C0355E6}" destId="{40A92FD5-F5EC-4794-9C64-5343EF8EE05D}" srcOrd="2" destOrd="0" presId="urn:microsoft.com/office/officeart/2005/8/layout/orgChart1"/>
    <dgm:cxn modelId="{09226591-2F60-4EED-9D30-A8703B94C6E7}" type="presParOf" srcId="{FA00D863-87D8-4086-93FD-CB9500D23F96}" destId="{26948150-0523-46DE-B457-D18F014BC95D}" srcOrd="2" destOrd="0" presId="urn:microsoft.com/office/officeart/2005/8/layout/orgChart1"/>
    <dgm:cxn modelId="{C397666E-CDC7-4385-A37B-9D072ADBB1BE}" type="presParOf" srcId="{529B1538-B842-444A-A632-F9BB3BBE4559}" destId="{1FF5158F-0900-47AD-B8AD-CF1B77E7BC01}" srcOrd="2" destOrd="0" presId="urn:microsoft.com/office/officeart/2005/8/layout/orgChart1"/>
    <dgm:cxn modelId="{733E02E6-6EFD-4E84-ABD2-48B41A84FE6A}" type="presParOf" srcId="{529B1538-B842-444A-A632-F9BB3BBE4559}" destId="{62F82BA0-FA09-4339-8B51-6AE0CAA227C4}" srcOrd="3" destOrd="0" presId="urn:microsoft.com/office/officeart/2005/8/layout/orgChart1"/>
    <dgm:cxn modelId="{8255374B-CA94-4295-AE31-221CF2ECD5A4}" type="presParOf" srcId="{62F82BA0-FA09-4339-8B51-6AE0CAA227C4}" destId="{F0D73F86-637E-42D1-AE89-A22DA423359D}" srcOrd="0" destOrd="0" presId="urn:microsoft.com/office/officeart/2005/8/layout/orgChart1"/>
    <dgm:cxn modelId="{79F554FE-5715-40F3-994E-7CECF53FE442}" type="presParOf" srcId="{F0D73F86-637E-42D1-AE89-A22DA423359D}" destId="{86B1E6D3-F00D-4427-8A4B-B5B676C70FAD}" srcOrd="0" destOrd="0" presId="urn:microsoft.com/office/officeart/2005/8/layout/orgChart1"/>
    <dgm:cxn modelId="{069BB126-3ADF-405C-9F92-862DF288F047}" type="presParOf" srcId="{F0D73F86-637E-42D1-AE89-A22DA423359D}" destId="{22ED5DD7-9727-4621-9BB5-499FD69EA970}" srcOrd="1" destOrd="0" presId="urn:microsoft.com/office/officeart/2005/8/layout/orgChart1"/>
    <dgm:cxn modelId="{F2B09BEA-CD92-497D-9EB7-CDF483439C4D}" type="presParOf" srcId="{62F82BA0-FA09-4339-8B51-6AE0CAA227C4}" destId="{F6B87E65-041C-4610-958A-57ACF6CD84BE}" srcOrd="1" destOrd="0" presId="urn:microsoft.com/office/officeart/2005/8/layout/orgChart1"/>
    <dgm:cxn modelId="{37133959-9EEC-4530-962F-CBE0CF5BE1D4}" type="presParOf" srcId="{F6B87E65-041C-4610-958A-57ACF6CD84BE}" destId="{CA21A895-C949-4591-8FB2-49F948499BCF}" srcOrd="0" destOrd="0" presId="urn:microsoft.com/office/officeart/2005/8/layout/orgChart1"/>
    <dgm:cxn modelId="{59AB481A-4626-4ADB-AB99-55EFAB0BCF36}" type="presParOf" srcId="{F6B87E65-041C-4610-958A-57ACF6CD84BE}" destId="{7AAF265E-0C46-4842-8025-D3367C2E2925}" srcOrd="1" destOrd="0" presId="urn:microsoft.com/office/officeart/2005/8/layout/orgChart1"/>
    <dgm:cxn modelId="{49FE36E7-F9A2-4CF4-B45D-D2EC28AD388E}" type="presParOf" srcId="{7AAF265E-0C46-4842-8025-D3367C2E2925}" destId="{1ADD1533-7DC5-4DCA-8B3B-2C03EBD21F07}" srcOrd="0" destOrd="0" presId="urn:microsoft.com/office/officeart/2005/8/layout/orgChart1"/>
    <dgm:cxn modelId="{CB148E0B-E59E-4C70-8F56-683CD980AE13}" type="presParOf" srcId="{1ADD1533-7DC5-4DCA-8B3B-2C03EBD21F07}" destId="{F3A96BF2-6C56-4F25-9811-01E86695D9FC}" srcOrd="0" destOrd="0" presId="urn:microsoft.com/office/officeart/2005/8/layout/orgChart1"/>
    <dgm:cxn modelId="{CC23F2AC-65FE-4999-9B03-A140BA96D7A6}" type="presParOf" srcId="{1ADD1533-7DC5-4DCA-8B3B-2C03EBD21F07}" destId="{EA8412F8-D608-4F8F-B30A-BCEFDC6B6123}" srcOrd="1" destOrd="0" presId="urn:microsoft.com/office/officeart/2005/8/layout/orgChart1"/>
    <dgm:cxn modelId="{AE85BF73-C392-42DD-8261-8291BFC62857}" type="presParOf" srcId="{7AAF265E-0C46-4842-8025-D3367C2E2925}" destId="{73862738-908E-476F-ACD8-1598B628659C}" srcOrd="1" destOrd="0" presId="urn:microsoft.com/office/officeart/2005/8/layout/orgChart1"/>
    <dgm:cxn modelId="{A6080EB5-A7A2-4C89-AA69-6153F61FF10D}" type="presParOf" srcId="{7AAF265E-0C46-4842-8025-D3367C2E2925}" destId="{DA10F122-E25A-4241-BD89-6853B691087F}" srcOrd="2" destOrd="0" presId="urn:microsoft.com/office/officeart/2005/8/layout/orgChart1"/>
    <dgm:cxn modelId="{69A8E618-8BEC-417C-9EC2-D94C1A6034B0}" type="presParOf" srcId="{F6B87E65-041C-4610-958A-57ACF6CD84BE}" destId="{F2455859-937B-46CF-8DD2-177C16EA5C60}" srcOrd="2" destOrd="0" presId="urn:microsoft.com/office/officeart/2005/8/layout/orgChart1"/>
    <dgm:cxn modelId="{32159133-8BB0-4594-B9B7-38914B23B16E}" type="presParOf" srcId="{F6B87E65-041C-4610-958A-57ACF6CD84BE}" destId="{5429942A-A926-4AB3-8C3A-BCCADC730420}" srcOrd="3" destOrd="0" presId="urn:microsoft.com/office/officeart/2005/8/layout/orgChart1"/>
    <dgm:cxn modelId="{275F36B8-E127-45C9-A3E1-84410C0F9460}" type="presParOf" srcId="{5429942A-A926-4AB3-8C3A-BCCADC730420}" destId="{B36AD5B1-986B-466B-A8D5-971232004B82}" srcOrd="0" destOrd="0" presId="urn:microsoft.com/office/officeart/2005/8/layout/orgChart1"/>
    <dgm:cxn modelId="{6BEC943C-01E8-4FDB-A57D-31DC97E4A4BA}" type="presParOf" srcId="{B36AD5B1-986B-466B-A8D5-971232004B82}" destId="{16A419ED-A0B1-4D93-84A9-591A56BC61D9}" srcOrd="0" destOrd="0" presId="urn:microsoft.com/office/officeart/2005/8/layout/orgChart1"/>
    <dgm:cxn modelId="{31D5828E-96C3-4C73-854D-7EBC9AAAF9F6}" type="presParOf" srcId="{B36AD5B1-986B-466B-A8D5-971232004B82}" destId="{3CCDF113-20C3-42A8-A9AB-22E041A62434}" srcOrd="1" destOrd="0" presId="urn:microsoft.com/office/officeart/2005/8/layout/orgChart1"/>
    <dgm:cxn modelId="{C7787529-6D6C-4263-9736-3EA50C068D86}" type="presParOf" srcId="{5429942A-A926-4AB3-8C3A-BCCADC730420}" destId="{677F6926-7EFA-4B97-BD11-0AAFAA8E5104}" srcOrd="1" destOrd="0" presId="urn:microsoft.com/office/officeart/2005/8/layout/orgChart1"/>
    <dgm:cxn modelId="{50A28C8E-E897-4E41-A034-EF8F5D6B3734}" type="presParOf" srcId="{5429942A-A926-4AB3-8C3A-BCCADC730420}" destId="{E32BA24A-FC10-4673-A0FA-AE3FBF499607}" srcOrd="2" destOrd="0" presId="urn:microsoft.com/office/officeart/2005/8/layout/orgChart1"/>
    <dgm:cxn modelId="{9432518E-2FE1-4212-99E6-78591111AB47}" type="presParOf" srcId="{F6B87E65-041C-4610-958A-57ACF6CD84BE}" destId="{4D59F6A0-5CCC-475F-A518-9CF52D0E7EC4}" srcOrd="4" destOrd="0" presId="urn:microsoft.com/office/officeart/2005/8/layout/orgChart1"/>
    <dgm:cxn modelId="{C519A406-CB29-4843-A6C3-9227C00A79BA}" type="presParOf" srcId="{F6B87E65-041C-4610-958A-57ACF6CD84BE}" destId="{D8240FFD-D363-4CC7-B16D-6E89934786D1}" srcOrd="5" destOrd="0" presId="urn:microsoft.com/office/officeart/2005/8/layout/orgChart1"/>
    <dgm:cxn modelId="{0677B4E3-4D47-4676-96B9-71C9FA917DF0}" type="presParOf" srcId="{D8240FFD-D363-4CC7-B16D-6E89934786D1}" destId="{1FA7DAF0-13A9-4643-A9A6-622280D4BC67}" srcOrd="0" destOrd="0" presId="urn:microsoft.com/office/officeart/2005/8/layout/orgChart1"/>
    <dgm:cxn modelId="{8D914F2A-2C7E-453A-862D-22CB22D9B283}" type="presParOf" srcId="{1FA7DAF0-13A9-4643-A9A6-622280D4BC67}" destId="{AD325E43-1CD6-488E-B982-E8B5901743B7}" srcOrd="0" destOrd="0" presId="urn:microsoft.com/office/officeart/2005/8/layout/orgChart1"/>
    <dgm:cxn modelId="{4A0A4698-C084-4402-98B9-7F89F83157B2}" type="presParOf" srcId="{1FA7DAF0-13A9-4643-A9A6-622280D4BC67}" destId="{FE3E5044-48D6-47A2-BC0A-7FAF87874C7F}" srcOrd="1" destOrd="0" presId="urn:microsoft.com/office/officeart/2005/8/layout/orgChart1"/>
    <dgm:cxn modelId="{2F17AC62-C11E-4AD5-8DE4-DEF4A6125545}" type="presParOf" srcId="{D8240FFD-D363-4CC7-B16D-6E89934786D1}" destId="{12C95C4B-2166-478C-9460-E258EAF70BF0}" srcOrd="1" destOrd="0" presId="urn:microsoft.com/office/officeart/2005/8/layout/orgChart1"/>
    <dgm:cxn modelId="{B1E88272-A291-4AEA-8B94-6FBE0849B179}" type="presParOf" srcId="{D8240FFD-D363-4CC7-B16D-6E89934786D1}" destId="{863D19F9-0B6A-4100-A7BE-0796CEE6F1E9}" srcOrd="2" destOrd="0" presId="urn:microsoft.com/office/officeart/2005/8/layout/orgChart1"/>
    <dgm:cxn modelId="{1AF8A647-7909-4953-B0A9-FE17A02842FC}" type="presParOf" srcId="{F6B87E65-041C-4610-958A-57ACF6CD84BE}" destId="{F4BC4BBC-EF12-4543-9ADA-C3DC372FA2A3}" srcOrd="6" destOrd="0" presId="urn:microsoft.com/office/officeart/2005/8/layout/orgChart1"/>
    <dgm:cxn modelId="{FE9AFA36-0044-4D1F-9FD6-13212CE704B3}" type="presParOf" srcId="{F6B87E65-041C-4610-958A-57ACF6CD84BE}" destId="{C65E3780-5AC7-46B6-B445-DCB96EE2CAEF}" srcOrd="7" destOrd="0" presId="urn:microsoft.com/office/officeart/2005/8/layout/orgChart1"/>
    <dgm:cxn modelId="{D5EA8A16-0C02-469A-A1B9-552FB1AC0EDA}" type="presParOf" srcId="{C65E3780-5AC7-46B6-B445-DCB96EE2CAEF}" destId="{4B12A55C-F5EC-4519-9B68-26612678405D}" srcOrd="0" destOrd="0" presId="urn:microsoft.com/office/officeart/2005/8/layout/orgChart1"/>
    <dgm:cxn modelId="{FD9D8B92-71E0-4AD6-927E-7763EDB52CFD}" type="presParOf" srcId="{4B12A55C-F5EC-4519-9B68-26612678405D}" destId="{D46C0079-B444-4FB4-ACD6-1DE56F53E542}" srcOrd="0" destOrd="0" presId="urn:microsoft.com/office/officeart/2005/8/layout/orgChart1"/>
    <dgm:cxn modelId="{A40F3F62-E30A-4C60-966C-05C4600BB070}" type="presParOf" srcId="{4B12A55C-F5EC-4519-9B68-26612678405D}" destId="{B07BB6E4-E7EC-44D8-BA37-EA5ECE9A5172}" srcOrd="1" destOrd="0" presId="urn:microsoft.com/office/officeart/2005/8/layout/orgChart1"/>
    <dgm:cxn modelId="{B12D0505-69B0-4924-801E-EB25C05AEC54}" type="presParOf" srcId="{C65E3780-5AC7-46B6-B445-DCB96EE2CAEF}" destId="{7E7C1EDA-2418-4066-99F3-0268C63B3DAF}" srcOrd="1" destOrd="0" presId="urn:microsoft.com/office/officeart/2005/8/layout/orgChart1"/>
    <dgm:cxn modelId="{7E5FB357-89FE-4425-BA70-16280763F683}" type="presParOf" srcId="{C65E3780-5AC7-46B6-B445-DCB96EE2CAEF}" destId="{866550C4-E2FF-491C-97F6-469B2568B4F9}" srcOrd="2" destOrd="0" presId="urn:microsoft.com/office/officeart/2005/8/layout/orgChart1"/>
    <dgm:cxn modelId="{EC31798C-64F5-41F9-B60A-AA8422942CA2}" type="presParOf" srcId="{F6B87E65-041C-4610-958A-57ACF6CD84BE}" destId="{9FD84849-4AA9-417A-ADED-C58DE6A74EFE}" srcOrd="8" destOrd="0" presId="urn:microsoft.com/office/officeart/2005/8/layout/orgChart1"/>
    <dgm:cxn modelId="{DE38AA8C-C60E-439B-80BC-17B9B537AB43}" type="presParOf" srcId="{F6B87E65-041C-4610-958A-57ACF6CD84BE}" destId="{8EEDB1F2-5E2C-4C64-B008-28B53C3F09CB}" srcOrd="9" destOrd="0" presId="urn:microsoft.com/office/officeart/2005/8/layout/orgChart1"/>
    <dgm:cxn modelId="{ABB0B608-75E1-4B14-8DC7-272BE2FD2657}" type="presParOf" srcId="{8EEDB1F2-5E2C-4C64-B008-28B53C3F09CB}" destId="{F248980D-13C7-430C-BF00-C53E617F600E}" srcOrd="0" destOrd="0" presId="urn:microsoft.com/office/officeart/2005/8/layout/orgChart1"/>
    <dgm:cxn modelId="{238EFBDE-007C-4C61-A2CB-5CE2BE4E0668}" type="presParOf" srcId="{F248980D-13C7-430C-BF00-C53E617F600E}" destId="{BA628AD9-986D-4EF6-89E4-35F0CA7F6A50}" srcOrd="0" destOrd="0" presId="urn:microsoft.com/office/officeart/2005/8/layout/orgChart1"/>
    <dgm:cxn modelId="{40BCCE67-EF96-4265-AED5-74493A650A35}" type="presParOf" srcId="{F248980D-13C7-430C-BF00-C53E617F600E}" destId="{2CC44A53-C438-4000-B5F4-DB2D8C8AAA0D}" srcOrd="1" destOrd="0" presId="urn:microsoft.com/office/officeart/2005/8/layout/orgChart1"/>
    <dgm:cxn modelId="{BADB8E0B-DA8C-4508-AF5E-259E6144A8E6}" type="presParOf" srcId="{8EEDB1F2-5E2C-4C64-B008-28B53C3F09CB}" destId="{DACC7A74-75AD-45BA-B941-5B2056F4DD4B}" srcOrd="1" destOrd="0" presId="urn:microsoft.com/office/officeart/2005/8/layout/orgChart1"/>
    <dgm:cxn modelId="{F3B67DCC-4D2F-4A22-B4A2-4311F7488589}" type="presParOf" srcId="{8EEDB1F2-5E2C-4C64-B008-28B53C3F09CB}" destId="{6A73AC64-A9B8-49AE-9AD3-B5C7950C31F8}" srcOrd="2" destOrd="0" presId="urn:microsoft.com/office/officeart/2005/8/layout/orgChart1"/>
    <dgm:cxn modelId="{9FC3AF30-0254-4D14-BB6B-D4CD829DD328}" type="presParOf" srcId="{62F82BA0-FA09-4339-8B51-6AE0CAA227C4}" destId="{B08D9FAE-7A92-42DA-884D-9A3BB1725D4A}" srcOrd="2" destOrd="0" presId="urn:microsoft.com/office/officeart/2005/8/layout/orgChart1"/>
    <dgm:cxn modelId="{3194EAD8-B230-4C02-BA41-B226C4F48CA5}" type="presParOf" srcId="{529B1538-B842-444A-A632-F9BB3BBE4559}" destId="{DCAB29E9-3F82-4622-9ADB-7C2C5E061EAD}" srcOrd="4" destOrd="0" presId="urn:microsoft.com/office/officeart/2005/8/layout/orgChart1"/>
    <dgm:cxn modelId="{916FC5B2-D631-40BD-A243-9F64B484A374}" type="presParOf" srcId="{529B1538-B842-444A-A632-F9BB3BBE4559}" destId="{1CF1FEBC-2188-4AE7-B04D-BAC734E62AC7}" srcOrd="5" destOrd="0" presId="urn:microsoft.com/office/officeart/2005/8/layout/orgChart1"/>
    <dgm:cxn modelId="{68C29B63-9B8C-4808-84CE-62E91F780ECE}" type="presParOf" srcId="{1CF1FEBC-2188-4AE7-B04D-BAC734E62AC7}" destId="{2052E0BC-3D0F-4A7F-A930-FF18FB11B3F7}" srcOrd="0" destOrd="0" presId="urn:microsoft.com/office/officeart/2005/8/layout/orgChart1"/>
    <dgm:cxn modelId="{FDC1F62E-6AC7-45C7-9A83-E7B51EF6AAF5}" type="presParOf" srcId="{2052E0BC-3D0F-4A7F-A930-FF18FB11B3F7}" destId="{8BAFFDA5-79AD-422B-A582-B7D09AA61E33}" srcOrd="0" destOrd="0" presId="urn:microsoft.com/office/officeart/2005/8/layout/orgChart1"/>
    <dgm:cxn modelId="{B317A887-4D00-4D11-993A-50536D64F3B3}" type="presParOf" srcId="{2052E0BC-3D0F-4A7F-A930-FF18FB11B3F7}" destId="{57469BBB-FBA8-42E3-AF0D-9D65CE45EAD6}" srcOrd="1" destOrd="0" presId="urn:microsoft.com/office/officeart/2005/8/layout/orgChart1"/>
    <dgm:cxn modelId="{E6369569-972A-437C-A481-382CA9584DF8}" type="presParOf" srcId="{1CF1FEBC-2188-4AE7-B04D-BAC734E62AC7}" destId="{14ED5A43-E2FB-42EA-A4DD-F3EBD549EC9E}" srcOrd="1" destOrd="0" presId="urn:microsoft.com/office/officeart/2005/8/layout/orgChart1"/>
    <dgm:cxn modelId="{648869B2-E08D-45EB-9D9E-AA00B0344FE6}" type="presParOf" srcId="{14ED5A43-E2FB-42EA-A4DD-F3EBD549EC9E}" destId="{F72E4084-E4E2-40D1-B050-B3C7F1BD5757}" srcOrd="0" destOrd="0" presId="urn:microsoft.com/office/officeart/2005/8/layout/orgChart1"/>
    <dgm:cxn modelId="{1A7A84EA-072F-4A4C-B84C-CD973CF9E077}" type="presParOf" srcId="{14ED5A43-E2FB-42EA-A4DD-F3EBD549EC9E}" destId="{C5BBE98C-65F1-49E1-A5E7-A269D2092AD8}" srcOrd="1" destOrd="0" presId="urn:microsoft.com/office/officeart/2005/8/layout/orgChart1"/>
    <dgm:cxn modelId="{01B43BC8-C398-4727-8B38-2B360DE53BCE}" type="presParOf" srcId="{C5BBE98C-65F1-49E1-A5E7-A269D2092AD8}" destId="{B80E3EFF-E179-487A-9691-63CF587370E7}" srcOrd="0" destOrd="0" presId="urn:microsoft.com/office/officeart/2005/8/layout/orgChart1"/>
    <dgm:cxn modelId="{58961805-CE6C-48BE-8598-E00EF5B2074A}" type="presParOf" srcId="{B80E3EFF-E179-487A-9691-63CF587370E7}" destId="{4F9D7FA0-CAF3-42BB-B443-9CC15F0DA5E8}" srcOrd="0" destOrd="0" presId="urn:microsoft.com/office/officeart/2005/8/layout/orgChart1"/>
    <dgm:cxn modelId="{B0E29FD2-0D10-45B4-8BCB-3FEDFB223C2B}" type="presParOf" srcId="{B80E3EFF-E179-487A-9691-63CF587370E7}" destId="{F3E7B794-80B4-4AF1-B25D-2390DC454A7E}" srcOrd="1" destOrd="0" presId="urn:microsoft.com/office/officeart/2005/8/layout/orgChart1"/>
    <dgm:cxn modelId="{F380D0EF-8CC5-489E-B641-98A2082CC592}" type="presParOf" srcId="{C5BBE98C-65F1-49E1-A5E7-A269D2092AD8}" destId="{8EEB6E3A-485D-498F-BA1A-AA5FFC30AF6D}" srcOrd="1" destOrd="0" presId="urn:microsoft.com/office/officeart/2005/8/layout/orgChart1"/>
    <dgm:cxn modelId="{BA9EA21B-BC0C-4027-A20C-A4B2FDD21569}" type="presParOf" srcId="{C5BBE98C-65F1-49E1-A5E7-A269D2092AD8}" destId="{F0324BD1-050B-45A4-A99D-F8F53BFD871E}" srcOrd="2" destOrd="0" presId="urn:microsoft.com/office/officeart/2005/8/layout/orgChart1"/>
    <dgm:cxn modelId="{B46796A8-3FA1-4FB7-9F54-E4F04FB3741F}" type="presParOf" srcId="{14ED5A43-E2FB-42EA-A4DD-F3EBD549EC9E}" destId="{76757C6E-DDAE-49BA-B9A6-B162740E7087}" srcOrd="2" destOrd="0" presId="urn:microsoft.com/office/officeart/2005/8/layout/orgChart1"/>
    <dgm:cxn modelId="{60AC2882-6E97-4FA2-9E42-19E7190B2C5F}" type="presParOf" srcId="{14ED5A43-E2FB-42EA-A4DD-F3EBD549EC9E}" destId="{32FDD204-7E6A-4702-8D7F-6D2E7A0ECF9B}" srcOrd="3" destOrd="0" presId="urn:microsoft.com/office/officeart/2005/8/layout/orgChart1"/>
    <dgm:cxn modelId="{A9C4A283-1D80-475B-A98A-587817AFA47B}" type="presParOf" srcId="{32FDD204-7E6A-4702-8D7F-6D2E7A0ECF9B}" destId="{05F24469-7B02-4078-B090-B3B9D0226CAE}" srcOrd="0" destOrd="0" presId="urn:microsoft.com/office/officeart/2005/8/layout/orgChart1"/>
    <dgm:cxn modelId="{EDA1B4D4-DF5E-40AC-93E6-1CCB5DE62E0A}" type="presParOf" srcId="{05F24469-7B02-4078-B090-B3B9D0226CAE}" destId="{2681E9F7-2CD2-4F9A-AB40-2D4945E99A0F}" srcOrd="0" destOrd="0" presId="urn:microsoft.com/office/officeart/2005/8/layout/orgChart1"/>
    <dgm:cxn modelId="{523905C3-A6C2-48A4-9453-DFCA623FE315}" type="presParOf" srcId="{05F24469-7B02-4078-B090-B3B9D0226CAE}" destId="{E8E5CA68-4050-4A2D-9BBB-E984B56AF7A8}" srcOrd="1" destOrd="0" presId="urn:microsoft.com/office/officeart/2005/8/layout/orgChart1"/>
    <dgm:cxn modelId="{BBAEA131-6A0E-419A-8784-EE336BF0DDAA}" type="presParOf" srcId="{32FDD204-7E6A-4702-8D7F-6D2E7A0ECF9B}" destId="{6B4D3351-25B2-4AC7-B9FA-8656A682F20D}" srcOrd="1" destOrd="0" presId="urn:microsoft.com/office/officeart/2005/8/layout/orgChart1"/>
    <dgm:cxn modelId="{49D8B29C-4F61-4527-8AD0-CF1837C21843}" type="presParOf" srcId="{32FDD204-7E6A-4702-8D7F-6D2E7A0ECF9B}" destId="{EBDBB2C0-516C-4D68-B37D-D51CC9C86079}" srcOrd="2" destOrd="0" presId="urn:microsoft.com/office/officeart/2005/8/layout/orgChart1"/>
    <dgm:cxn modelId="{C63FF0E1-BB63-41AB-91D5-D413FD1331B4}" type="presParOf" srcId="{14ED5A43-E2FB-42EA-A4DD-F3EBD549EC9E}" destId="{1AC5E4CB-BF3B-4B87-83B5-94C82624FA5E}" srcOrd="4" destOrd="0" presId="urn:microsoft.com/office/officeart/2005/8/layout/orgChart1"/>
    <dgm:cxn modelId="{2F5B7C48-72BF-43F5-9E75-2A5E02E2B7CB}" type="presParOf" srcId="{14ED5A43-E2FB-42EA-A4DD-F3EBD549EC9E}" destId="{98A55776-5258-4745-98C4-7A53B92DB860}" srcOrd="5" destOrd="0" presId="urn:microsoft.com/office/officeart/2005/8/layout/orgChart1"/>
    <dgm:cxn modelId="{74482D98-AEE1-49E5-8266-027C1CCA178E}" type="presParOf" srcId="{98A55776-5258-4745-98C4-7A53B92DB860}" destId="{8CCAEF21-1F31-46B1-837F-F640E7286D0E}" srcOrd="0" destOrd="0" presId="urn:microsoft.com/office/officeart/2005/8/layout/orgChart1"/>
    <dgm:cxn modelId="{2AD9F8B3-1E25-45DA-A929-586F9DB3DE97}" type="presParOf" srcId="{8CCAEF21-1F31-46B1-837F-F640E7286D0E}" destId="{CDB3D915-ACF4-4448-918D-0E1978C07A23}" srcOrd="0" destOrd="0" presId="urn:microsoft.com/office/officeart/2005/8/layout/orgChart1"/>
    <dgm:cxn modelId="{4D3C59A5-654C-44C7-B9B9-26CA2C413A79}" type="presParOf" srcId="{8CCAEF21-1F31-46B1-837F-F640E7286D0E}" destId="{6034329F-C78B-42A6-B084-F1838DDF2A27}" srcOrd="1" destOrd="0" presId="urn:microsoft.com/office/officeart/2005/8/layout/orgChart1"/>
    <dgm:cxn modelId="{A3589AF5-F5AD-4604-9E5A-2893BB1540AD}" type="presParOf" srcId="{98A55776-5258-4745-98C4-7A53B92DB860}" destId="{FB5DC5F5-94D1-4E98-A7DB-E645155ED5FB}" srcOrd="1" destOrd="0" presId="urn:microsoft.com/office/officeart/2005/8/layout/orgChart1"/>
    <dgm:cxn modelId="{BE471A25-224B-4F26-8467-BA35AE91B9BF}" type="presParOf" srcId="{98A55776-5258-4745-98C4-7A53B92DB860}" destId="{04452192-0CDA-4CD7-8A90-D50D2B9C75AF}" srcOrd="2" destOrd="0" presId="urn:microsoft.com/office/officeart/2005/8/layout/orgChart1"/>
    <dgm:cxn modelId="{702409E4-4AD6-4B3A-982D-83200EF84E65}" type="presParOf" srcId="{1CF1FEBC-2188-4AE7-B04D-BAC734E62AC7}" destId="{81D9B6FB-B833-4B95-A58F-5055315E5479}" srcOrd="2" destOrd="0" presId="urn:microsoft.com/office/officeart/2005/8/layout/orgChart1"/>
    <dgm:cxn modelId="{075F30B2-1F45-4146-8A92-1C290D8251C6}" type="presParOf" srcId="{345ECEC0-8424-4F50-A0C6-94AE3469F725}" destId="{91ED2C41-95D2-4DA3-9D6E-2FA717D2C7F8}" srcOrd="2" destOrd="0" presId="urn:microsoft.com/office/officeart/2005/8/layout/orgChart1"/>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09989F-AB61-421C-B2AA-6AACCF5F0054}">
      <dsp:nvSpPr>
        <dsp:cNvPr id="0" name=""/>
        <dsp:cNvSpPr/>
      </dsp:nvSpPr>
      <dsp:spPr>
        <a:xfrm>
          <a:off x="2095759" y="1000"/>
          <a:ext cx="1073901" cy="616655"/>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грамматикалық</a:t>
          </a:r>
          <a:endParaRPr lang="ru-RU" sz="1100" kern="1200">
            <a:latin typeface="Times New Roman" panose="02020603050405020304" pitchFamily="18" charset="0"/>
            <a:cs typeface="Times New Roman" panose="02020603050405020304" pitchFamily="18" charset="0"/>
          </a:endParaRPr>
        </a:p>
      </dsp:txBody>
      <dsp:txXfrm>
        <a:off x="2125862" y="31103"/>
        <a:ext cx="1013695" cy="556449"/>
      </dsp:txXfrm>
    </dsp:sp>
    <dsp:sp modelId="{DAE013FB-BACA-4F1A-844F-123F0F0793B3}">
      <dsp:nvSpPr>
        <dsp:cNvPr id="0" name=""/>
        <dsp:cNvSpPr/>
      </dsp:nvSpPr>
      <dsp:spPr>
        <a:xfrm>
          <a:off x="1614253" y="309328"/>
          <a:ext cx="2036913" cy="2036913"/>
        </a:xfrm>
        <a:custGeom>
          <a:avLst/>
          <a:gdLst/>
          <a:ahLst/>
          <a:cxnLst/>
          <a:rect l="0" t="0" r="0" b="0"/>
          <a:pathLst>
            <a:path>
              <a:moveTo>
                <a:pt x="1669854" y="235554"/>
              </a:moveTo>
              <a:arcTo wR="1018456" hR="1018456" stAng="18585688" swAng="1480356"/>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317EFB84-6D47-4379-9FBA-E5BB2054EAF7}">
      <dsp:nvSpPr>
        <dsp:cNvPr id="0" name=""/>
        <dsp:cNvSpPr/>
      </dsp:nvSpPr>
      <dsp:spPr>
        <a:xfrm>
          <a:off x="3176816" y="1019457"/>
          <a:ext cx="948701" cy="616655"/>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дисскурсивті</a:t>
          </a:r>
          <a:endParaRPr lang="ru-RU" sz="1100" kern="1200"/>
        </a:p>
      </dsp:txBody>
      <dsp:txXfrm>
        <a:off x="3206919" y="1049560"/>
        <a:ext cx="888495" cy="556449"/>
      </dsp:txXfrm>
    </dsp:sp>
    <dsp:sp modelId="{51D79037-5244-4320-ABB6-433960EB899D}">
      <dsp:nvSpPr>
        <dsp:cNvPr id="0" name=""/>
        <dsp:cNvSpPr/>
      </dsp:nvSpPr>
      <dsp:spPr>
        <a:xfrm>
          <a:off x="1614253" y="309328"/>
          <a:ext cx="2036913" cy="2036913"/>
        </a:xfrm>
        <a:custGeom>
          <a:avLst/>
          <a:gdLst/>
          <a:ahLst/>
          <a:cxnLst/>
          <a:rect l="0" t="0" r="0" b="0"/>
          <a:pathLst>
            <a:path>
              <a:moveTo>
                <a:pt x="1940885" y="1450173"/>
              </a:moveTo>
              <a:arcTo wR="1018456" hR="1018456" stAng="1504836" swAng="1384004"/>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71E60298-3342-4772-99A6-CBBBFFF5D4A8}">
      <dsp:nvSpPr>
        <dsp:cNvPr id="0" name=""/>
        <dsp:cNvSpPr/>
      </dsp:nvSpPr>
      <dsp:spPr>
        <a:xfrm>
          <a:off x="2057398" y="2037913"/>
          <a:ext cx="1150622" cy="616655"/>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стратегиялық</a:t>
          </a:r>
          <a:endParaRPr lang="ru-RU" sz="1100" kern="1200"/>
        </a:p>
      </dsp:txBody>
      <dsp:txXfrm>
        <a:off x="2087501" y="2068016"/>
        <a:ext cx="1090416" cy="556449"/>
      </dsp:txXfrm>
    </dsp:sp>
    <dsp:sp modelId="{287C5E35-F7A7-4A5E-A5EF-5B2A18060985}">
      <dsp:nvSpPr>
        <dsp:cNvPr id="0" name=""/>
        <dsp:cNvSpPr/>
      </dsp:nvSpPr>
      <dsp:spPr>
        <a:xfrm>
          <a:off x="1614253" y="309328"/>
          <a:ext cx="2036913" cy="2036913"/>
        </a:xfrm>
        <a:custGeom>
          <a:avLst/>
          <a:gdLst/>
          <a:ahLst/>
          <a:cxnLst/>
          <a:rect l="0" t="0" r="0" b="0"/>
          <a:pathLst>
            <a:path>
              <a:moveTo>
                <a:pt x="338924" y="1777067"/>
              </a:moveTo>
              <a:arcTo wR="1018456" hR="1018456" stAng="7911160" swAng="1384004"/>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0AC144A6-6643-478E-B025-B67E2B3C7C4E}">
      <dsp:nvSpPr>
        <dsp:cNvPr id="0" name=""/>
        <dsp:cNvSpPr/>
      </dsp:nvSpPr>
      <dsp:spPr>
        <a:xfrm>
          <a:off x="1139902" y="1019457"/>
          <a:ext cx="948701" cy="616655"/>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социомәдени</a:t>
          </a:r>
          <a:endParaRPr lang="ru-RU" sz="1100" kern="1200"/>
        </a:p>
      </dsp:txBody>
      <dsp:txXfrm>
        <a:off x="1170005" y="1049560"/>
        <a:ext cx="888495" cy="556449"/>
      </dsp:txXfrm>
    </dsp:sp>
    <dsp:sp modelId="{139C952C-88FB-489D-B724-A6C8B6CE2339}">
      <dsp:nvSpPr>
        <dsp:cNvPr id="0" name=""/>
        <dsp:cNvSpPr/>
      </dsp:nvSpPr>
      <dsp:spPr>
        <a:xfrm>
          <a:off x="1614253" y="309328"/>
          <a:ext cx="2036913" cy="2036913"/>
        </a:xfrm>
        <a:custGeom>
          <a:avLst/>
          <a:gdLst/>
          <a:ahLst/>
          <a:cxnLst/>
          <a:rect l="0" t="0" r="0" b="0"/>
          <a:pathLst>
            <a:path>
              <a:moveTo>
                <a:pt x="99717" y="578942"/>
              </a:moveTo>
              <a:arcTo wR="1018456" hR="1018456" stAng="12333956" swAng="1480356"/>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302DD6-FF6C-408A-A32E-AEF2ADABF351}">
      <dsp:nvSpPr>
        <dsp:cNvPr id="0" name=""/>
        <dsp:cNvSpPr/>
      </dsp:nvSpPr>
      <dsp:spPr>
        <a:xfrm>
          <a:off x="1426071" y="395494"/>
          <a:ext cx="2634257" cy="2634257"/>
        </a:xfrm>
        <a:prstGeom prst="blockArc">
          <a:avLst>
            <a:gd name="adj1" fmla="val 11880000"/>
            <a:gd name="adj2" fmla="val 16200000"/>
            <a:gd name="adj3" fmla="val 4644"/>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4F338537-B2A1-487B-B164-9DD7EE66957D}">
      <dsp:nvSpPr>
        <dsp:cNvPr id="0" name=""/>
        <dsp:cNvSpPr/>
      </dsp:nvSpPr>
      <dsp:spPr>
        <a:xfrm>
          <a:off x="1426071" y="395494"/>
          <a:ext cx="2634257" cy="2634257"/>
        </a:xfrm>
        <a:prstGeom prst="blockArc">
          <a:avLst>
            <a:gd name="adj1" fmla="val 7560000"/>
            <a:gd name="adj2" fmla="val 11880000"/>
            <a:gd name="adj3" fmla="val 4644"/>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474E5869-7A4F-4269-96FF-F034BBE578DE}">
      <dsp:nvSpPr>
        <dsp:cNvPr id="0" name=""/>
        <dsp:cNvSpPr/>
      </dsp:nvSpPr>
      <dsp:spPr>
        <a:xfrm>
          <a:off x="1426071" y="395494"/>
          <a:ext cx="2634257" cy="2634257"/>
        </a:xfrm>
        <a:prstGeom prst="blockArc">
          <a:avLst>
            <a:gd name="adj1" fmla="val 3240000"/>
            <a:gd name="adj2" fmla="val 7560000"/>
            <a:gd name="adj3" fmla="val 4644"/>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649BC2A6-4000-49B9-A601-726C48F76737}">
      <dsp:nvSpPr>
        <dsp:cNvPr id="0" name=""/>
        <dsp:cNvSpPr/>
      </dsp:nvSpPr>
      <dsp:spPr>
        <a:xfrm>
          <a:off x="1426071" y="395494"/>
          <a:ext cx="2634257" cy="2634257"/>
        </a:xfrm>
        <a:prstGeom prst="blockArc">
          <a:avLst>
            <a:gd name="adj1" fmla="val 20520000"/>
            <a:gd name="adj2" fmla="val 3240000"/>
            <a:gd name="adj3" fmla="val 4644"/>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77987696-B8A0-4CEF-86C1-BF06067D7DAB}">
      <dsp:nvSpPr>
        <dsp:cNvPr id="0" name=""/>
        <dsp:cNvSpPr/>
      </dsp:nvSpPr>
      <dsp:spPr>
        <a:xfrm>
          <a:off x="1426071" y="395494"/>
          <a:ext cx="2634257" cy="2634257"/>
        </a:xfrm>
        <a:prstGeom prst="blockArc">
          <a:avLst>
            <a:gd name="adj1" fmla="val 16200000"/>
            <a:gd name="adj2" fmla="val 20520000"/>
            <a:gd name="adj3" fmla="val 4644"/>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D88E0D8F-7D70-44B3-89C1-4952ED544ABC}">
      <dsp:nvSpPr>
        <dsp:cNvPr id="0" name=""/>
        <dsp:cNvSpPr/>
      </dsp:nvSpPr>
      <dsp:spPr>
        <a:xfrm>
          <a:off x="1950719" y="1105851"/>
          <a:ext cx="1584961" cy="1213544"/>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Шетел тілдік коммуникативтік құзыреттілік</a:t>
          </a:r>
          <a:endParaRPr lang="ru-RU" sz="1100" kern="1200">
            <a:latin typeface="Times New Roman" panose="02020603050405020304" pitchFamily="18" charset="0"/>
            <a:cs typeface="Times New Roman" panose="02020603050405020304" pitchFamily="18" charset="0"/>
          </a:endParaRPr>
        </a:p>
      </dsp:txBody>
      <dsp:txXfrm>
        <a:off x="2182831" y="1283570"/>
        <a:ext cx="1120737" cy="858106"/>
      </dsp:txXfrm>
    </dsp:sp>
    <dsp:sp modelId="{4A752E49-E063-4090-8477-527F3CE6D640}">
      <dsp:nvSpPr>
        <dsp:cNvPr id="0" name=""/>
        <dsp:cNvSpPr/>
      </dsp:nvSpPr>
      <dsp:spPr>
        <a:xfrm>
          <a:off x="2318459" y="1335"/>
          <a:ext cx="849481" cy="849481"/>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сөздік</a:t>
          </a:r>
          <a:endParaRPr lang="ru-RU" sz="1100" kern="1200">
            <a:latin typeface="Times New Roman" panose="02020603050405020304" pitchFamily="18" charset="0"/>
            <a:cs typeface="Times New Roman" panose="02020603050405020304" pitchFamily="18" charset="0"/>
          </a:endParaRPr>
        </a:p>
      </dsp:txBody>
      <dsp:txXfrm>
        <a:off x="2442863" y="125739"/>
        <a:ext cx="600673" cy="600673"/>
      </dsp:txXfrm>
    </dsp:sp>
    <dsp:sp modelId="{F8043D94-1F73-452E-B6CE-892C7FFB3463}">
      <dsp:nvSpPr>
        <dsp:cNvPr id="0" name=""/>
        <dsp:cNvSpPr/>
      </dsp:nvSpPr>
      <dsp:spPr>
        <a:xfrm>
          <a:off x="3542038" y="890317"/>
          <a:ext cx="849481" cy="849481"/>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тілдік</a:t>
          </a:r>
          <a:endParaRPr lang="ru-RU" sz="1100" kern="1200">
            <a:latin typeface="Times New Roman" panose="02020603050405020304" pitchFamily="18" charset="0"/>
            <a:cs typeface="Times New Roman" panose="02020603050405020304" pitchFamily="18" charset="0"/>
          </a:endParaRPr>
        </a:p>
      </dsp:txBody>
      <dsp:txXfrm>
        <a:off x="3666442" y="1014721"/>
        <a:ext cx="600673" cy="600673"/>
      </dsp:txXfrm>
    </dsp:sp>
    <dsp:sp modelId="{5D2C986D-FB69-4BB0-88D3-43918D2E3540}">
      <dsp:nvSpPr>
        <dsp:cNvPr id="0" name=""/>
        <dsp:cNvSpPr/>
      </dsp:nvSpPr>
      <dsp:spPr>
        <a:xfrm>
          <a:off x="2998325" y="2328721"/>
          <a:ext cx="1002175" cy="849481"/>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социо</a:t>
          </a:r>
        </a:p>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мәдени</a:t>
          </a:r>
          <a:endParaRPr lang="ru-RU" sz="1100" kern="1200">
            <a:latin typeface="Times New Roman" panose="02020603050405020304" pitchFamily="18" charset="0"/>
            <a:cs typeface="Times New Roman" panose="02020603050405020304" pitchFamily="18" charset="0"/>
          </a:endParaRPr>
        </a:p>
      </dsp:txBody>
      <dsp:txXfrm>
        <a:off x="3145090" y="2453125"/>
        <a:ext cx="708645" cy="600673"/>
      </dsp:txXfrm>
    </dsp:sp>
    <dsp:sp modelId="{102C5D6E-BF54-4D06-99A1-884672A8010B}">
      <dsp:nvSpPr>
        <dsp:cNvPr id="0" name=""/>
        <dsp:cNvSpPr/>
      </dsp:nvSpPr>
      <dsp:spPr>
        <a:xfrm>
          <a:off x="1497472" y="2328721"/>
          <a:ext cx="979027" cy="849481"/>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оқу –танымдық</a:t>
          </a:r>
          <a:endParaRPr lang="ru-RU" sz="1100" kern="1200">
            <a:latin typeface="Times New Roman" panose="02020603050405020304" pitchFamily="18" charset="0"/>
            <a:cs typeface="Times New Roman" panose="02020603050405020304" pitchFamily="18" charset="0"/>
          </a:endParaRPr>
        </a:p>
      </dsp:txBody>
      <dsp:txXfrm>
        <a:off x="1640847" y="2453125"/>
        <a:ext cx="692277" cy="600673"/>
      </dsp:txXfrm>
    </dsp:sp>
    <dsp:sp modelId="{444F2FE8-FB68-4B9D-BD16-8D21709E0FCE}">
      <dsp:nvSpPr>
        <dsp:cNvPr id="0" name=""/>
        <dsp:cNvSpPr/>
      </dsp:nvSpPr>
      <dsp:spPr>
        <a:xfrm>
          <a:off x="1094880" y="890317"/>
          <a:ext cx="849481" cy="849481"/>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компенсаторлық</a:t>
          </a:r>
          <a:endParaRPr lang="ru-RU" sz="1100" kern="1200">
            <a:latin typeface="Times New Roman" panose="02020603050405020304" pitchFamily="18" charset="0"/>
            <a:cs typeface="Times New Roman" panose="02020603050405020304" pitchFamily="18" charset="0"/>
          </a:endParaRPr>
        </a:p>
      </dsp:txBody>
      <dsp:txXfrm>
        <a:off x="1219284" y="1014721"/>
        <a:ext cx="600673" cy="60067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CB271FB-55A8-4A5A-B8A7-672A9368C421}">
      <dsp:nvSpPr>
        <dsp:cNvPr id="0" name=""/>
        <dsp:cNvSpPr/>
      </dsp:nvSpPr>
      <dsp:spPr>
        <a:xfrm>
          <a:off x="-2668950" y="-411698"/>
          <a:ext cx="3185596" cy="3185596"/>
        </a:xfrm>
        <a:prstGeom prst="blockArc">
          <a:avLst>
            <a:gd name="adj1" fmla="val 18900000"/>
            <a:gd name="adj2" fmla="val 2700000"/>
            <a:gd name="adj3" fmla="val 678"/>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7358875-A30B-4C54-9E62-5F7DBC807FA6}">
      <dsp:nvSpPr>
        <dsp:cNvPr id="0" name=""/>
        <dsp:cNvSpPr/>
      </dsp:nvSpPr>
      <dsp:spPr>
        <a:xfrm>
          <a:off x="227281" y="147590"/>
          <a:ext cx="5176380" cy="29536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34450" tIns="35560" rIns="35560" bIns="35560" numCol="1" spcCol="1270" anchor="ctr" anchorCtr="0">
          <a:noAutofit/>
        </a:bodyPr>
        <a:lstStyle/>
        <a:p>
          <a:pPr lvl="0" algn="l"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лингвистикалық</a:t>
          </a:r>
        </a:p>
      </dsp:txBody>
      <dsp:txXfrm>
        <a:off x="227281" y="147590"/>
        <a:ext cx="5176380" cy="295369"/>
      </dsp:txXfrm>
    </dsp:sp>
    <dsp:sp modelId="{8B04A8DA-3DC2-4134-87C7-4334C02B8829}">
      <dsp:nvSpPr>
        <dsp:cNvPr id="0" name=""/>
        <dsp:cNvSpPr/>
      </dsp:nvSpPr>
      <dsp:spPr>
        <a:xfrm>
          <a:off x="42675" y="110669"/>
          <a:ext cx="369211" cy="369211"/>
        </a:xfrm>
        <a:prstGeom prst="ellips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 modelId="{A01CD704-2544-4902-BA2C-93FEA3D029FA}">
      <dsp:nvSpPr>
        <dsp:cNvPr id="0" name=""/>
        <dsp:cNvSpPr/>
      </dsp:nvSpPr>
      <dsp:spPr>
        <a:xfrm>
          <a:off x="438934" y="590502"/>
          <a:ext cx="4964727" cy="29536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34450" tIns="35560" rIns="35560" bIns="35560" numCol="1" spcCol="1270" anchor="ctr" anchorCtr="0">
          <a:noAutofit/>
        </a:bodyPr>
        <a:lstStyle/>
        <a:p>
          <a:pPr lvl="0" algn="l" defTabSz="622300">
            <a:lnSpc>
              <a:spcPct val="90000"/>
            </a:lnSpc>
            <a:spcBef>
              <a:spcPct val="0"/>
            </a:spcBef>
            <a:spcAft>
              <a:spcPct val="35000"/>
            </a:spcAft>
          </a:pPr>
          <a:r>
            <a:rPr lang="kk-KZ" sz="1400" kern="1200">
              <a:latin typeface="Times New Roman" panose="02020603050405020304" pitchFamily="18" charset="0"/>
              <a:cs typeface="Times New Roman" panose="02020603050405020304" pitchFamily="18" charset="0"/>
            </a:rPr>
            <a:t>социолингвистикалық </a:t>
          </a:r>
          <a:endParaRPr lang="ru-RU" sz="1400" kern="1200">
            <a:latin typeface="Times New Roman" panose="02020603050405020304" pitchFamily="18" charset="0"/>
            <a:cs typeface="Times New Roman" panose="02020603050405020304" pitchFamily="18" charset="0"/>
          </a:endParaRPr>
        </a:p>
      </dsp:txBody>
      <dsp:txXfrm>
        <a:off x="438934" y="590502"/>
        <a:ext cx="4964727" cy="295369"/>
      </dsp:txXfrm>
    </dsp:sp>
    <dsp:sp modelId="{3492E69B-247A-4600-991D-8F4F8FC8D4E8}">
      <dsp:nvSpPr>
        <dsp:cNvPr id="0" name=""/>
        <dsp:cNvSpPr/>
      </dsp:nvSpPr>
      <dsp:spPr>
        <a:xfrm>
          <a:off x="254328" y="553581"/>
          <a:ext cx="369211" cy="369211"/>
        </a:xfrm>
        <a:prstGeom prst="ellips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 modelId="{5F6DDEDD-39B4-4133-B34D-EB9C48EAB8EB}">
      <dsp:nvSpPr>
        <dsp:cNvPr id="0" name=""/>
        <dsp:cNvSpPr/>
      </dsp:nvSpPr>
      <dsp:spPr>
        <a:xfrm>
          <a:off x="503895" y="1033415"/>
          <a:ext cx="4899767" cy="29536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34450" tIns="35560" rIns="35560" bIns="35560" numCol="1" spcCol="1270" anchor="ctr" anchorCtr="0">
          <a:noAutofit/>
        </a:bodyPr>
        <a:lstStyle/>
        <a:p>
          <a:pPr lvl="0" algn="l" defTabSz="622300">
            <a:lnSpc>
              <a:spcPct val="90000"/>
            </a:lnSpc>
            <a:spcBef>
              <a:spcPct val="0"/>
            </a:spcBef>
            <a:spcAft>
              <a:spcPct val="35000"/>
            </a:spcAft>
          </a:pPr>
          <a:r>
            <a:rPr lang="kk-KZ" sz="1400" kern="1200">
              <a:latin typeface="Times New Roman" panose="02020603050405020304" pitchFamily="18" charset="0"/>
              <a:cs typeface="Times New Roman" panose="02020603050405020304" pitchFamily="18" charset="0"/>
            </a:rPr>
            <a:t>социомәдени</a:t>
          </a:r>
          <a:endParaRPr lang="ru-RU" sz="1400" kern="1200">
            <a:latin typeface="Times New Roman" panose="02020603050405020304" pitchFamily="18" charset="0"/>
            <a:cs typeface="Times New Roman" panose="02020603050405020304" pitchFamily="18" charset="0"/>
          </a:endParaRPr>
        </a:p>
      </dsp:txBody>
      <dsp:txXfrm>
        <a:off x="503895" y="1033415"/>
        <a:ext cx="4899767" cy="295369"/>
      </dsp:txXfrm>
    </dsp:sp>
    <dsp:sp modelId="{731E2485-7F63-492C-BD10-C42710896F72}">
      <dsp:nvSpPr>
        <dsp:cNvPr id="0" name=""/>
        <dsp:cNvSpPr/>
      </dsp:nvSpPr>
      <dsp:spPr>
        <a:xfrm>
          <a:off x="319289" y="996494"/>
          <a:ext cx="369211" cy="369211"/>
        </a:xfrm>
        <a:prstGeom prst="ellips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 modelId="{0E63AAAA-FD23-4049-B271-BF9A20C4B71F}">
      <dsp:nvSpPr>
        <dsp:cNvPr id="0" name=""/>
        <dsp:cNvSpPr/>
      </dsp:nvSpPr>
      <dsp:spPr>
        <a:xfrm>
          <a:off x="438934" y="1476327"/>
          <a:ext cx="4964727" cy="29536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34450" tIns="35560" rIns="35560" bIns="35560" numCol="1" spcCol="1270" anchor="ctr" anchorCtr="0">
          <a:noAutofit/>
        </a:bodyPr>
        <a:lstStyle/>
        <a:p>
          <a:pPr lvl="0" algn="l" defTabSz="622300">
            <a:lnSpc>
              <a:spcPct val="90000"/>
            </a:lnSpc>
            <a:spcBef>
              <a:spcPct val="0"/>
            </a:spcBef>
            <a:spcAft>
              <a:spcPct val="35000"/>
            </a:spcAft>
          </a:pPr>
          <a:r>
            <a:rPr lang="kk-KZ" sz="1400" kern="1200">
              <a:latin typeface="Times New Roman" panose="02020603050405020304" pitchFamily="18" charset="0"/>
              <a:cs typeface="Times New Roman" panose="02020603050405020304" pitchFamily="18" charset="0"/>
            </a:rPr>
            <a:t>дискурсивті</a:t>
          </a:r>
          <a:endParaRPr lang="ru-RU" sz="1400" kern="1200">
            <a:latin typeface="Times New Roman" panose="02020603050405020304" pitchFamily="18" charset="0"/>
            <a:cs typeface="Times New Roman" panose="02020603050405020304" pitchFamily="18" charset="0"/>
          </a:endParaRPr>
        </a:p>
      </dsp:txBody>
      <dsp:txXfrm>
        <a:off x="438934" y="1476327"/>
        <a:ext cx="4964727" cy="295369"/>
      </dsp:txXfrm>
    </dsp:sp>
    <dsp:sp modelId="{6DD02DFC-160F-44B6-96FE-ACD644D4CB72}">
      <dsp:nvSpPr>
        <dsp:cNvPr id="0" name=""/>
        <dsp:cNvSpPr/>
      </dsp:nvSpPr>
      <dsp:spPr>
        <a:xfrm>
          <a:off x="254328" y="1439406"/>
          <a:ext cx="369211" cy="369211"/>
        </a:xfrm>
        <a:prstGeom prst="ellips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 modelId="{047CA08D-C3FB-4A28-9A16-E344F4290960}">
      <dsp:nvSpPr>
        <dsp:cNvPr id="0" name=""/>
        <dsp:cNvSpPr/>
      </dsp:nvSpPr>
      <dsp:spPr>
        <a:xfrm>
          <a:off x="227281" y="1919240"/>
          <a:ext cx="5176380" cy="29536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34450" tIns="35560" rIns="35560" bIns="35560" numCol="1" spcCol="1270" anchor="ctr" anchorCtr="0">
          <a:noAutofit/>
        </a:bodyPr>
        <a:lstStyle/>
        <a:p>
          <a:pPr lvl="0" algn="l" defTabSz="622300">
            <a:lnSpc>
              <a:spcPct val="90000"/>
            </a:lnSpc>
            <a:spcBef>
              <a:spcPct val="0"/>
            </a:spcBef>
            <a:spcAft>
              <a:spcPct val="35000"/>
            </a:spcAft>
          </a:pPr>
          <a:r>
            <a:rPr lang="kk-KZ" sz="1400" kern="1200">
              <a:latin typeface="Times New Roman" panose="02020603050405020304" pitchFamily="18" charset="0"/>
              <a:cs typeface="Times New Roman" panose="02020603050405020304" pitchFamily="18" charset="0"/>
            </a:rPr>
            <a:t>стратегиялық</a:t>
          </a:r>
          <a:endParaRPr lang="ru-RU" sz="1400" kern="1200">
            <a:latin typeface="Times New Roman" panose="02020603050405020304" pitchFamily="18" charset="0"/>
            <a:cs typeface="Times New Roman" panose="02020603050405020304" pitchFamily="18" charset="0"/>
          </a:endParaRPr>
        </a:p>
      </dsp:txBody>
      <dsp:txXfrm>
        <a:off x="227281" y="1919240"/>
        <a:ext cx="5176380" cy="295369"/>
      </dsp:txXfrm>
    </dsp:sp>
    <dsp:sp modelId="{78A8B205-69BA-4EAB-8B4B-BECD35CFA2A0}">
      <dsp:nvSpPr>
        <dsp:cNvPr id="0" name=""/>
        <dsp:cNvSpPr/>
      </dsp:nvSpPr>
      <dsp:spPr>
        <a:xfrm>
          <a:off x="42675" y="1882319"/>
          <a:ext cx="369211" cy="369211"/>
        </a:xfrm>
        <a:prstGeom prst="ellips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C5E4CB-BF3B-4B87-83B5-94C82624FA5E}">
      <dsp:nvSpPr>
        <dsp:cNvPr id="0" name=""/>
        <dsp:cNvSpPr/>
      </dsp:nvSpPr>
      <dsp:spPr>
        <a:xfrm>
          <a:off x="5069276" y="1235948"/>
          <a:ext cx="91440" cy="1896350"/>
        </a:xfrm>
        <a:custGeom>
          <a:avLst/>
          <a:gdLst/>
          <a:ahLst/>
          <a:cxnLst/>
          <a:rect l="0" t="0" r="0" b="0"/>
          <a:pathLst>
            <a:path>
              <a:moveTo>
                <a:pt x="45720" y="0"/>
              </a:moveTo>
              <a:lnTo>
                <a:pt x="45720" y="1896350"/>
              </a:lnTo>
              <a:lnTo>
                <a:pt x="119827" y="189635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6757C6E-DDAE-49BA-B9A6-B162740E7087}">
      <dsp:nvSpPr>
        <dsp:cNvPr id="0" name=""/>
        <dsp:cNvSpPr/>
      </dsp:nvSpPr>
      <dsp:spPr>
        <a:xfrm>
          <a:off x="5069276" y="1235948"/>
          <a:ext cx="91440" cy="924424"/>
        </a:xfrm>
        <a:custGeom>
          <a:avLst/>
          <a:gdLst/>
          <a:ahLst/>
          <a:cxnLst/>
          <a:rect l="0" t="0" r="0" b="0"/>
          <a:pathLst>
            <a:path>
              <a:moveTo>
                <a:pt x="45720" y="0"/>
              </a:moveTo>
              <a:lnTo>
                <a:pt x="45720" y="924424"/>
              </a:lnTo>
              <a:lnTo>
                <a:pt x="119827" y="9244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2E4084-E4E2-40D1-B050-B3C7F1BD5757}">
      <dsp:nvSpPr>
        <dsp:cNvPr id="0" name=""/>
        <dsp:cNvSpPr/>
      </dsp:nvSpPr>
      <dsp:spPr>
        <a:xfrm>
          <a:off x="5069276" y="1235948"/>
          <a:ext cx="91440" cy="330429"/>
        </a:xfrm>
        <a:custGeom>
          <a:avLst/>
          <a:gdLst/>
          <a:ahLst/>
          <a:cxnLst/>
          <a:rect l="0" t="0" r="0" b="0"/>
          <a:pathLst>
            <a:path>
              <a:moveTo>
                <a:pt x="45720" y="0"/>
              </a:moveTo>
              <a:lnTo>
                <a:pt x="45720" y="330429"/>
              </a:lnTo>
              <a:lnTo>
                <a:pt x="119827" y="33042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CAB29E9-3F82-4622-9ADB-7C2C5E061EAD}">
      <dsp:nvSpPr>
        <dsp:cNvPr id="0" name=""/>
        <dsp:cNvSpPr/>
      </dsp:nvSpPr>
      <dsp:spPr>
        <a:xfrm>
          <a:off x="3297442" y="591349"/>
          <a:ext cx="2477075" cy="275060"/>
        </a:xfrm>
        <a:custGeom>
          <a:avLst/>
          <a:gdLst/>
          <a:ahLst/>
          <a:cxnLst/>
          <a:rect l="0" t="0" r="0" b="0"/>
          <a:pathLst>
            <a:path>
              <a:moveTo>
                <a:pt x="0" y="0"/>
              </a:moveTo>
              <a:lnTo>
                <a:pt x="0" y="197458"/>
              </a:lnTo>
              <a:lnTo>
                <a:pt x="2477075" y="197458"/>
              </a:lnTo>
              <a:lnTo>
                <a:pt x="2477075" y="27506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FD84849-4AA9-417A-ADED-C58DE6A74EFE}">
      <dsp:nvSpPr>
        <dsp:cNvPr id="0" name=""/>
        <dsp:cNvSpPr/>
      </dsp:nvSpPr>
      <dsp:spPr>
        <a:xfrm>
          <a:off x="2574130" y="1234407"/>
          <a:ext cx="340482" cy="2443639"/>
        </a:xfrm>
        <a:custGeom>
          <a:avLst/>
          <a:gdLst/>
          <a:ahLst/>
          <a:cxnLst/>
          <a:rect l="0" t="0" r="0" b="0"/>
          <a:pathLst>
            <a:path>
              <a:moveTo>
                <a:pt x="0" y="0"/>
              </a:moveTo>
              <a:lnTo>
                <a:pt x="0" y="2443639"/>
              </a:lnTo>
              <a:lnTo>
                <a:pt x="340482" y="244363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4BC4BBC-EF12-4543-9ADA-C3DC372FA2A3}">
      <dsp:nvSpPr>
        <dsp:cNvPr id="0" name=""/>
        <dsp:cNvSpPr/>
      </dsp:nvSpPr>
      <dsp:spPr>
        <a:xfrm>
          <a:off x="2574130" y="1234407"/>
          <a:ext cx="340482" cy="1917853"/>
        </a:xfrm>
        <a:custGeom>
          <a:avLst/>
          <a:gdLst/>
          <a:ahLst/>
          <a:cxnLst/>
          <a:rect l="0" t="0" r="0" b="0"/>
          <a:pathLst>
            <a:path>
              <a:moveTo>
                <a:pt x="0" y="0"/>
              </a:moveTo>
              <a:lnTo>
                <a:pt x="0" y="1917853"/>
              </a:lnTo>
              <a:lnTo>
                <a:pt x="340482" y="191785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D59F6A0-5CCC-475F-A518-9CF52D0E7EC4}">
      <dsp:nvSpPr>
        <dsp:cNvPr id="0" name=""/>
        <dsp:cNvSpPr/>
      </dsp:nvSpPr>
      <dsp:spPr>
        <a:xfrm>
          <a:off x="2574130" y="1234407"/>
          <a:ext cx="340482" cy="1392067"/>
        </a:xfrm>
        <a:custGeom>
          <a:avLst/>
          <a:gdLst/>
          <a:ahLst/>
          <a:cxnLst/>
          <a:rect l="0" t="0" r="0" b="0"/>
          <a:pathLst>
            <a:path>
              <a:moveTo>
                <a:pt x="0" y="0"/>
              </a:moveTo>
              <a:lnTo>
                <a:pt x="0" y="1392067"/>
              </a:lnTo>
              <a:lnTo>
                <a:pt x="340482" y="139206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2455859-937B-46CF-8DD2-177C16EA5C60}">
      <dsp:nvSpPr>
        <dsp:cNvPr id="0" name=""/>
        <dsp:cNvSpPr/>
      </dsp:nvSpPr>
      <dsp:spPr>
        <a:xfrm>
          <a:off x="2574130" y="1234407"/>
          <a:ext cx="340482" cy="866281"/>
        </a:xfrm>
        <a:custGeom>
          <a:avLst/>
          <a:gdLst/>
          <a:ahLst/>
          <a:cxnLst/>
          <a:rect l="0" t="0" r="0" b="0"/>
          <a:pathLst>
            <a:path>
              <a:moveTo>
                <a:pt x="0" y="0"/>
              </a:moveTo>
              <a:lnTo>
                <a:pt x="0" y="866281"/>
              </a:lnTo>
              <a:lnTo>
                <a:pt x="340482" y="86628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A21A895-C949-4591-8FB2-49F948499BCF}">
      <dsp:nvSpPr>
        <dsp:cNvPr id="0" name=""/>
        <dsp:cNvSpPr/>
      </dsp:nvSpPr>
      <dsp:spPr>
        <a:xfrm>
          <a:off x="2574130" y="1234407"/>
          <a:ext cx="340482" cy="340495"/>
        </a:xfrm>
        <a:custGeom>
          <a:avLst/>
          <a:gdLst/>
          <a:ahLst/>
          <a:cxnLst/>
          <a:rect l="0" t="0" r="0" b="0"/>
          <a:pathLst>
            <a:path>
              <a:moveTo>
                <a:pt x="0" y="0"/>
              </a:moveTo>
              <a:lnTo>
                <a:pt x="0" y="340495"/>
              </a:lnTo>
              <a:lnTo>
                <a:pt x="340482" y="34049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FF5158F-0900-47AD-B8AD-CF1B77E7BC01}">
      <dsp:nvSpPr>
        <dsp:cNvPr id="0" name=""/>
        <dsp:cNvSpPr/>
      </dsp:nvSpPr>
      <dsp:spPr>
        <a:xfrm>
          <a:off x="3297442" y="591349"/>
          <a:ext cx="184643" cy="273520"/>
        </a:xfrm>
        <a:custGeom>
          <a:avLst/>
          <a:gdLst/>
          <a:ahLst/>
          <a:cxnLst/>
          <a:rect l="0" t="0" r="0" b="0"/>
          <a:pathLst>
            <a:path>
              <a:moveTo>
                <a:pt x="0" y="0"/>
              </a:moveTo>
              <a:lnTo>
                <a:pt x="0" y="195917"/>
              </a:lnTo>
              <a:lnTo>
                <a:pt x="184643" y="195917"/>
              </a:lnTo>
              <a:lnTo>
                <a:pt x="184643" y="2735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02D1B90-4406-43E9-848E-EB33CAE75367}">
      <dsp:nvSpPr>
        <dsp:cNvPr id="0" name=""/>
        <dsp:cNvSpPr/>
      </dsp:nvSpPr>
      <dsp:spPr>
        <a:xfrm>
          <a:off x="201405" y="1226783"/>
          <a:ext cx="479989" cy="2755862"/>
        </a:xfrm>
        <a:custGeom>
          <a:avLst/>
          <a:gdLst/>
          <a:ahLst/>
          <a:cxnLst/>
          <a:rect l="0" t="0" r="0" b="0"/>
          <a:pathLst>
            <a:path>
              <a:moveTo>
                <a:pt x="0" y="0"/>
              </a:moveTo>
              <a:lnTo>
                <a:pt x="0" y="2755862"/>
              </a:lnTo>
              <a:lnTo>
                <a:pt x="479989" y="275586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466B3B8-16A5-4B97-AE24-B2696743C7C2}">
      <dsp:nvSpPr>
        <dsp:cNvPr id="0" name=""/>
        <dsp:cNvSpPr/>
      </dsp:nvSpPr>
      <dsp:spPr>
        <a:xfrm>
          <a:off x="201405" y="1226783"/>
          <a:ext cx="479989" cy="2230076"/>
        </a:xfrm>
        <a:custGeom>
          <a:avLst/>
          <a:gdLst/>
          <a:ahLst/>
          <a:cxnLst/>
          <a:rect l="0" t="0" r="0" b="0"/>
          <a:pathLst>
            <a:path>
              <a:moveTo>
                <a:pt x="0" y="0"/>
              </a:moveTo>
              <a:lnTo>
                <a:pt x="0" y="2230076"/>
              </a:lnTo>
              <a:lnTo>
                <a:pt x="479989" y="223007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A8258AF-4F44-44BC-AFDF-87E33F5D7D6B}">
      <dsp:nvSpPr>
        <dsp:cNvPr id="0" name=""/>
        <dsp:cNvSpPr/>
      </dsp:nvSpPr>
      <dsp:spPr>
        <a:xfrm>
          <a:off x="201405" y="1226783"/>
          <a:ext cx="479989" cy="1704290"/>
        </a:xfrm>
        <a:custGeom>
          <a:avLst/>
          <a:gdLst/>
          <a:ahLst/>
          <a:cxnLst/>
          <a:rect l="0" t="0" r="0" b="0"/>
          <a:pathLst>
            <a:path>
              <a:moveTo>
                <a:pt x="0" y="0"/>
              </a:moveTo>
              <a:lnTo>
                <a:pt x="0" y="1704290"/>
              </a:lnTo>
              <a:lnTo>
                <a:pt x="479989" y="17042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6CE45B8-5C82-4113-B132-76D65EA30041}">
      <dsp:nvSpPr>
        <dsp:cNvPr id="0" name=""/>
        <dsp:cNvSpPr/>
      </dsp:nvSpPr>
      <dsp:spPr>
        <a:xfrm>
          <a:off x="201405" y="1226783"/>
          <a:ext cx="479989" cy="1230867"/>
        </a:xfrm>
        <a:custGeom>
          <a:avLst/>
          <a:gdLst/>
          <a:ahLst/>
          <a:cxnLst/>
          <a:rect l="0" t="0" r="0" b="0"/>
          <a:pathLst>
            <a:path>
              <a:moveTo>
                <a:pt x="0" y="0"/>
              </a:moveTo>
              <a:lnTo>
                <a:pt x="0" y="1230867"/>
              </a:lnTo>
              <a:lnTo>
                <a:pt x="479989" y="123086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CC6A33-4E73-4DFF-85D2-EA7D0ADD2698}">
      <dsp:nvSpPr>
        <dsp:cNvPr id="0" name=""/>
        <dsp:cNvSpPr/>
      </dsp:nvSpPr>
      <dsp:spPr>
        <a:xfrm>
          <a:off x="201405" y="1226783"/>
          <a:ext cx="479989" cy="785641"/>
        </a:xfrm>
        <a:custGeom>
          <a:avLst/>
          <a:gdLst/>
          <a:ahLst/>
          <a:cxnLst/>
          <a:rect l="0" t="0" r="0" b="0"/>
          <a:pathLst>
            <a:path>
              <a:moveTo>
                <a:pt x="0" y="0"/>
              </a:moveTo>
              <a:lnTo>
                <a:pt x="0" y="785641"/>
              </a:lnTo>
              <a:lnTo>
                <a:pt x="479989" y="78564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E702A36-C5C9-408D-AAE1-A676687B9EC8}">
      <dsp:nvSpPr>
        <dsp:cNvPr id="0" name=""/>
        <dsp:cNvSpPr/>
      </dsp:nvSpPr>
      <dsp:spPr>
        <a:xfrm>
          <a:off x="201405" y="1226783"/>
          <a:ext cx="479989" cy="318279"/>
        </a:xfrm>
        <a:custGeom>
          <a:avLst/>
          <a:gdLst/>
          <a:ahLst/>
          <a:cxnLst/>
          <a:rect l="0" t="0" r="0" b="0"/>
          <a:pathLst>
            <a:path>
              <a:moveTo>
                <a:pt x="0" y="0"/>
              </a:moveTo>
              <a:lnTo>
                <a:pt x="0" y="318279"/>
              </a:lnTo>
              <a:lnTo>
                <a:pt x="479989" y="31827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4172647-8D6F-4EAE-835E-F18CC39D4F51}">
      <dsp:nvSpPr>
        <dsp:cNvPr id="0" name=""/>
        <dsp:cNvSpPr/>
      </dsp:nvSpPr>
      <dsp:spPr>
        <a:xfrm>
          <a:off x="1007027" y="591349"/>
          <a:ext cx="2290414" cy="265508"/>
        </a:xfrm>
        <a:custGeom>
          <a:avLst/>
          <a:gdLst/>
          <a:ahLst/>
          <a:cxnLst/>
          <a:rect l="0" t="0" r="0" b="0"/>
          <a:pathLst>
            <a:path>
              <a:moveTo>
                <a:pt x="2290414" y="0"/>
              </a:moveTo>
              <a:lnTo>
                <a:pt x="2290414" y="187905"/>
              </a:lnTo>
              <a:lnTo>
                <a:pt x="0" y="187905"/>
              </a:lnTo>
              <a:lnTo>
                <a:pt x="0" y="26550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EF29F3E-3CC9-4DE1-9973-4C73A22B1C97}">
      <dsp:nvSpPr>
        <dsp:cNvPr id="0" name=""/>
        <dsp:cNvSpPr/>
      </dsp:nvSpPr>
      <dsp:spPr>
        <a:xfrm>
          <a:off x="0" y="0"/>
          <a:ext cx="6594884" cy="59134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kk-KZ" sz="1400" b="1" kern="1200">
              <a:latin typeface="Times New Roman" panose="02020603050405020304" pitchFamily="18" charset="0"/>
              <a:cs typeface="Times New Roman" panose="02020603050405020304" pitchFamily="18" charset="0"/>
            </a:rPr>
            <a:t>Шетел тілін меңгерудің жалпыеуропалық құзыреттіліктерінде </a:t>
          </a:r>
          <a:endParaRPr lang="en-US" sz="1400" b="1" kern="1200">
            <a:latin typeface="Times New Roman" panose="02020603050405020304" pitchFamily="18" charset="0"/>
            <a:cs typeface="Times New Roman" panose="02020603050405020304" pitchFamily="18" charset="0"/>
          </a:endParaRPr>
        </a:p>
        <a:p>
          <a:pPr lvl="0" algn="ctr" defTabSz="622300">
            <a:lnSpc>
              <a:spcPct val="90000"/>
            </a:lnSpc>
            <a:spcBef>
              <a:spcPct val="0"/>
            </a:spcBef>
            <a:spcAft>
              <a:spcPct val="35000"/>
            </a:spcAft>
          </a:pPr>
          <a:r>
            <a:rPr lang="kk-KZ" sz="1400" b="1" kern="1200">
              <a:latin typeface="Times New Roman" panose="02020603050405020304" pitchFamily="18" charset="0"/>
              <a:cs typeface="Times New Roman" panose="02020603050405020304" pitchFamily="18" charset="0"/>
            </a:rPr>
            <a:t>ұсынылған модель</a:t>
          </a:r>
          <a:endParaRPr lang="ru-RU" sz="1400" b="1" kern="1200">
            <a:latin typeface="Times New Roman" panose="02020603050405020304" pitchFamily="18" charset="0"/>
            <a:cs typeface="Times New Roman" panose="02020603050405020304" pitchFamily="18" charset="0"/>
          </a:endParaRPr>
        </a:p>
      </dsp:txBody>
      <dsp:txXfrm>
        <a:off x="0" y="0"/>
        <a:ext cx="6594884" cy="591349"/>
      </dsp:txXfrm>
    </dsp:sp>
    <dsp:sp modelId="{11846BDB-616B-449C-84DC-D07F5B676D8B}">
      <dsp:nvSpPr>
        <dsp:cNvPr id="0" name=""/>
        <dsp:cNvSpPr/>
      </dsp:nvSpPr>
      <dsp:spPr>
        <a:xfrm flipH="1">
          <a:off x="0" y="856857"/>
          <a:ext cx="2014055" cy="369925"/>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kk-KZ" sz="1400" i="1" kern="1200">
              <a:latin typeface="Times New Roman" panose="02020603050405020304" pitchFamily="18" charset="0"/>
              <a:cs typeface="Times New Roman" panose="02020603050405020304" pitchFamily="18" charset="0"/>
            </a:rPr>
            <a:t>лингвистикалық компонент</a:t>
          </a:r>
          <a:endParaRPr lang="ru-RU" sz="1400" i="1" kern="1200">
            <a:latin typeface="Times New Roman" panose="02020603050405020304" pitchFamily="18" charset="0"/>
            <a:cs typeface="Times New Roman" panose="02020603050405020304" pitchFamily="18" charset="0"/>
          </a:endParaRPr>
        </a:p>
      </dsp:txBody>
      <dsp:txXfrm>
        <a:off x="0" y="856857"/>
        <a:ext cx="2014055" cy="369925"/>
      </dsp:txXfrm>
    </dsp:sp>
    <dsp:sp modelId="{8A894C4B-26F4-41B1-ACE3-5E9701694753}">
      <dsp:nvSpPr>
        <dsp:cNvPr id="0" name=""/>
        <dsp:cNvSpPr/>
      </dsp:nvSpPr>
      <dsp:spPr>
        <a:xfrm>
          <a:off x="681394" y="1390001"/>
          <a:ext cx="1409816" cy="310123"/>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семантикалық</a:t>
          </a:r>
          <a:endParaRPr lang="ru-RU" sz="1200" kern="1200">
            <a:latin typeface="Times New Roman" panose="02020603050405020304" pitchFamily="18" charset="0"/>
            <a:cs typeface="Times New Roman" panose="02020603050405020304" pitchFamily="18" charset="0"/>
          </a:endParaRPr>
        </a:p>
      </dsp:txBody>
      <dsp:txXfrm>
        <a:off x="681394" y="1390001"/>
        <a:ext cx="1409816" cy="310123"/>
      </dsp:txXfrm>
    </dsp:sp>
    <dsp:sp modelId="{EB6F390D-D219-413D-A99E-F87980119AB4}">
      <dsp:nvSpPr>
        <dsp:cNvPr id="0" name=""/>
        <dsp:cNvSpPr/>
      </dsp:nvSpPr>
      <dsp:spPr>
        <a:xfrm>
          <a:off x="681394" y="1855330"/>
          <a:ext cx="1409816" cy="31418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i="0" kern="1200">
              <a:latin typeface="Times New Roman" panose="02020603050405020304" pitchFamily="18" charset="0"/>
              <a:cs typeface="Times New Roman" panose="02020603050405020304" pitchFamily="18" charset="0"/>
            </a:rPr>
            <a:t>лексикалық</a:t>
          </a:r>
          <a:r>
            <a:rPr lang="kk-KZ" sz="1400" kern="1200">
              <a:latin typeface="Times New Roman" panose="02020603050405020304" pitchFamily="18" charset="0"/>
              <a:cs typeface="Times New Roman" panose="02020603050405020304" pitchFamily="18" charset="0"/>
            </a:rPr>
            <a:t> </a:t>
          </a:r>
          <a:endParaRPr lang="ru-RU" sz="1400" kern="1200">
            <a:latin typeface="Times New Roman" panose="02020603050405020304" pitchFamily="18" charset="0"/>
            <a:cs typeface="Times New Roman" panose="02020603050405020304" pitchFamily="18" charset="0"/>
          </a:endParaRPr>
        </a:p>
      </dsp:txBody>
      <dsp:txXfrm>
        <a:off x="681394" y="1855330"/>
        <a:ext cx="1409816" cy="314188"/>
      </dsp:txXfrm>
    </dsp:sp>
    <dsp:sp modelId="{5A269CBA-11CA-4C07-B563-F4673E604A06}">
      <dsp:nvSpPr>
        <dsp:cNvPr id="0" name=""/>
        <dsp:cNvSpPr/>
      </dsp:nvSpPr>
      <dsp:spPr>
        <a:xfrm>
          <a:off x="681394" y="2324725"/>
          <a:ext cx="1409816" cy="265852"/>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грамматикалық</a:t>
          </a:r>
          <a:endParaRPr lang="ru-RU" sz="1200" kern="1200">
            <a:latin typeface="Times New Roman" panose="02020603050405020304" pitchFamily="18" charset="0"/>
            <a:cs typeface="Times New Roman" panose="02020603050405020304" pitchFamily="18" charset="0"/>
          </a:endParaRPr>
        </a:p>
      </dsp:txBody>
      <dsp:txXfrm>
        <a:off x="681394" y="2324725"/>
        <a:ext cx="1409816" cy="265852"/>
      </dsp:txXfrm>
    </dsp:sp>
    <dsp:sp modelId="{8F129603-4E42-4A3D-B27E-02ECB001699F}">
      <dsp:nvSpPr>
        <dsp:cNvPr id="0" name=""/>
        <dsp:cNvSpPr/>
      </dsp:nvSpPr>
      <dsp:spPr>
        <a:xfrm>
          <a:off x="681394" y="2745784"/>
          <a:ext cx="1409816" cy="370580"/>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фонологиялық</a:t>
          </a:r>
          <a:endParaRPr lang="ru-RU" sz="1200" kern="1200">
            <a:latin typeface="Times New Roman" panose="02020603050405020304" pitchFamily="18" charset="0"/>
            <a:cs typeface="Times New Roman" panose="02020603050405020304" pitchFamily="18" charset="0"/>
          </a:endParaRPr>
        </a:p>
      </dsp:txBody>
      <dsp:txXfrm>
        <a:off x="681394" y="2745784"/>
        <a:ext cx="1409816" cy="370580"/>
      </dsp:txXfrm>
    </dsp:sp>
    <dsp:sp modelId="{465DC714-7EA6-4154-9054-528D6F3979CD}">
      <dsp:nvSpPr>
        <dsp:cNvPr id="0" name=""/>
        <dsp:cNvSpPr/>
      </dsp:nvSpPr>
      <dsp:spPr>
        <a:xfrm>
          <a:off x="681394" y="3271569"/>
          <a:ext cx="1409816" cy="370580"/>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орфографиялық</a:t>
          </a:r>
          <a:endParaRPr lang="ru-RU" sz="1200" kern="1200">
            <a:latin typeface="Times New Roman" panose="02020603050405020304" pitchFamily="18" charset="0"/>
            <a:cs typeface="Times New Roman" panose="02020603050405020304" pitchFamily="18" charset="0"/>
          </a:endParaRPr>
        </a:p>
      </dsp:txBody>
      <dsp:txXfrm>
        <a:off x="681394" y="3271569"/>
        <a:ext cx="1409816" cy="370580"/>
      </dsp:txXfrm>
    </dsp:sp>
    <dsp:sp modelId="{2287E37D-4FB5-4FFA-891F-70B6D1D840B5}">
      <dsp:nvSpPr>
        <dsp:cNvPr id="0" name=""/>
        <dsp:cNvSpPr/>
      </dsp:nvSpPr>
      <dsp:spPr>
        <a:xfrm>
          <a:off x="681394" y="3797355"/>
          <a:ext cx="1409816" cy="370580"/>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орфоэпиялық</a:t>
          </a:r>
          <a:endParaRPr lang="ru-RU" sz="1200" kern="1200">
            <a:latin typeface="Times New Roman" panose="02020603050405020304" pitchFamily="18" charset="0"/>
            <a:cs typeface="Times New Roman" panose="02020603050405020304" pitchFamily="18" charset="0"/>
          </a:endParaRPr>
        </a:p>
      </dsp:txBody>
      <dsp:txXfrm>
        <a:off x="681394" y="3797355"/>
        <a:ext cx="1409816" cy="370580"/>
      </dsp:txXfrm>
    </dsp:sp>
    <dsp:sp modelId="{86B1E6D3-F00D-4427-8A4B-B5B676C70FAD}">
      <dsp:nvSpPr>
        <dsp:cNvPr id="0" name=""/>
        <dsp:cNvSpPr/>
      </dsp:nvSpPr>
      <dsp:spPr>
        <a:xfrm>
          <a:off x="2347142" y="864869"/>
          <a:ext cx="2269886" cy="369537"/>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kk-KZ" sz="1400" i="1" kern="1200">
              <a:latin typeface="Times New Roman" panose="02020603050405020304" pitchFamily="18" charset="0"/>
              <a:cs typeface="Times New Roman" panose="02020603050405020304" pitchFamily="18" charset="0"/>
            </a:rPr>
            <a:t>социолингвистикалық компонент</a:t>
          </a:r>
          <a:endParaRPr lang="ru-RU" sz="1400" i="1" kern="1200">
            <a:latin typeface="Times New Roman" panose="02020603050405020304" pitchFamily="18" charset="0"/>
            <a:cs typeface="Times New Roman" panose="02020603050405020304" pitchFamily="18" charset="0"/>
          </a:endParaRPr>
        </a:p>
      </dsp:txBody>
      <dsp:txXfrm>
        <a:off x="2347142" y="864869"/>
        <a:ext cx="2269886" cy="369537"/>
      </dsp:txXfrm>
    </dsp:sp>
    <dsp:sp modelId="{F3A96BF2-6C56-4F25-9811-01E86695D9FC}">
      <dsp:nvSpPr>
        <dsp:cNvPr id="0" name=""/>
        <dsp:cNvSpPr/>
      </dsp:nvSpPr>
      <dsp:spPr>
        <a:xfrm>
          <a:off x="2914613" y="1389613"/>
          <a:ext cx="1409816" cy="370580"/>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лингвистикалық маркерлер</a:t>
          </a:r>
          <a:endParaRPr lang="ru-RU" sz="1200" kern="1200">
            <a:latin typeface="Times New Roman" panose="02020603050405020304" pitchFamily="18" charset="0"/>
            <a:cs typeface="Times New Roman" panose="02020603050405020304" pitchFamily="18" charset="0"/>
          </a:endParaRPr>
        </a:p>
      </dsp:txBody>
      <dsp:txXfrm>
        <a:off x="2914613" y="1389613"/>
        <a:ext cx="1409816" cy="370580"/>
      </dsp:txXfrm>
    </dsp:sp>
    <dsp:sp modelId="{16A419ED-A0B1-4D93-84A9-591A56BC61D9}">
      <dsp:nvSpPr>
        <dsp:cNvPr id="0" name=""/>
        <dsp:cNvSpPr/>
      </dsp:nvSpPr>
      <dsp:spPr>
        <a:xfrm>
          <a:off x="2914613" y="1915399"/>
          <a:ext cx="1409816" cy="370580"/>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i="0" kern="1200">
              <a:latin typeface="Times New Roman" panose="02020603050405020304" pitchFamily="18" charset="0"/>
              <a:cs typeface="Times New Roman" panose="02020603050405020304" pitchFamily="18" charset="0"/>
            </a:rPr>
            <a:t>сыпайылық ережелері</a:t>
          </a:r>
          <a:endParaRPr lang="ru-RU" sz="1200" i="0" kern="1200">
            <a:latin typeface="Times New Roman" panose="02020603050405020304" pitchFamily="18" charset="0"/>
            <a:cs typeface="Times New Roman" panose="02020603050405020304" pitchFamily="18" charset="0"/>
          </a:endParaRPr>
        </a:p>
      </dsp:txBody>
      <dsp:txXfrm>
        <a:off x="2914613" y="1915399"/>
        <a:ext cx="1409816" cy="370580"/>
      </dsp:txXfrm>
    </dsp:sp>
    <dsp:sp modelId="{AD325E43-1CD6-488E-B982-E8B5901743B7}">
      <dsp:nvSpPr>
        <dsp:cNvPr id="0" name=""/>
        <dsp:cNvSpPr/>
      </dsp:nvSpPr>
      <dsp:spPr>
        <a:xfrm>
          <a:off x="2914613" y="2441185"/>
          <a:ext cx="1409816" cy="370580"/>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мақал-мәтелдер, идиомалар</a:t>
          </a:r>
          <a:endParaRPr lang="ru-RU" sz="1200" kern="1200">
            <a:latin typeface="Times New Roman" panose="02020603050405020304" pitchFamily="18" charset="0"/>
            <a:cs typeface="Times New Roman" panose="02020603050405020304" pitchFamily="18" charset="0"/>
          </a:endParaRPr>
        </a:p>
      </dsp:txBody>
      <dsp:txXfrm>
        <a:off x="2914613" y="2441185"/>
        <a:ext cx="1409816" cy="370580"/>
      </dsp:txXfrm>
    </dsp:sp>
    <dsp:sp modelId="{D46C0079-B444-4FB4-ACD6-1DE56F53E542}">
      <dsp:nvSpPr>
        <dsp:cNvPr id="0" name=""/>
        <dsp:cNvSpPr/>
      </dsp:nvSpPr>
      <dsp:spPr>
        <a:xfrm>
          <a:off x="2914613" y="2966970"/>
          <a:ext cx="1409816" cy="370580"/>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тілдесім регистрлері</a:t>
          </a:r>
          <a:endParaRPr lang="ru-RU" sz="1200" kern="1200">
            <a:latin typeface="Times New Roman" panose="02020603050405020304" pitchFamily="18" charset="0"/>
            <a:cs typeface="Times New Roman" panose="02020603050405020304" pitchFamily="18" charset="0"/>
          </a:endParaRPr>
        </a:p>
      </dsp:txBody>
      <dsp:txXfrm>
        <a:off x="2914613" y="2966970"/>
        <a:ext cx="1409816" cy="370580"/>
      </dsp:txXfrm>
    </dsp:sp>
    <dsp:sp modelId="{BA628AD9-986D-4EF6-89E4-35F0CA7F6A50}">
      <dsp:nvSpPr>
        <dsp:cNvPr id="0" name=""/>
        <dsp:cNvSpPr/>
      </dsp:nvSpPr>
      <dsp:spPr>
        <a:xfrm>
          <a:off x="2914613" y="3492756"/>
          <a:ext cx="1409816" cy="370580"/>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диалект және акцент</a:t>
          </a:r>
          <a:endParaRPr lang="ru-RU" sz="1200" kern="1200">
            <a:latin typeface="Times New Roman" panose="02020603050405020304" pitchFamily="18" charset="0"/>
            <a:cs typeface="Times New Roman" panose="02020603050405020304" pitchFamily="18" charset="0"/>
          </a:endParaRPr>
        </a:p>
      </dsp:txBody>
      <dsp:txXfrm>
        <a:off x="2914613" y="3492756"/>
        <a:ext cx="1409816" cy="370580"/>
      </dsp:txXfrm>
    </dsp:sp>
    <dsp:sp modelId="{8BAFFDA5-79AD-422B-A582-B7D09AA61E33}">
      <dsp:nvSpPr>
        <dsp:cNvPr id="0" name=""/>
        <dsp:cNvSpPr/>
      </dsp:nvSpPr>
      <dsp:spPr>
        <a:xfrm>
          <a:off x="4950115" y="866410"/>
          <a:ext cx="1648804" cy="369537"/>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kk-KZ" sz="1400" i="1" kern="1200">
              <a:latin typeface="Times New Roman" panose="02020603050405020304" pitchFamily="18" charset="0"/>
              <a:cs typeface="Times New Roman" panose="02020603050405020304" pitchFamily="18" charset="0"/>
            </a:rPr>
            <a:t>прагматикалық компонент</a:t>
          </a:r>
          <a:endParaRPr lang="ru-RU" sz="1400" i="1" kern="1200">
            <a:latin typeface="Times New Roman" panose="02020603050405020304" pitchFamily="18" charset="0"/>
            <a:cs typeface="Times New Roman" panose="02020603050405020304" pitchFamily="18" charset="0"/>
          </a:endParaRPr>
        </a:p>
      </dsp:txBody>
      <dsp:txXfrm>
        <a:off x="4950115" y="866410"/>
        <a:ext cx="1648804" cy="369537"/>
      </dsp:txXfrm>
    </dsp:sp>
    <dsp:sp modelId="{4F9D7FA0-CAF3-42BB-B443-9CC15F0DA5E8}">
      <dsp:nvSpPr>
        <dsp:cNvPr id="0" name=""/>
        <dsp:cNvSpPr/>
      </dsp:nvSpPr>
      <dsp:spPr>
        <a:xfrm>
          <a:off x="5189103" y="1381087"/>
          <a:ext cx="1409816" cy="370580"/>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дискурсивті</a:t>
          </a:r>
          <a:endParaRPr lang="ru-RU" sz="1200" kern="1200">
            <a:latin typeface="Times New Roman" panose="02020603050405020304" pitchFamily="18" charset="0"/>
            <a:cs typeface="Times New Roman" panose="02020603050405020304" pitchFamily="18" charset="0"/>
          </a:endParaRPr>
        </a:p>
      </dsp:txBody>
      <dsp:txXfrm>
        <a:off x="5189103" y="1381087"/>
        <a:ext cx="1409816" cy="370580"/>
      </dsp:txXfrm>
    </dsp:sp>
    <dsp:sp modelId="{2681E9F7-2CD2-4F9A-AB40-2D4945E99A0F}">
      <dsp:nvSpPr>
        <dsp:cNvPr id="0" name=""/>
        <dsp:cNvSpPr/>
      </dsp:nvSpPr>
      <dsp:spPr>
        <a:xfrm>
          <a:off x="5189103" y="1975083"/>
          <a:ext cx="1409816" cy="370580"/>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функционалды</a:t>
          </a:r>
          <a:endParaRPr lang="ru-RU" sz="1200" kern="1200">
            <a:latin typeface="Times New Roman" panose="02020603050405020304" pitchFamily="18" charset="0"/>
            <a:cs typeface="Times New Roman" panose="02020603050405020304" pitchFamily="18" charset="0"/>
          </a:endParaRPr>
        </a:p>
      </dsp:txBody>
      <dsp:txXfrm>
        <a:off x="5189103" y="1975083"/>
        <a:ext cx="1409816" cy="370580"/>
      </dsp:txXfrm>
    </dsp:sp>
    <dsp:sp modelId="{CDB3D915-ACF4-4448-918D-0E1978C07A23}">
      <dsp:nvSpPr>
        <dsp:cNvPr id="0" name=""/>
        <dsp:cNvSpPr/>
      </dsp:nvSpPr>
      <dsp:spPr>
        <a:xfrm>
          <a:off x="5189103" y="2662863"/>
          <a:ext cx="1409816" cy="938870"/>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i="0" kern="1200">
              <a:latin typeface="Times New Roman" panose="02020603050405020304" pitchFamily="18" charset="0"/>
              <a:cs typeface="Times New Roman" panose="02020603050405020304" pitchFamily="18" charset="0"/>
            </a:rPr>
            <a:t>тілдесімді бірізді құру құзыреттілігі </a:t>
          </a:r>
          <a:endParaRPr lang="ru-RU" sz="1200" i="0" kern="1200">
            <a:latin typeface="Times New Roman" panose="02020603050405020304" pitchFamily="18" charset="0"/>
            <a:cs typeface="Times New Roman" panose="02020603050405020304" pitchFamily="18" charset="0"/>
          </a:endParaRPr>
        </a:p>
      </dsp:txBody>
      <dsp:txXfrm>
        <a:off x="5189103" y="2662863"/>
        <a:ext cx="1409816" cy="938870"/>
      </dsp:txXfrm>
    </dsp:sp>
  </dsp:spTree>
</dsp:drawing>
</file>

<file path=word/diagrams/layout1.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913384-D51F-4B8A-833B-7D37F5EBBD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134</Pages>
  <Words>41064</Words>
  <Characters>234070</Characters>
  <Application>Microsoft Office Word</Application>
  <DocSecurity>0</DocSecurity>
  <Lines>1950</Lines>
  <Paragraphs>549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274585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Dust1</dc:creator>
  <cp:keywords/>
  <dc:description/>
  <cp:lastModifiedBy>user</cp:lastModifiedBy>
  <cp:revision>2</cp:revision>
  <cp:lastPrinted>2023-11-03T09:40:00Z</cp:lastPrinted>
  <dcterms:created xsi:type="dcterms:W3CDTF">2023-11-16T08:58:00Z</dcterms:created>
  <dcterms:modified xsi:type="dcterms:W3CDTF">2023-11-16T08:58:00Z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4c7c350334067d94d4567f0279f7f1dc2d425c3c3595370c06523a6ab5f79261</vt:lpwstr>
  </property>
</Properties>
</file>